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36BC" w14:textId="77777777" w:rsidR="005E7683" w:rsidRPr="005E7683" w:rsidRDefault="005E7683" w:rsidP="005E7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Desing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Patterns</w:t>
      </w:r>
      <w:proofErr w:type="spellEnd"/>
    </w:p>
    <w:p w14:paraId="79F081B1" w14:textId="77777777" w:rsidR="005E7683" w:rsidRPr="005E7683" w:rsidRDefault="005E7683" w:rsidP="005E7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Memento</w:t>
      </w:r>
    </w:p>
    <w:p w14:paraId="1AAC696D" w14:textId="1BA58522" w:rsidR="005E7683" w:rsidRDefault="005E7683" w:rsidP="005E7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Definição</w:t>
      </w: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Memento é um padrão de projeto de software documentado no Catálogo Gang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Four, sendo considerado como um padrão comportamental. Ele permite armazenar o estado interno de um objeto em um determinando momento, para que seja possível retorná-lo a este estado, sem que isso cause problemas com o encapsulamento.</w:t>
      </w:r>
    </w:p>
    <w:p w14:paraId="37F119C2" w14:textId="77777777" w:rsidR="005E7683" w:rsidRPr="005E7683" w:rsidRDefault="005E7683" w:rsidP="005E7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28CF4D" w14:textId="0DA718BC" w:rsidR="005E7683" w:rsidRDefault="005E7683" w:rsidP="005E7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Histórico</w:t>
      </w: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Quando o estado interno de um objeto é alterado (como os seus atributos), se “perde” os valores armazenados anteriormente. Como se a aplicação “esquecesse” dos valores anteriores. Com isso a proposta do Memento é justamente o inverso: permitir que a aplicação se lembre dos estados anteriores de um objeto.</w:t>
      </w: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Criando a possibilidade de restaurar um estado anterior. Em termos mais técnicos, compare o Memento com a operação de desfazer (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Ctrl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Z), utilizada com bastante frequência no dia-a-dia. Ao desfazer uma ação, o sistema restaura o estado anterior dos dados, ou seja, antes da última alteração.</w:t>
      </w:r>
    </w:p>
    <w:p w14:paraId="5E6C9872" w14:textId="77777777" w:rsidR="005E7683" w:rsidRPr="005E7683" w:rsidRDefault="005E7683" w:rsidP="005E7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A45743" w14:textId="77777777" w:rsidR="005E7683" w:rsidRPr="005E7683" w:rsidRDefault="005E7683" w:rsidP="005E7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Para que serve e Formas de utilização</w:t>
      </w: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É um padrão de design comportamental que permite salvar e restaurar o estado anterior de um objeto sem revelar os detalhes de sua implementação.</w:t>
      </w:r>
    </w:p>
    <w:p w14:paraId="79B488EB" w14:textId="6A7AE61E" w:rsidR="005E7683" w:rsidRDefault="005E7683" w:rsidP="005E7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solicita um Memento do objeto de origem quando precisa verificar o estado do objeto de origem. O objeto de origem inicializa o Memento com uma caracterização de seu estado. O cliente é o “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care-taker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” do Memento, mas apenas o objeto de origem pode armazenar e recuperar informações do Memento (o Memento é “opaco” para o cliente e todos os outros objetos). Se o cliente precisar subsequentemente “reverter” o estado do objeto de origem, ele entregará o Memento de volta ao objeto de origem para reintegração.</w:t>
      </w:r>
    </w:p>
    <w:p w14:paraId="07DB0430" w14:textId="77777777" w:rsidR="005E7683" w:rsidRPr="005E7683" w:rsidRDefault="005E7683" w:rsidP="005E7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F58893" w14:textId="406A5584" w:rsidR="005E7683" w:rsidRDefault="005E7683" w:rsidP="005E7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32ACF59" wp14:editId="32DD7F66">
            <wp:extent cx="5400040" cy="1221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8FD4" w14:textId="0E2025A3" w:rsidR="005E7683" w:rsidRDefault="005E7683" w:rsidP="005E7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5098BD" w14:textId="690038D0" w:rsidR="005E7683" w:rsidRDefault="005E7683" w:rsidP="005E7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907F92" w14:textId="77777777" w:rsidR="005E7683" w:rsidRPr="005E7683" w:rsidRDefault="005E7683" w:rsidP="005E7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8523C6" w14:textId="77777777" w:rsidR="005E7683" w:rsidRPr="005E7683" w:rsidRDefault="005E7683" w:rsidP="005E7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Originador é o objeto cujo estado se deseja capturar.</w:t>
      </w:r>
    </w:p>
    <w:p w14:paraId="61BA61DB" w14:textId="77777777" w:rsidR="005E7683" w:rsidRPr="005E7683" w:rsidRDefault="005E7683" w:rsidP="005E7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Memento é o objeto definido dentro da classe</w:t>
      </w: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Originador, com modificador de acesso privado, cujo estado do objeto</w:t>
      </w: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originador será armazenado.</w:t>
      </w:r>
    </w:p>
    <w:p w14:paraId="4649035F" w14:textId="77777777" w:rsidR="005E7683" w:rsidRPr="005E7683" w:rsidRDefault="005E7683" w:rsidP="005E7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 é o objeto que acessará o originador, e deseja</w:t>
      </w: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desfazer qualquer mudança efetuada, caso necessário.</w:t>
      </w:r>
    </w:p>
    <w:p w14:paraId="7A13342A" w14:textId="77777777" w:rsidR="005E7683" w:rsidRPr="005E7683" w:rsidRDefault="005E7683" w:rsidP="005E7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Padrões similares</w:t>
      </w: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Por mais que não seja similar, algumas vezes o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Prototype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uma alternativa mais simples a um Memento. Isso funciona se o objeto, o estado no qual você quer armazenar na história, é razoavelmente intuitivo e não tem ligações para recursos externos, ou as ligações são fáceis de se restabelecer.</w:t>
      </w:r>
    </w:p>
    <w:p w14:paraId="4DC53B99" w14:textId="77777777" w:rsidR="005E7683" w:rsidRPr="005E7683" w:rsidRDefault="005E7683" w:rsidP="005E7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Chain </w:t>
      </w:r>
      <w:proofErr w:type="spellStart"/>
      <w:r w:rsidRPr="005E76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of</w:t>
      </w:r>
      <w:proofErr w:type="spellEnd"/>
      <w:r w:rsidRPr="005E76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E76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Responsibility</w:t>
      </w:r>
      <w:proofErr w:type="spellEnd"/>
    </w:p>
    <w:p w14:paraId="228C3EAA" w14:textId="77777777" w:rsidR="005E7683" w:rsidRPr="005E7683" w:rsidRDefault="005E7683" w:rsidP="005E76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Definição</w:t>
      </w:r>
    </w:p>
    <w:p w14:paraId="794CD0AD" w14:textId="77777777" w:rsidR="005E7683" w:rsidRPr="005E7683" w:rsidRDefault="005E7683" w:rsidP="005E7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Chain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Responsibility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padrão de projeto comportamental que permite que você passe pedidos por uma corrente de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handlers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Ao receber um pedido, cada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handler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decide se processa o pedido ou </w:t>
      </w:r>
      <w:proofErr w:type="gram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o passa</w:t>
      </w:r>
      <w:proofErr w:type="gram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adiante para o próximo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handler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corrente.</w:t>
      </w:r>
    </w:p>
    <w:p w14:paraId="12EE83A6" w14:textId="77777777" w:rsidR="005E7683" w:rsidRPr="005E7683" w:rsidRDefault="005E7683" w:rsidP="005E76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Para que serve</w:t>
      </w:r>
    </w:p>
    <w:p w14:paraId="633D2216" w14:textId="77777777" w:rsidR="005E7683" w:rsidRPr="005E7683" w:rsidRDefault="005E7683" w:rsidP="005E7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Serve para evitar o acoplamento do remetente de uma solicitação ao seu receptor, ao dar a mais de um objeto a oportunidade de tratar essa solicitação. Encadear os objetos receptores, passando a solicitação ao longo da cadeia até que um objeto a trate.</w:t>
      </w:r>
    </w:p>
    <w:p w14:paraId="3B519B55" w14:textId="77777777" w:rsidR="005E7683" w:rsidRPr="005E7683" w:rsidRDefault="005E7683" w:rsidP="005E76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Padrão Similar</w:t>
      </w:r>
    </w:p>
    <w:p w14:paraId="44C0D097" w14:textId="77777777" w:rsidR="005E7683" w:rsidRPr="005E7683" w:rsidRDefault="005E7683" w:rsidP="005E76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Middleware</w:t>
      </w: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padrão de Middleware implementado pelo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é bem conhecido e tem sido usado por desenvolvedores. A implementação representa um pipeline de processamento onde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handlers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units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filters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funções. </w:t>
      </w:r>
      <w:proofErr w:type="gram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Essa funções</w:t>
      </w:r>
      <w:proofErr w:type="gram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conectadas criando uma sequência de processamento assíncrona que permite pré-processamento, processamento e pós-processamento de qualquer tipo de dado. Uma das principais vantagens desse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pattern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facilidade de adicionar plugins de maneira não intrusiva.</w:t>
      </w:r>
    </w:p>
    <w:p w14:paraId="340EF9FD" w14:textId="77777777" w:rsidR="005E7683" w:rsidRPr="005E7683" w:rsidRDefault="005E7683" w:rsidP="005E7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E76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Composite</w:t>
      </w:r>
      <w:proofErr w:type="spellEnd"/>
    </w:p>
    <w:p w14:paraId="3D991D2D" w14:textId="77777777" w:rsidR="005E7683" w:rsidRPr="005E7683" w:rsidRDefault="005E7683" w:rsidP="005E76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Definição</w:t>
      </w: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Composite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padrão de projeto estrutural que permite que você componha objetos em estruturas de árvores e então trabalhe com essas estruturas como se elas fossem objetos individuais.</w:t>
      </w:r>
    </w:p>
    <w:p w14:paraId="36011F04" w14:textId="77777777" w:rsidR="005E7683" w:rsidRPr="005E7683" w:rsidRDefault="005E7683" w:rsidP="005E76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Pra que serve e formas de utilização</w:t>
      </w: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Compor objetos em estruturas de árvore para representar</w:t>
      </w: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hierarquias, ele permite aos clientes tratarem de maneira uniforme objetos</w:t>
      </w: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individuais e composições de objetos.</w:t>
      </w:r>
    </w:p>
    <w:p w14:paraId="640FA3DC" w14:textId="77777777" w:rsidR="005E7683" w:rsidRPr="005E7683" w:rsidRDefault="005E7683" w:rsidP="005E7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 o padrão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Composite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você tem que implementar uma estrutura de objetos tipo árvore e quando você quer que o código cliente trate tanto os objetos simples como os compostos de forma uniforme.</w:t>
      </w:r>
    </w:p>
    <w:p w14:paraId="470E0CBB" w14:textId="77777777" w:rsidR="005E7683" w:rsidRPr="005E7683" w:rsidRDefault="005E7683" w:rsidP="005E7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Mercado de Trabalho</w:t>
      </w:r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Conhecer Design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Patterns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algo de extrema importância no desenvolvimento de qualquer software. A utilização desses padrões nos ajuda a desenvolver de forma mais rápida frente a desafios semelhantes, fornece uma linguagem comum durante a documentação e discussões técnicas além de </w:t>
      </w:r>
      <w:proofErr w:type="gramStart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>nos auxiliar</w:t>
      </w:r>
      <w:proofErr w:type="gramEnd"/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organizar o código fonte do software que estamos desenvolvendo.</w:t>
      </w:r>
    </w:p>
    <w:p w14:paraId="010B4BA9" w14:textId="77777777" w:rsidR="005E7683" w:rsidRPr="005E7683" w:rsidRDefault="005E7683" w:rsidP="005E7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6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Fontes</w:t>
      </w:r>
    </w:p>
    <w:p w14:paraId="29625130" w14:textId="77777777" w:rsidR="005E7683" w:rsidRPr="005E7683" w:rsidRDefault="005E7683" w:rsidP="005E76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5E768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Erich Gamma, Richard Helm, Ralph Johnson, John 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Vlissides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(1994). Design Patterns: Elements of Reusable Object-Oriented Software. [</w:t>
      </w:r>
      <w:proofErr w:type="spellStart"/>
      <w:r w:rsidRPr="005E768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S.l.</w:t>
      </w:r>
      <w:proofErr w:type="spellEnd"/>
      <w:r w:rsidRPr="005E768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]: Addison Wesley. pp. 283ff.</w:t>
      </w:r>
    </w:p>
    <w:p w14:paraId="3BD15A28" w14:textId="77777777" w:rsidR="005E7683" w:rsidRPr="005E7683" w:rsidRDefault="005E7683" w:rsidP="005E76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hyperlink r:id="rId6" w:tgtFrame="_blank" w:history="1">
        <w:r w:rsidRPr="005E76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https://www.andrecelestino.com/delphi-design-patterns-memento/</w:t>
        </w:r>
      </w:hyperlink>
      <w:r w:rsidRPr="005E768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14:paraId="697C8CF4" w14:textId="77777777" w:rsidR="005E7683" w:rsidRPr="005E7683" w:rsidRDefault="005E7683" w:rsidP="005E76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anchor=":~:text=%C3%89%20um%20padr%C3%A3o%20de%20design,os%20detalhes%20de%20sua%20implementa%C3%A7%C3%A3o" w:tgtFrame="_blank" w:history="1">
        <w:r w:rsidRPr="005E76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https://medium.com/xp-inc/design-patterns-parte-20-memento-6b30ad75b12f#:~:text=É um padrão de </w:t>
        </w:r>
        <w:proofErr w:type="spellStart"/>
        <w:r w:rsidRPr="005E76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design,os</w:t>
        </w:r>
        <w:proofErr w:type="spellEnd"/>
        <w:r w:rsidRPr="005E76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detalhes de sua implementação</w:t>
        </w:r>
      </w:hyperlink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</w:p>
    <w:p w14:paraId="6A385BAF" w14:textId="77777777" w:rsidR="005E7683" w:rsidRPr="005E7683" w:rsidRDefault="005E7683" w:rsidP="005E76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tgtFrame="_blank" w:history="1">
        <w:r w:rsidRPr="005E76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https://imasters.com.br/back-end/padrao-de-projetos-com-memento</w:t>
        </w:r>
      </w:hyperlink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2229C2" w14:textId="77777777" w:rsidR="005E7683" w:rsidRPr="005E7683" w:rsidRDefault="005E7683" w:rsidP="005E76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tgtFrame="_blank" w:history="1">
        <w:r w:rsidRPr="005E76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https://www.opus-software.com.br/design-patterns/</w:t>
        </w:r>
      </w:hyperlink>
      <w:r w:rsidRPr="005E76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70F58E" w14:textId="77777777" w:rsidR="003B73EE" w:rsidRDefault="003B73EE"/>
    <w:sectPr w:rsidR="003B7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6561"/>
    <w:multiLevelType w:val="multilevel"/>
    <w:tmpl w:val="153E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C5363"/>
    <w:multiLevelType w:val="multilevel"/>
    <w:tmpl w:val="7804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E3353"/>
    <w:multiLevelType w:val="multilevel"/>
    <w:tmpl w:val="8E3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A5716"/>
    <w:multiLevelType w:val="multilevel"/>
    <w:tmpl w:val="4304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842C3"/>
    <w:multiLevelType w:val="multilevel"/>
    <w:tmpl w:val="0504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D5700"/>
    <w:multiLevelType w:val="multilevel"/>
    <w:tmpl w:val="A48A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62C59"/>
    <w:multiLevelType w:val="multilevel"/>
    <w:tmpl w:val="117A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C4323"/>
    <w:multiLevelType w:val="multilevel"/>
    <w:tmpl w:val="C86A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83"/>
    <w:rsid w:val="003B73EE"/>
    <w:rsid w:val="005E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F227"/>
  <w15:chartTrackingRefBased/>
  <w15:docId w15:val="{BB87DC69-AC44-404B-A6C6-7D4B807A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-ellipsis">
    <w:name w:val="text-ellipsis"/>
    <w:basedOn w:val="Fontepargpadro"/>
    <w:rsid w:val="005E7683"/>
  </w:style>
  <w:style w:type="paragraph" w:styleId="NormalWeb">
    <w:name w:val="Normal (Web)"/>
    <w:basedOn w:val="Normal"/>
    <w:uiPriority w:val="99"/>
    <w:semiHidden/>
    <w:unhideWhenUsed/>
    <w:rsid w:val="005E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E7683"/>
    <w:rPr>
      <w:b/>
      <w:bCs/>
    </w:rPr>
  </w:style>
  <w:style w:type="character" w:styleId="nfase">
    <w:name w:val="Emphasis"/>
    <w:basedOn w:val="Fontepargpadro"/>
    <w:uiPriority w:val="20"/>
    <w:qFormat/>
    <w:rsid w:val="005E768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E768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E7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1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8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sters.com.br/back-end/padrao-de-projetos-com-memen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xp-inc/design-patterns-parte-20-memento-6b30ad75b1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drecelestino.com/delphi-design-patterns-mement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us-software.com.br/design-pattern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827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Rezende Paz</dc:creator>
  <cp:keywords/>
  <dc:description/>
  <cp:lastModifiedBy>Gustavo Rezende Paz</cp:lastModifiedBy>
  <cp:revision>1</cp:revision>
  <dcterms:created xsi:type="dcterms:W3CDTF">2022-01-27T22:32:00Z</dcterms:created>
  <dcterms:modified xsi:type="dcterms:W3CDTF">2022-01-27T22:33:00Z</dcterms:modified>
</cp:coreProperties>
</file>