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450D0" w14:textId="43191024" w:rsidR="00B42249" w:rsidRDefault="00B42249" w:rsidP="0072758E"/>
    <w:p w14:paraId="17FFD88F" w14:textId="77777777" w:rsidR="00433D2C" w:rsidRDefault="00433D2C" w:rsidP="0072758E"/>
    <w:p w14:paraId="6E146A7A" w14:textId="77777777" w:rsidR="00433D2C" w:rsidRDefault="00433D2C" w:rsidP="0072758E"/>
    <w:p w14:paraId="2E5800F2" w14:textId="77777777" w:rsidR="00433D2C" w:rsidRDefault="00433D2C" w:rsidP="0072758E"/>
    <w:p w14:paraId="1F6A7DAE" w14:textId="77777777" w:rsidR="00433D2C" w:rsidRDefault="00433D2C" w:rsidP="0072758E"/>
    <w:p w14:paraId="45892FFB" w14:textId="77777777" w:rsidR="00433D2C" w:rsidRDefault="00433D2C" w:rsidP="0072758E"/>
    <w:p w14:paraId="6CF9E864" w14:textId="77777777" w:rsidR="00433D2C" w:rsidRDefault="00433D2C" w:rsidP="0072758E"/>
    <w:p w14:paraId="413EE917" w14:textId="183C7427" w:rsidR="00433D2C" w:rsidRPr="00433D2C" w:rsidRDefault="00433D2C" w:rsidP="00433D2C">
      <w:pPr>
        <w:jc w:val="center"/>
        <w:rPr>
          <w:b/>
          <w:bCs/>
          <w:sz w:val="96"/>
          <w:szCs w:val="96"/>
        </w:rPr>
      </w:pPr>
      <w:r w:rsidRPr="00433D2C">
        <w:rPr>
          <w:b/>
          <w:bCs/>
          <w:sz w:val="96"/>
          <w:szCs w:val="96"/>
        </w:rPr>
        <w:t>TAREFA 2</w:t>
      </w:r>
    </w:p>
    <w:p w14:paraId="4B112508" w14:textId="7DB05EFE" w:rsidR="00433D2C" w:rsidRPr="00433D2C" w:rsidRDefault="00433D2C" w:rsidP="00433D2C">
      <w:pPr>
        <w:jc w:val="center"/>
        <w:rPr>
          <w:sz w:val="44"/>
          <w:szCs w:val="44"/>
        </w:rPr>
      </w:pPr>
      <w:r w:rsidRPr="00433D2C">
        <w:rPr>
          <w:sz w:val="44"/>
          <w:szCs w:val="44"/>
        </w:rPr>
        <w:t>Aplicações de Sistemas Embarcados</w:t>
      </w:r>
    </w:p>
    <w:p w14:paraId="18DD2D35" w14:textId="77777777" w:rsidR="00433D2C" w:rsidRDefault="00433D2C" w:rsidP="00433D2C">
      <w:pPr>
        <w:jc w:val="center"/>
      </w:pPr>
    </w:p>
    <w:p w14:paraId="65BC36C6" w14:textId="77777777" w:rsidR="00433D2C" w:rsidRDefault="00433D2C" w:rsidP="00433D2C">
      <w:pPr>
        <w:jc w:val="center"/>
      </w:pPr>
    </w:p>
    <w:p w14:paraId="6CC1D767" w14:textId="77777777" w:rsidR="00433D2C" w:rsidRDefault="00433D2C" w:rsidP="00433D2C">
      <w:pPr>
        <w:jc w:val="center"/>
      </w:pPr>
    </w:p>
    <w:p w14:paraId="12A9B80A" w14:textId="77777777" w:rsidR="00433D2C" w:rsidRDefault="00433D2C" w:rsidP="00433D2C">
      <w:pPr>
        <w:jc w:val="center"/>
      </w:pPr>
    </w:p>
    <w:p w14:paraId="461EABC4" w14:textId="77777777" w:rsidR="00433D2C" w:rsidRDefault="00433D2C" w:rsidP="00433D2C">
      <w:pPr>
        <w:jc w:val="center"/>
      </w:pPr>
    </w:p>
    <w:p w14:paraId="7C94C561" w14:textId="77777777" w:rsidR="00433D2C" w:rsidRDefault="00433D2C" w:rsidP="00433D2C">
      <w:pPr>
        <w:jc w:val="center"/>
      </w:pPr>
    </w:p>
    <w:p w14:paraId="2AA31F03" w14:textId="77777777" w:rsidR="00433D2C" w:rsidRDefault="00433D2C" w:rsidP="00433D2C">
      <w:pPr>
        <w:jc w:val="center"/>
      </w:pPr>
    </w:p>
    <w:p w14:paraId="6CA3246A" w14:textId="77777777" w:rsidR="00433D2C" w:rsidRDefault="00433D2C" w:rsidP="00433D2C">
      <w:pPr>
        <w:jc w:val="center"/>
      </w:pPr>
    </w:p>
    <w:p w14:paraId="5387E7C8" w14:textId="77777777" w:rsidR="00433D2C" w:rsidRDefault="00433D2C" w:rsidP="00433D2C">
      <w:pPr>
        <w:jc w:val="center"/>
      </w:pPr>
    </w:p>
    <w:p w14:paraId="074C0FC9" w14:textId="18B99541" w:rsidR="00433D2C" w:rsidRDefault="00433D2C" w:rsidP="00433D2C">
      <w:pPr>
        <w:jc w:val="center"/>
      </w:pPr>
      <w:r w:rsidRPr="002E23F2">
        <w:rPr>
          <w:b/>
          <w:bCs/>
        </w:rPr>
        <w:t>Nome:</w:t>
      </w:r>
      <w:r>
        <w:t xml:space="preserve"> </w:t>
      </w:r>
      <w:r w:rsidR="00D126DF">
        <w:t>Gustavo Maia Militão</w:t>
      </w:r>
    </w:p>
    <w:p w14:paraId="0C064DF7" w14:textId="285BF021" w:rsidR="00433D2C" w:rsidRDefault="00433D2C" w:rsidP="00433D2C">
      <w:pPr>
        <w:jc w:val="center"/>
      </w:pPr>
      <w:r w:rsidRPr="002E23F2">
        <w:rPr>
          <w:b/>
          <w:bCs/>
        </w:rPr>
        <w:t>Matrícula:</w:t>
      </w:r>
      <w:r>
        <w:t xml:space="preserve"> </w:t>
      </w:r>
      <w:r w:rsidR="00D126DF">
        <w:t>202421511720590</w:t>
      </w:r>
    </w:p>
    <w:p w14:paraId="77F21A67" w14:textId="77777777" w:rsidR="00433D2C" w:rsidRDefault="00433D2C" w:rsidP="00433D2C">
      <w:pPr>
        <w:jc w:val="center"/>
      </w:pPr>
    </w:p>
    <w:p w14:paraId="7AB49FAE" w14:textId="77777777" w:rsidR="00433D2C" w:rsidRDefault="00433D2C" w:rsidP="00433D2C">
      <w:pPr>
        <w:jc w:val="center"/>
      </w:pPr>
    </w:p>
    <w:p w14:paraId="14943204" w14:textId="77777777" w:rsidR="00433D2C" w:rsidRDefault="00433D2C" w:rsidP="00433D2C">
      <w:pPr>
        <w:jc w:val="center"/>
      </w:pPr>
    </w:p>
    <w:p w14:paraId="4B6F2DA5" w14:textId="6A17F0E3" w:rsidR="00433D2C" w:rsidRDefault="00433D2C" w:rsidP="00433D2C">
      <w:pPr>
        <w:jc w:val="center"/>
      </w:pPr>
    </w:p>
    <w:p w14:paraId="33812F93" w14:textId="77777777" w:rsidR="00D126DF" w:rsidRDefault="00D126DF" w:rsidP="00433D2C">
      <w:pPr>
        <w:jc w:val="center"/>
      </w:pPr>
    </w:p>
    <w:p w14:paraId="6D5A43FF" w14:textId="77777777" w:rsidR="00433D2C" w:rsidRDefault="00433D2C" w:rsidP="00433D2C">
      <w:pPr>
        <w:jc w:val="center"/>
      </w:pPr>
    </w:p>
    <w:p w14:paraId="4682DD40" w14:textId="77777777" w:rsidR="00433D2C" w:rsidRDefault="00433D2C" w:rsidP="00433D2C">
      <w:pPr>
        <w:jc w:val="center"/>
      </w:pPr>
    </w:p>
    <w:p w14:paraId="23EB95C5" w14:textId="77777777" w:rsidR="00433D2C" w:rsidRDefault="00433D2C" w:rsidP="00433D2C">
      <w:pPr>
        <w:jc w:val="center"/>
      </w:pPr>
    </w:p>
    <w:p w14:paraId="0E467675" w14:textId="77777777" w:rsidR="00433D2C" w:rsidRDefault="00433D2C" w:rsidP="00433D2C">
      <w:pPr>
        <w:jc w:val="center"/>
      </w:pPr>
    </w:p>
    <w:p w14:paraId="38F5A61C" w14:textId="08FDC1D8" w:rsidR="00433D2C" w:rsidRPr="002E23F2" w:rsidRDefault="00433D2C" w:rsidP="00433D2C">
      <w:pPr>
        <w:pStyle w:val="PargrafodaLista"/>
        <w:numPr>
          <w:ilvl w:val="0"/>
          <w:numId w:val="2"/>
        </w:numPr>
        <w:ind w:left="357" w:hanging="357"/>
        <w:rPr>
          <w:b/>
          <w:bCs/>
          <w:sz w:val="28"/>
          <w:szCs w:val="28"/>
        </w:rPr>
      </w:pPr>
      <w:r w:rsidRPr="002E23F2">
        <w:rPr>
          <w:b/>
          <w:bCs/>
          <w:sz w:val="28"/>
          <w:szCs w:val="28"/>
        </w:rPr>
        <w:t>DESENVOLVIMENTO DA ATIVIDADE</w:t>
      </w:r>
    </w:p>
    <w:p w14:paraId="601E48DC" w14:textId="77777777" w:rsidR="00410F7A" w:rsidRPr="00410F7A" w:rsidRDefault="00410F7A" w:rsidP="00410F7A">
      <w:pPr>
        <w:jc w:val="both"/>
        <w:rPr>
          <w:sz w:val="24"/>
          <w:szCs w:val="24"/>
        </w:rPr>
      </w:pPr>
      <w:r w:rsidRPr="00410F7A">
        <w:rPr>
          <w:b/>
          <w:bCs/>
          <w:sz w:val="24"/>
          <w:szCs w:val="24"/>
        </w:rPr>
        <w:t>Tarefa - Aplicações de Sistemas Embarcados</w:t>
      </w:r>
    </w:p>
    <w:p w14:paraId="04DE00F6" w14:textId="77777777" w:rsidR="00410F7A" w:rsidRPr="00410F7A" w:rsidRDefault="00410F7A" w:rsidP="00410F7A">
      <w:pPr>
        <w:jc w:val="both"/>
        <w:rPr>
          <w:sz w:val="24"/>
          <w:szCs w:val="24"/>
        </w:rPr>
      </w:pPr>
      <w:r w:rsidRPr="00410F7A">
        <w:rPr>
          <w:b/>
          <w:bCs/>
          <w:sz w:val="24"/>
          <w:szCs w:val="24"/>
        </w:rPr>
        <w:t>Descrição da Atividade:</w:t>
      </w:r>
      <w:r w:rsidRPr="00410F7A">
        <w:rPr>
          <w:sz w:val="24"/>
          <w:szCs w:val="24"/>
        </w:rPr>
        <w:t> Nesta unidade, aprofundamos o conhecimento teórico sobre sistemas embarcados e suas aplicações em diversas áreas, como Indústria, Segurança, Agricultura, Medicina e Logística. Agora, você irá expandir esse entendimento ao identificar e analisar novas aplicações práticas dos sistemas embarcados, tanto nas áreas estudadas quanto em outras não abordadas.</w:t>
      </w:r>
    </w:p>
    <w:p w14:paraId="53D77E8F" w14:textId="77777777" w:rsidR="00410F7A" w:rsidRPr="00410F7A" w:rsidRDefault="00410F7A" w:rsidP="00410F7A">
      <w:pPr>
        <w:jc w:val="both"/>
        <w:rPr>
          <w:sz w:val="24"/>
          <w:szCs w:val="24"/>
        </w:rPr>
      </w:pPr>
      <w:r w:rsidRPr="00410F7A">
        <w:rPr>
          <w:b/>
          <w:bCs/>
          <w:sz w:val="24"/>
          <w:szCs w:val="24"/>
        </w:rPr>
        <w:t>Objetivo da Atividade:</w:t>
      </w:r>
    </w:p>
    <w:p w14:paraId="0D1F1FB3" w14:textId="77777777" w:rsidR="00410F7A" w:rsidRPr="00410F7A" w:rsidRDefault="00410F7A" w:rsidP="00410F7A">
      <w:pPr>
        <w:jc w:val="both"/>
        <w:rPr>
          <w:sz w:val="24"/>
          <w:szCs w:val="24"/>
        </w:rPr>
      </w:pPr>
      <w:r w:rsidRPr="00410F7A">
        <w:rPr>
          <w:sz w:val="24"/>
          <w:szCs w:val="24"/>
        </w:rPr>
        <w:t>Estimular a inovação e ampliar a compreensão sobre o potencial dos sistemas embarcados em diferentes contextos de aplicação.</w:t>
      </w:r>
    </w:p>
    <w:p w14:paraId="7E0FD124" w14:textId="77777777" w:rsidR="00410F7A" w:rsidRPr="00410F7A" w:rsidRDefault="00410F7A" w:rsidP="00410F7A">
      <w:pPr>
        <w:jc w:val="both"/>
        <w:rPr>
          <w:sz w:val="24"/>
          <w:szCs w:val="24"/>
        </w:rPr>
      </w:pPr>
      <w:r w:rsidRPr="00410F7A">
        <w:rPr>
          <w:b/>
          <w:bCs/>
          <w:sz w:val="24"/>
          <w:szCs w:val="24"/>
        </w:rPr>
        <w:t>Instruções:</w:t>
      </w:r>
    </w:p>
    <w:p w14:paraId="3FD75E58" w14:textId="77777777" w:rsidR="00410F7A" w:rsidRPr="00410F7A" w:rsidRDefault="00410F7A" w:rsidP="00410F7A">
      <w:pPr>
        <w:numPr>
          <w:ilvl w:val="0"/>
          <w:numId w:val="3"/>
        </w:numPr>
        <w:jc w:val="both"/>
        <w:rPr>
          <w:sz w:val="24"/>
          <w:szCs w:val="24"/>
        </w:rPr>
      </w:pPr>
      <w:r w:rsidRPr="00410F7A">
        <w:rPr>
          <w:b/>
          <w:bCs/>
          <w:sz w:val="24"/>
          <w:szCs w:val="24"/>
        </w:rPr>
        <w:t>Aplicações nas áreas estudadas:</w:t>
      </w:r>
    </w:p>
    <w:p w14:paraId="444B3102" w14:textId="77777777" w:rsidR="00410F7A" w:rsidRPr="00410F7A" w:rsidRDefault="00410F7A" w:rsidP="00410F7A">
      <w:pPr>
        <w:jc w:val="both"/>
        <w:rPr>
          <w:sz w:val="24"/>
          <w:szCs w:val="24"/>
        </w:rPr>
      </w:pPr>
      <w:r w:rsidRPr="00410F7A">
        <w:rPr>
          <w:sz w:val="24"/>
          <w:szCs w:val="24"/>
        </w:rPr>
        <w:t>Para cada uma das áreas exploradas nesta unidade (Indústria, Segurança, Agricultura, Medicina e Logística), identifique uma nova aplicação prática de sistemas embarcados. Descreva cada aplicação em um parágrafo </w:t>
      </w:r>
      <w:r w:rsidRPr="00410F7A">
        <w:rPr>
          <w:i/>
          <w:iCs/>
          <w:sz w:val="24"/>
          <w:szCs w:val="24"/>
          <w:u w:val="single"/>
        </w:rPr>
        <w:t>com no mínimo 20 palavras</w:t>
      </w:r>
      <w:r w:rsidRPr="00410F7A">
        <w:rPr>
          <w:sz w:val="24"/>
          <w:szCs w:val="24"/>
        </w:rPr>
        <w:t>.</w:t>
      </w:r>
    </w:p>
    <w:p w14:paraId="13A3E7CE" w14:textId="77777777" w:rsidR="00410F7A" w:rsidRPr="00410F7A" w:rsidRDefault="00410F7A" w:rsidP="00410F7A">
      <w:pPr>
        <w:numPr>
          <w:ilvl w:val="0"/>
          <w:numId w:val="3"/>
        </w:numPr>
        <w:jc w:val="both"/>
        <w:rPr>
          <w:sz w:val="24"/>
          <w:szCs w:val="24"/>
        </w:rPr>
      </w:pPr>
      <w:r w:rsidRPr="00410F7A">
        <w:rPr>
          <w:b/>
          <w:bCs/>
          <w:sz w:val="24"/>
          <w:szCs w:val="24"/>
        </w:rPr>
        <w:t>Exploração de novas áreas:</w:t>
      </w:r>
    </w:p>
    <w:p w14:paraId="77F8A9B6" w14:textId="05C69326" w:rsidR="00433D2C" w:rsidRDefault="00410F7A" w:rsidP="00433D2C">
      <w:pPr>
        <w:jc w:val="both"/>
        <w:rPr>
          <w:sz w:val="24"/>
          <w:szCs w:val="24"/>
        </w:rPr>
      </w:pPr>
      <w:r w:rsidRPr="00410F7A">
        <w:rPr>
          <w:sz w:val="24"/>
          <w:szCs w:val="24"/>
        </w:rPr>
        <w:t>Identifique outras cinco áreas adicionais onde sistemas embarcados podem ser aplicados (que não foram mencionadas anteriormente). Para cada área, elabore uma descrição de uma aplicação prática, também utilizando um parágrafo </w:t>
      </w:r>
      <w:r w:rsidRPr="00410F7A">
        <w:rPr>
          <w:i/>
          <w:iCs/>
          <w:sz w:val="24"/>
          <w:szCs w:val="24"/>
          <w:u w:val="single"/>
        </w:rPr>
        <w:t>com no mínimo 20 palavras</w:t>
      </w:r>
      <w:r w:rsidRPr="00410F7A">
        <w:rPr>
          <w:sz w:val="24"/>
          <w:szCs w:val="24"/>
        </w:rPr>
        <w:t>. </w:t>
      </w:r>
    </w:p>
    <w:p w14:paraId="4CE80223" w14:textId="0338FE0E" w:rsidR="00410F7A" w:rsidRDefault="00410F7A" w:rsidP="00433D2C">
      <w:pPr>
        <w:jc w:val="both"/>
        <w:rPr>
          <w:sz w:val="24"/>
          <w:szCs w:val="24"/>
        </w:rPr>
      </w:pPr>
      <w:r>
        <w:rPr>
          <w:sz w:val="24"/>
          <w:szCs w:val="24"/>
        </w:rPr>
        <w:t xml:space="preserve">Na execução desse trabalho, para cada uma das áreas exploradas, primeiramente busquei utilizar do meu conhecimento para desenvolver ideias que possam de fato agregar no mercado e usufruir dos sistemas embarcados. </w:t>
      </w:r>
    </w:p>
    <w:p w14:paraId="4C89A75F" w14:textId="77777777" w:rsidR="00410F7A" w:rsidRDefault="00410F7A" w:rsidP="00433D2C">
      <w:pPr>
        <w:jc w:val="both"/>
        <w:rPr>
          <w:sz w:val="24"/>
          <w:szCs w:val="24"/>
        </w:rPr>
      </w:pPr>
      <w:r>
        <w:rPr>
          <w:sz w:val="24"/>
          <w:szCs w:val="24"/>
        </w:rPr>
        <w:t>Além disso, em outras áreas, realizei uma busca por sites confiáveis em que pudessem me trazer tanto fatos históricos para tecnologias recentes com sistemas embarcados, como possibilidades de agregar com os próprios.</w:t>
      </w:r>
    </w:p>
    <w:p w14:paraId="4D96C8B5" w14:textId="77777777" w:rsidR="00410F7A" w:rsidRDefault="00410F7A" w:rsidP="00433D2C">
      <w:pPr>
        <w:jc w:val="both"/>
        <w:rPr>
          <w:sz w:val="24"/>
          <w:szCs w:val="24"/>
        </w:rPr>
      </w:pPr>
    </w:p>
    <w:p w14:paraId="5DCF48B3" w14:textId="77777777" w:rsidR="00410F7A" w:rsidRDefault="00410F7A" w:rsidP="00433D2C">
      <w:pPr>
        <w:jc w:val="both"/>
        <w:rPr>
          <w:sz w:val="24"/>
          <w:szCs w:val="24"/>
        </w:rPr>
      </w:pPr>
    </w:p>
    <w:p w14:paraId="44351840" w14:textId="77777777" w:rsidR="00410F7A" w:rsidRDefault="00410F7A" w:rsidP="00433D2C">
      <w:pPr>
        <w:jc w:val="both"/>
        <w:rPr>
          <w:sz w:val="24"/>
          <w:szCs w:val="24"/>
        </w:rPr>
      </w:pPr>
    </w:p>
    <w:p w14:paraId="70F796EB" w14:textId="77777777" w:rsidR="00410F7A" w:rsidRDefault="00410F7A" w:rsidP="00433D2C">
      <w:pPr>
        <w:jc w:val="both"/>
        <w:rPr>
          <w:sz w:val="24"/>
          <w:szCs w:val="24"/>
        </w:rPr>
      </w:pPr>
    </w:p>
    <w:p w14:paraId="09A8DD84" w14:textId="77777777" w:rsidR="00410F7A" w:rsidRDefault="00410F7A" w:rsidP="00433D2C">
      <w:pPr>
        <w:jc w:val="both"/>
        <w:rPr>
          <w:sz w:val="24"/>
          <w:szCs w:val="24"/>
        </w:rPr>
      </w:pPr>
    </w:p>
    <w:p w14:paraId="6BB3E416" w14:textId="77777777" w:rsidR="00410F7A" w:rsidRDefault="00410F7A" w:rsidP="00433D2C">
      <w:pPr>
        <w:jc w:val="both"/>
        <w:rPr>
          <w:sz w:val="24"/>
          <w:szCs w:val="24"/>
        </w:rPr>
      </w:pPr>
    </w:p>
    <w:p w14:paraId="57050E0B" w14:textId="77777777" w:rsidR="00410F7A" w:rsidRDefault="00410F7A" w:rsidP="00433D2C">
      <w:pPr>
        <w:jc w:val="both"/>
        <w:rPr>
          <w:sz w:val="24"/>
          <w:szCs w:val="24"/>
        </w:rPr>
      </w:pPr>
    </w:p>
    <w:p w14:paraId="1ADD5346" w14:textId="77777777" w:rsidR="00410F7A" w:rsidRDefault="00410F7A" w:rsidP="00433D2C">
      <w:pPr>
        <w:jc w:val="both"/>
        <w:rPr>
          <w:sz w:val="24"/>
          <w:szCs w:val="24"/>
        </w:rPr>
      </w:pPr>
    </w:p>
    <w:p w14:paraId="020A0593" w14:textId="77F8B24E" w:rsidR="00D126DF" w:rsidRPr="0028625E" w:rsidRDefault="00D126DF" w:rsidP="00433D2C">
      <w:pPr>
        <w:jc w:val="both"/>
        <w:rPr>
          <w:b/>
          <w:bCs/>
          <w:sz w:val="24"/>
          <w:szCs w:val="24"/>
        </w:rPr>
      </w:pPr>
      <w:r w:rsidRPr="0028625E">
        <w:rPr>
          <w:b/>
          <w:bCs/>
          <w:sz w:val="24"/>
          <w:szCs w:val="24"/>
        </w:rPr>
        <w:lastRenderedPageBreak/>
        <w:t>Indústria:</w:t>
      </w:r>
    </w:p>
    <w:p w14:paraId="0A91B629" w14:textId="1C9FF36B" w:rsidR="00D126DF" w:rsidRDefault="00D126DF" w:rsidP="00433D2C">
      <w:pPr>
        <w:jc w:val="both"/>
        <w:rPr>
          <w:sz w:val="24"/>
          <w:szCs w:val="24"/>
        </w:rPr>
      </w:pPr>
      <w:r>
        <w:rPr>
          <w:sz w:val="24"/>
          <w:szCs w:val="24"/>
        </w:rPr>
        <w:t xml:space="preserve">Um </w:t>
      </w:r>
      <w:r w:rsidR="00120561">
        <w:rPr>
          <w:sz w:val="24"/>
          <w:szCs w:val="24"/>
        </w:rPr>
        <w:t xml:space="preserve">sistema já existente na área da indústria é denominado: Manutenção </w:t>
      </w:r>
      <w:r w:rsidR="00981606">
        <w:rPr>
          <w:sz w:val="24"/>
          <w:szCs w:val="24"/>
        </w:rPr>
        <w:t>P</w:t>
      </w:r>
      <w:r w:rsidR="00120561">
        <w:rPr>
          <w:sz w:val="24"/>
          <w:szCs w:val="24"/>
        </w:rPr>
        <w:t>reditiva. Essa técnica foi criada com o intuito de identificar potenciais falhas presentes nas máquinas da fábrica. Técnica essa que embora criada no século 19, evoluiu conforme a tecnologia avançava, e com a implementação dos sistemas embarcados, o setor de manutenção pode agir antes que a falha funcional realmente aconteça.</w:t>
      </w:r>
    </w:p>
    <w:p w14:paraId="313CA93D" w14:textId="5710D8D6" w:rsidR="00981606" w:rsidRDefault="00981606" w:rsidP="00981606">
      <w:pPr>
        <w:jc w:val="center"/>
        <w:rPr>
          <w:sz w:val="24"/>
          <w:szCs w:val="24"/>
        </w:rPr>
      </w:pPr>
      <w:r>
        <w:rPr>
          <w:sz w:val="24"/>
          <w:szCs w:val="24"/>
        </w:rPr>
        <w:t>Figura 1 – Exemplo de Manutenção Preditiva</w:t>
      </w:r>
    </w:p>
    <w:p w14:paraId="39F398E9" w14:textId="27BEE97B" w:rsidR="00981606" w:rsidRDefault="00981606" w:rsidP="00981606">
      <w:pPr>
        <w:jc w:val="center"/>
        <w:rPr>
          <w:sz w:val="24"/>
          <w:szCs w:val="24"/>
        </w:rPr>
      </w:pPr>
      <w:r>
        <w:rPr>
          <w:noProof/>
        </w:rPr>
        <w:drawing>
          <wp:inline distT="0" distB="0" distL="0" distR="0" wp14:anchorId="60DFF4FD" wp14:editId="27128BA0">
            <wp:extent cx="2560320" cy="1600628"/>
            <wp:effectExtent l="0" t="0" r="0" b="0"/>
            <wp:docPr id="2065758888" name="Imagem 1" descr="Defina onde aplicar a Manutenção Preditiva - MM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a onde aplicar a Manutenção Preditiva - MMte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9968" cy="1612911"/>
                    </a:xfrm>
                    <a:prstGeom prst="rect">
                      <a:avLst/>
                    </a:prstGeom>
                    <a:noFill/>
                    <a:ln>
                      <a:noFill/>
                    </a:ln>
                  </pic:spPr>
                </pic:pic>
              </a:graphicData>
            </a:graphic>
          </wp:inline>
        </w:drawing>
      </w:r>
    </w:p>
    <w:p w14:paraId="18F5D666" w14:textId="7E488523" w:rsidR="00981606" w:rsidRDefault="00981606" w:rsidP="00981606">
      <w:pPr>
        <w:jc w:val="center"/>
        <w:rPr>
          <w:sz w:val="24"/>
          <w:szCs w:val="24"/>
        </w:rPr>
      </w:pPr>
      <w:r>
        <w:rPr>
          <w:sz w:val="24"/>
          <w:szCs w:val="24"/>
        </w:rPr>
        <w:t xml:space="preserve">Fonte: </w:t>
      </w:r>
      <w:r w:rsidR="00876AFB">
        <w:rPr>
          <w:sz w:val="24"/>
          <w:szCs w:val="24"/>
        </w:rPr>
        <w:t>MMTEC</w:t>
      </w:r>
    </w:p>
    <w:p w14:paraId="66670751" w14:textId="19908904" w:rsidR="00D126DF" w:rsidRDefault="00D126DF" w:rsidP="00433D2C">
      <w:pPr>
        <w:jc w:val="both"/>
        <w:rPr>
          <w:sz w:val="24"/>
          <w:szCs w:val="24"/>
        </w:rPr>
      </w:pPr>
    </w:p>
    <w:p w14:paraId="58E52915" w14:textId="5958CB08" w:rsidR="00D126DF" w:rsidRDefault="00D126DF" w:rsidP="00433D2C">
      <w:pPr>
        <w:jc w:val="both"/>
        <w:rPr>
          <w:b/>
          <w:bCs/>
          <w:sz w:val="24"/>
          <w:szCs w:val="24"/>
        </w:rPr>
      </w:pPr>
      <w:r w:rsidRPr="0028625E">
        <w:rPr>
          <w:b/>
          <w:bCs/>
          <w:sz w:val="24"/>
          <w:szCs w:val="24"/>
        </w:rPr>
        <w:t>Segurança:</w:t>
      </w:r>
    </w:p>
    <w:p w14:paraId="406CCBA7" w14:textId="358DB818" w:rsidR="00700157" w:rsidRDefault="00700157" w:rsidP="00433D2C">
      <w:pPr>
        <w:jc w:val="both"/>
        <w:rPr>
          <w:sz w:val="24"/>
          <w:szCs w:val="24"/>
        </w:rPr>
      </w:pPr>
      <w:r>
        <w:rPr>
          <w:sz w:val="24"/>
          <w:szCs w:val="24"/>
        </w:rPr>
        <w:t xml:space="preserve">Uma tecnologia já existente na sociedade é o uso de alarmes de intrusão inteligente que detecta </w:t>
      </w:r>
      <w:r w:rsidRPr="00700157">
        <w:rPr>
          <w:sz w:val="24"/>
          <w:szCs w:val="24"/>
        </w:rPr>
        <w:t>movimentos suspeitos através de sensores de presença e câmeras com análise de vídeo</w:t>
      </w:r>
      <w:r>
        <w:rPr>
          <w:sz w:val="24"/>
          <w:szCs w:val="24"/>
        </w:rPr>
        <w:t xml:space="preserve"> que pode acionar áudios ou flashs de luzes. </w:t>
      </w:r>
    </w:p>
    <w:p w14:paraId="26C674C4" w14:textId="228E1949" w:rsidR="00700157" w:rsidRDefault="00700157" w:rsidP="00433D2C">
      <w:pPr>
        <w:jc w:val="both"/>
        <w:rPr>
          <w:sz w:val="24"/>
          <w:szCs w:val="24"/>
        </w:rPr>
      </w:pPr>
      <w:r w:rsidRPr="00700157">
        <w:rPr>
          <w:sz w:val="24"/>
          <w:szCs w:val="24"/>
        </w:rPr>
        <w:t>Em 1853, Augustus Pope criou o primeiro sistema de alarme antifurto. Ele consistia em um simples sistema de contatos magnéticos e interruptores presos às portas e janelas. Todo o sistema era ligado a um sino, que geralmente ficava no quarto do proprietário. Assim, quando um dos circuitos se fechava, o sino soava.</w:t>
      </w:r>
      <w:r>
        <w:rPr>
          <w:sz w:val="24"/>
          <w:szCs w:val="24"/>
        </w:rPr>
        <w:t xml:space="preserve"> (GUARDIAN, 2024)</w:t>
      </w:r>
    </w:p>
    <w:p w14:paraId="73840EDC" w14:textId="18DC2E3D" w:rsidR="00700157" w:rsidRDefault="00700157" w:rsidP="00433D2C">
      <w:pPr>
        <w:jc w:val="both"/>
        <w:rPr>
          <w:sz w:val="24"/>
          <w:szCs w:val="24"/>
        </w:rPr>
      </w:pPr>
      <w:r>
        <w:rPr>
          <w:sz w:val="24"/>
          <w:szCs w:val="24"/>
        </w:rPr>
        <w:t>Consequentemente, com o avanço da tecnologia, a implementação dos sistemas embarcados potencializou essa aplicação.</w:t>
      </w:r>
    </w:p>
    <w:p w14:paraId="7D0DA0C1" w14:textId="48481967" w:rsidR="00132022" w:rsidRDefault="00132022" w:rsidP="00132022">
      <w:pPr>
        <w:jc w:val="center"/>
        <w:rPr>
          <w:sz w:val="24"/>
          <w:szCs w:val="24"/>
        </w:rPr>
      </w:pPr>
      <w:r>
        <w:rPr>
          <w:sz w:val="24"/>
          <w:szCs w:val="24"/>
        </w:rPr>
        <w:t>Figura 2 – Exemplo de execução do sistema</w:t>
      </w:r>
    </w:p>
    <w:p w14:paraId="3E71C54D" w14:textId="010704CD" w:rsidR="00D126DF" w:rsidRDefault="00132022" w:rsidP="00132022">
      <w:pPr>
        <w:jc w:val="center"/>
        <w:rPr>
          <w:sz w:val="24"/>
          <w:szCs w:val="24"/>
        </w:rPr>
      </w:pPr>
      <w:r>
        <w:rPr>
          <w:noProof/>
        </w:rPr>
        <w:drawing>
          <wp:inline distT="0" distB="0" distL="0" distR="0" wp14:anchorId="65833D8D" wp14:editId="410EA11D">
            <wp:extent cx="3190637" cy="1623060"/>
            <wp:effectExtent l="0" t="0" r="0" b="0"/>
            <wp:docPr id="18289917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984" cy="1625271"/>
                    </a:xfrm>
                    <a:prstGeom prst="rect">
                      <a:avLst/>
                    </a:prstGeom>
                    <a:noFill/>
                    <a:ln>
                      <a:noFill/>
                    </a:ln>
                  </pic:spPr>
                </pic:pic>
              </a:graphicData>
            </a:graphic>
          </wp:inline>
        </w:drawing>
      </w:r>
    </w:p>
    <w:p w14:paraId="48582641" w14:textId="307A1850" w:rsidR="00132022" w:rsidRDefault="00132022" w:rsidP="00132022">
      <w:pPr>
        <w:jc w:val="center"/>
        <w:rPr>
          <w:sz w:val="24"/>
          <w:szCs w:val="24"/>
        </w:rPr>
      </w:pPr>
      <w:r>
        <w:rPr>
          <w:sz w:val="24"/>
          <w:szCs w:val="24"/>
        </w:rPr>
        <w:t>Fonte: GUARDIAN, 2024.</w:t>
      </w:r>
    </w:p>
    <w:p w14:paraId="59263A00" w14:textId="4CD828BA" w:rsidR="001B3DE4" w:rsidRPr="00531660" w:rsidRDefault="001B3DE4" w:rsidP="00433D2C">
      <w:pPr>
        <w:jc w:val="both"/>
        <w:rPr>
          <w:b/>
          <w:sz w:val="24"/>
          <w:szCs w:val="24"/>
        </w:rPr>
      </w:pPr>
      <w:r w:rsidRPr="00531660">
        <w:rPr>
          <w:b/>
          <w:sz w:val="24"/>
          <w:szCs w:val="24"/>
        </w:rPr>
        <w:lastRenderedPageBreak/>
        <w:t>Agricultura:</w:t>
      </w:r>
    </w:p>
    <w:p w14:paraId="38938421" w14:textId="21D606D6" w:rsidR="00531660" w:rsidRDefault="001B3DE4" w:rsidP="00433D2C">
      <w:pPr>
        <w:jc w:val="both"/>
        <w:rPr>
          <w:sz w:val="24"/>
          <w:szCs w:val="24"/>
        </w:rPr>
      </w:pPr>
      <w:r>
        <w:rPr>
          <w:sz w:val="24"/>
          <w:szCs w:val="24"/>
        </w:rPr>
        <w:t xml:space="preserve">Uma nova aplicação </w:t>
      </w:r>
      <w:r w:rsidR="0028625E">
        <w:rPr>
          <w:sz w:val="24"/>
          <w:szCs w:val="24"/>
        </w:rPr>
        <w:t>para a</w:t>
      </w:r>
      <w:r>
        <w:rPr>
          <w:sz w:val="24"/>
          <w:szCs w:val="24"/>
        </w:rPr>
        <w:t xml:space="preserve"> área da agric</w:t>
      </w:r>
      <w:r w:rsidR="00606058">
        <w:rPr>
          <w:sz w:val="24"/>
          <w:szCs w:val="24"/>
        </w:rPr>
        <w:t>ultura, seria um sistema que funcionaria por hectare. O sistema serviria para automatizar o processo da aplicação</w:t>
      </w:r>
      <w:r w:rsidR="00531660">
        <w:rPr>
          <w:sz w:val="24"/>
          <w:szCs w:val="24"/>
        </w:rPr>
        <w:t xml:space="preserve"> de inseticidas conforme as informações que o usuário listar. </w:t>
      </w:r>
      <w:r w:rsidR="00606058">
        <w:rPr>
          <w:sz w:val="24"/>
          <w:szCs w:val="24"/>
        </w:rPr>
        <w:t>O usuário precis</w:t>
      </w:r>
      <w:r w:rsidR="00531660">
        <w:rPr>
          <w:sz w:val="24"/>
          <w:szCs w:val="24"/>
        </w:rPr>
        <w:t>aria de uma lista de</w:t>
      </w:r>
      <w:r w:rsidR="00606058">
        <w:rPr>
          <w:sz w:val="24"/>
          <w:szCs w:val="24"/>
        </w:rPr>
        <w:t>: Quantidade de cultivo po</w:t>
      </w:r>
      <w:r w:rsidR="00531660">
        <w:rPr>
          <w:sz w:val="24"/>
          <w:szCs w:val="24"/>
        </w:rPr>
        <w:t>r hectare, o tamanho do hectare, o material e a quantidade do inseticida e o horário em que seria usado.</w:t>
      </w:r>
    </w:p>
    <w:p w14:paraId="62D89309" w14:textId="77777777" w:rsidR="00531660" w:rsidRDefault="00531660" w:rsidP="00433D2C">
      <w:pPr>
        <w:jc w:val="both"/>
        <w:rPr>
          <w:sz w:val="24"/>
          <w:szCs w:val="24"/>
        </w:rPr>
      </w:pPr>
    </w:p>
    <w:p w14:paraId="78884052" w14:textId="6AEA7C1C" w:rsidR="00981606" w:rsidRDefault="00531660" w:rsidP="00433D2C">
      <w:pPr>
        <w:jc w:val="both"/>
        <w:rPr>
          <w:sz w:val="24"/>
          <w:szCs w:val="24"/>
        </w:rPr>
      </w:pPr>
      <w:r>
        <w:rPr>
          <w:sz w:val="24"/>
          <w:szCs w:val="24"/>
        </w:rPr>
        <w:t xml:space="preserve">Assim, o sistema faria a aplicação do inseticida de forma automática. Informando em casos de inseticida insuficiente. Consequentemente, o sistema embarcado seria aplicado nas máquinas que atualmente já fazem a irrigação independente de um profissional.  </w:t>
      </w:r>
    </w:p>
    <w:p w14:paraId="13A113A2" w14:textId="25B930D6" w:rsidR="00981606" w:rsidRDefault="00981606" w:rsidP="00981606">
      <w:pPr>
        <w:jc w:val="center"/>
        <w:rPr>
          <w:sz w:val="24"/>
          <w:szCs w:val="24"/>
        </w:rPr>
      </w:pPr>
      <w:r>
        <w:rPr>
          <w:sz w:val="24"/>
          <w:szCs w:val="24"/>
        </w:rPr>
        <w:t xml:space="preserve">Figura </w:t>
      </w:r>
      <w:r w:rsidR="00237D9C">
        <w:rPr>
          <w:sz w:val="24"/>
          <w:szCs w:val="24"/>
        </w:rPr>
        <w:t>3</w:t>
      </w:r>
      <w:r>
        <w:rPr>
          <w:sz w:val="24"/>
          <w:szCs w:val="24"/>
        </w:rPr>
        <w:t xml:space="preserve"> - Exemplo de aplicação:</w:t>
      </w:r>
    </w:p>
    <w:p w14:paraId="2D6A32EB" w14:textId="58EC7A3F" w:rsidR="00981606" w:rsidRDefault="00981606" w:rsidP="00981606">
      <w:pPr>
        <w:jc w:val="center"/>
        <w:rPr>
          <w:sz w:val="24"/>
          <w:szCs w:val="24"/>
        </w:rPr>
      </w:pPr>
      <w:r>
        <w:rPr>
          <w:noProof/>
        </w:rPr>
        <w:drawing>
          <wp:inline distT="0" distB="0" distL="0" distR="0" wp14:anchorId="0DE7CDEE" wp14:editId="12A034B4">
            <wp:extent cx="1912620" cy="1912620"/>
            <wp:effectExtent l="0" t="0" r="0" b="0"/>
            <wp:docPr id="634082787" name="Imagem 2" descr="Normas para sistemas de irrigação e drenagem contribuem para uso  sustentável da água - Máquinas e Inovações Agrícolas (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s para sistemas de irrigação e drenagem contribuem para uso  sustentável da água - Máquinas e Inovações Agrícolas (M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14:paraId="4F994C20" w14:textId="301CBEFD" w:rsidR="00433D2C" w:rsidRDefault="00876AFB" w:rsidP="00410F7A">
      <w:pPr>
        <w:jc w:val="center"/>
        <w:rPr>
          <w:sz w:val="24"/>
          <w:szCs w:val="24"/>
        </w:rPr>
      </w:pPr>
      <w:r>
        <w:rPr>
          <w:sz w:val="24"/>
          <w:szCs w:val="24"/>
        </w:rPr>
        <w:t>Fonte: MIA, 2020.</w:t>
      </w:r>
    </w:p>
    <w:p w14:paraId="294461BF" w14:textId="46709A98" w:rsidR="00531660" w:rsidRDefault="00531660" w:rsidP="00433D2C">
      <w:pPr>
        <w:jc w:val="both"/>
        <w:rPr>
          <w:sz w:val="24"/>
          <w:szCs w:val="24"/>
        </w:rPr>
      </w:pPr>
      <w:r w:rsidRPr="00290823">
        <w:rPr>
          <w:b/>
          <w:bCs/>
          <w:sz w:val="24"/>
          <w:szCs w:val="24"/>
        </w:rPr>
        <w:t>Medicina</w:t>
      </w:r>
      <w:r w:rsidR="00290823" w:rsidRPr="00290823">
        <w:rPr>
          <w:b/>
          <w:bCs/>
          <w:sz w:val="24"/>
          <w:szCs w:val="24"/>
        </w:rPr>
        <w:t>:</w:t>
      </w:r>
    </w:p>
    <w:p w14:paraId="3A666F65" w14:textId="66F5911C" w:rsidR="002E23F2" w:rsidRDefault="00290823" w:rsidP="00433D2C">
      <w:pPr>
        <w:jc w:val="both"/>
        <w:rPr>
          <w:sz w:val="24"/>
          <w:szCs w:val="24"/>
        </w:rPr>
      </w:pPr>
      <w:r>
        <w:rPr>
          <w:sz w:val="24"/>
          <w:szCs w:val="24"/>
        </w:rPr>
        <w:t xml:space="preserve">Uma aplicação na área da medicina </w:t>
      </w:r>
      <w:r w:rsidR="00B47C8C">
        <w:rPr>
          <w:sz w:val="24"/>
          <w:szCs w:val="24"/>
        </w:rPr>
        <w:t xml:space="preserve">que, embora tenha sido criada em 1838, teve um crescimento exponencial conforme os anos, é o Ventilador Mecânico. Designado para o auxílio a respiração pulmonar, atualmente é uma ferramenta crucial no tratamento dos pacientes, principalmente aplicando os sistemas embarcados que </w:t>
      </w:r>
      <w:r w:rsidR="00B47C8C" w:rsidRPr="00B47C8C">
        <w:rPr>
          <w:sz w:val="24"/>
          <w:szCs w:val="24"/>
        </w:rPr>
        <w:t>controla parâmetros como o volume de ar, frequência respiratória e pressão, ajustando-se automaticamente às necessidades do paciente.</w:t>
      </w:r>
    </w:p>
    <w:p w14:paraId="148C717D" w14:textId="47508CCC" w:rsidR="00981606" w:rsidRDefault="00876AFB" w:rsidP="00876AFB">
      <w:pPr>
        <w:jc w:val="center"/>
        <w:rPr>
          <w:sz w:val="24"/>
          <w:szCs w:val="24"/>
        </w:rPr>
      </w:pPr>
      <w:r>
        <w:rPr>
          <w:sz w:val="24"/>
          <w:szCs w:val="24"/>
        </w:rPr>
        <w:t xml:space="preserve">Figura </w:t>
      </w:r>
      <w:r w:rsidR="00237D9C">
        <w:rPr>
          <w:sz w:val="24"/>
          <w:szCs w:val="24"/>
        </w:rPr>
        <w:t>4</w:t>
      </w:r>
      <w:r>
        <w:rPr>
          <w:sz w:val="24"/>
          <w:szCs w:val="24"/>
        </w:rPr>
        <w:t xml:space="preserve"> – Exemplo de Ventilador Mecânico</w:t>
      </w:r>
    </w:p>
    <w:p w14:paraId="3EC5D90D" w14:textId="1106890E" w:rsidR="00876AFB" w:rsidRDefault="00876AFB" w:rsidP="00876AFB">
      <w:pPr>
        <w:jc w:val="center"/>
        <w:rPr>
          <w:sz w:val="24"/>
          <w:szCs w:val="24"/>
        </w:rPr>
      </w:pPr>
      <w:r>
        <w:rPr>
          <w:noProof/>
        </w:rPr>
        <w:drawing>
          <wp:inline distT="0" distB="0" distL="0" distR="0" wp14:anchorId="4D5EEDBB" wp14:editId="48BB81C3">
            <wp:extent cx="1284990" cy="1562100"/>
            <wp:effectExtent l="0" t="0" r="0" b="0"/>
            <wp:docPr id="388765542" name="Imagem 3" descr="Notícia - Laboratório da Udesc Cefid passa a contar com ventilador mecânico  usado em U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ícia - Laboratório da Udesc Cefid passa a contar com ventilador mecânico  usado em U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8995" cy="1603438"/>
                    </a:xfrm>
                    <a:prstGeom prst="rect">
                      <a:avLst/>
                    </a:prstGeom>
                    <a:noFill/>
                    <a:ln>
                      <a:noFill/>
                    </a:ln>
                  </pic:spPr>
                </pic:pic>
              </a:graphicData>
            </a:graphic>
          </wp:inline>
        </w:drawing>
      </w:r>
    </w:p>
    <w:p w14:paraId="6AE2BA8B" w14:textId="51507846" w:rsidR="00876AFB" w:rsidRDefault="00876AFB" w:rsidP="00876AFB">
      <w:pPr>
        <w:jc w:val="center"/>
        <w:rPr>
          <w:sz w:val="24"/>
          <w:szCs w:val="24"/>
        </w:rPr>
      </w:pPr>
      <w:r>
        <w:rPr>
          <w:sz w:val="24"/>
          <w:szCs w:val="24"/>
        </w:rPr>
        <w:t>Fonte: UDESC, 2023.</w:t>
      </w:r>
    </w:p>
    <w:p w14:paraId="4CA599F2" w14:textId="77777777" w:rsidR="0028625E" w:rsidRDefault="0028625E" w:rsidP="00433D2C">
      <w:pPr>
        <w:jc w:val="both"/>
        <w:rPr>
          <w:sz w:val="24"/>
          <w:szCs w:val="24"/>
        </w:rPr>
      </w:pPr>
    </w:p>
    <w:p w14:paraId="6085428A" w14:textId="024D67B3" w:rsidR="0028625E" w:rsidRDefault="0028625E" w:rsidP="00433D2C">
      <w:pPr>
        <w:jc w:val="both"/>
        <w:rPr>
          <w:b/>
          <w:bCs/>
          <w:sz w:val="24"/>
          <w:szCs w:val="24"/>
        </w:rPr>
      </w:pPr>
      <w:r w:rsidRPr="0028625E">
        <w:rPr>
          <w:b/>
          <w:bCs/>
          <w:sz w:val="24"/>
          <w:szCs w:val="24"/>
        </w:rPr>
        <w:t>Logística:</w:t>
      </w:r>
    </w:p>
    <w:p w14:paraId="206AB37C" w14:textId="0860AEAF" w:rsidR="0028625E" w:rsidRDefault="0028625E" w:rsidP="00433D2C">
      <w:pPr>
        <w:jc w:val="both"/>
        <w:rPr>
          <w:sz w:val="24"/>
          <w:szCs w:val="24"/>
        </w:rPr>
      </w:pPr>
      <w:r>
        <w:rPr>
          <w:sz w:val="24"/>
          <w:szCs w:val="24"/>
        </w:rPr>
        <w:t xml:space="preserve">Uma nova aplicação para a área de logística seria um sistema de monitoramento, que por necessidade, antes de iniciar o frete dos produtos os funcionários fazem uma fiscalização </w:t>
      </w:r>
      <w:r w:rsidR="00747300">
        <w:rPr>
          <w:sz w:val="24"/>
          <w:szCs w:val="24"/>
        </w:rPr>
        <w:t>para garantir que não ocorreu nenhum acidente com o produto, seja danos, ou presença de insetos na hora da entrega. Para isso, seria interessante uma câmera que possui um sensor de detecção tridimensional, além de um chip que estaria conectado aos produtos antes da entrega para alertar em caso de danos. Além disso, o sensor detectaria movimentos em caso de bichos no local</w:t>
      </w:r>
      <w:r w:rsidR="00700157">
        <w:rPr>
          <w:sz w:val="24"/>
          <w:szCs w:val="24"/>
        </w:rPr>
        <w:t>, o que seria bem semelhante ao sistema de alarme de intrusos.</w:t>
      </w:r>
    </w:p>
    <w:p w14:paraId="72EB95F3" w14:textId="4CC9B47F" w:rsidR="00E330E1" w:rsidRDefault="00E330E1" w:rsidP="00A10326">
      <w:pPr>
        <w:jc w:val="center"/>
        <w:rPr>
          <w:sz w:val="24"/>
          <w:szCs w:val="24"/>
        </w:rPr>
      </w:pPr>
      <w:r>
        <w:rPr>
          <w:sz w:val="24"/>
          <w:szCs w:val="24"/>
        </w:rPr>
        <w:t xml:space="preserve">Figura 5 – Exemplo de aplicação </w:t>
      </w:r>
      <w:r w:rsidR="00A10326">
        <w:rPr>
          <w:sz w:val="24"/>
          <w:szCs w:val="24"/>
        </w:rPr>
        <w:t>em dispositivo</w:t>
      </w:r>
      <w:r>
        <w:rPr>
          <w:sz w:val="24"/>
          <w:szCs w:val="24"/>
        </w:rPr>
        <w:t>.</w:t>
      </w:r>
    </w:p>
    <w:p w14:paraId="764642A3" w14:textId="524BA07C" w:rsidR="00E330E1" w:rsidRDefault="00A10326" w:rsidP="00A10326">
      <w:pPr>
        <w:jc w:val="center"/>
        <w:rPr>
          <w:sz w:val="24"/>
          <w:szCs w:val="24"/>
        </w:rPr>
      </w:pPr>
      <w:r>
        <w:rPr>
          <w:noProof/>
        </w:rPr>
        <w:drawing>
          <wp:inline distT="0" distB="0" distL="0" distR="0" wp14:anchorId="5215D63D" wp14:editId="303594F4">
            <wp:extent cx="2476500" cy="1386613"/>
            <wp:effectExtent l="0" t="0" r="0" b="4445"/>
            <wp:docPr id="575432756" name="Imagem 12" descr="06 tecnologias para mais segurança em armazéns log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6 tecnologias para mais segurança em armazéns logístic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1967" cy="1400872"/>
                    </a:xfrm>
                    <a:prstGeom prst="rect">
                      <a:avLst/>
                    </a:prstGeom>
                    <a:noFill/>
                    <a:ln>
                      <a:noFill/>
                    </a:ln>
                  </pic:spPr>
                </pic:pic>
              </a:graphicData>
            </a:graphic>
          </wp:inline>
        </w:drawing>
      </w:r>
    </w:p>
    <w:p w14:paraId="13626A4F" w14:textId="624FBEE1" w:rsidR="00A10326" w:rsidRDefault="00A10326" w:rsidP="00A10326">
      <w:pPr>
        <w:jc w:val="center"/>
        <w:rPr>
          <w:sz w:val="24"/>
          <w:szCs w:val="24"/>
        </w:rPr>
      </w:pPr>
      <w:r>
        <w:rPr>
          <w:sz w:val="24"/>
          <w:szCs w:val="24"/>
        </w:rPr>
        <w:t>Fonte: COBLIBLOG, 2024.</w:t>
      </w:r>
    </w:p>
    <w:p w14:paraId="250E0BC4" w14:textId="77777777" w:rsidR="00747300" w:rsidRDefault="00747300" w:rsidP="00433D2C">
      <w:pPr>
        <w:jc w:val="both"/>
        <w:rPr>
          <w:sz w:val="24"/>
          <w:szCs w:val="24"/>
        </w:rPr>
      </w:pPr>
    </w:p>
    <w:p w14:paraId="6605B23C" w14:textId="6A7C7451" w:rsidR="002E23F2" w:rsidRDefault="00747300" w:rsidP="00433D2C">
      <w:pPr>
        <w:jc w:val="both"/>
        <w:rPr>
          <w:b/>
          <w:bCs/>
          <w:sz w:val="24"/>
          <w:szCs w:val="24"/>
        </w:rPr>
      </w:pPr>
      <w:r w:rsidRPr="00747300">
        <w:rPr>
          <w:b/>
          <w:bCs/>
          <w:sz w:val="24"/>
          <w:szCs w:val="24"/>
        </w:rPr>
        <w:t>Urbana:</w:t>
      </w:r>
    </w:p>
    <w:p w14:paraId="33CCE4B5" w14:textId="4ADC1081" w:rsidR="002E23F2" w:rsidRDefault="00747300" w:rsidP="00433D2C">
      <w:pPr>
        <w:jc w:val="both"/>
        <w:rPr>
          <w:sz w:val="24"/>
          <w:szCs w:val="24"/>
        </w:rPr>
      </w:pPr>
      <w:r>
        <w:rPr>
          <w:sz w:val="24"/>
          <w:szCs w:val="24"/>
        </w:rPr>
        <w:t>Um novo sistema para a área urbana seria um dispositivo que fica localizado nas principais avenidas de uma cidade, por exemplo.</w:t>
      </w:r>
      <w:r w:rsidR="008319FB">
        <w:rPr>
          <w:sz w:val="24"/>
          <w:szCs w:val="24"/>
        </w:rPr>
        <w:t xml:space="preserve"> Com pontos conectados vias satélites que irá cobrir toda a via.</w:t>
      </w:r>
      <w:r>
        <w:rPr>
          <w:sz w:val="24"/>
          <w:szCs w:val="24"/>
        </w:rPr>
        <w:t xml:space="preserve"> Sua função seria informar via conexão bluetooth </w:t>
      </w:r>
      <w:r w:rsidR="008319FB">
        <w:rPr>
          <w:sz w:val="24"/>
          <w:szCs w:val="24"/>
        </w:rPr>
        <w:t>para um aplicativo mobile como está o tráfego. É comum as principais vias estarem superlotadas, o que causa além de um estresse a um cidadão, congestão nas vias. Em casos de superlotação, a aplicação iria surgir outras vias de forma mais eficaz do que o Google Maps já faz, tendo em vista que seu satélite não possui ênfase nesse problema.</w:t>
      </w:r>
    </w:p>
    <w:p w14:paraId="239F2A42" w14:textId="22831AD5" w:rsidR="00237D9C" w:rsidRDefault="00237D9C" w:rsidP="00237D9C">
      <w:pPr>
        <w:jc w:val="center"/>
        <w:rPr>
          <w:sz w:val="24"/>
          <w:szCs w:val="24"/>
        </w:rPr>
      </w:pPr>
      <w:r>
        <w:rPr>
          <w:sz w:val="24"/>
          <w:szCs w:val="24"/>
        </w:rPr>
        <w:t xml:space="preserve">Figura </w:t>
      </w:r>
      <w:r w:rsidR="00E330E1">
        <w:rPr>
          <w:sz w:val="24"/>
          <w:szCs w:val="24"/>
        </w:rPr>
        <w:t>6</w:t>
      </w:r>
      <w:r>
        <w:rPr>
          <w:sz w:val="24"/>
          <w:szCs w:val="24"/>
        </w:rPr>
        <w:t xml:space="preserve"> – Exemplo de aplicação presente em semáforo</w:t>
      </w:r>
    </w:p>
    <w:p w14:paraId="2C24F9F9" w14:textId="77777777" w:rsidR="00237D9C" w:rsidRDefault="00237D9C" w:rsidP="00237D9C">
      <w:pPr>
        <w:jc w:val="center"/>
        <w:rPr>
          <w:sz w:val="24"/>
          <w:szCs w:val="24"/>
        </w:rPr>
      </w:pPr>
      <w:r>
        <w:rPr>
          <w:noProof/>
        </w:rPr>
        <w:drawing>
          <wp:inline distT="0" distB="0" distL="0" distR="0" wp14:anchorId="28397180" wp14:editId="23AE8F62">
            <wp:extent cx="2849880" cy="1896017"/>
            <wp:effectExtent l="0" t="0" r="7620" b="9525"/>
            <wp:docPr id="1078089171" name="Imagem 5" descr="Estudo propõe semáforo com quatro luzes para solucionar congestionamento |  Mobilidade Estadã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o propõe semáforo com quatro luzes para solucionar congestionamento |  Mobilidade Estadão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6216" cy="1906885"/>
                    </a:xfrm>
                    <a:prstGeom prst="rect">
                      <a:avLst/>
                    </a:prstGeom>
                    <a:noFill/>
                    <a:ln>
                      <a:noFill/>
                    </a:ln>
                  </pic:spPr>
                </pic:pic>
              </a:graphicData>
            </a:graphic>
          </wp:inline>
        </w:drawing>
      </w:r>
    </w:p>
    <w:p w14:paraId="219690B0" w14:textId="77777777" w:rsidR="00237D9C" w:rsidRDefault="00237D9C" w:rsidP="00237D9C">
      <w:pPr>
        <w:jc w:val="center"/>
        <w:rPr>
          <w:sz w:val="24"/>
          <w:szCs w:val="24"/>
        </w:rPr>
      </w:pPr>
      <w:r>
        <w:rPr>
          <w:sz w:val="24"/>
          <w:szCs w:val="24"/>
        </w:rPr>
        <w:t>Fonte: MOBILIDADE ESTADÃO, 2023.</w:t>
      </w:r>
    </w:p>
    <w:p w14:paraId="24928258" w14:textId="31A97C7C" w:rsidR="00237D9C" w:rsidRDefault="00132022" w:rsidP="00433D2C">
      <w:pPr>
        <w:jc w:val="both"/>
        <w:rPr>
          <w:b/>
          <w:bCs/>
          <w:sz w:val="24"/>
          <w:szCs w:val="24"/>
        </w:rPr>
      </w:pPr>
      <w:r>
        <w:rPr>
          <w:b/>
          <w:bCs/>
          <w:sz w:val="24"/>
          <w:szCs w:val="24"/>
        </w:rPr>
        <w:lastRenderedPageBreak/>
        <w:t>Energia:</w:t>
      </w:r>
    </w:p>
    <w:p w14:paraId="437D9D46" w14:textId="74EE40CB" w:rsidR="00132022" w:rsidRDefault="00132022" w:rsidP="00433D2C">
      <w:pPr>
        <w:jc w:val="both"/>
        <w:rPr>
          <w:sz w:val="24"/>
          <w:szCs w:val="24"/>
        </w:rPr>
      </w:pPr>
      <w:r>
        <w:rPr>
          <w:sz w:val="24"/>
          <w:szCs w:val="24"/>
        </w:rPr>
        <w:t>Na área de energia, seja em empresas, ou para os cidadãos, é crucial um sistema focado em gestão energética. Uma das soluções seria um sistema que conectado por toda a residência, tenha um sensor de movimento que, em caso de não ter ninguém no cômodo, desligue a energia automaticamente. Além disso, se o sistema tiver acesso à eletricidade da casa, bloquear o acesso dos aparelhos que não estão sendo usados à energia iria reduzir bastante os custos.</w:t>
      </w:r>
      <w:r w:rsidR="00A10326">
        <w:rPr>
          <w:sz w:val="24"/>
          <w:szCs w:val="24"/>
        </w:rPr>
        <w:t xml:space="preserve"> Se agregar a tecnologia da </w:t>
      </w:r>
      <w:proofErr w:type="spellStart"/>
      <w:r w:rsidR="00A10326">
        <w:rPr>
          <w:sz w:val="24"/>
          <w:szCs w:val="24"/>
        </w:rPr>
        <w:t>Alexa</w:t>
      </w:r>
      <w:proofErr w:type="spellEnd"/>
      <w:r w:rsidR="00A10326">
        <w:rPr>
          <w:sz w:val="24"/>
          <w:szCs w:val="24"/>
        </w:rPr>
        <w:t>, que permite o acesso total dos cômodos, é possível que a aplicação tenha efeito.</w:t>
      </w:r>
    </w:p>
    <w:p w14:paraId="6003FCC7" w14:textId="04A30837" w:rsidR="00A10326" w:rsidRDefault="00A10326" w:rsidP="00A10326">
      <w:pPr>
        <w:jc w:val="center"/>
        <w:rPr>
          <w:sz w:val="24"/>
          <w:szCs w:val="24"/>
        </w:rPr>
      </w:pPr>
      <w:r>
        <w:rPr>
          <w:sz w:val="24"/>
          <w:szCs w:val="24"/>
        </w:rPr>
        <w:t xml:space="preserve">Figura 7 – Exemplo da </w:t>
      </w:r>
      <w:proofErr w:type="spellStart"/>
      <w:r>
        <w:rPr>
          <w:sz w:val="24"/>
          <w:szCs w:val="24"/>
        </w:rPr>
        <w:t>Alexa</w:t>
      </w:r>
      <w:proofErr w:type="spellEnd"/>
      <w:r>
        <w:rPr>
          <w:sz w:val="24"/>
          <w:szCs w:val="24"/>
        </w:rPr>
        <w:t>.</w:t>
      </w:r>
    </w:p>
    <w:p w14:paraId="63B9BFC0" w14:textId="10E92602" w:rsidR="00A10326" w:rsidRDefault="00A10326" w:rsidP="00A10326">
      <w:pPr>
        <w:jc w:val="center"/>
        <w:rPr>
          <w:sz w:val="24"/>
          <w:szCs w:val="24"/>
        </w:rPr>
      </w:pPr>
      <w:r>
        <w:rPr>
          <w:noProof/>
        </w:rPr>
        <w:drawing>
          <wp:inline distT="0" distB="0" distL="0" distR="0" wp14:anchorId="57F65A61" wp14:editId="341125F0">
            <wp:extent cx="2628900" cy="1744980"/>
            <wp:effectExtent l="0" t="0" r="0" b="7620"/>
            <wp:docPr id="729040929" name="Imagem 13" descr="Precisa ter uma Alexa em cada cômodo? - Automação em Casa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cisa ter uma Alexa em cada cômodo? - Automação em Casa 20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1744980"/>
                    </a:xfrm>
                    <a:prstGeom prst="rect">
                      <a:avLst/>
                    </a:prstGeom>
                    <a:noFill/>
                    <a:ln>
                      <a:noFill/>
                    </a:ln>
                  </pic:spPr>
                </pic:pic>
              </a:graphicData>
            </a:graphic>
          </wp:inline>
        </w:drawing>
      </w:r>
    </w:p>
    <w:p w14:paraId="5521655A" w14:textId="5D56E785" w:rsidR="00F84A53" w:rsidRDefault="00A10326" w:rsidP="00A10326">
      <w:pPr>
        <w:jc w:val="center"/>
        <w:rPr>
          <w:sz w:val="24"/>
          <w:szCs w:val="24"/>
        </w:rPr>
      </w:pPr>
      <w:r>
        <w:rPr>
          <w:sz w:val="24"/>
          <w:szCs w:val="24"/>
        </w:rPr>
        <w:t>Fonte: AUTIOMACAOEMCASA, 2024.</w:t>
      </w:r>
    </w:p>
    <w:p w14:paraId="3645A42F" w14:textId="245AD6D8" w:rsidR="00F84A53" w:rsidRDefault="00E330E1" w:rsidP="00433D2C">
      <w:pPr>
        <w:jc w:val="both"/>
        <w:rPr>
          <w:b/>
          <w:bCs/>
          <w:sz w:val="24"/>
          <w:szCs w:val="24"/>
        </w:rPr>
      </w:pPr>
      <w:r>
        <w:rPr>
          <w:b/>
          <w:bCs/>
          <w:sz w:val="24"/>
          <w:szCs w:val="24"/>
        </w:rPr>
        <w:t>Financeiro</w:t>
      </w:r>
      <w:r w:rsidR="00F84A53">
        <w:rPr>
          <w:b/>
          <w:bCs/>
          <w:sz w:val="24"/>
          <w:szCs w:val="24"/>
        </w:rPr>
        <w:t>:</w:t>
      </w:r>
    </w:p>
    <w:p w14:paraId="6EEEB341" w14:textId="58784EF5" w:rsidR="00E330E1" w:rsidRDefault="00E330E1" w:rsidP="00433D2C">
      <w:pPr>
        <w:jc w:val="both"/>
        <w:rPr>
          <w:sz w:val="24"/>
          <w:szCs w:val="24"/>
        </w:rPr>
      </w:pPr>
      <w:r w:rsidRPr="00E330E1">
        <w:rPr>
          <w:sz w:val="24"/>
          <w:szCs w:val="24"/>
        </w:rPr>
        <w:t>NFC é uma tecnologia de conexão sem fio que permite a transferência de informações entre dispositivos próximos. A sigla NFC significa Near Field Communication, ou Comunicação de Campo Próximo em português. Essa tecnologia é amplamente utilizada em smartphones, cartões de crédito e débito, e outros dispositivos eletrônicos.</w:t>
      </w:r>
      <w:r>
        <w:rPr>
          <w:sz w:val="24"/>
          <w:szCs w:val="24"/>
        </w:rPr>
        <w:t xml:space="preserve"> (BARTE, 2024)</w:t>
      </w:r>
    </w:p>
    <w:p w14:paraId="6B08C533" w14:textId="783D9E4C" w:rsidR="00F84A53" w:rsidRPr="00F84A53" w:rsidRDefault="00E330E1" w:rsidP="00433D2C">
      <w:pPr>
        <w:jc w:val="both"/>
        <w:rPr>
          <w:sz w:val="24"/>
          <w:szCs w:val="24"/>
        </w:rPr>
      </w:pPr>
      <w:r>
        <w:rPr>
          <w:sz w:val="24"/>
          <w:szCs w:val="24"/>
        </w:rPr>
        <w:t>Na área de setor financeiro, atualmente temos a tecnologia do NFC, que por si só já facilita o pagamento do cliente, o que aos poucos o livra da moeda física, além de poupar esforços apenas aproximando o dispositivo da máquina. Entretanto, essa tecnologia peca em quesito segurança, pois em casos de roubo, qualquer um que estiver com o aparelho conseguirá executar o pagamento. Minha sugestão para que essa tecnologia seja aperfeiçoada, seria além de contar com o bloqueio padrão do celular, implementar a verificação de duas etapas, por exemplo.</w:t>
      </w:r>
    </w:p>
    <w:p w14:paraId="717C2CCA" w14:textId="27F46356" w:rsidR="002E23F2" w:rsidRDefault="00E330E1" w:rsidP="00410F7A">
      <w:pPr>
        <w:jc w:val="center"/>
        <w:rPr>
          <w:sz w:val="24"/>
          <w:szCs w:val="24"/>
        </w:rPr>
      </w:pPr>
      <w:r>
        <w:rPr>
          <w:sz w:val="24"/>
          <w:szCs w:val="24"/>
        </w:rPr>
        <w:t xml:space="preserve">Figura </w:t>
      </w:r>
      <w:r w:rsidR="00A10326">
        <w:rPr>
          <w:sz w:val="24"/>
          <w:szCs w:val="24"/>
        </w:rPr>
        <w:t>8 – Funcionamento do NFC.</w:t>
      </w:r>
    </w:p>
    <w:p w14:paraId="6F18A8DF" w14:textId="01BFF1C4" w:rsidR="00237D9C" w:rsidRDefault="00E330E1" w:rsidP="00410F7A">
      <w:pPr>
        <w:jc w:val="center"/>
        <w:rPr>
          <w:sz w:val="24"/>
          <w:szCs w:val="24"/>
        </w:rPr>
      </w:pPr>
      <w:r>
        <w:rPr>
          <w:noProof/>
        </w:rPr>
        <w:drawing>
          <wp:inline distT="0" distB="0" distL="0" distR="0" wp14:anchorId="40503489" wp14:editId="18E719E4">
            <wp:extent cx="2586589" cy="1455420"/>
            <wp:effectExtent l="0" t="0" r="4445" b="0"/>
            <wp:docPr id="1828143847" name="Imagem 9" descr="NFC: como ativar o pagamento por aproximação no ce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FC: como ativar o pagamento por aproximação no celul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2066" cy="1458502"/>
                    </a:xfrm>
                    <a:prstGeom prst="rect">
                      <a:avLst/>
                    </a:prstGeom>
                    <a:noFill/>
                    <a:ln>
                      <a:noFill/>
                    </a:ln>
                  </pic:spPr>
                </pic:pic>
              </a:graphicData>
            </a:graphic>
          </wp:inline>
        </w:drawing>
      </w:r>
    </w:p>
    <w:p w14:paraId="7D3CD577" w14:textId="64BFA419" w:rsidR="002E23F2" w:rsidRDefault="00A10326" w:rsidP="00410F7A">
      <w:pPr>
        <w:jc w:val="center"/>
        <w:rPr>
          <w:sz w:val="24"/>
          <w:szCs w:val="24"/>
        </w:rPr>
      </w:pPr>
      <w:r>
        <w:rPr>
          <w:sz w:val="24"/>
          <w:szCs w:val="24"/>
        </w:rPr>
        <w:t>Fonte</w:t>
      </w:r>
      <w:r w:rsidR="00410F7A">
        <w:rPr>
          <w:sz w:val="24"/>
          <w:szCs w:val="24"/>
        </w:rPr>
        <w:t>: OLHAR DIGITAL, 2023</w:t>
      </w:r>
    </w:p>
    <w:p w14:paraId="316BF813" w14:textId="13686F98" w:rsidR="002E23F2" w:rsidRDefault="00214F41" w:rsidP="00433D2C">
      <w:pPr>
        <w:jc w:val="both"/>
        <w:rPr>
          <w:b/>
          <w:bCs/>
          <w:sz w:val="24"/>
          <w:szCs w:val="24"/>
        </w:rPr>
      </w:pPr>
      <w:r w:rsidRPr="00214F41">
        <w:rPr>
          <w:b/>
          <w:bCs/>
          <w:sz w:val="24"/>
          <w:szCs w:val="24"/>
        </w:rPr>
        <w:lastRenderedPageBreak/>
        <w:t>Aviação:</w:t>
      </w:r>
    </w:p>
    <w:p w14:paraId="178F0E04" w14:textId="65B00D4C" w:rsidR="00214F41" w:rsidRDefault="00214F41" w:rsidP="00433D2C">
      <w:pPr>
        <w:jc w:val="both"/>
        <w:rPr>
          <w:sz w:val="24"/>
          <w:szCs w:val="24"/>
        </w:rPr>
      </w:pPr>
      <w:r>
        <w:rPr>
          <w:sz w:val="24"/>
          <w:szCs w:val="24"/>
        </w:rPr>
        <w:t>Um sistema que seria crucial na área da aviação seria um que auxiliasse os pilotos em relação às condições climáticas do voo, para que assim, o profissional possa ter um controle mais exato e estável do avião, garantindo a segurança dos passageiros, e evitando mais desastres.</w:t>
      </w:r>
    </w:p>
    <w:p w14:paraId="4E70588D" w14:textId="05D70F91" w:rsidR="00214F41" w:rsidRDefault="00214F41" w:rsidP="00214F41">
      <w:pPr>
        <w:rPr>
          <w:b/>
          <w:bCs/>
          <w:sz w:val="24"/>
          <w:szCs w:val="24"/>
        </w:rPr>
      </w:pPr>
      <w:r w:rsidRPr="00214F41">
        <w:rPr>
          <w:b/>
          <w:bCs/>
          <w:sz w:val="24"/>
          <w:szCs w:val="24"/>
        </w:rPr>
        <w:t>Militar:</w:t>
      </w:r>
    </w:p>
    <w:p w14:paraId="23F8AEE9" w14:textId="77777777" w:rsidR="00446E4D" w:rsidRDefault="00214F41" w:rsidP="00446E4D">
      <w:pPr>
        <w:rPr>
          <w:rFonts w:ascii="Georgia" w:eastAsia="Times New Roman" w:hAnsi="Georgia" w:cs="Times New Roman"/>
          <w:color w:val="000000"/>
          <w:kern w:val="0"/>
          <w:sz w:val="27"/>
          <w:szCs w:val="27"/>
          <w:lang w:eastAsia="pt-BR"/>
          <w14:ligatures w14:val="none"/>
        </w:rPr>
      </w:pPr>
      <w:r>
        <w:rPr>
          <w:sz w:val="24"/>
          <w:szCs w:val="24"/>
        </w:rPr>
        <w:t>E para finalizar, um</w:t>
      </w:r>
      <w:r w:rsidR="00446E4D">
        <w:rPr>
          <w:sz w:val="24"/>
          <w:szCs w:val="24"/>
        </w:rPr>
        <w:t>a</w:t>
      </w:r>
      <w:r>
        <w:rPr>
          <w:sz w:val="24"/>
          <w:szCs w:val="24"/>
        </w:rPr>
        <w:t xml:space="preserve"> das tecnologias cruciais que veio a surgir na estratégia militar foi o radar</w:t>
      </w:r>
      <w:r w:rsidR="00446E4D">
        <w:rPr>
          <w:sz w:val="24"/>
          <w:szCs w:val="24"/>
        </w:rPr>
        <w:t>.</w:t>
      </w:r>
      <w:r w:rsidR="00446E4D" w:rsidRPr="00446E4D">
        <w:rPr>
          <w:rFonts w:ascii="Georgia" w:eastAsia="Times New Roman" w:hAnsi="Georgia" w:cs="Times New Roman"/>
          <w:color w:val="000000"/>
          <w:kern w:val="0"/>
          <w:sz w:val="27"/>
          <w:szCs w:val="27"/>
          <w:lang w:eastAsia="pt-BR"/>
          <w14:ligatures w14:val="none"/>
        </w:rPr>
        <w:t xml:space="preserve"> </w:t>
      </w:r>
    </w:p>
    <w:p w14:paraId="1E88A0A0" w14:textId="5B8DEE0A" w:rsidR="00446E4D" w:rsidRPr="00446E4D" w:rsidRDefault="00446E4D" w:rsidP="00446E4D">
      <w:r w:rsidRPr="00446E4D">
        <w:rPr>
          <w:sz w:val="24"/>
          <w:szCs w:val="24"/>
        </w:rPr>
        <w:t xml:space="preserve">No início do século passado, em 1904, Christian </w:t>
      </w:r>
      <w:proofErr w:type="spellStart"/>
      <w:r w:rsidRPr="00446E4D">
        <w:rPr>
          <w:sz w:val="24"/>
          <w:szCs w:val="24"/>
        </w:rPr>
        <w:t>Hülsmeyer</w:t>
      </w:r>
      <w:proofErr w:type="spellEnd"/>
      <w:r w:rsidRPr="00446E4D">
        <w:rPr>
          <w:sz w:val="24"/>
          <w:szCs w:val="24"/>
        </w:rPr>
        <w:t xml:space="preserve"> conseguiu a patente nº 13.170 na Alemanha e, depois, na Inglaterra, que trazia a explicação teórica do radar.</w:t>
      </w:r>
      <w:r>
        <w:t xml:space="preserve"> </w:t>
      </w:r>
      <w:r w:rsidRPr="00446E4D">
        <w:rPr>
          <w:sz w:val="24"/>
          <w:szCs w:val="24"/>
        </w:rPr>
        <w:t xml:space="preserve">O aparelho consistia em um emissor e um receptor montados lado a lado “de maneira que as ondas emitidas pelo transmissor pudessem apenas atuar no receptor quando refletidas por qualquer outro corpo metálico, que no mar seria provavelmente outro navio”, de acordo com a descrição de um raro especialista brasileiro no tema, Stefan </w:t>
      </w:r>
      <w:proofErr w:type="spellStart"/>
      <w:r w:rsidRPr="00446E4D">
        <w:rPr>
          <w:sz w:val="24"/>
          <w:szCs w:val="24"/>
        </w:rPr>
        <w:t>Jucewicz</w:t>
      </w:r>
      <w:proofErr w:type="spellEnd"/>
      <w:r w:rsidRPr="00446E4D">
        <w:rPr>
          <w:sz w:val="24"/>
          <w:szCs w:val="24"/>
        </w:rPr>
        <w:t>, no seu livro </w:t>
      </w:r>
      <w:r w:rsidRPr="00446E4D">
        <w:rPr>
          <w:i/>
          <w:iCs/>
          <w:sz w:val="24"/>
          <w:szCs w:val="24"/>
        </w:rPr>
        <w:t>Radar</w:t>
      </w:r>
      <w:r w:rsidRPr="00446E4D">
        <w:rPr>
          <w:sz w:val="24"/>
          <w:szCs w:val="24"/>
        </w:rPr>
        <w:t> (Editora Asa, 144 páginas). A invenção não funcionaria na prática porque só na década de 30 seriam criadas condições técnicas para isso.</w:t>
      </w:r>
      <w:r>
        <w:rPr>
          <w:sz w:val="24"/>
          <w:szCs w:val="24"/>
        </w:rPr>
        <w:t xml:space="preserve"> (MARCOLIN, 2002)</w:t>
      </w:r>
    </w:p>
    <w:p w14:paraId="2151D5C5" w14:textId="7A86D457" w:rsidR="00214F41" w:rsidRPr="00446E4D" w:rsidRDefault="00214F41" w:rsidP="00214F41"/>
    <w:p w14:paraId="604D93B7" w14:textId="77777777" w:rsidR="00214F41" w:rsidRPr="00214F41" w:rsidRDefault="00214F41" w:rsidP="00433D2C">
      <w:pPr>
        <w:jc w:val="both"/>
        <w:rPr>
          <w:sz w:val="24"/>
          <w:szCs w:val="24"/>
        </w:rPr>
      </w:pPr>
    </w:p>
    <w:p w14:paraId="6E397283" w14:textId="1CA7C10C" w:rsidR="00433D2C" w:rsidRPr="002E23F2" w:rsidRDefault="00433D2C" w:rsidP="00433D2C">
      <w:pPr>
        <w:pStyle w:val="PargrafodaLista"/>
        <w:numPr>
          <w:ilvl w:val="0"/>
          <w:numId w:val="2"/>
        </w:numPr>
        <w:ind w:left="357" w:hanging="357"/>
        <w:rPr>
          <w:b/>
          <w:bCs/>
          <w:sz w:val="28"/>
          <w:szCs w:val="28"/>
        </w:rPr>
      </w:pPr>
      <w:r w:rsidRPr="002E23F2">
        <w:rPr>
          <w:b/>
          <w:bCs/>
          <w:sz w:val="28"/>
          <w:szCs w:val="28"/>
        </w:rPr>
        <w:t>REFERÊNCIAS</w:t>
      </w:r>
    </w:p>
    <w:p w14:paraId="61BA6450" w14:textId="779BD01B" w:rsidR="00981606" w:rsidRDefault="00981606" w:rsidP="00433D2C">
      <w:pPr>
        <w:jc w:val="both"/>
        <w:rPr>
          <w:sz w:val="24"/>
          <w:szCs w:val="24"/>
        </w:rPr>
      </w:pPr>
      <w:r>
        <w:rPr>
          <w:sz w:val="24"/>
          <w:szCs w:val="24"/>
        </w:rPr>
        <w:t xml:space="preserve">ABECOM. Manutenção preditiva: o que é? Quais técnicas e vantagens? Disponível em: </w:t>
      </w:r>
      <w:hyperlink r:id="rId19" w:history="1">
        <w:r w:rsidRPr="004142DD">
          <w:rPr>
            <w:rStyle w:val="Hyperlink"/>
            <w:sz w:val="24"/>
            <w:szCs w:val="24"/>
          </w:rPr>
          <w:t>https://www.abecom.com.br/o-que-e-manutencao-preditiva</w:t>
        </w:r>
      </w:hyperlink>
      <w:r>
        <w:rPr>
          <w:sz w:val="24"/>
          <w:szCs w:val="24"/>
        </w:rPr>
        <w:t>. Acesso: 06 dez. 2024.</w:t>
      </w:r>
    </w:p>
    <w:p w14:paraId="7EFCE87A" w14:textId="792B3BD0" w:rsidR="00981606" w:rsidRDefault="00981606" w:rsidP="00433D2C">
      <w:pPr>
        <w:jc w:val="both"/>
        <w:rPr>
          <w:sz w:val="24"/>
          <w:szCs w:val="24"/>
        </w:rPr>
      </w:pPr>
      <w:r>
        <w:rPr>
          <w:sz w:val="24"/>
          <w:szCs w:val="24"/>
        </w:rPr>
        <w:t xml:space="preserve">MMTEC INSPEÇÕES INDUSTRIAIS. Defina onde aplicar a manutenção preditiva. Disponível em: </w:t>
      </w:r>
      <w:hyperlink r:id="rId20" w:history="1">
        <w:r w:rsidRPr="004142DD">
          <w:rPr>
            <w:rStyle w:val="Hyperlink"/>
            <w:sz w:val="24"/>
            <w:szCs w:val="24"/>
          </w:rPr>
          <w:t>https://www.mmtec.com.br/defina-onde-aplicar-a-manutencao-preditiva</w:t>
        </w:r>
      </w:hyperlink>
      <w:r>
        <w:rPr>
          <w:sz w:val="24"/>
          <w:szCs w:val="24"/>
        </w:rPr>
        <w:t>. Acesso em: 06 dez. 2024.</w:t>
      </w:r>
    </w:p>
    <w:p w14:paraId="3CCAB9E5" w14:textId="0D42399A" w:rsidR="00132022" w:rsidRDefault="00132022" w:rsidP="00433D2C">
      <w:pPr>
        <w:jc w:val="both"/>
        <w:rPr>
          <w:sz w:val="24"/>
          <w:szCs w:val="24"/>
        </w:rPr>
      </w:pPr>
      <w:r>
        <w:rPr>
          <w:sz w:val="24"/>
          <w:szCs w:val="24"/>
        </w:rPr>
        <w:t xml:space="preserve">GUARDIAN MONITORING INTELLIGENCE. Conheça a evolução dos sistemas de alarme ao longo dos anos. Disponível em: </w:t>
      </w:r>
      <w:hyperlink r:id="rId21" w:history="1">
        <w:r w:rsidRPr="004142DD">
          <w:rPr>
            <w:rStyle w:val="Hyperlink"/>
            <w:sz w:val="24"/>
            <w:szCs w:val="24"/>
          </w:rPr>
          <w:t>https://guardianseg.com.br/conheca-a-evolucao-dos-sistemas-de-alarme-ao-longo-dos-anos</w:t>
        </w:r>
      </w:hyperlink>
      <w:r>
        <w:rPr>
          <w:sz w:val="24"/>
          <w:szCs w:val="24"/>
        </w:rPr>
        <w:t>. Acesso em: 06 dez. 2024.</w:t>
      </w:r>
    </w:p>
    <w:p w14:paraId="25C89472" w14:textId="617A7948" w:rsidR="00981606" w:rsidRPr="00981606" w:rsidRDefault="00981606" w:rsidP="00433D2C">
      <w:pPr>
        <w:jc w:val="both"/>
        <w:rPr>
          <w:b/>
          <w:bCs/>
          <w:sz w:val="24"/>
          <w:szCs w:val="24"/>
        </w:rPr>
      </w:pPr>
      <w:r>
        <w:rPr>
          <w:sz w:val="24"/>
          <w:szCs w:val="24"/>
        </w:rPr>
        <w:t xml:space="preserve">MIA MÁQUINAS AGRÍCOLAS. </w:t>
      </w:r>
      <w:r w:rsidRPr="00981606">
        <w:rPr>
          <w:sz w:val="24"/>
          <w:szCs w:val="24"/>
        </w:rPr>
        <w:t>Normas para sistemas de irrigação e drenagem contribuem para uso sustentável da água</w:t>
      </w:r>
      <w:r>
        <w:rPr>
          <w:sz w:val="24"/>
          <w:szCs w:val="24"/>
        </w:rPr>
        <w:t xml:space="preserve">. Disponível em: </w:t>
      </w:r>
      <w:hyperlink r:id="rId22" w:history="1">
        <w:r w:rsidRPr="004142DD">
          <w:rPr>
            <w:rStyle w:val="Hyperlink"/>
            <w:sz w:val="24"/>
            <w:szCs w:val="24"/>
          </w:rPr>
          <w:t>https://portalmaquinasagricolas.com.br/normas-para-sistemas-de-irrigacao-e-drenagem</w:t>
        </w:r>
      </w:hyperlink>
      <w:r>
        <w:rPr>
          <w:sz w:val="24"/>
          <w:szCs w:val="24"/>
        </w:rPr>
        <w:t>. Acesso em: 06 dez. 2024.</w:t>
      </w:r>
    </w:p>
    <w:p w14:paraId="0DC14739" w14:textId="1CF0B149" w:rsidR="00685BD7" w:rsidRPr="0028625E" w:rsidRDefault="00685BD7" w:rsidP="0028625E">
      <w:pPr>
        <w:rPr>
          <w:sz w:val="24"/>
          <w:szCs w:val="24"/>
        </w:rPr>
      </w:pPr>
      <w:r w:rsidRPr="0028625E">
        <w:rPr>
          <w:sz w:val="24"/>
          <w:szCs w:val="24"/>
        </w:rPr>
        <w:t>MANUAL MSD</w:t>
      </w:r>
      <w:r w:rsidR="00981606">
        <w:rPr>
          <w:sz w:val="24"/>
          <w:szCs w:val="24"/>
        </w:rPr>
        <w:t xml:space="preserve"> VERSÃO SAÚDE PARA A FAMÍLI</w:t>
      </w:r>
      <w:r w:rsidRPr="0028625E">
        <w:rPr>
          <w:sz w:val="24"/>
          <w:szCs w:val="24"/>
        </w:rPr>
        <w:t xml:space="preserve">. Ventilador mecânico. Disponível em: </w:t>
      </w:r>
      <w:hyperlink r:id="rId23" w:history="1">
        <w:r w:rsidRPr="0028625E">
          <w:rPr>
            <w:rStyle w:val="Hyperlink"/>
            <w:sz w:val="24"/>
            <w:szCs w:val="24"/>
          </w:rPr>
          <w:t>https://www.msdmanuals.com/pt/casa/distúrbios-pulmonares-e-das-vias-respiratórias/falência-respiratória-e-síndrome-da-angústia-respiratória-aguda/ventilação-mecânica</w:t>
        </w:r>
      </w:hyperlink>
      <w:r w:rsidRPr="0028625E">
        <w:rPr>
          <w:sz w:val="24"/>
          <w:szCs w:val="24"/>
        </w:rPr>
        <w:t>.</w:t>
      </w:r>
      <w:r w:rsidRPr="0028625E">
        <w:rPr>
          <w:sz w:val="24"/>
          <w:szCs w:val="24"/>
        </w:rPr>
        <w:t xml:space="preserve"> Acesso em: 06 dez. 2024.</w:t>
      </w:r>
    </w:p>
    <w:p w14:paraId="35DCD4C9" w14:textId="7A8BCEA2" w:rsidR="00685BD7" w:rsidRDefault="00685BD7" w:rsidP="00685BD7">
      <w:pPr>
        <w:rPr>
          <w:sz w:val="24"/>
          <w:szCs w:val="24"/>
        </w:rPr>
      </w:pPr>
      <w:r>
        <w:rPr>
          <w:sz w:val="24"/>
          <w:szCs w:val="24"/>
        </w:rPr>
        <w:t xml:space="preserve">MAGNAMED. Evolução dos Equipamentos de Ventilação Mecânica: O que são os equipamentos híbridos? </w:t>
      </w:r>
      <w:r w:rsidR="0028625E">
        <w:rPr>
          <w:sz w:val="24"/>
          <w:szCs w:val="24"/>
        </w:rPr>
        <w:t xml:space="preserve">Disponível em: </w:t>
      </w:r>
      <w:hyperlink r:id="rId24" w:history="1">
        <w:r w:rsidR="00876AFB" w:rsidRPr="004142DD">
          <w:rPr>
            <w:rStyle w:val="Hyperlink"/>
            <w:sz w:val="24"/>
            <w:szCs w:val="24"/>
          </w:rPr>
          <w:t>https://www.inovacoesmagnamed.com.br/post/evolucao-dos-equipamentos-de-ventilacao-mecanica-o-que-sao-os-equipamentos-hibridos</w:t>
        </w:r>
      </w:hyperlink>
      <w:r w:rsidR="00876AFB">
        <w:rPr>
          <w:sz w:val="24"/>
          <w:szCs w:val="24"/>
        </w:rPr>
        <w:t xml:space="preserve">. </w:t>
      </w:r>
      <w:r w:rsidR="0028625E">
        <w:rPr>
          <w:sz w:val="24"/>
          <w:szCs w:val="24"/>
        </w:rPr>
        <w:t>Acesso em</w:t>
      </w:r>
      <w:r w:rsidR="00876AFB">
        <w:rPr>
          <w:sz w:val="24"/>
          <w:szCs w:val="24"/>
        </w:rPr>
        <w:t xml:space="preserve">: </w:t>
      </w:r>
      <w:r w:rsidR="0028625E">
        <w:rPr>
          <w:sz w:val="24"/>
          <w:szCs w:val="24"/>
        </w:rPr>
        <w:t>06 dez. 2024.</w:t>
      </w:r>
    </w:p>
    <w:p w14:paraId="2C5541ED" w14:textId="0CC757AD" w:rsidR="00685BD7" w:rsidRDefault="00876AFB" w:rsidP="00237D9C">
      <w:pPr>
        <w:rPr>
          <w:sz w:val="24"/>
          <w:szCs w:val="24"/>
        </w:rPr>
      </w:pPr>
      <w:r>
        <w:rPr>
          <w:sz w:val="24"/>
          <w:szCs w:val="24"/>
        </w:rPr>
        <w:lastRenderedPageBreak/>
        <w:t xml:space="preserve">UNIVERSIDADE DO ESTADO DE SANTA CATARINA. Laboratório da </w:t>
      </w:r>
      <w:proofErr w:type="spellStart"/>
      <w:r>
        <w:rPr>
          <w:sz w:val="24"/>
          <w:szCs w:val="24"/>
        </w:rPr>
        <w:t>UdescCefid</w:t>
      </w:r>
      <w:proofErr w:type="spellEnd"/>
      <w:r>
        <w:rPr>
          <w:sz w:val="24"/>
          <w:szCs w:val="24"/>
        </w:rPr>
        <w:t xml:space="preserve"> passa a contar com ventilador mecânico usados em UTIs. Disponível em: </w:t>
      </w:r>
      <w:hyperlink r:id="rId25" w:history="1">
        <w:r w:rsidRPr="004142DD">
          <w:rPr>
            <w:rStyle w:val="Hyperlink"/>
            <w:sz w:val="24"/>
            <w:szCs w:val="24"/>
          </w:rPr>
          <w:t>https://www.udesc.br/noticia/laboratorio_da_udesc_cefid_passa_a_contar_com_ventilador_mecanico_usado_em_utis</w:t>
        </w:r>
      </w:hyperlink>
      <w:r>
        <w:rPr>
          <w:sz w:val="24"/>
          <w:szCs w:val="24"/>
        </w:rPr>
        <w:t>. Acesso em: 06 dez. 2024.</w:t>
      </w:r>
    </w:p>
    <w:p w14:paraId="5E769917" w14:textId="5D074B37" w:rsidR="00E330E1" w:rsidRDefault="00A10326" w:rsidP="00237D9C">
      <w:pPr>
        <w:rPr>
          <w:sz w:val="24"/>
          <w:szCs w:val="24"/>
        </w:rPr>
      </w:pPr>
      <w:r>
        <w:rPr>
          <w:sz w:val="24"/>
          <w:szCs w:val="24"/>
        </w:rPr>
        <w:t xml:space="preserve">COBLIBLOG. 06 tecnologias para mais segurança em armazéns logísticos. Disponível em: </w:t>
      </w:r>
      <w:hyperlink r:id="rId26" w:history="1">
        <w:r w:rsidRPr="004142DD">
          <w:rPr>
            <w:rStyle w:val="Hyperlink"/>
            <w:sz w:val="24"/>
            <w:szCs w:val="24"/>
          </w:rPr>
          <w:t>https://www.cobli.co/blog/seguranca-armazem-logistico</w:t>
        </w:r>
      </w:hyperlink>
      <w:r>
        <w:rPr>
          <w:sz w:val="24"/>
          <w:szCs w:val="24"/>
        </w:rPr>
        <w:t>. Acesso em: 06 dez. 2024.</w:t>
      </w:r>
    </w:p>
    <w:p w14:paraId="52BEF0F3" w14:textId="0E956AF4" w:rsidR="00E330E1" w:rsidRDefault="00237D9C" w:rsidP="00433D2C">
      <w:pPr>
        <w:jc w:val="both"/>
        <w:rPr>
          <w:sz w:val="24"/>
          <w:szCs w:val="24"/>
        </w:rPr>
      </w:pPr>
      <w:r>
        <w:rPr>
          <w:sz w:val="24"/>
          <w:szCs w:val="24"/>
        </w:rPr>
        <w:t xml:space="preserve">MOBILIDADE ESTADÃO. </w:t>
      </w:r>
      <w:r w:rsidRPr="00237D9C">
        <w:rPr>
          <w:sz w:val="24"/>
          <w:szCs w:val="24"/>
        </w:rPr>
        <w:t>Estudo propõe semáforo com quatro luzes para solucionar congestionamento</w:t>
      </w:r>
      <w:r>
        <w:rPr>
          <w:sz w:val="24"/>
          <w:szCs w:val="24"/>
        </w:rPr>
        <w:t>. Disponível em:</w:t>
      </w:r>
      <w:r>
        <w:rPr>
          <w:b/>
          <w:bCs/>
          <w:sz w:val="24"/>
          <w:szCs w:val="24"/>
        </w:rPr>
        <w:t xml:space="preserve"> </w:t>
      </w:r>
      <w:hyperlink r:id="rId27" w:history="1">
        <w:r w:rsidRPr="004142DD">
          <w:rPr>
            <w:rStyle w:val="Hyperlink"/>
            <w:sz w:val="24"/>
            <w:szCs w:val="24"/>
          </w:rPr>
          <w:t>https://mobilidade.estadao.com.br/mobilidade-para-que/estudo-propoe-semaforo-com-quatro-luzes-para-solucionar-congestionamento</w:t>
        </w:r>
      </w:hyperlink>
      <w:r>
        <w:rPr>
          <w:sz w:val="24"/>
          <w:szCs w:val="24"/>
        </w:rPr>
        <w:t>. Acesso em: 06 dez. 2024.</w:t>
      </w:r>
    </w:p>
    <w:p w14:paraId="2334C2F0" w14:textId="146555B3" w:rsidR="00E330E1" w:rsidRDefault="00E330E1" w:rsidP="00E330E1">
      <w:pPr>
        <w:jc w:val="both"/>
        <w:rPr>
          <w:sz w:val="24"/>
          <w:szCs w:val="24"/>
        </w:rPr>
      </w:pPr>
      <w:r>
        <w:rPr>
          <w:sz w:val="24"/>
          <w:szCs w:val="24"/>
        </w:rPr>
        <w:t xml:space="preserve">BARTE. </w:t>
      </w:r>
      <w:r w:rsidRPr="00E330E1">
        <w:rPr>
          <w:sz w:val="24"/>
          <w:szCs w:val="24"/>
        </w:rPr>
        <w:t>O</w:t>
      </w:r>
      <w:r w:rsidRPr="00E330E1">
        <w:rPr>
          <w:b/>
          <w:bCs/>
          <w:sz w:val="24"/>
          <w:szCs w:val="24"/>
        </w:rPr>
        <w:t xml:space="preserve"> </w:t>
      </w:r>
      <w:r w:rsidRPr="00E330E1">
        <w:rPr>
          <w:sz w:val="24"/>
          <w:szCs w:val="24"/>
        </w:rPr>
        <w:t>que é NFC: Tudo o que você precisa saber sobre a tecnologia de comunicação por proximidade</w:t>
      </w:r>
      <w:r>
        <w:rPr>
          <w:sz w:val="24"/>
          <w:szCs w:val="24"/>
        </w:rPr>
        <w:t xml:space="preserve">. Disponível em: </w:t>
      </w:r>
      <w:hyperlink r:id="rId28" w:history="1">
        <w:r w:rsidRPr="004142DD">
          <w:rPr>
            <w:rStyle w:val="Hyperlink"/>
            <w:sz w:val="24"/>
            <w:szCs w:val="24"/>
          </w:rPr>
          <w:t>https://www.barte.com/blog-posts/nfc-em-celulares-conectividade-e-inovacao-na-palma-da-sua-mao-2</w:t>
        </w:r>
      </w:hyperlink>
      <w:r>
        <w:rPr>
          <w:sz w:val="24"/>
          <w:szCs w:val="24"/>
        </w:rPr>
        <w:t>. Acesso em: 06 dez. 2024.</w:t>
      </w:r>
    </w:p>
    <w:p w14:paraId="342326C8" w14:textId="5FE52E66" w:rsidR="00A10326" w:rsidRDefault="00A10326" w:rsidP="00E330E1">
      <w:pPr>
        <w:jc w:val="both"/>
        <w:rPr>
          <w:sz w:val="24"/>
          <w:szCs w:val="24"/>
        </w:rPr>
      </w:pPr>
      <w:r>
        <w:rPr>
          <w:sz w:val="24"/>
          <w:szCs w:val="24"/>
        </w:rPr>
        <w:t xml:space="preserve">AUTOMACAOEMCASA. Precisa ter uma </w:t>
      </w:r>
      <w:proofErr w:type="spellStart"/>
      <w:r>
        <w:rPr>
          <w:sz w:val="24"/>
          <w:szCs w:val="24"/>
        </w:rPr>
        <w:t>Alexa</w:t>
      </w:r>
      <w:proofErr w:type="spellEnd"/>
      <w:r>
        <w:rPr>
          <w:sz w:val="24"/>
          <w:szCs w:val="24"/>
        </w:rPr>
        <w:t xml:space="preserve"> em cada cômodo? Disponível em: </w:t>
      </w:r>
      <w:hyperlink r:id="rId29" w:history="1">
        <w:r w:rsidRPr="004142DD">
          <w:rPr>
            <w:rStyle w:val="Hyperlink"/>
            <w:sz w:val="24"/>
            <w:szCs w:val="24"/>
          </w:rPr>
          <w:t>https://automacaoemcasa.com.br/uma-alexa-em-cada-comodo</w:t>
        </w:r>
      </w:hyperlink>
      <w:r>
        <w:rPr>
          <w:sz w:val="24"/>
          <w:szCs w:val="24"/>
        </w:rPr>
        <w:t>. Acesso em: 06 dez. 2024.</w:t>
      </w:r>
    </w:p>
    <w:p w14:paraId="132370C3" w14:textId="4F1054F3" w:rsidR="00E330E1" w:rsidRPr="00E330E1" w:rsidRDefault="00E330E1" w:rsidP="00E330E1">
      <w:pPr>
        <w:jc w:val="both"/>
        <w:rPr>
          <w:b/>
          <w:bCs/>
          <w:sz w:val="24"/>
          <w:szCs w:val="24"/>
        </w:rPr>
      </w:pPr>
      <w:r>
        <w:rPr>
          <w:sz w:val="24"/>
          <w:szCs w:val="24"/>
        </w:rPr>
        <w:t xml:space="preserve">OLHAR DIGITAL. NFC: como ativar o pagamento por aproximação no celular? Disponível em: </w:t>
      </w:r>
      <w:hyperlink r:id="rId30" w:history="1">
        <w:r w:rsidRPr="004142DD">
          <w:rPr>
            <w:rStyle w:val="Hyperlink"/>
            <w:sz w:val="24"/>
            <w:szCs w:val="24"/>
          </w:rPr>
          <w:t>https://olhardigital.com.br/2023/06/30/dicas-e-tutoriais/nfc-como-ativar-o-pagamento-por-aproximacao-no-celular</w:t>
        </w:r>
      </w:hyperlink>
      <w:r>
        <w:rPr>
          <w:sz w:val="24"/>
          <w:szCs w:val="24"/>
        </w:rPr>
        <w:t>. Acesso em: 06 dez. 2024.</w:t>
      </w:r>
    </w:p>
    <w:p w14:paraId="4B577280" w14:textId="340E84F8" w:rsidR="00E330E1" w:rsidRPr="00446E4D" w:rsidRDefault="00446E4D" w:rsidP="00433D2C">
      <w:pPr>
        <w:jc w:val="both"/>
        <w:rPr>
          <w:sz w:val="24"/>
          <w:szCs w:val="24"/>
        </w:rPr>
      </w:pPr>
      <w:r>
        <w:rPr>
          <w:sz w:val="24"/>
          <w:szCs w:val="24"/>
        </w:rPr>
        <w:t xml:space="preserve">PESQUISAFAPESP. Sob a vigília das ondas. Disponível em: </w:t>
      </w:r>
      <w:hyperlink r:id="rId31" w:history="1">
        <w:r w:rsidRPr="004142DD">
          <w:rPr>
            <w:rStyle w:val="Hyperlink"/>
            <w:sz w:val="24"/>
            <w:szCs w:val="24"/>
          </w:rPr>
          <w:t>https://revistapesquisa.fapesp.br/sob-a-vigilia-das-ondas</w:t>
        </w:r>
      </w:hyperlink>
      <w:r>
        <w:rPr>
          <w:sz w:val="24"/>
          <w:szCs w:val="24"/>
        </w:rPr>
        <w:t>. Acesso em 06 dez. 2024.</w:t>
      </w:r>
    </w:p>
    <w:sectPr w:rsidR="00E330E1" w:rsidRPr="00446E4D" w:rsidSect="00F623D1">
      <w:headerReference w:type="default" r:id="rId32"/>
      <w:footerReference w:type="default" r:id="rId33"/>
      <w:pgSz w:w="11906" w:h="16838"/>
      <w:pgMar w:top="1843" w:right="720" w:bottom="720" w:left="72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D1A84" w14:textId="77777777" w:rsidR="00FC1C47" w:rsidRDefault="00FC1C47" w:rsidP="004A576D">
      <w:pPr>
        <w:spacing w:after="0" w:line="240" w:lineRule="auto"/>
      </w:pPr>
      <w:r>
        <w:separator/>
      </w:r>
    </w:p>
  </w:endnote>
  <w:endnote w:type="continuationSeparator" w:id="0">
    <w:p w14:paraId="51267847" w14:textId="77777777" w:rsidR="00FC1C47" w:rsidRDefault="00FC1C47" w:rsidP="004A576D">
      <w:pPr>
        <w:spacing w:after="0" w:line="240" w:lineRule="auto"/>
      </w:pPr>
      <w:r>
        <w:continuationSeparator/>
      </w:r>
    </w:p>
  </w:endnote>
  <w:endnote w:type="continuationNotice" w:id="1">
    <w:p w14:paraId="15697521" w14:textId="77777777" w:rsidR="00FC1C47" w:rsidRDefault="00FC1C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00606058" w14:paraId="4D6DC20C" w14:textId="77777777" w:rsidTr="5EDD7FB8">
      <w:trPr>
        <w:trHeight w:val="300"/>
      </w:trPr>
      <w:tc>
        <w:tcPr>
          <w:tcW w:w="3485" w:type="dxa"/>
        </w:tcPr>
        <w:p w14:paraId="36F8E2C1" w14:textId="5552965D" w:rsidR="00606058" w:rsidRDefault="00606058" w:rsidP="5EDD7FB8">
          <w:pPr>
            <w:pStyle w:val="Cabealho"/>
            <w:ind w:left="-115"/>
          </w:pPr>
        </w:p>
      </w:tc>
      <w:tc>
        <w:tcPr>
          <w:tcW w:w="3485" w:type="dxa"/>
        </w:tcPr>
        <w:p w14:paraId="013E94DF" w14:textId="5610A0D8" w:rsidR="00606058" w:rsidRDefault="00606058" w:rsidP="5EDD7FB8">
          <w:pPr>
            <w:pStyle w:val="Cabealho"/>
            <w:jc w:val="center"/>
          </w:pPr>
        </w:p>
      </w:tc>
      <w:tc>
        <w:tcPr>
          <w:tcW w:w="3485" w:type="dxa"/>
        </w:tcPr>
        <w:p w14:paraId="25F06568" w14:textId="3206AFA0" w:rsidR="00606058" w:rsidRDefault="00606058" w:rsidP="5EDD7FB8">
          <w:pPr>
            <w:pStyle w:val="Cabealho"/>
            <w:ind w:right="-115"/>
            <w:jc w:val="right"/>
          </w:pPr>
        </w:p>
      </w:tc>
    </w:tr>
  </w:tbl>
  <w:p w14:paraId="73E2A904" w14:textId="10C1DB42" w:rsidR="00606058" w:rsidRDefault="00606058" w:rsidP="5EDD7F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035ED" w14:textId="77777777" w:rsidR="00FC1C47" w:rsidRDefault="00FC1C47" w:rsidP="004A576D">
      <w:pPr>
        <w:spacing w:after="0" w:line="240" w:lineRule="auto"/>
      </w:pPr>
      <w:r>
        <w:separator/>
      </w:r>
    </w:p>
  </w:footnote>
  <w:footnote w:type="continuationSeparator" w:id="0">
    <w:p w14:paraId="2021BDC1" w14:textId="77777777" w:rsidR="00FC1C47" w:rsidRDefault="00FC1C47" w:rsidP="004A576D">
      <w:pPr>
        <w:spacing w:after="0" w:line="240" w:lineRule="auto"/>
      </w:pPr>
      <w:r>
        <w:continuationSeparator/>
      </w:r>
    </w:p>
  </w:footnote>
  <w:footnote w:type="continuationNotice" w:id="1">
    <w:p w14:paraId="4D8C32E6" w14:textId="77777777" w:rsidR="00FC1C47" w:rsidRDefault="00FC1C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4FB95" w14:textId="19279777" w:rsidR="00606058" w:rsidRDefault="00606058">
    <w:pPr>
      <w:pStyle w:val="Cabealho"/>
      <w:rPr>
        <w:noProof/>
      </w:rPr>
    </w:pPr>
    <w:r>
      <w:rPr>
        <w:noProof/>
        <w:lang w:eastAsia="pt-BR"/>
      </w:rPr>
      <w:drawing>
        <wp:anchor distT="0" distB="0" distL="114300" distR="114300" simplePos="0" relativeHeight="251658240" behindDoc="1" locked="0" layoutInCell="1" allowOverlap="1" wp14:anchorId="72B2532E" wp14:editId="79FBDA1E">
          <wp:simplePos x="0" y="0"/>
          <wp:positionH relativeFrom="page">
            <wp:posOffset>-26670</wp:posOffset>
          </wp:positionH>
          <wp:positionV relativeFrom="paragraph">
            <wp:posOffset>-471483</wp:posOffset>
          </wp:positionV>
          <wp:extent cx="7593330" cy="10740390"/>
          <wp:effectExtent l="0" t="0" r="7620" b="3810"/>
          <wp:wrapNone/>
          <wp:docPr id="409102875" name="Imagem 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57298" name="Imagem 3" descr="Uma imagem contendo Diagrama&#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7593330" cy="10740390"/>
                  </a:xfrm>
                  <a:prstGeom prst="rect">
                    <a:avLst/>
                  </a:prstGeom>
                </pic:spPr>
              </pic:pic>
            </a:graphicData>
          </a:graphic>
          <wp14:sizeRelH relativeFrom="margin">
            <wp14:pctWidth>0</wp14:pctWidth>
          </wp14:sizeRelH>
          <wp14:sizeRelV relativeFrom="margin">
            <wp14:pctHeight>0</wp14:pctHeight>
          </wp14:sizeRelV>
        </wp:anchor>
      </w:drawing>
    </w:r>
  </w:p>
  <w:p w14:paraId="3FE5D8E0" w14:textId="4C92071C" w:rsidR="00606058" w:rsidRDefault="0060605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4101D7"/>
    <w:multiLevelType w:val="multilevel"/>
    <w:tmpl w:val="8332B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4A1EDE"/>
    <w:multiLevelType w:val="hybridMultilevel"/>
    <w:tmpl w:val="CE8A1B46"/>
    <w:lvl w:ilvl="0" w:tplc="9B209536">
      <w:start w:val="1"/>
      <w:numFmt w:val="bullet"/>
      <w:lvlText w:val=""/>
      <w:lvlJc w:val="left"/>
      <w:pPr>
        <w:ind w:left="720" w:hanging="360"/>
      </w:pPr>
      <w:rPr>
        <w:rFonts w:ascii="Symbol" w:hAnsi="Symbol" w:hint="default"/>
        <w:color w:val="52349C"/>
        <w:u w:color="52349C"/>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09B2895"/>
    <w:multiLevelType w:val="hybridMultilevel"/>
    <w:tmpl w:val="F8A452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888885017">
    <w:abstractNumId w:val="1"/>
  </w:num>
  <w:num w:numId="2" w16cid:durableId="1637830999">
    <w:abstractNumId w:val="2"/>
  </w:num>
  <w:num w:numId="3" w16cid:durableId="426923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6B9"/>
    <w:rsid w:val="00071162"/>
    <w:rsid w:val="00120561"/>
    <w:rsid w:val="00132022"/>
    <w:rsid w:val="001B3DE4"/>
    <w:rsid w:val="00214F41"/>
    <w:rsid w:val="00237D9C"/>
    <w:rsid w:val="00246A4B"/>
    <w:rsid w:val="0028625E"/>
    <w:rsid w:val="00290823"/>
    <w:rsid w:val="002E0112"/>
    <w:rsid w:val="002E23F2"/>
    <w:rsid w:val="002F21A3"/>
    <w:rsid w:val="00356966"/>
    <w:rsid w:val="00410F7A"/>
    <w:rsid w:val="00427DFA"/>
    <w:rsid w:val="00433D2C"/>
    <w:rsid w:val="00446E4D"/>
    <w:rsid w:val="004947D0"/>
    <w:rsid w:val="00495C8E"/>
    <w:rsid w:val="004A576D"/>
    <w:rsid w:val="005003C1"/>
    <w:rsid w:val="00531660"/>
    <w:rsid w:val="005E33A0"/>
    <w:rsid w:val="00606058"/>
    <w:rsid w:val="006364C6"/>
    <w:rsid w:val="00685BD7"/>
    <w:rsid w:val="006947BA"/>
    <w:rsid w:val="00700157"/>
    <w:rsid w:val="0072758E"/>
    <w:rsid w:val="00747300"/>
    <w:rsid w:val="00753D54"/>
    <w:rsid w:val="00762227"/>
    <w:rsid w:val="008319FB"/>
    <w:rsid w:val="008519A5"/>
    <w:rsid w:val="00855ACC"/>
    <w:rsid w:val="00876AFB"/>
    <w:rsid w:val="008D1918"/>
    <w:rsid w:val="009076B9"/>
    <w:rsid w:val="00937027"/>
    <w:rsid w:val="00980C4F"/>
    <w:rsid w:val="00981606"/>
    <w:rsid w:val="00A10326"/>
    <w:rsid w:val="00A1377D"/>
    <w:rsid w:val="00A1795C"/>
    <w:rsid w:val="00A3258D"/>
    <w:rsid w:val="00A56C93"/>
    <w:rsid w:val="00A63231"/>
    <w:rsid w:val="00A9052D"/>
    <w:rsid w:val="00B42249"/>
    <w:rsid w:val="00B47C8C"/>
    <w:rsid w:val="00C47AF2"/>
    <w:rsid w:val="00D126DF"/>
    <w:rsid w:val="00DE4843"/>
    <w:rsid w:val="00DF7EF8"/>
    <w:rsid w:val="00E13C54"/>
    <w:rsid w:val="00E330E1"/>
    <w:rsid w:val="00EA03CF"/>
    <w:rsid w:val="00ED05F5"/>
    <w:rsid w:val="00EF331F"/>
    <w:rsid w:val="00EF40D5"/>
    <w:rsid w:val="00F623D1"/>
    <w:rsid w:val="00F84A53"/>
    <w:rsid w:val="00FC1C47"/>
    <w:rsid w:val="0742DB66"/>
    <w:rsid w:val="10277BE9"/>
    <w:rsid w:val="33DCD42E"/>
    <w:rsid w:val="5EDD7FB8"/>
    <w:rsid w:val="5F26D41E"/>
    <w:rsid w:val="608E41AF"/>
    <w:rsid w:val="68FBC0A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DA1DC"/>
  <w15:chartTrackingRefBased/>
  <w15:docId w15:val="{DDC92665-B9E1-4C32-A97D-A3201B53A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9A5"/>
    <w:rPr>
      <w:color w:val="051254"/>
    </w:rPr>
  </w:style>
  <w:style w:type="paragraph" w:styleId="Ttulo1">
    <w:name w:val="heading 1"/>
    <w:basedOn w:val="Normal"/>
    <w:next w:val="Normal"/>
    <w:link w:val="Ttulo1Char"/>
    <w:uiPriority w:val="9"/>
    <w:qFormat/>
    <w:rsid w:val="008519A5"/>
    <w:pPr>
      <w:keepNext/>
      <w:keepLines/>
      <w:spacing w:before="360" w:after="80"/>
      <w:outlineLvl w:val="0"/>
    </w:pPr>
    <w:rPr>
      <w:rFonts w:asciiTheme="majorHAnsi" w:eastAsiaTheme="majorEastAsia" w:hAnsiTheme="majorHAnsi" w:cstheme="majorBidi"/>
      <w:sz w:val="40"/>
      <w:szCs w:val="40"/>
    </w:rPr>
  </w:style>
  <w:style w:type="paragraph" w:styleId="Ttulo2">
    <w:name w:val="heading 2"/>
    <w:basedOn w:val="Normal"/>
    <w:next w:val="Normal"/>
    <w:link w:val="Ttulo2Char"/>
    <w:uiPriority w:val="9"/>
    <w:unhideWhenUsed/>
    <w:qFormat/>
    <w:rsid w:val="008519A5"/>
    <w:pPr>
      <w:keepNext/>
      <w:keepLines/>
      <w:spacing w:before="160" w:after="80"/>
      <w:outlineLvl w:val="1"/>
    </w:pPr>
    <w:rPr>
      <w:rFonts w:asciiTheme="majorHAnsi" w:eastAsiaTheme="majorEastAsia" w:hAnsiTheme="majorHAnsi" w:cstheme="majorBidi"/>
      <w:sz w:val="32"/>
      <w:szCs w:val="32"/>
    </w:rPr>
  </w:style>
  <w:style w:type="paragraph" w:styleId="Ttulo3">
    <w:name w:val="heading 3"/>
    <w:basedOn w:val="Normal"/>
    <w:next w:val="Normal"/>
    <w:link w:val="Ttulo3Char"/>
    <w:uiPriority w:val="9"/>
    <w:unhideWhenUsed/>
    <w:qFormat/>
    <w:rsid w:val="008519A5"/>
    <w:pPr>
      <w:keepNext/>
      <w:keepLines/>
      <w:spacing w:before="160" w:after="80"/>
      <w:outlineLvl w:val="2"/>
    </w:pPr>
    <w:rPr>
      <w:rFonts w:eastAsiaTheme="majorEastAsia" w:cstheme="majorBidi"/>
      <w:sz w:val="28"/>
      <w:szCs w:val="28"/>
    </w:rPr>
  </w:style>
  <w:style w:type="paragraph" w:styleId="Ttulo4">
    <w:name w:val="heading 4"/>
    <w:basedOn w:val="Normal"/>
    <w:next w:val="Normal"/>
    <w:link w:val="Ttulo4Char"/>
    <w:uiPriority w:val="9"/>
    <w:semiHidden/>
    <w:unhideWhenUsed/>
    <w:qFormat/>
    <w:rsid w:val="009076B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076B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076B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076B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076B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076B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519A5"/>
    <w:rPr>
      <w:rFonts w:asciiTheme="majorHAnsi" w:eastAsiaTheme="majorEastAsia" w:hAnsiTheme="majorHAnsi" w:cstheme="majorBidi"/>
      <w:color w:val="051254"/>
      <w:sz w:val="40"/>
      <w:szCs w:val="40"/>
    </w:rPr>
  </w:style>
  <w:style w:type="character" w:customStyle="1" w:styleId="Ttulo2Char">
    <w:name w:val="Título 2 Char"/>
    <w:basedOn w:val="Fontepargpadro"/>
    <w:link w:val="Ttulo2"/>
    <w:uiPriority w:val="9"/>
    <w:rsid w:val="008519A5"/>
    <w:rPr>
      <w:rFonts w:asciiTheme="majorHAnsi" w:eastAsiaTheme="majorEastAsia" w:hAnsiTheme="majorHAnsi" w:cstheme="majorBidi"/>
      <w:color w:val="051254"/>
      <w:sz w:val="32"/>
      <w:szCs w:val="32"/>
    </w:rPr>
  </w:style>
  <w:style w:type="character" w:customStyle="1" w:styleId="Ttulo3Char">
    <w:name w:val="Título 3 Char"/>
    <w:basedOn w:val="Fontepargpadro"/>
    <w:link w:val="Ttulo3"/>
    <w:uiPriority w:val="9"/>
    <w:rsid w:val="008519A5"/>
    <w:rPr>
      <w:rFonts w:eastAsiaTheme="majorEastAsia" w:cstheme="majorBidi"/>
      <w:color w:val="051254"/>
      <w:sz w:val="28"/>
      <w:szCs w:val="28"/>
    </w:rPr>
  </w:style>
  <w:style w:type="character" w:customStyle="1" w:styleId="Ttulo4Char">
    <w:name w:val="Título 4 Char"/>
    <w:basedOn w:val="Fontepargpadro"/>
    <w:link w:val="Ttulo4"/>
    <w:uiPriority w:val="9"/>
    <w:semiHidden/>
    <w:rsid w:val="009076B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076B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076B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076B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076B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076B9"/>
    <w:rPr>
      <w:rFonts w:eastAsiaTheme="majorEastAsia" w:cstheme="majorBidi"/>
      <w:color w:val="272727" w:themeColor="text1" w:themeTint="D8"/>
    </w:rPr>
  </w:style>
  <w:style w:type="paragraph" w:styleId="Ttulo">
    <w:name w:val="Title"/>
    <w:basedOn w:val="Normal"/>
    <w:next w:val="Normal"/>
    <w:link w:val="TtuloChar"/>
    <w:uiPriority w:val="10"/>
    <w:qFormat/>
    <w:rsid w:val="00907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076B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076B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076B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076B9"/>
    <w:pPr>
      <w:spacing w:before="160"/>
      <w:jc w:val="center"/>
    </w:pPr>
    <w:rPr>
      <w:i/>
      <w:iCs/>
      <w:color w:val="404040" w:themeColor="text1" w:themeTint="BF"/>
    </w:rPr>
  </w:style>
  <w:style w:type="character" w:customStyle="1" w:styleId="CitaoChar">
    <w:name w:val="Citação Char"/>
    <w:basedOn w:val="Fontepargpadro"/>
    <w:link w:val="Citao"/>
    <w:uiPriority w:val="29"/>
    <w:rsid w:val="009076B9"/>
    <w:rPr>
      <w:i/>
      <w:iCs/>
      <w:color w:val="404040" w:themeColor="text1" w:themeTint="BF"/>
    </w:rPr>
  </w:style>
  <w:style w:type="paragraph" w:styleId="PargrafodaLista">
    <w:name w:val="List Paragraph"/>
    <w:basedOn w:val="Normal"/>
    <w:uiPriority w:val="34"/>
    <w:qFormat/>
    <w:rsid w:val="009076B9"/>
    <w:pPr>
      <w:ind w:left="720"/>
      <w:contextualSpacing/>
    </w:pPr>
  </w:style>
  <w:style w:type="character" w:styleId="nfaseIntensa">
    <w:name w:val="Intense Emphasis"/>
    <w:basedOn w:val="Fontepargpadro"/>
    <w:uiPriority w:val="21"/>
    <w:qFormat/>
    <w:rsid w:val="009076B9"/>
    <w:rPr>
      <w:i/>
      <w:iCs/>
      <w:color w:val="0F4761" w:themeColor="accent1" w:themeShade="BF"/>
    </w:rPr>
  </w:style>
  <w:style w:type="paragraph" w:styleId="CitaoIntensa">
    <w:name w:val="Intense Quote"/>
    <w:basedOn w:val="Normal"/>
    <w:next w:val="Normal"/>
    <w:link w:val="CitaoIntensaChar"/>
    <w:uiPriority w:val="30"/>
    <w:qFormat/>
    <w:rsid w:val="009076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076B9"/>
    <w:rPr>
      <w:i/>
      <w:iCs/>
      <w:color w:val="0F4761" w:themeColor="accent1" w:themeShade="BF"/>
    </w:rPr>
  </w:style>
  <w:style w:type="character" w:styleId="RefernciaIntensa">
    <w:name w:val="Intense Reference"/>
    <w:basedOn w:val="Fontepargpadro"/>
    <w:uiPriority w:val="32"/>
    <w:qFormat/>
    <w:rsid w:val="009076B9"/>
    <w:rPr>
      <w:b/>
      <w:bCs/>
      <w:smallCaps/>
      <w:color w:val="0F4761" w:themeColor="accent1" w:themeShade="BF"/>
      <w:spacing w:val="5"/>
    </w:rPr>
  </w:style>
  <w:style w:type="paragraph" w:styleId="Cabealho">
    <w:name w:val="header"/>
    <w:basedOn w:val="Normal"/>
    <w:link w:val="CabealhoChar"/>
    <w:uiPriority w:val="99"/>
    <w:unhideWhenUsed/>
    <w:rsid w:val="004A57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576D"/>
  </w:style>
  <w:style w:type="paragraph" w:styleId="Rodap">
    <w:name w:val="footer"/>
    <w:basedOn w:val="Normal"/>
    <w:link w:val="RodapChar"/>
    <w:uiPriority w:val="99"/>
    <w:unhideWhenUsed/>
    <w:rsid w:val="004A576D"/>
    <w:pPr>
      <w:tabs>
        <w:tab w:val="center" w:pos="4252"/>
        <w:tab w:val="right" w:pos="8504"/>
      </w:tabs>
      <w:spacing w:after="0" w:line="240" w:lineRule="auto"/>
    </w:pPr>
  </w:style>
  <w:style w:type="character" w:customStyle="1" w:styleId="RodapChar">
    <w:name w:val="Rodapé Char"/>
    <w:basedOn w:val="Fontepargpadro"/>
    <w:link w:val="Rodap"/>
    <w:uiPriority w:val="99"/>
    <w:rsid w:val="004A576D"/>
  </w:style>
  <w:style w:type="paragraph" w:styleId="SemEspaamento">
    <w:name w:val="No Spacing"/>
    <w:uiPriority w:val="1"/>
    <w:qFormat/>
    <w:rsid w:val="0072758E"/>
    <w:pPr>
      <w:spacing w:after="0" w:line="240" w:lineRule="auto"/>
    </w:pPr>
    <w:rPr>
      <w:color w:val="051254"/>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685BD7"/>
    <w:rPr>
      <w:color w:val="467886" w:themeColor="hyperlink"/>
      <w:u w:val="single"/>
    </w:rPr>
  </w:style>
  <w:style w:type="character" w:styleId="MenoPendente">
    <w:name w:val="Unresolved Mention"/>
    <w:basedOn w:val="Fontepargpadro"/>
    <w:uiPriority w:val="99"/>
    <w:semiHidden/>
    <w:unhideWhenUsed/>
    <w:rsid w:val="00685BD7"/>
    <w:rPr>
      <w:color w:val="605E5C"/>
      <w:shd w:val="clear" w:color="auto" w:fill="E1DFDD"/>
    </w:rPr>
  </w:style>
  <w:style w:type="paragraph" w:styleId="NormalWeb">
    <w:name w:val="Normal (Web)"/>
    <w:basedOn w:val="Normal"/>
    <w:uiPriority w:val="99"/>
    <w:semiHidden/>
    <w:unhideWhenUsed/>
    <w:rsid w:val="00446E4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000902">
      <w:bodyDiv w:val="1"/>
      <w:marLeft w:val="0"/>
      <w:marRight w:val="0"/>
      <w:marTop w:val="0"/>
      <w:marBottom w:val="0"/>
      <w:divBdr>
        <w:top w:val="none" w:sz="0" w:space="0" w:color="auto"/>
        <w:left w:val="none" w:sz="0" w:space="0" w:color="auto"/>
        <w:bottom w:val="none" w:sz="0" w:space="0" w:color="auto"/>
        <w:right w:val="none" w:sz="0" w:space="0" w:color="auto"/>
      </w:divBdr>
    </w:div>
    <w:div w:id="224344480">
      <w:bodyDiv w:val="1"/>
      <w:marLeft w:val="0"/>
      <w:marRight w:val="0"/>
      <w:marTop w:val="0"/>
      <w:marBottom w:val="0"/>
      <w:divBdr>
        <w:top w:val="none" w:sz="0" w:space="0" w:color="auto"/>
        <w:left w:val="none" w:sz="0" w:space="0" w:color="auto"/>
        <w:bottom w:val="none" w:sz="0" w:space="0" w:color="auto"/>
        <w:right w:val="none" w:sz="0" w:space="0" w:color="auto"/>
      </w:divBdr>
    </w:div>
    <w:div w:id="366880838">
      <w:bodyDiv w:val="1"/>
      <w:marLeft w:val="0"/>
      <w:marRight w:val="0"/>
      <w:marTop w:val="0"/>
      <w:marBottom w:val="0"/>
      <w:divBdr>
        <w:top w:val="none" w:sz="0" w:space="0" w:color="auto"/>
        <w:left w:val="none" w:sz="0" w:space="0" w:color="auto"/>
        <w:bottom w:val="none" w:sz="0" w:space="0" w:color="auto"/>
        <w:right w:val="none" w:sz="0" w:space="0" w:color="auto"/>
      </w:divBdr>
    </w:div>
    <w:div w:id="600838751">
      <w:bodyDiv w:val="1"/>
      <w:marLeft w:val="0"/>
      <w:marRight w:val="0"/>
      <w:marTop w:val="0"/>
      <w:marBottom w:val="0"/>
      <w:divBdr>
        <w:top w:val="none" w:sz="0" w:space="0" w:color="auto"/>
        <w:left w:val="none" w:sz="0" w:space="0" w:color="auto"/>
        <w:bottom w:val="none" w:sz="0" w:space="0" w:color="auto"/>
        <w:right w:val="none" w:sz="0" w:space="0" w:color="auto"/>
      </w:divBdr>
    </w:div>
    <w:div w:id="608313054">
      <w:bodyDiv w:val="1"/>
      <w:marLeft w:val="0"/>
      <w:marRight w:val="0"/>
      <w:marTop w:val="0"/>
      <w:marBottom w:val="0"/>
      <w:divBdr>
        <w:top w:val="none" w:sz="0" w:space="0" w:color="auto"/>
        <w:left w:val="none" w:sz="0" w:space="0" w:color="auto"/>
        <w:bottom w:val="none" w:sz="0" w:space="0" w:color="auto"/>
        <w:right w:val="none" w:sz="0" w:space="0" w:color="auto"/>
      </w:divBdr>
    </w:div>
    <w:div w:id="690034757">
      <w:bodyDiv w:val="1"/>
      <w:marLeft w:val="0"/>
      <w:marRight w:val="0"/>
      <w:marTop w:val="0"/>
      <w:marBottom w:val="0"/>
      <w:divBdr>
        <w:top w:val="none" w:sz="0" w:space="0" w:color="auto"/>
        <w:left w:val="none" w:sz="0" w:space="0" w:color="auto"/>
        <w:bottom w:val="none" w:sz="0" w:space="0" w:color="auto"/>
        <w:right w:val="none" w:sz="0" w:space="0" w:color="auto"/>
      </w:divBdr>
    </w:div>
    <w:div w:id="738016035">
      <w:bodyDiv w:val="1"/>
      <w:marLeft w:val="0"/>
      <w:marRight w:val="0"/>
      <w:marTop w:val="0"/>
      <w:marBottom w:val="0"/>
      <w:divBdr>
        <w:top w:val="none" w:sz="0" w:space="0" w:color="auto"/>
        <w:left w:val="none" w:sz="0" w:space="0" w:color="auto"/>
        <w:bottom w:val="none" w:sz="0" w:space="0" w:color="auto"/>
        <w:right w:val="none" w:sz="0" w:space="0" w:color="auto"/>
      </w:divBdr>
    </w:div>
    <w:div w:id="1079250267">
      <w:bodyDiv w:val="1"/>
      <w:marLeft w:val="0"/>
      <w:marRight w:val="0"/>
      <w:marTop w:val="0"/>
      <w:marBottom w:val="0"/>
      <w:divBdr>
        <w:top w:val="none" w:sz="0" w:space="0" w:color="auto"/>
        <w:left w:val="none" w:sz="0" w:space="0" w:color="auto"/>
        <w:bottom w:val="none" w:sz="0" w:space="0" w:color="auto"/>
        <w:right w:val="none" w:sz="0" w:space="0" w:color="auto"/>
      </w:divBdr>
    </w:div>
    <w:div w:id="1175337467">
      <w:bodyDiv w:val="1"/>
      <w:marLeft w:val="0"/>
      <w:marRight w:val="0"/>
      <w:marTop w:val="0"/>
      <w:marBottom w:val="0"/>
      <w:divBdr>
        <w:top w:val="none" w:sz="0" w:space="0" w:color="auto"/>
        <w:left w:val="none" w:sz="0" w:space="0" w:color="auto"/>
        <w:bottom w:val="none" w:sz="0" w:space="0" w:color="auto"/>
        <w:right w:val="none" w:sz="0" w:space="0" w:color="auto"/>
      </w:divBdr>
    </w:div>
    <w:div w:id="1202936654">
      <w:bodyDiv w:val="1"/>
      <w:marLeft w:val="0"/>
      <w:marRight w:val="0"/>
      <w:marTop w:val="0"/>
      <w:marBottom w:val="0"/>
      <w:divBdr>
        <w:top w:val="none" w:sz="0" w:space="0" w:color="auto"/>
        <w:left w:val="none" w:sz="0" w:space="0" w:color="auto"/>
        <w:bottom w:val="none" w:sz="0" w:space="0" w:color="auto"/>
        <w:right w:val="none" w:sz="0" w:space="0" w:color="auto"/>
      </w:divBdr>
    </w:div>
    <w:div w:id="1442340173">
      <w:bodyDiv w:val="1"/>
      <w:marLeft w:val="0"/>
      <w:marRight w:val="0"/>
      <w:marTop w:val="0"/>
      <w:marBottom w:val="0"/>
      <w:divBdr>
        <w:top w:val="none" w:sz="0" w:space="0" w:color="auto"/>
        <w:left w:val="none" w:sz="0" w:space="0" w:color="auto"/>
        <w:bottom w:val="none" w:sz="0" w:space="0" w:color="auto"/>
        <w:right w:val="none" w:sz="0" w:space="0" w:color="auto"/>
      </w:divBdr>
    </w:div>
    <w:div w:id="1524636425">
      <w:bodyDiv w:val="1"/>
      <w:marLeft w:val="0"/>
      <w:marRight w:val="0"/>
      <w:marTop w:val="0"/>
      <w:marBottom w:val="0"/>
      <w:divBdr>
        <w:top w:val="none" w:sz="0" w:space="0" w:color="auto"/>
        <w:left w:val="none" w:sz="0" w:space="0" w:color="auto"/>
        <w:bottom w:val="none" w:sz="0" w:space="0" w:color="auto"/>
        <w:right w:val="none" w:sz="0" w:space="0" w:color="auto"/>
      </w:divBdr>
    </w:div>
    <w:div w:id="1608736169">
      <w:bodyDiv w:val="1"/>
      <w:marLeft w:val="0"/>
      <w:marRight w:val="0"/>
      <w:marTop w:val="0"/>
      <w:marBottom w:val="0"/>
      <w:divBdr>
        <w:top w:val="none" w:sz="0" w:space="0" w:color="auto"/>
        <w:left w:val="none" w:sz="0" w:space="0" w:color="auto"/>
        <w:bottom w:val="none" w:sz="0" w:space="0" w:color="auto"/>
        <w:right w:val="none" w:sz="0" w:space="0" w:color="auto"/>
      </w:divBdr>
    </w:div>
    <w:div w:id="1694575204">
      <w:bodyDiv w:val="1"/>
      <w:marLeft w:val="0"/>
      <w:marRight w:val="0"/>
      <w:marTop w:val="0"/>
      <w:marBottom w:val="0"/>
      <w:divBdr>
        <w:top w:val="none" w:sz="0" w:space="0" w:color="auto"/>
        <w:left w:val="none" w:sz="0" w:space="0" w:color="auto"/>
        <w:bottom w:val="none" w:sz="0" w:space="0" w:color="auto"/>
        <w:right w:val="none" w:sz="0" w:space="0" w:color="auto"/>
      </w:divBdr>
    </w:div>
    <w:div w:id="1765297887">
      <w:bodyDiv w:val="1"/>
      <w:marLeft w:val="0"/>
      <w:marRight w:val="0"/>
      <w:marTop w:val="0"/>
      <w:marBottom w:val="0"/>
      <w:divBdr>
        <w:top w:val="none" w:sz="0" w:space="0" w:color="auto"/>
        <w:left w:val="none" w:sz="0" w:space="0" w:color="auto"/>
        <w:bottom w:val="none" w:sz="0" w:space="0" w:color="auto"/>
        <w:right w:val="none" w:sz="0" w:space="0" w:color="auto"/>
      </w:divBdr>
    </w:div>
    <w:div w:id="1904094368">
      <w:bodyDiv w:val="1"/>
      <w:marLeft w:val="0"/>
      <w:marRight w:val="0"/>
      <w:marTop w:val="0"/>
      <w:marBottom w:val="0"/>
      <w:divBdr>
        <w:top w:val="none" w:sz="0" w:space="0" w:color="auto"/>
        <w:left w:val="none" w:sz="0" w:space="0" w:color="auto"/>
        <w:bottom w:val="none" w:sz="0" w:space="0" w:color="auto"/>
        <w:right w:val="none" w:sz="0" w:space="0" w:color="auto"/>
      </w:divBdr>
    </w:div>
    <w:div w:id="206610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cobli.co/blog/seguranca-armazem-logistico" TargetMode="External"/><Relationship Id="rId3" Type="http://schemas.openxmlformats.org/officeDocument/2006/relationships/customXml" Target="../customXml/item3.xml"/><Relationship Id="rId21" Type="http://schemas.openxmlformats.org/officeDocument/2006/relationships/hyperlink" Target="https://guardianseg.com.br/conheca-a-evolucao-dos-sistemas-de-alarme-ao-longo-dos-anos"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udesc.br/noticia/laboratorio_da_udesc_cefid_passa_a_contar_com_ventilador_mecanico_usado_em_utis"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mmtec.com.br/defina-onde-aplicar-a-manutencao-preditiva" TargetMode="External"/><Relationship Id="rId29" Type="http://schemas.openxmlformats.org/officeDocument/2006/relationships/hyperlink" Target="https://automacaoemcasa.com.br/uma-alexa-em-cada-como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inovacoesmagnamed.com.br/post/evolucao-dos-equipamentos-de-ventilacao-mecanica-o-que-sao-os-equipamentos-hibridos"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msdmanuals.com/pt/casa/dist&#250;rbios-pulmonares-e-das-vias-respirat&#243;rias/fal&#234;ncia-respirat&#243;ria-e-s&#237;ndrome-da-ang&#250;stia-respirat&#243;ria-aguda/ventila&#231;&#227;o-mec&#226;nica" TargetMode="External"/><Relationship Id="rId28" Type="http://schemas.openxmlformats.org/officeDocument/2006/relationships/hyperlink" Target="https://www.barte.com/blog-posts/nfc-em-celulares-conectividade-e-inovacao-na-palma-da-sua-mao-2" TargetMode="External"/><Relationship Id="rId10" Type="http://schemas.openxmlformats.org/officeDocument/2006/relationships/endnotes" Target="endnotes.xml"/><Relationship Id="rId19" Type="http://schemas.openxmlformats.org/officeDocument/2006/relationships/hyperlink" Target="https://www.abecom.com.br/o-que-e-manutencao-preditiva" TargetMode="External"/><Relationship Id="rId31" Type="http://schemas.openxmlformats.org/officeDocument/2006/relationships/hyperlink" Target="https://revistapesquisa.fapesp.br/sob-a-vigilia-das-ond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portalmaquinasagricolas.com.br/normas-para-sistemas-de-irrigacao-e-drenagem" TargetMode="External"/><Relationship Id="rId27" Type="http://schemas.openxmlformats.org/officeDocument/2006/relationships/hyperlink" Target="https://mobilidade.estadao.com.br/mobilidade-para-que/estudo-propoe-semaforo-com-quatro-luzes-para-solucionar-congestionamento" TargetMode="External"/><Relationship Id="rId30" Type="http://schemas.openxmlformats.org/officeDocument/2006/relationships/hyperlink" Target="https://olhardigital.com.br/2023/06/30/dicas-e-tutoriais/nfc-como-ativar-o-pagamento-por-aproximacao-no-celular"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3377338-a229-44a2-8e93-0d3d29415dee">
      <Terms xmlns="http://schemas.microsoft.com/office/infopath/2007/PartnerControls"/>
    </lcf76f155ced4ddcb4097134ff3c332f>
    <TaxCatchAll xmlns="2e4244d0-dae2-49a5-ae4a-c329ea5c9f9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643AAB0D046DA419006212CDA625EB1" ma:contentTypeVersion="11" ma:contentTypeDescription="Crie um novo documento." ma:contentTypeScope="" ma:versionID="408336ef1fd824c7ea70daf05f8bd112">
  <xsd:schema xmlns:xsd="http://www.w3.org/2001/XMLSchema" xmlns:xs="http://www.w3.org/2001/XMLSchema" xmlns:p="http://schemas.microsoft.com/office/2006/metadata/properties" xmlns:ns2="93377338-a229-44a2-8e93-0d3d29415dee" xmlns:ns3="2e4244d0-dae2-49a5-ae4a-c329ea5c9f95" targetNamespace="http://schemas.microsoft.com/office/2006/metadata/properties" ma:root="true" ma:fieldsID="3d05bdae634b5bb426468bddefa3d93b" ns2:_="" ns3:_="">
    <xsd:import namespace="93377338-a229-44a2-8e93-0d3d29415dee"/>
    <xsd:import namespace="2e4244d0-dae2-49a5-ae4a-c329ea5c9f9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377338-a229-44a2-8e93-0d3d29415d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Marcações de imagem" ma:readOnly="false" ma:fieldId="{5cf76f15-5ced-4ddc-b409-7134ff3c332f}" ma:taxonomyMulti="true" ma:sspId="abe3d53f-864c-4c30-b421-a8cfe89dac5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e4244d0-dae2-49a5-ae4a-c329ea5c9f9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c3fb4e8-aaee-49dd-bd76-cbfe9cbf9467}" ma:internalName="TaxCatchAll" ma:showField="CatchAllData" ma:web="2e4244d0-dae2-49a5-ae4a-c329ea5c9f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71A11B-1C8D-410D-A1BA-163866859CEF}">
  <ds:schemaRefs>
    <ds:schemaRef ds:uri="http://schemas.openxmlformats.org/officeDocument/2006/bibliography"/>
  </ds:schemaRefs>
</ds:datastoreItem>
</file>

<file path=customXml/itemProps2.xml><?xml version="1.0" encoding="utf-8"?>
<ds:datastoreItem xmlns:ds="http://schemas.openxmlformats.org/officeDocument/2006/customXml" ds:itemID="{C0CDC06F-8C83-4A7C-B011-8E2277811E44}">
  <ds:schemaRefs>
    <ds:schemaRef ds:uri="http://schemas.microsoft.com/office/2006/metadata/properties"/>
    <ds:schemaRef ds:uri="http://schemas.microsoft.com/office/infopath/2007/PartnerControls"/>
    <ds:schemaRef ds:uri="93377338-a229-44a2-8e93-0d3d29415dee"/>
    <ds:schemaRef ds:uri="2e4244d0-dae2-49a5-ae4a-c329ea5c9f95"/>
  </ds:schemaRefs>
</ds:datastoreItem>
</file>

<file path=customXml/itemProps3.xml><?xml version="1.0" encoding="utf-8"?>
<ds:datastoreItem xmlns:ds="http://schemas.openxmlformats.org/officeDocument/2006/customXml" ds:itemID="{06958CE0-F8BF-48D2-BB56-F73916AA3B5C}">
  <ds:schemaRefs>
    <ds:schemaRef ds:uri="http://schemas.microsoft.com/sharepoint/v3/contenttype/forms"/>
  </ds:schemaRefs>
</ds:datastoreItem>
</file>

<file path=customXml/itemProps4.xml><?xml version="1.0" encoding="utf-8"?>
<ds:datastoreItem xmlns:ds="http://schemas.openxmlformats.org/officeDocument/2006/customXml" ds:itemID="{ADC19EC1-4742-4446-A83B-D9EDC2322F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377338-a229-44a2-8e93-0d3d29415dee"/>
    <ds:schemaRef ds:uri="2e4244d0-dae2-49a5-ae4a-c329ea5c9f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1937</Words>
  <Characters>10461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Bergamini da Silva Lima</dc:creator>
  <cp:keywords/>
  <dc:description/>
  <cp:lastModifiedBy>Gustavo Maia Militão</cp:lastModifiedBy>
  <cp:revision>2</cp:revision>
  <dcterms:created xsi:type="dcterms:W3CDTF">2024-12-07T02:48:00Z</dcterms:created>
  <dcterms:modified xsi:type="dcterms:W3CDTF">2024-12-07T02:48:00Z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0x0101001643AAB0D046DA419006212CDA625EB1</vt:lpwstr>
  </property>
  <property fmtid="{D5CDD505-2E9C-101B-9397-08002B2CF9AE}" pid="3" name="MediaServiceImageTags">
    <vt:lpwstr/>
  </property>
</Properties>
</file>