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DE9" w:rsidRDefault="008928FA" w:rsidP="008928FA">
      <w:pPr>
        <w:rPr>
          <w:rFonts w:ascii="Times New Roman" w:eastAsia="Times New Roman" w:hAnsi="Times New Roman" w:cs="Times New Roman"/>
          <w:bCs/>
        </w:rPr>
      </w:pPr>
      <w:r w:rsidRPr="008928FA">
        <w:rPr>
          <w:rFonts w:ascii="Times New Roman" w:eastAsia="Times New Roman" w:hAnsi="Times New Roman" w:cs="Times New Roman"/>
          <w:b/>
          <w:bCs/>
        </w:rPr>
        <w:t>Biographical Sketch</w:t>
      </w:r>
      <w:r w:rsidR="0004024C">
        <w:rPr>
          <w:rFonts w:ascii="Times New Roman" w:eastAsia="Times New Roman" w:hAnsi="Times New Roman" w:cs="Times New Roman"/>
          <w:b/>
          <w:bCs/>
        </w:rPr>
        <w:t xml:space="preserve"> </w:t>
      </w:r>
      <w:bookmarkStart w:id="0" w:name="_GoBack"/>
      <w:bookmarkEnd w:id="0"/>
      <w:r w:rsidR="00EB7437">
        <w:rPr>
          <w:rFonts w:ascii="Times New Roman" w:eastAsia="Times New Roman" w:hAnsi="Times New Roman" w:cs="Times New Roman"/>
          <w:b/>
          <w:bCs/>
        </w:rPr>
        <w:br/>
      </w:r>
      <w:r w:rsidR="00FB5DE9">
        <w:rPr>
          <w:rFonts w:ascii="Times New Roman" w:eastAsia="Times New Roman" w:hAnsi="Times New Roman" w:cs="Times New Roman"/>
          <w:b/>
          <w:bCs/>
          <w:i/>
        </w:rPr>
        <w:t xml:space="preserve">Instructions for </w:t>
      </w:r>
      <w:r w:rsidR="00FB5DE9" w:rsidRPr="00262887">
        <w:rPr>
          <w:rFonts w:ascii="Times New Roman" w:eastAsia="Times New Roman" w:hAnsi="Times New Roman" w:cs="Times New Roman"/>
          <w:b/>
          <w:bCs/>
          <w:i/>
        </w:rPr>
        <w:t xml:space="preserve">proposals </w:t>
      </w:r>
      <w:r w:rsidR="00FB5DE9" w:rsidRPr="007B5544">
        <w:rPr>
          <w:rFonts w:ascii="Times New Roman" w:eastAsia="Times New Roman" w:hAnsi="Times New Roman" w:cs="Times New Roman"/>
          <w:b/>
          <w:bCs/>
          <w:i/>
        </w:rPr>
        <w:t xml:space="preserve">submitted </w:t>
      </w:r>
      <w:r w:rsidR="00262887" w:rsidRPr="007B5544">
        <w:rPr>
          <w:rFonts w:ascii="Times New Roman" w:eastAsia="Times New Roman" w:hAnsi="Times New Roman" w:cs="Times New Roman"/>
          <w:b/>
          <w:bCs/>
          <w:i/>
        </w:rPr>
        <w:t xml:space="preserve">or due </w:t>
      </w:r>
      <w:r w:rsidR="00FB5DE9" w:rsidRPr="007B5544">
        <w:rPr>
          <w:rFonts w:ascii="Times New Roman" w:eastAsia="Times New Roman" w:hAnsi="Times New Roman" w:cs="Times New Roman"/>
          <w:b/>
          <w:bCs/>
          <w:i/>
        </w:rPr>
        <w:t xml:space="preserve">on or after </w:t>
      </w:r>
      <w:r w:rsidR="00FB5DE9" w:rsidRPr="00262887">
        <w:rPr>
          <w:rFonts w:ascii="Times New Roman" w:eastAsia="Times New Roman" w:hAnsi="Times New Roman" w:cs="Times New Roman"/>
          <w:b/>
          <w:bCs/>
          <w:i/>
          <w:u w:val="single"/>
        </w:rPr>
        <w:t>January 30, 2017</w:t>
      </w:r>
      <w:r w:rsidR="00FB5DE9">
        <w:rPr>
          <w:rFonts w:ascii="Times New Roman" w:eastAsia="Times New Roman" w:hAnsi="Times New Roman" w:cs="Times New Roman"/>
          <w:b/>
          <w:bCs/>
          <w:i/>
        </w:rPr>
        <w:t xml:space="preserve"> under NSF PAPPG 17-1</w:t>
      </w:r>
      <w:r w:rsidR="00FB5DE9" w:rsidRPr="001A7C85">
        <w:rPr>
          <w:rFonts w:ascii="Times New Roman" w:eastAsia="Times New Roman" w:hAnsi="Times New Roman" w:cs="Times New Roman"/>
          <w:bCs/>
        </w:rPr>
        <w:t xml:space="preserve"> </w:t>
      </w:r>
    </w:p>
    <w:p w:rsidR="00FB5DE9" w:rsidRDefault="00FB5DE9" w:rsidP="008928FA">
      <w:pPr>
        <w:rPr>
          <w:rFonts w:ascii="Times New Roman" w:eastAsia="Times New Roman" w:hAnsi="Times New Roman" w:cs="Times New Roman"/>
          <w:bCs/>
        </w:rPr>
      </w:pPr>
    </w:p>
    <w:p w:rsidR="00FB5DE9" w:rsidRPr="00262887" w:rsidRDefault="00FB5DE9" w:rsidP="008928FA">
      <w:pPr>
        <w:rPr>
          <w:rFonts w:ascii="Times New Roman" w:hAnsi="Times New Roman" w:cs="Times New Roman"/>
          <w:shd w:val="clear" w:color="auto" w:fill="FFFFFF"/>
        </w:rPr>
      </w:pPr>
      <w:r w:rsidRPr="00FB5DE9">
        <w:rPr>
          <w:rFonts w:ascii="Times New Roman" w:hAnsi="Times New Roman" w:cs="Times New Roman"/>
          <w:shd w:val="clear" w:color="auto" w:fill="FFFFFF"/>
        </w:rPr>
        <w:t>A biographical sketch (</w:t>
      </w:r>
      <w:r w:rsidRPr="0004024C">
        <w:rPr>
          <w:rFonts w:ascii="Times New Roman" w:hAnsi="Times New Roman" w:cs="Times New Roman"/>
          <w:b/>
          <w:i/>
          <w:shd w:val="clear" w:color="auto" w:fill="FFFFFF"/>
        </w:rPr>
        <w:t xml:space="preserve">limited to </w:t>
      </w:r>
      <w:r w:rsidRPr="0004024C">
        <w:rPr>
          <w:rFonts w:ascii="Times New Roman" w:hAnsi="Times New Roman" w:cs="Times New Roman"/>
          <w:b/>
          <w:i/>
          <w:u w:val="single"/>
          <w:shd w:val="clear" w:color="auto" w:fill="FFFFFF"/>
        </w:rPr>
        <w:t>two</w:t>
      </w:r>
      <w:r w:rsidR="0004024C" w:rsidRPr="0004024C">
        <w:rPr>
          <w:rFonts w:ascii="Times New Roman" w:hAnsi="Times New Roman" w:cs="Times New Roman"/>
          <w:shd w:val="clear" w:color="auto" w:fill="FFFFFF"/>
        </w:rPr>
        <w:t xml:space="preserve"> </w:t>
      </w:r>
      <w:r w:rsidRPr="0004024C">
        <w:rPr>
          <w:rFonts w:ascii="Times New Roman" w:hAnsi="Times New Roman" w:cs="Times New Roman"/>
          <w:b/>
          <w:i/>
          <w:shd w:val="clear" w:color="auto" w:fill="FFFFFF"/>
        </w:rPr>
        <w:t>pages</w:t>
      </w:r>
      <w:r w:rsidRPr="00FB5DE9">
        <w:rPr>
          <w:rFonts w:ascii="Times New Roman" w:hAnsi="Times New Roman" w:cs="Times New Roman"/>
          <w:shd w:val="clear" w:color="auto" w:fill="FFFFFF"/>
        </w:rPr>
        <w:t xml:space="preserve">) is required for each individual identified as Senior </w:t>
      </w:r>
      <w:r w:rsidR="0004024C">
        <w:rPr>
          <w:rFonts w:ascii="Times New Roman" w:hAnsi="Times New Roman" w:cs="Times New Roman"/>
          <w:shd w:val="clear" w:color="auto" w:fill="FFFFFF"/>
        </w:rPr>
        <w:t xml:space="preserve">Project </w:t>
      </w:r>
      <w:r w:rsidRPr="00FB5DE9">
        <w:rPr>
          <w:rFonts w:ascii="Times New Roman" w:hAnsi="Times New Roman" w:cs="Times New Roman"/>
          <w:shd w:val="clear" w:color="auto" w:fill="FFFFFF"/>
        </w:rPr>
        <w:t>Personnel</w:t>
      </w:r>
      <w:r w:rsidR="00DC6D73">
        <w:rPr>
          <w:rFonts w:ascii="Times New Roman" w:hAnsi="Times New Roman" w:cs="Times New Roman"/>
          <w:shd w:val="clear" w:color="auto" w:fill="FFFFFF"/>
        </w:rPr>
        <w:t xml:space="preserve">.  </w:t>
      </w:r>
      <w:r w:rsidR="0004024C">
        <w:rPr>
          <w:rFonts w:ascii="Times New Roman" w:hAnsi="Times New Roman" w:cs="Times New Roman"/>
          <w:shd w:val="clear" w:color="auto" w:fill="FFFFFF"/>
        </w:rPr>
        <w:t>Each Biosketch should be separately paginated.</w:t>
      </w:r>
      <w:r w:rsidR="00DC6D73">
        <w:rPr>
          <w:rFonts w:ascii="Times New Roman" w:hAnsi="Times New Roman" w:cs="Times New Roman"/>
          <w:shd w:val="clear" w:color="auto" w:fill="FFFFFF"/>
        </w:rPr>
        <w:t xml:space="preserve"> </w:t>
      </w:r>
      <w:r w:rsidR="00262887">
        <w:rPr>
          <w:rFonts w:ascii="Times New Roman" w:hAnsi="Times New Roman" w:cs="Times New Roman"/>
          <w:shd w:val="clear" w:color="auto" w:fill="FFFFFF"/>
        </w:rPr>
        <w:t xml:space="preserve">  Specific </w:t>
      </w:r>
      <w:r w:rsidR="00DC6D73">
        <w:rPr>
          <w:rFonts w:ascii="Times New Roman" w:hAnsi="Times New Roman" w:cs="Times New Roman"/>
          <w:shd w:val="clear" w:color="auto" w:fill="FFFFFF"/>
        </w:rPr>
        <w:t xml:space="preserve">NSF </w:t>
      </w:r>
      <w:r w:rsidR="00DC6D73" w:rsidRPr="00DC6D73">
        <w:rPr>
          <w:rFonts w:ascii="Times New Roman" w:hAnsi="Times New Roman" w:cs="Times New Roman"/>
          <w:shd w:val="clear" w:color="auto" w:fill="FFFFFF"/>
        </w:rPr>
        <w:t xml:space="preserve">funding solicitations may require or permit </w:t>
      </w:r>
      <w:proofErr w:type="spellStart"/>
      <w:r w:rsidR="00DC6D73" w:rsidRPr="00DC6D73">
        <w:rPr>
          <w:rFonts w:ascii="Times New Roman" w:hAnsi="Times New Roman" w:cs="Times New Roman"/>
          <w:shd w:val="clear" w:color="auto" w:fill="FFFFFF"/>
        </w:rPr>
        <w:t>Biosketches</w:t>
      </w:r>
      <w:proofErr w:type="spellEnd"/>
      <w:r w:rsidR="00DC6D73" w:rsidRPr="00DC6D73">
        <w:rPr>
          <w:rFonts w:ascii="Times New Roman" w:hAnsi="Times New Roman" w:cs="Times New Roman"/>
          <w:shd w:val="clear" w:color="auto" w:fill="FFFFFF"/>
        </w:rPr>
        <w:t xml:space="preserve"> </w:t>
      </w:r>
      <w:r w:rsidR="00DC6D73">
        <w:rPr>
          <w:rFonts w:ascii="Times New Roman" w:hAnsi="Times New Roman" w:cs="Times New Roman"/>
          <w:shd w:val="clear" w:color="auto" w:fill="FFFFFF"/>
        </w:rPr>
        <w:t xml:space="preserve">to be </w:t>
      </w:r>
      <w:r w:rsidR="00DC6D73" w:rsidRPr="00DC6D73">
        <w:rPr>
          <w:rFonts w:ascii="Times New Roman" w:hAnsi="Times New Roman" w:cs="Times New Roman"/>
          <w:shd w:val="clear" w:color="auto" w:fill="FFFFFF"/>
        </w:rPr>
        <w:t>submitted for individuals other than Senior Personnel</w:t>
      </w:r>
      <w:r w:rsidR="00DC6D73">
        <w:rPr>
          <w:rFonts w:ascii="Times New Roman" w:hAnsi="Times New Roman" w:cs="Times New Roman"/>
          <w:shd w:val="clear" w:color="auto" w:fill="FFFFFF"/>
        </w:rPr>
        <w:t xml:space="preserve">; please refer to the solicitation instructions for guidance.  </w:t>
      </w:r>
    </w:p>
    <w:p w:rsidR="00FB5DE9" w:rsidRDefault="00FB5DE9" w:rsidP="00756B40">
      <w:pPr>
        <w:rPr>
          <w:rFonts w:ascii="Times New Roman" w:eastAsia="Times New Roman" w:hAnsi="Times New Roman" w:cs="Times New Roman"/>
          <w:b/>
          <w:bCs/>
        </w:rPr>
      </w:pPr>
      <w:r>
        <w:rPr>
          <w:rFonts w:ascii="Times New Roman" w:eastAsia="Times New Roman" w:hAnsi="Times New Roman" w:cs="Times New Roman"/>
          <w:b/>
          <w:bCs/>
          <w:i/>
        </w:rPr>
        <w:br/>
      </w:r>
      <w:r>
        <w:rPr>
          <w:rFonts w:ascii="Times New Roman" w:eastAsia="Times New Roman" w:hAnsi="Times New Roman" w:cs="Times New Roman"/>
          <w:b/>
          <w:bCs/>
        </w:rPr>
        <w:t>Significant Changes from Previous Instructions</w:t>
      </w:r>
      <w:r w:rsidR="00DC6D73">
        <w:rPr>
          <w:rFonts w:ascii="Times New Roman" w:eastAsia="Times New Roman" w:hAnsi="Times New Roman" w:cs="Times New Roman"/>
          <w:b/>
          <w:bCs/>
        </w:rPr>
        <w:t>:</w:t>
      </w:r>
    </w:p>
    <w:p w:rsidR="003D1679" w:rsidRPr="0004024C" w:rsidRDefault="00FB5DE9" w:rsidP="00445C14">
      <w:pPr>
        <w:pStyle w:val="ListParagraph"/>
        <w:numPr>
          <w:ilvl w:val="0"/>
          <w:numId w:val="4"/>
        </w:numPr>
        <w:rPr>
          <w:rFonts w:ascii="Times New Roman" w:eastAsia="Times New Roman" w:hAnsi="Times New Roman" w:cs="Times New Roman"/>
          <w:bCs/>
          <w:i/>
        </w:rPr>
      </w:pPr>
      <w:r w:rsidRPr="0004024C">
        <w:rPr>
          <w:rFonts w:ascii="Times New Roman" w:eastAsia="Times New Roman" w:hAnsi="Times New Roman" w:cs="Times New Roman"/>
          <w:bCs/>
        </w:rPr>
        <w:t xml:space="preserve">Biographical Sketches may no longer be inserted as text into Fastlane.  Each Senior Person’s Biosketch must be uploaded </w:t>
      </w:r>
      <w:r w:rsidR="00DC6D73">
        <w:rPr>
          <w:rFonts w:ascii="Times New Roman" w:eastAsia="Times New Roman" w:hAnsi="Times New Roman" w:cs="Times New Roman"/>
          <w:bCs/>
        </w:rPr>
        <w:t xml:space="preserve">to Fastlane </w:t>
      </w:r>
      <w:r w:rsidRPr="0004024C">
        <w:rPr>
          <w:rFonts w:ascii="Times New Roman" w:eastAsia="Times New Roman" w:hAnsi="Times New Roman" w:cs="Times New Roman"/>
          <w:bCs/>
        </w:rPr>
        <w:t>as an individual PDF file</w:t>
      </w:r>
      <w:r w:rsidR="0004024C" w:rsidRPr="0004024C">
        <w:rPr>
          <w:rFonts w:ascii="Times New Roman" w:eastAsia="Times New Roman" w:hAnsi="Times New Roman" w:cs="Times New Roman"/>
          <w:bCs/>
        </w:rPr>
        <w:t xml:space="preserve">.  </w:t>
      </w:r>
    </w:p>
    <w:p w:rsidR="0004024C" w:rsidRPr="0004024C" w:rsidRDefault="0004024C" w:rsidP="0004024C">
      <w:pPr>
        <w:pStyle w:val="ListParagraph"/>
        <w:rPr>
          <w:rFonts w:ascii="Times New Roman" w:eastAsia="Times New Roman" w:hAnsi="Times New Roman" w:cs="Times New Roman"/>
          <w:bCs/>
          <w:i/>
        </w:rPr>
      </w:pPr>
    </w:p>
    <w:p w:rsidR="009074B8" w:rsidRPr="00FB5DE9" w:rsidRDefault="00FB5DE9" w:rsidP="00756B40">
      <w:pPr>
        <w:rPr>
          <w:rFonts w:ascii="Times New Roman" w:eastAsia="Times New Roman" w:hAnsi="Times New Roman" w:cs="Times New Roman"/>
          <w:b/>
          <w:bCs/>
          <w:u w:val="single"/>
        </w:rPr>
      </w:pPr>
      <w:r w:rsidRPr="00FB5DE9">
        <w:rPr>
          <w:rFonts w:ascii="Times New Roman" w:eastAsia="Times New Roman" w:hAnsi="Times New Roman" w:cs="Times New Roman"/>
          <w:b/>
          <w:bCs/>
          <w:u w:val="single"/>
        </w:rPr>
        <w:t>Sample Format:</w:t>
      </w:r>
    </w:p>
    <w:p w:rsidR="0004024C" w:rsidRDefault="0004024C" w:rsidP="008928FA">
      <w:pPr>
        <w:rPr>
          <w:rFonts w:ascii="Times New Roman" w:hAnsi="Times New Roman" w:cs="Times New Roman"/>
        </w:rPr>
      </w:pPr>
    </w:p>
    <w:p w:rsidR="008928FA" w:rsidRPr="008928FA" w:rsidRDefault="008928FA" w:rsidP="008928FA">
      <w:pPr>
        <w:rPr>
          <w:rFonts w:ascii="Times New Roman" w:hAnsi="Times New Roman" w:cs="Times New Roman"/>
        </w:rPr>
      </w:pPr>
      <w:r w:rsidRPr="008928FA">
        <w:rPr>
          <w:rFonts w:ascii="Times New Roman" w:hAnsi="Times New Roman" w:cs="Times New Roman"/>
        </w:rPr>
        <w:fldChar w:fldCharType="begin"/>
      </w:r>
      <w:r w:rsidRPr="008928FA">
        <w:rPr>
          <w:rFonts w:ascii="Times New Roman" w:hAnsi="Times New Roman" w:cs="Times New Roman"/>
        </w:rPr>
        <w:instrText>MACROBUTTON NoMacro [Type your name here]</w:instrText>
      </w:r>
      <w:r w:rsidRPr="008928FA">
        <w:rPr>
          <w:rFonts w:ascii="Times New Roman" w:hAnsi="Times New Roman" w:cs="Times New Roman"/>
        </w:rPr>
        <w:fldChar w:fldCharType="end"/>
      </w:r>
    </w:p>
    <w:p w:rsidR="008928FA" w:rsidRPr="008928FA" w:rsidRDefault="008928FA" w:rsidP="008928FA">
      <w:pPr>
        <w:rPr>
          <w:rFonts w:ascii="Times New Roman" w:hAnsi="Times New Roman" w:cs="Times New Roman"/>
          <w:spacing w:val="2"/>
        </w:rPr>
      </w:pPr>
      <w:r w:rsidRPr="008928FA">
        <w:rPr>
          <w:rFonts w:ascii="Times New Roman" w:hAnsi="Times New Roman" w:cs="Times New Roman"/>
        </w:rPr>
        <w:fldChar w:fldCharType="begin"/>
      </w:r>
      <w:r w:rsidRPr="008928FA">
        <w:rPr>
          <w:rFonts w:ascii="Times New Roman" w:hAnsi="Times New Roman" w:cs="Times New Roman"/>
        </w:rPr>
        <w:instrText>MACROBUTTON NoMacro [Type job title here]</w:instrText>
      </w:r>
      <w:r w:rsidRPr="008928FA">
        <w:rPr>
          <w:rFonts w:ascii="Times New Roman" w:hAnsi="Times New Roman" w:cs="Times New Roman"/>
        </w:rPr>
        <w:fldChar w:fldCharType="end"/>
      </w:r>
    </w:p>
    <w:p w:rsidR="008928FA" w:rsidRPr="008928FA" w:rsidRDefault="008928FA" w:rsidP="008928FA">
      <w:pPr>
        <w:rPr>
          <w:rFonts w:ascii="Times New Roman" w:hAnsi="Times New Roman" w:cs="Times New Roman"/>
          <w:spacing w:val="2"/>
        </w:rPr>
      </w:pPr>
      <w:r w:rsidRPr="008928FA">
        <w:rPr>
          <w:rFonts w:ascii="Times New Roman" w:hAnsi="Times New Roman" w:cs="Times New Roman"/>
        </w:rPr>
        <w:fldChar w:fldCharType="begin"/>
      </w:r>
      <w:r w:rsidRPr="008928FA">
        <w:rPr>
          <w:rFonts w:ascii="Times New Roman" w:hAnsi="Times New Roman" w:cs="Times New Roman"/>
        </w:rPr>
        <w:instrText xml:space="preserve"> MACROBUTTON NoMacro [Type prefessional address here] </w:instrText>
      </w:r>
      <w:r w:rsidRPr="008928FA">
        <w:rPr>
          <w:rFonts w:ascii="Times New Roman" w:hAnsi="Times New Roman" w:cs="Times New Roman"/>
        </w:rPr>
        <w:fldChar w:fldCharType="end"/>
      </w:r>
      <w:r w:rsidRPr="008928FA">
        <w:rPr>
          <w:rFonts w:ascii="Times New Roman" w:hAnsi="Times New Roman" w:cs="Times New Roman"/>
          <w:spacing w:val="2"/>
        </w:rPr>
        <w:tab/>
      </w:r>
      <w:r w:rsidRPr="008928FA">
        <w:rPr>
          <w:rFonts w:ascii="Times New Roman" w:hAnsi="Times New Roman" w:cs="Times New Roman"/>
          <w:spacing w:val="2"/>
        </w:rPr>
        <w:tab/>
      </w:r>
    </w:p>
    <w:p w:rsidR="008928FA" w:rsidRPr="008928FA" w:rsidRDefault="008928FA" w:rsidP="008928FA">
      <w:pPr>
        <w:rPr>
          <w:rFonts w:ascii="Times New Roman" w:hAnsi="Times New Roman" w:cs="Times New Roman"/>
        </w:rPr>
      </w:pPr>
      <w:r w:rsidRPr="008928FA">
        <w:rPr>
          <w:rFonts w:ascii="Times New Roman" w:hAnsi="Times New Roman" w:cs="Times New Roman"/>
        </w:rPr>
        <w:fldChar w:fldCharType="begin"/>
      </w:r>
      <w:r w:rsidRPr="008928FA">
        <w:rPr>
          <w:rFonts w:ascii="Times New Roman" w:hAnsi="Times New Roman" w:cs="Times New Roman"/>
        </w:rPr>
        <w:instrText xml:space="preserve"> MACROBUTTON NoMacro [Telephone here] </w:instrText>
      </w:r>
      <w:r w:rsidRPr="008928FA">
        <w:rPr>
          <w:rFonts w:ascii="Times New Roman" w:hAnsi="Times New Roman" w:cs="Times New Roman"/>
        </w:rPr>
        <w:fldChar w:fldCharType="end"/>
      </w:r>
    </w:p>
    <w:p w:rsidR="00262887" w:rsidRDefault="008928FA" w:rsidP="008928FA">
      <w:pPr>
        <w:rPr>
          <w:rFonts w:ascii="Times New Roman" w:hAnsi="Times New Roman" w:cs="Times New Roman"/>
        </w:rPr>
      </w:pPr>
      <w:r w:rsidRPr="008928FA">
        <w:rPr>
          <w:rFonts w:ascii="Times New Roman" w:hAnsi="Times New Roman" w:cs="Times New Roman"/>
        </w:rPr>
        <w:fldChar w:fldCharType="begin"/>
      </w:r>
      <w:r w:rsidRPr="008928FA">
        <w:rPr>
          <w:rFonts w:ascii="Times New Roman" w:hAnsi="Times New Roman" w:cs="Times New Roman"/>
        </w:rPr>
        <w:instrText xml:space="preserve"> MACROBUTTON NoMacro [E-mail and/or Web page here] </w:instrText>
      </w:r>
      <w:r w:rsidRPr="008928FA">
        <w:rPr>
          <w:rFonts w:ascii="Times New Roman" w:hAnsi="Times New Roman" w:cs="Times New Roman"/>
        </w:rPr>
        <w:fldChar w:fldCharType="end"/>
      </w:r>
    </w:p>
    <w:p w:rsidR="00804E80" w:rsidRDefault="0004024C" w:rsidP="008928FA">
      <w:pPr>
        <w:rPr>
          <w:rFonts w:ascii="Times New Roman" w:hAnsi="Times New Roman" w:cs="Times New Roman"/>
        </w:rPr>
      </w:pPr>
      <w:r>
        <w:rPr>
          <w:rFonts w:ascii="Times New Roman" w:hAnsi="Times New Roman" w:cs="Times New Roman"/>
        </w:rPr>
        <w:t xml:space="preserve">*Note:  No </w:t>
      </w:r>
      <w:r w:rsidR="00FB5DE9">
        <w:rPr>
          <w:rFonts w:ascii="Times New Roman" w:hAnsi="Times New Roman" w:cs="Times New Roman"/>
        </w:rPr>
        <w:t>personal informat</w:t>
      </w:r>
      <w:r>
        <w:rPr>
          <w:rFonts w:ascii="Times New Roman" w:hAnsi="Times New Roman" w:cs="Times New Roman"/>
        </w:rPr>
        <w:t>ion</w:t>
      </w:r>
      <w:r w:rsidR="00262887">
        <w:rPr>
          <w:rFonts w:ascii="Times New Roman" w:hAnsi="Times New Roman" w:cs="Times New Roman"/>
        </w:rPr>
        <w:t xml:space="preserve"> (e.g. home address, home phone, </w:t>
      </w:r>
      <w:r>
        <w:rPr>
          <w:rFonts w:ascii="Times New Roman" w:hAnsi="Times New Roman" w:cs="Times New Roman"/>
        </w:rPr>
        <w:t>marital status</w:t>
      </w:r>
      <w:r w:rsidR="00262887">
        <w:rPr>
          <w:rFonts w:ascii="Times New Roman" w:hAnsi="Times New Roman" w:cs="Times New Roman"/>
        </w:rPr>
        <w:t>) should be included</w:t>
      </w:r>
      <w:r>
        <w:rPr>
          <w:rFonts w:ascii="Times New Roman" w:hAnsi="Times New Roman" w:cs="Times New Roman"/>
        </w:rPr>
        <w:t>*</w:t>
      </w:r>
    </w:p>
    <w:p w:rsidR="0004024C" w:rsidRDefault="0004024C" w:rsidP="008928FA">
      <w:pPr>
        <w:rPr>
          <w:rFonts w:ascii="Times New Roman" w:hAnsi="Times New Roman" w:cs="Times New Roman"/>
        </w:rPr>
      </w:pPr>
    </w:p>
    <w:p w:rsidR="00FB5DE9" w:rsidRDefault="00FB5DE9" w:rsidP="00FB5DE9">
      <w:pPr>
        <w:rPr>
          <w:rFonts w:ascii="Times New Roman" w:eastAsia="Times New Roman" w:hAnsi="Times New Roman" w:cs="Times New Roman"/>
          <w:bCs/>
        </w:rPr>
      </w:pPr>
      <w:r>
        <w:rPr>
          <w:rFonts w:ascii="Times New Roman" w:eastAsia="Times New Roman" w:hAnsi="Times New Roman" w:cs="Times New Roman"/>
          <w:bCs/>
        </w:rPr>
        <w:t xml:space="preserve">The following </w:t>
      </w:r>
      <w:r w:rsidR="0004024C">
        <w:rPr>
          <w:rFonts w:ascii="Times New Roman" w:eastAsia="Times New Roman" w:hAnsi="Times New Roman" w:cs="Times New Roman"/>
          <w:bCs/>
        </w:rPr>
        <w:t>information must be provided in the order and format specified below</w:t>
      </w:r>
      <w:r>
        <w:rPr>
          <w:rFonts w:ascii="Times New Roman" w:eastAsia="Times New Roman" w:hAnsi="Times New Roman" w:cs="Times New Roman"/>
          <w:bCs/>
        </w:rPr>
        <w:t>:</w:t>
      </w:r>
    </w:p>
    <w:p w:rsidR="00FB5DE9" w:rsidRPr="008928FA" w:rsidRDefault="00FB5DE9" w:rsidP="008928FA">
      <w:pPr>
        <w:rPr>
          <w:rFonts w:ascii="Times New Roman" w:hAnsi="Times New Roman" w:cs="Times New Roman"/>
        </w:rPr>
      </w:pPr>
    </w:p>
    <w:p w:rsidR="00BB11A5" w:rsidRPr="00BB11A5" w:rsidRDefault="00BB11A5" w:rsidP="008928FA">
      <w:pPr>
        <w:rPr>
          <w:rFonts w:ascii="Times New Roman" w:eastAsia="Times New Roman" w:hAnsi="Times New Roman" w:cs="Times New Roman"/>
        </w:rPr>
      </w:pPr>
      <w:r w:rsidRPr="00BB11A5">
        <w:rPr>
          <w:rFonts w:ascii="Times New Roman" w:eastAsia="Times New Roman" w:hAnsi="Times New Roman" w:cs="Times New Roman"/>
          <w:b/>
          <w:bCs/>
        </w:rPr>
        <w:t>(a) Professional Preparation</w:t>
      </w:r>
    </w:p>
    <w:p w:rsidR="00BB11A5" w:rsidRPr="00BB11A5" w:rsidRDefault="00BB11A5" w:rsidP="008928FA">
      <w:pPr>
        <w:rPr>
          <w:rFonts w:ascii="Times New Roman" w:eastAsia="Times New Roman" w:hAnsi="Times New Roman" w:cs="Times New Roman"/>
        </w:rPr>
      </w:pPr>
      <w:r w:rsidRPr="00BB11A5">
        <w:rPr>
          <w:rFonts w:ascii="Times New Roman" w:eastAsia="Times New Roman" w:hAnsi="Times New Roman" w:cs="Times New Roman"/>
        </w:rPr>
        <w:t>A list of the</w:t>
      </w:r>
      <w:r w:rsidR="00DC6D73">
        <w:rPr>
          <w:rFonts w:ascii="Times New Roman" w:eastAsia="Times New Roman" w:hAnsi="Times New Roman" w:cs="Times New Roman"/>
        </w:rPr>
        <w:t xml:space="preserve"> individual's undergraduate and </w:t>
      </w:r>
      <w:r w:rsidRPr="00BB11A5">
        <w:rPr>
          <w:rFonts w:ascii="Times New Roman" w:eastAsia="Times New Roman" w:hAnsi="Times New Roman" w:cs="Times New Roman"/>
        </w:rPr>
        <w:t>graduate education</w:t>
      </w:r>
      <w:r w:rsidR="00DC6D73">
        <w:rPr>
          <w:rFonts w:ascii="Times New Roman" w:eastAsia="Times New Roman" w:hAnsi="Times New Roman" w:cs="Times New Roman"/>
        </w:rPr>
        <w:t xml:space="preserve"> and</w:t>
      </w:r>
      <w:r w:rsidRPr="00BB11A5">
        <w:rPr>
          <w:rFonts w:ascii="Times New Roman" w:eastAsia="Times New Roman" w:hAnsi="Times New Roman" w:cs="Times New Roman"/>
        </w:rPr>
        <w:t xml:space="preserve"> postdoctoral training as indicated below:</w:t>
      </w:r>
      <w:r w:rsidR="00D31850">
        <w:rPr>
          <w:rFonts w:ascii="Times New Roman" w:eastAsia="Times New Roman" w:hAnsi="Times New Roman" w:cs="Times New Roma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339"/>
        <w:gridCol w:w="1782"/>
        <w:gridCol w:w="2333"/>
      </w:tblGrid>
      <w:tr w:rsidR="00D31850" w:rsidTr="0004024C">
        <w:tc>
          <w:tcPr>
            <w:tcW w:w="2790" w:type="dxa"/>
          </w:tcPr>
          <w:p w:rsidR="00D31850" w:rsidRPr="00D31850" w:rsidRDefault="00D31850" w:rsidP="008928FA">
            <w:pPr>
              <w:rPr>
                <w:rFonts w:ascii="Times New Roman" w:eastAsia="Times New Roman" w:hAnsi="Times New Roman" w:cs="Times New Roman"/>
                <w:bCs/>
              </w:rPr>
            </w:pPr>
            <w:bookmarkStart w:id="1" w:name="IIC2fib"/>
            <w:bookmarkEnd w:id="1"/>
            <w:r w:rsidRPr="00D31850">
              <w:rPr>
                <w:rFonts w:ascii="Times New Roman" w:eastAsia="Times New Roman" w:hAnsi="Times New Roman" w:cs="Times New Roman"/>
                <w:bCs/>
              </w:rPr>
              <w:t>Undergraduate Institution</w:t>
            </w:r>
          </w:p>
        </w:tc>
        <w:tc>
          <w:tcPr>
            <w:tcW w:w="2339"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 xml:space="preserve">Location </w:t>
            </w:r>
          </w:p>
        </w:tc>
        <w:tc>
          <w:tcPr>
            <w:tcW w:w="1782"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Major</w:t>
            </w:r>
          </w:p>
        </w:tc>
        <w:tc>
          <w:tcPr>
            <w:tcW w:w="2333"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Degree and Year</w:t>
            </w:r>
          </w:p>
        </w:tc>
      </w:tr>
      <w:tr w:rsidR="00D31850" w:rsidTr="0004024C">
        <w:tc>
          <w:tcPr>
            <w:tcW w:w="2790"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Graduate Institution</w:t>
            </w:r>
          </w:p>
        </w:tc>
        <w:tc>
          <w:tcPr>
            <w:tcW w:w="2339"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Location</w:t>
            </w:r>
          </w:p>
        </w:tc>
        <w:tc>
          <w:tcPr>
            <w:tcW w:w="1782"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Major</w:t>
            </w:r>
          </w:p>
        </w:tc>
        <w:tc>
          <w:tcPr>
            <w:tcW w:w="2333"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Degree and Year</w:t>
            </w:r>
          </w:p>
        </w:tc>
      </w:tr>
      <w:tr w:rsidR="00D31850" w:rsidTr="0004024C">
        <w:tc>
          <w:tcPr>
            <w:tcW w:w="2790"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Postdoctoral Institution</w:t>
            </w:r>
          </w:p>
        </w:tc>
        <w:tc>
          <w:tcPr>
            <w:tcW w:w="2339"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Location</w:t>
            </w:r>
          </w:p>
        </w:tc>
        <w:tc>
          <w:tcPr>
            <w:tcW w:w="1782" w:type="dxa"/>
          </w:tcPr>
          <w:p w:rsidR="00D31850" w:rsidRPr="00D31850" w:rsidRDefault="0004024C" w:rsidP="008928FA">
            <w:pPr>
              <w:rPr>
                <w:rFonts w:ascii="Times New Roman" w:eastAsia="Times New Roman" w:hAnsi="Times New Roman" w:cs="Times New Roman"/>
                <w:bCs/>
              </w:rPr>
            </w:pPr>
            <w:r>
              <w:rPr>
                <w:rFonts w:ascii="Times New Roman" w:eastAsia="Times New Roman" w:hAnsi="Times New Roman" w:cs="Times New Roman"/>
                <w:bCs/>
              </w:rPr>
              <w:t>Area</w:t>
            </w:r>
            <w:r w:rsidR="00D31850" w:rsidRPr="00D31850">
              <w:rPr>
                <w:rFonts w:ascii="Times New Roman" w:eastAsia="Times New Roman" w:hAnsi="Times New Roman" w:cs="Times New Roman"/>
                <w:bCs/>
              </w:rPr>
              <w:t xml:space="preserve"> </w:t>
            </w:r>
          </w:p>
        </w:tc>
        <w:tc>
          <w:tcPr>
            <w:tcW w:w="2333" w:type="dxa"/>
          </w:tcPr>
          <w:p w:rsidR="00D31850" w:rsidRPr="00D31850" w:rsidRDefault="00D31850" w:rsidP="008928FA">
            <w:pPr>
              <w:rPr>
                <w:rFonts w:ascii="Times New Roman" w:eastAsia="Times New Roman" w:hAnsi="Times New Roman" w:cs="Times New Roman"/>
                <w:bCs/>
              </w:rPr>
            </w:pPr>
            <w:r w:rsidRPr="00D31850">
              <w:rPr>
                <w:rFonts w:ascii="Times New Roman" w:eastAsia="Times New Roman" w:hAnsi="Times New Roman" w:cs="Times New Roman"/>
                <w:bCs/>
              </w:rPr>
              <w:t>Degree and Year</w:t>
            </w:r>
          </w:p>
          <w:p w:rsidR="00D31850" w:rsidRPr="00D31850" w:rsidRDefault="00D31850" w:rsidP="008928FA">
            <w:pPr>
              <w:rPr>
                <w:rFonts w:ascii="Times New Roman" w:eastAsia="Times New Roman" w:hAnsi="Times New Roman" w:cs="Times New Roman"/>
                <w:bCs/>
              </w:rPr>
            </w:pPr>
          </w:p>
        </w:tc>
      </w:tr>
    </w:tbl>
    <w:p w:rsidR="00BB11A5" w:rsidRDefault="00BB11A5" w:rsidP="008928FA">
      <w:pPr>
        <w:rPr>
          <w:rFonts w:ascii="Times New Roman" w:eastAsia="Times New Roman" w:hAnsi="Times New Roman" w:cs="Times New Roman"/>
          <w:b/>
          <w:bCs/>
        </w:rPr>
      </w:pPr>
      <w:r w:rsidRPr="00BB11A5">
        <w:rPr>
          <w:rFonts w:ascii="Times New Roman" w:eastAsia="Times New Roman" w:hAnsi="Times New Roman" w:cs="Times New Roman"/>
          <w:b/>
          <w:bCs/>
        </w:rPr>
        <w:t>(b) Appointments</w:t>
      </w:r>
    </w:p>
    <w:p w:rsidR="0004024C" w:rsidRPr="0004024C" w:rsidRDefault="0004024C" w:rsidP="008928FA">
      <w:pPr>
        <w:rPr>
          <w:rFonts w:ascii="Times New Roman" w:eastAsia="Times New Roman" w:hAnsi="Times New Roman" w:cs="Times New Roman"/>
          <w:bCs/>
        </w:rPr>
      </w:pPr>
      <w:r w:rsidRPr="0004024C">
        <w:rPr>
          <w:rFonts w:ascii="Times New Roman" w:eastAsia="Times New Roman" w:hAnsi="Times New Roman" w:cs="Times New Roman"/>
          <w:bCs/>
        </w:rPr>
        <w:t>In reverse chronological order, list the individual’s academic/professional appointments.</w:t>
      </w:r>
    </w:p>
    <w:bookmarkStart w:id="2" w:name="IIC2fic"/>
    <w:bookmarkEnd w:id="2"/>
    <w:p w:rsidR="0095511F" w:rsidRPr="0095511F" w:rsidRDefault="0095511F" w:rsidP="0095511F">
      <w:pPr>
        <w:rPr>
          <w:rFonts w:ascii="Times New Roman" w:hAnsi="Times New Roman" w:cs="Times New Roman"/>
        </w:rPr>
      </w:pPr>
      <w:r w:rsidRPr="0095511F">
        <w:rPr>
          <w:rFonts w:ascii="Times New Roman" w:hAnsi="Times New Roman" w:cs="Times New Roman"/>
        </w:rPr>
        <w:fldChar w:fldCharType="begin"/>
      </w:r>
      <w:r w:rsidRPr="0095511F">
        <w:rPr>
          <w:rFonts w:ascii="Times New Roman" w:hAnsi="Times New Roman" w:cs="Times New Roman"/>
        </w:rPr>
        <w:instrText>MACROBUTTON NoMacro [Most recent appointment]</w:instrText>
      </w:r>
      <w:r w:rsidRPr="0095511F">
        <w:rPr>
          <w:rFonts w:ascii="Times New Roman" w:hAnsi="Times New Roman" w:cs="Times New Roman"/>
        </w:rPr>
        <w:fldChar w:fldCharType="end"/>
      </w:r>
    </w:p>
    <w:p w:rsidR="0095511F" w:rsidRPr="0095511F" w:rsidRDefault="0095511F" w:rsidP="0095511F">
      <w:pPr>
        <w:rPr>
          <w:rFonts w:ascii="Times New Roman" w:hAnsi="Times New Roman" w:cs="Times New Roman"/>
          <w:spacing w:val="2"/>
        </w:rPr>
      </w:pPr>
      <w:r w:rsidRPr="0095511F">
        <w:rPr>
          <w:rFonts w:ascii="Times New Roman" w:hAnsi="Times New Roman" w:cs="Times New Roman"/>
        </w:rPr>
        <w:fldChar w:fldCharType="begin"/>
      </w:r>
      <w:r w:rsidRPr="0095511F">
        <w:rPr>
          <w:rFonts w:ascii="Times New Roman" w:hAnsi="Times New Roman" w:cs="Times New Roman"/>
        </w:rPr>
        <w:instrText>MACROBUTTON NoMacro [Previous appointment(s)]</w:instrText>
      </w:r>
      <w:r w:rsidRPr="0095511F">
        <w:rPr>
          <w:rFonts w:ascii="Times New Roman" w:hAnsi="Times New Roman" w:cs="Times New Roman"/>
        </w:rPr>
        <w:fldChar w:fldCharType="end"/>
      </w:r>
    </w:p>
    <w:p w:rsidR="0095511F" w:rsidRPr="0095511F" w:rsidRDefault="0095511F" w:rsidP="0095511F">
      <w:pPr>
        <w:rPr>
          <w:rFonts w:ascii="Times New Roman" w:hAnsi="Times New Roman" w:cs="Times New Roman"/>
          <w:spacing w:val="2"/>
        </w:rPr>
      </w:pPr>
      <w:r w:rsidRPr="0095511F">
        <w:rPr>
          <w:rFonts w:ascii="Times New Roman" w:hAnsi="Times New Roman" w:cs="Times New Roman"/>
        </w:rPr>
        <w:fldChar w:fldCharType="begin"/>
      </w:r>
      <w:r w:rsidRPr="0095511F">
        <w:rPr>
          <w:rFonts w:ascii="Times New Roman" w:hAnsi="Times New Roman" w:cs="Times New Roman"/>
        </w:rPr>
        <w:instrText>MACROBUTTON NoMacro [First appointment]</w:instrText>
      </w:r>
      <w:r w:rsidRPr="0095511F">
        <w:rPr>
          <w:rFonts w:ascii="Times New Roman" w:hAnsi="Times New Roman" w:cs="Times New Roman"/>
        </w:rPr>
        <w:fldChar w:fldCharType="end"/>
      </w:r>
    </w:p>
    <w:p w:rsidR="0095511F" w:rsidRDefault="0095511F" w:rsidP="008928FA">
      <w:pPr>
        <w:rPr>
          <w:rFonts w:ascii="Times New Roman" w:eastAsia="Times New Roman" w:hAnsi="Times New Roman" w:cs="Times New Roman"/>
          <w:b/>
          <w:bCs/>
        </w:rPr>
      </w:pPr>
    </w:p>
    <w:p w:rsidR="00BB11A5" w:rsidRPr="00BB11A5" w:rsidRDefault="00BB11A5" w:rsidP="008928FA">
      <w:pPr>
        <w:rPr>
          <w:rFonts w:ascii="Times New Roman" w:eastAsia="Times New Roman" w:hAnsi="Times New Roman" w:cs="Times New Roman"/>
        </w:rPr>
      </w:pPr>
      <w:r w:rsidRPr="00BB11A5">
        <w:rPr>
          <w:rFonts w:ascii="Times New Roman" w:eastAsia="Times New Roman" w:hAnsi="Times New Roman" w:cs="Times New Roman"/>
          <w:b/>
          <w:bCs/>
        </w:rPr>
        <w:t>(c) Products</w:t>
      </w:r>
      <w:r w:rsidRPr="008928FA">
        <w:rPr>
          <w:rFonts w:ascii="Times New Roman" w:eastAsia="Times New Roman" w:hAnsi="Times New Roman" w:cs="Times New Roman"/>
          <w:b/>
          <w:bCs/>
        </w:rPr>
        <w:t xml:space="preserve"> </w:t>
      </w:r>
      <w:r w:rsidRPr="008928FA">
        <w:rPr>
          <w:rFonts w:ascii="Times New Roman" w:eastAsia="Times New Roman" w:hAnsi="Times New Roman" w:cs="Times New Roman"/>
          <w:bCs/>
          <w:i/>
        </w:rPr>
        <w:t>[</w:t>
      </w:r>
      <w:r w:rsidR="0004024C">
        <w:rPr>
          <w:rFonts w:ascii="Times New Roman" w:eastAsia="Times New Roman" w:hAnsi="Times New Roman" w:cs="Times New Roman"/>
          <w:bCs/>
          <w:i/>
        </w:rPr>
        <w:t xml:space="preserve">this section may be titled </w:t>
      </w:r>
      <w:r w:rsidR="0004024C" w:rsidRPr="0004024C">
        <w:rPr>
          <w:rFonts w:ascii="Times New Roman" w:eastAsia="Times New Roman" w:hAnsi="Times New Roman" w:cs="Times New Roman"/>
          <w:b/>
          <w:bCs/>
          <w:i/>
        </w:rPr>
        <w:t>Publications</w:t>
      </w:r>
      <w:r w:rsidR="0004024C">
        <w:rPr>
          <w:rFonts w:ascii="Times New Roman" w:eastAsia="Times New Roman" w:hAnsi="Times New Roman" w:cs="Times New Roman"/>
          <w:bCs/>
          <w:i/>
        </w:rPr>
        <w:t xml:space="preserve"> if only publications are listed</w:t>
      </w:r>
      <w:r w:rsidRPr="008928FA">
        <w:rPr>
          <w:rFonts w:ascii="Times New Roman" w:eastAsia="Times New Roman" w:hAnsi="Times New Roman" w:cs="Times New Roman"/>
          <w:bCs/>
          <w:i/>
        </w:rPr>
        <w:t>]</w:t>
      </w:r>
    </w:p>
    <w:p w:rsidR="008928FA" w:rsidRPr="008928FA" w:rsidRDefault="00BB11A5" w:rsidP="008928FA">
      <w:pPr>
        <w:rPr>
          <w:rFonts w:ascii="Times New Roman" w:eastAsia="Times New Roman" w:hAnsi="Times New Roman" w:cs="Times New Roman"/>
        </w:rPr>
      </w:pPr>
      <w:r w:rsidRPr="00BB11A5">
        <w:rPr>
          <w:rFonts w:ascii="Times New Roman" w:eastAsia="Times New Roman" w:hAnsi="Times New Roman" w:cs="Times New Roman"/>
        </w:rPr>
        <w:t>(</w:t>
      </w:r>
      <w:proofErr w:type="spellStart"/>
      <w:r w:rsidRPr="00BB11A5">
        <w:rPr>
          <w:rFonts w:ascii="Times New Roman" w:eastAsia="Times New Roman" w:hAnsi="Times New Roman" w:cs="Times New Roman"/>
        </w:rPr>
        <w:t>i</w:t>
      </w:r>
      <w:proofErr w:type="spellEnd"/>
      <w:r w:rsidRPr="00BB11A5">
        <w:rPr>
          <w:rFonts w:ascii="Times New Roman" w:eastAsia="Times New Roman" w:hAnsi="Times New Roman" w:cs="Times New Roman"/>
        </w:rPr>
        <w:t xml:space="preserve">) </w:t>
      </w:r>
      <w:r w:rsidR="0004024C">
        <w:rPr>
          <w:rFonts w:ascii="Times New Roman" w:eastAsia="Times New Roman" w:hAnsi="Times New Roman" w:cs="Times New Roman"/>
        </w:rPr>
        <w:t xml:space="preserve">List </w:t>
      </w:r>
      <w:r w:rsidRPr="00BB11A5">
        <w:rPr>
          <w:rFonts w:ascii="Times New Roman" w:eastAsia="Times New Roman" w:hAnsi="Times New Roman" w:cs="Times New Roman"/>
        </w:rPr>
        <w:t xml:space="preserve">up to five </w:t>
      </w:r>
      <w:r w:rsidR="0004024C">
        <w:rPr>
          <w:rFonts w:ascii="Times New Roman" w:eastAsia="Times New Roman" w:hAnsi="Times New Roman" w:cs="Times New Roman"/>
        </w:rPr>
        <w:t xml:space="preserve">(5) </w:t>
      </w:r>
      <w:r w:rsidRPr="0004024C">
        <w:rPr>
          <w:rFonts w:ascii="Times New Roman" w:eastAsia="Times New Roman" w:hAnsi="Times New Roman" w:cs="Times New Roman"/>
        </w:rPr>
        <w:t xml:space="preserve">products </w:t>
      </w:r>
      <w:r w:rsidRPr="00BB11A5">
        <w:rPr>
          <w:rFonts w:ascii="Times New Roman" w:eastAsia="Times New Roman" w:hAnsi="Times New Roman" w:cs="Times New Roman"/>
        </w:rPr>
        <w:t>most closely related to the proposed project</w:t>
      </w:r>
    </w:p>
    <w:p w:rsidR="008928FA" w:rsidRPr="008928FA" w:rsidRDefault="00BB11A5" w:rsidP="008928FA">
      <w:pPr>
        <w:rPr>
          <w:rFonts w:ascii="Times New Roman" w:eastAsia="Times New Roman" w:hAnsi="Times New Roman" w:cs="Times New Roman"/>
        </w:rPr>
      </w:pPr>
      <w:r w:rsidRPr="00BB11A5">
        <w:rPr>
          <w:rFonts w:ascii="Times New Roman" w:eastAsia="Times New Roman" w:hAnsi="Times New Roman" w:cs="Times New Roman"/>
        </w:rPr>
        <w:t xml:space="preserve">(ii) </w:t>
      </w:r>
      <w:r w:rsidR="0004024C">
        <w:rPr>
          <w:rFonts w:ascii="Times New Roman" w:eastAsia="Times New Roman" w:hAnsi="Times New Roman" w:cs="Times New Roman"/>
        </w:rPr>
        <w:t xml:space="preserve">List </w:t>
      </w:r>
      <w:r w:rsidRPr="00BB11A5">
        <w:rPr>
          <w:rFonts w:ascii="Times New Roman" w:eastAsia="Times New Roman" w:hAnsi="Times New Roman" w:cs="Times New Roman"/>
        </w:rPr>
        <w:t xml:space="preserve">up to five </w:t>
      </w:r>
      <w:r w:rsidR="0004024C">
        <w:rPr>
          <w:rFonts w:ascii="Times New Roman" w:eastAsia="Times New Roman" w:hAnsi="Times New Roman" w:cs="Times New Roman"/>
        </w:rPr>
        <w:t xml:space="preserve">(5) </w:t>
      </w:r>
      <w:r w:rsidRPr="00BB11A5">
        <w:rPr>
          <w:rFonts w:ascii="Times New Roman" w:eastAsia="Times New Roman" w:hAnsi="Times New Roman" w:cs="Times New Roman"/>
        </w:rPr>
        <w:t>other significant products, whether or not related to the proposed project.</w:t>
      </w:r>
    </w:p>
    <w:p w:rsidR="00DC6D73" w:rsidRDefault="00DC6D73" w:rsidP="008928FA">
      <w:pPr>
        <w:rPr>
          <w:rFonts w:ascii="Times New Roman" w:eastAsia="Times New Roman" w:hAnsi="Times New Roman" w:cs="Times New Roman"/>
          <w:b/>
        </w:rPr>
      </w:pPr>
    </w:p>
    <w:p w:rsidR="00262887" w:rsidRDefault="00BB11A5" w:rsidP="008928FA">
      <w:pPr>
        <w:rPr>
          <w:rFonts w:ascii="Times New Roman" w:eastAsia="Times New Roman" w:hAnsi="Times New Roman" w:cs="Times New Roman"/>
        </w:rPr>
      </w:pPr>
      <w:r w:rsidRPr="00BB11A5">
        <w:rPr>
          <w:rFonts w:ascii="Times New Roman" w:eastAsia="Times New Roman" w:hAnsi="Times New Roman" w:cs="Times New Roman"/>
          <w:b/>
        </w:rPr>
        <w:t>Acceptable products must be citable and accessible including but not limited to publications, data sets, software, patents, and copyrights</w:t>
      </w:r>
      <w:r w:rsidRPr="00BB11A5">
        <w:rPr>
          <w:rFonts w:ascii="Times New Roman" w:eastAsia="Times New Roman" w:hAnsi="Times New Roman" w:cs="Times New Roman"/>
        </w:rPr>
        <w:t>. Unacceptable products are unpublished documents not yet submitted for publication, invited lectures, and additional lists of products. Only the list of 10 will be used in the review of the proposal.</w:t>
      </w:r>
      <w:r w:rsidR="008928FA" w:rsidRPr="008928FA">
        <w:rPr>
          <w:rFonts w:ascii="Times New Roman" w:eastAsia="Times New Roman" w:hAnsi="Times New Roman" w:cs="Times New Roman"/>
        </w:rPr>
        <w:t xml:space="preserve"> </w:t>
      </w:r>
      <w:r w:rsidR="008928FA" w:rsidRPr="008928FA">
        <w:rPr>
          <w:rFonts w:ascii="Times New Roman" w:eastAsia="Times New Roman" w:hAnsi="Times New Roman" w:cs="Times New Roman"/>
          <w:i/>
        </w:rPr>
        <w:t xml:space="preserve">[Unpublished documents submitted/accepted for publication </w:t>
      </w:r>
      <w:r w:rsidR="008928FA" w:rsidRPr="008928FA">
        <w:rPr>
          <w:rFonts w:ascii="Times New Roman" w:eastAsia="Times New Roman" w:hAnsi="Times New Roman" w:cs="Times New Roman"/>
          <w:i/>
          <w:u w:val="single"/>
        </w:rPr>
        <w:t>are</w:t>
      </w:r>
      <w:r w:rsidR="008928FA" w:rsidRPr="008928FA">
        <w:rPr>
          <w:rFonts w:ascii="Times New Roman" w:eastAsia="Times New Roman" w:hAnsi="Times New Roman" w:cs="Times New Roman"/>
          <w:i/>
        </w:rPr>
        <w:t xml:space="preserve"> acceptable and should include likely date of publication</w:t>
      </w:r>
      <w:r w:rsidR="008928FA" w:rsidRPr="008928FA">
        <w:rPr>
          <w:rFonts w:ascii="Times New Roman" w:eastAsia="Times New Roman" w:hAnsi="Times New Roman" w:cs="Times New Roman"/>
        </w:rPr>
        <w:t>]</w:t>
      </w:r>
    </w:p>
    <w:p w:rsidR="00262887" w:rsidRDefault="00262887" w:rsidP="008928FA">
      <w:pPr>
        <w:rPr>
          <w:rFonts w:ascii="Times New Roman" w:eastAsia="Times New Roman" w:hAnsi="Times New Roman" w:cs="Times New Roman"/>
        </w:rPr>
      </w:pPr>
    </w:p>
    <w:p w:rsidR="0004024C" w:rsidRDefault="0004024C" w:rsidP="0004024C">
      <w:pPr>
        <w:rPr>
          <w:rFonts w:ascii="Times New Roman" w:eastAsia="Times New Roman" w:hAnsi="Times New Roman" w:cs="Times New Roman"/>
        </w:rPr>
      </w:pPr>
      <w:r w:rsidRPr="00DC6D73">
        <w:rPr>
          <w:rFonts w:ascii="Times New Roman" w:eastAsia="Times New Roman" w:hAnsi="Times New Roman" w:cs="Times New Roman"/>
          <w:u w:val="single"/>
        </w:rPr>
        <w:t>Citation format</w:t>
      </w:r>
      <w:r w:rsidRPr="008928FA">
        <w:rPr>
          <w:rFonts w:ascii="Times New Roman" w:eastAsia="Times New Roman" w:hAnsi="Times New Roman" w:cs="Times New Roman"/>
        </w:rPr>
        <w:t xml:space="preserve">: </w:t>
      </w:r>
    </w:p>
    <w:p w:rsidR="00262887" w:rsidRPr="00262887" w:rsidRDefault="0004024C" w:rsidP="008928FA">
      <w:pPr>
        <w:rPr>
          <w:rFonts w:ascii="Times New Roman" w:hAnsi="Times New Roman" w:cs="Times New Roman"/>
          <w:shd w:val="clear" w:color="auto" w:fill="FFFFFF"/>
        </w:rPr>
      </w:pPr>
      <w:r w:rsidRPr="00DC6D73">
        <w:rPr>
          <w:rFonts w:ascii="Times New Roman" w:hAnsi="Times New Roman" w:cs="Times New Roman"/>
          <w:shd w:val="clear" w:color="auto" w:fill="FFFFFF"/>
        </w:rPr>
        <w:t>Each product must include full citation information including (where applicable and practicable) names of all authors, date of publication or release, title, title of enclosing work such as journal or book, volume, issue, pages, website and URL or other Persistent Identifier.</w:t>
      </w:r>
    </w:p>
    <w:p w:rsidR="00BB11A5" w:rsidRPr="00BB11A5" w:rsidRDefault="00BB11A5" w:rsidP="008928FA">
      <w:pPr>
        <w:rPr>
          <w:rFonts w:ascii="Times New Roman" w:eastAsia="Times New Roman" w:hAnsi="Times New Roman" w:cs="Times New Roman"/>
        </w:rPr>
      </w:pPr>
      <w:r w:rsidRPr="00BB11A5">
        <w:rPr>
          <w:rFonts w:ascii="Times New Roman" w:eastAsia="Times New Roman" w:hAnsi="Times New Roman" w:cs="Times New Roman"/>
          <w:b/>
          <w:bCs/>
        </w:rPr>
        <w:lastRenderedPageBreak/>
        <w:t>(d) Synergistic Activities</w:t>
      </w:r>
    </w:p>
    <w:p w:rsidR="00BB11A5" w:rsidRDefault="00BB11A5" w:rsidP="008928FA">
      <w:pPr>
        <w:rPr>
          <w:rFonts w:ascii="Times New Roman" w:eastAsia="Times New Roman" w:hAnsi="Times New Roman" w:cs="Times New Roman"/>
        </w:rPr>
      </w:pPr>
      <w:r w:rsidRPr="00BB11A5">
        <w:rPr>
          <w:rFonts w:ascii="Times New Roman" w:eastAsia="Times New Roman" w:hAnsi="Times New Roman" w:cs="Times New Roman"/>
        </w:rPr>
        <w:t xml:space="preserve">A list of up to </w:t>
      </w:r>
      <w:r w:rsidRPr="00BB11A5">
        <w:rPr>
          <w:rFonts w:ascii="Times New Roman" w:eastAsia="Times New Roman" w:hAnsi="Times New Roman" w:cs="Times New Roman"/>
          <w:b/>
        </w:rPr>
        <w:t>five examples</w:t>
      </w:r>
      <w:r w:rsidRPr="00BB11A5">
        <w:rPr>
          <w:rFonts w:ascii="Times New Roman" w:eastAsia="Times New Roman" w:hAnsi="Times New Roman" w:cs="Times New Roman"/>
        </w:rPr>
        <w:t xml:space="preserve"> that demonstrate the broader impact of the individual’s professional and scholarly activities that focuses on the integration and transfer of knowledge a</w:t>
      </w:r>
      <w:r w:rsidR="0095511F">
        <w:rPr>
          <w:rFonts w:ascii="Times New Roman" w:eastAsia="Times New Roman" w:hAnsi="Times New Roman" w:cs="Times New Roman"/>
        </w:rPr>
        <w:t>s well as its creation. Examples</w:t>
      </w:r>
      <w:r w:rsidRPr="00BB11A5">
        <w:rPr>
          <w:rFonts w:ascii="Times New Roman" w:eastAsia="Times New Roman" w:hAnsi="Times New Roman" w:cs="Times New Roman"/>
        </w:rPr>
        <w:t>: innovations in teaching and training (e.g., development of curricular materials and pedagogical methods); contributions to the science of learning; development and/or refinement of research tools; computation methodologies, and algorithms for problem-solving; development of databases to support research and education; broadening the participation of groups underrepresented in science, mathematics, engineering and technology; and service to the scientific and engineering community outside of the individual’s immediate organization.</w:t>
      </w:r>
    </w:p>
    <w:p w:rsidR="00262887" w:rsidRDefault="00262887" w:rsidP="008928FA">
      <w:pPr>
        <w:rPr>
          <w:rFonts w:ascii="Times New Roman" w:eastAsia="Times New Roman" w:hAnsi="Times New Roman" w:cs="Times New Roman"/>
        </w:rPr>
      </w:pPr>
    </w:p>
    <w:p w:rsidR="00D54FFA" w:rsidRDefault="00C638C2" w:rsidP="008928FA">
      <w:pPr>
        <w:rPr>
          <w:rFonts w:ascii="Times New Roman" w:eastAsia="Times New Roman" w:hAnsi="Times New Roman" w:cs="Times New Roman"/>
        </w:rPr>
      </w:pPr>
      <w:r>
        <w:rPr>
          <w:rFonts w:ascii="Times New Roman" w:eastAsia="Times New Roman" w:hAnsi="Times New Roman" w:cs="Times New Roman"/>
        </w:rPr>
        <w:t>Sample examples and format</w:t>
      </w:r>
      <w:r w:rsidR="00D54FFA">
        <w:rPr>
          <w:rFonts w:ascii="Times New Roman" w:eastAsia="Times New Roman" w:hAnsi="Times New Roman" w:cs="Times New Roman"/>
        </w:rPr>
        <w:t xml:space="preserve">: </w:t>
      </w:r>
    </w:p>
    <w:p w:rsidR="00D54FFA" w:rsidRDefault="00D54FFA" w:rsidP="00D54FF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Served as Co-Chair of Academic Conference (2016)</w:t>
      </w:r>
    </w:p>
    <w:p w:rsidR="00D54FFA" w:rsidRDefault="00C638C2" w:rsidP="00D54FF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Member of the National Academy of Sciences  (2012-present)</w:t>
      </w:r>
    </w:p>
    <w:p w:rsidR="00D54FFA" w:rsidRDefault="00D54FFA" w:rsidP="00D54FF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Served as NIH Peer Reviewer (2014-2015)</w:t>
      </w:r>
    </w:p>
    <w:p w:rsidR="00D54FFA" w:rsidRDefault="00C638C2" w:rsidP="00D54FF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Organized summer workshop to deliver training to undergraduates interested in research (2012)</w:t>
      </w:r>
    </w:p>
    <w:p w:rsidR="00D54FFA" w:rsidRPr="00D54FFA" w:rsidRDefault="00C638C2" w:rsidP="00D54FFA">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Served on editorial board of Academic Journal (2013-2015)</w:t>
      </w:r>
    </w:p>
    <w:p w:rsidR="00D54FFA" w:rsidRPr="00D54FFA" w:rsidRDefault="00D54FFA" w:rsidP="008928FA">
      <w:pPr>
        <w:rPr>
          <w:rFonts w:ascii="Times New Roman" w:eastAsia="Times New Roman" w:hAnsi="Times New Roman" w:cs="Times New Roman"/>
          <w:b/>
          <w:u w:val="single"/>
        </w:rPr>
      </w:pPr>
    </w:p>
    <w:p w:rsidR="00D54FFA" w:rsidRDefault="00D54FFA" w:rsidP="008928FA">
      <w:pPr>
        <w:rPr>
          <w:rFonts w:ascii="Times New Roman" w:eastAsia="Times New Roman" w:hAnsi="Times New Roman" w:cs="Times New Roman"/>
        </w:rPr>
      </w:pPr>
    </w:p>
    <w:p w:rsidR="00262887" w:rsidRPr="00D54FFA" w:rsidRDefault="00D54FFA" w:rsidP="008928FA">
      <w:pPr>
        <w:rPr>
          <w:rFonts w:ascii="Times New Roman" w:eastAsia="Times New Roman" w:hAnsi="Times New Roman" w:cs="Times New Roman"/>
          <w:b/>
          <w:i/>
          <w:u w:val="single"/>
        </w:rPr>
      </w:pPr>
      <w:r>
        <w:rPr>
          <w:rFonts w:ascii="Times New Roman" w:eastAsia="Times New Roman" w:hAnsi="Times New Roman" w:cs="Times New Roman"/>
          <w:b/>
          <w:i/>
          <w:u w:val="single"/>
        </w:rPr>
        <w:t xml:space="preserve">Additional </w:t>
      </w:r>
      <w:r w:rsidR="00262887" w:rsidRPr="00D54FFA">
        <w:rPr>
          <w:rFonts w:ascii="Times New Roman" w:eastAsia="Times New Roman" w:hAnsi="Times New Roman" w:cs="Times New Roman"/>
          <w:b/>
          <w:i/>
          <w:u w:val="single"/>
        </w:rPr>
        <w:t>Instructions for Other Personnel (</w:t>
      </w:r>
      <w:r w:rsidRPr="00D54FFA">
        <w:rPr>
          <w:rFonts w:ascii="Times New Roman" w:eastAsia="Times New Roman" w:hAnsi="Times New Roman" w:cs="Times New Roman"/>
          <w:b/>
          <w:i/>
          <w:u w:val="single"/>
        </w:rPr>
        <w:t xml:space="preserve">i.e. </w:t>
      </w:r>
      <w:r w:rsidR="00262887" w:rsidRPr="00D54FFA">
        <w:rPr>
          <w:rFonts w:ascii="Times New Roman" w:eastAsia="Times New Roman" w:hAnsi="Times New Roman" w:cs="Times New Roman"/>
          <w:b/>
          <w:i/>
          <w:u w:val="single"/>
        </w:rPr>
        <w:t>individuals not classified as Senior Personnel)</w:t>
      </w:r>
    </w:p>
    <w:p w:rsidR="008333EF" w:rsidRPr="00D54FFA" w:rsidRDefault="008333EF" w:rsidP="008333EF">
      <w:pPr>
        <w:rPr>
          <w:rFonts w:ascii="Times New Roman" w:eastAsia="Times New Roman" w:hAnsi="Times New Roman" w:cs="Times New Roman"/>
          <w:i/>
        </w:rPr>
      </w:pPr>
      <w:r w:rsidRPr="00D54FFA">
        <w:rPr>
          <w:rFonts w:ascii="Times New Roman" w:eastAsia="Times New Roman" w:hAnsi="Times New Roman" w:cs="Times New Roman"/>
          <w:i/>
        </w:rPr>
        <w:t>For the personnel categories listed below, the proposal also may include information on exceptional qualifications that merit consideration in the evaluation of the proposal. Such information should be clearly identified as “Other Personnel” biographical information and uploaded as a single PDF file in the Other Supplementary Documents section of the proposal.</w:t>
      </w:r>
    </w:p>
    <w:p w:rsidR="008333EF" w:rsidRPr="00D54FFA" w:rsidRDefault="008333EF" w:rsidP="008333EF">
      <w:pPr>
        <w:rPr>
          <w:rFonts w:ascii="Times New Roman" w:eastAsia="Times New Roman" w:hAnsi="Times New Roman" w:cs="Times New Roman"/>
          <w:i/>
        </w:rPr>
      </w:pPr>
    </w:p>
    <w:p w:rsidR="008333EF" w:rsidRPr="00D54FFA" w:rsidRDefault="008333EF" w:rsidP="008333EF">
      <w:pPr>
        <w:rPr>
          <w:rFonts w:ascii="Times New Roman" w:eastAsia="Times New Roman" w:hAnsi="Times New Roman" w:cs="Times New Roman"/>
          <w:i/>
        </w:rPr>
      </w:pPr>
      <w:r w:rsidRPr="00D54FFA">
        <w:rPr>
          <w:rFonts w:ascii="Times New Roman" w:eastAsia="Times New Roman" w:hAnsi="Times New Roman" w:cs="Times New Roman"/>
          <w:i/>
        </w:rPr>
        <w:t>(</w:t>
      </w:r>
      <w:proofErr w:type="gramStart"/>
      <w:r w:rsidRPr="00D54FFA">
        <w:rPr>
          <w:rFonts w:ascii="Times New Roman" w:eastAsia="Times New Roman" w:hAnsi="Times New Roman" w:cs="Times New Roman"/>
          <w:i/>
        </w:rPr>
        <w:t>a</w:t>
      </w:r>
      <w:proofErr w:type="gramEnd"/>
      <w:r w:rsidRPr="00D54FFA">
        <w:rPr>
          <w:rFonts w:ascii="Times New Roman" w:eastAsia="Times New Roman" w:hAnsi="Times New Roman" w:cs="Times New Roman"/>
          <w:i/>
        </w:rPr>
        <w:t>) Postdoctoral associates</w:t>
      </w:r>
    </w:p>
    <w:p w:rsidR="008333EF" w:rsidRPr="00D54FFA" w:rsidRDefault="008333EF" w:rsidP="008333EF">
      <w:pPr>
        <w:rPr>
          <w:rFonts w:ascii="Times New Roman" w:eastAsia="Times New Roman" w:hAnsi="Times New Roman" w:cs="Times New Roman"/>
          <w:i/>
        </w:rPr>
      </w:pPr>
    </w:p>
    <w:p w:rsidR="008333EF" w:rsidRPr="00D54FFA" w:rsidRDefault="008333EF" w:rsidP="008333EF">
      <w:pPr>
        <w:rPr>
          <w:rFonts w:ascii="Times New Roman" w:eastAsia="Times New Roman" w:hAnsi="Times New Roman" w:cs="Times New Roman"/>
          <w:i/>
        </w:rPr>
      </w:pPr>
      <w:r w:rsidRPr="00D54FFA">
        <w:rPr>
          <w:rFonts w:ascii="Times New Roman" w:eastAsia="Times New Roman" w:hAnsi="Times New Roman" w:cs="Times New Roman"/>
          <w:i/>
        </w:rPr>
        <w:t>(b) Other professionals</w:t>
      </w:r>
    </w:p>
    <w:p w:rsidR="008333EF" w:rsidRPr="00D54FFA" w:rsidRDefault="008333EF" w:rsidP="008333EF">
      <w:pPr>
        <w:rPr>
          <w:rFonts w:ascii="Times New Roman" w:eastAsia="Times New Roman" w:hAnsi="Times New Roman" w:cs="Times New Roman"/>
          <w:i/>
        </w:rPr>
      </w:pPr>
    </w:p>
    <w:p w:rsidR="008333EF" w:rsidRPr="00D54FFA" w:rsidRDefault="008333EF" w:rsidP="008333EF">
      <w:pPr>
        <w:rPr>
          <w:rFonts w:ascii="Times New Roman" w:eastAsia="Times New Roman" w:hAnsi="Times New Roman" w:cs="Times New Roman"/>
          <w:i/>
        </w:rPr>
      </w:pPr>
      <w:r w:rsidRPr="00D54FFA">
        <w:rPr>
          <w:rFonts w:ascii="Times New Roman" w:eastAsia="Times New Roman" w:hAnsi="Times New Roman" w:cs="Times New Roman"/>
          <w:i/>
        </w:rPr>
        <w:t>(c) Students (research assistants)</w:t>
      </w:r>
    </w:p>
    <w:p w:rsidR="008333EF" w:rsidRDefault="008333EF" w:rsidP="008333EF">
      <w:pPr>
        <w:rPr>
          <w:rFonts w:ascii="Times New Roman" w:eastAsia="Times New Roman" w:hAnsi="Times New Roman" w:cs="Times New Roman"/>
          <w:i/>
        </w:rPr>
      </w:pPr>
    </w:p>
    <w:p w:rsidR="00D54FFA" w:rsidRPr="008333EF" w:rsidRDefault="00D54FFA" w:rsidP="008333EF">
      <w:pPr>
        <w:rPr>
          <w:rFonts w:ascii="Times New Roman" w:eastAsia="Times New Roman" w:hAnsi="Times New Roman" w:cs="Times New Roman"/>
          <w:i/>
        </w:rPr>
      </w:pPr>
    </w:p>
    <w:p w:rsidR="008333EF" w:rsidRPr="00D54FFA" w:rsidRDefault="00D54FFA" w:rsidP="008333EF">
      <w:pPr>
        <w:rPr>
          <w:rFonts w:ascii="Times New Roman" w:eastAsia="Times New Roman" w:hAnsi="Times New Roman" w:cs="Times New Roman"/>
          <w:b/>
          <w:i/>
          <w:u w:val="single"/>
        </w:rPr>
      </w:pPr>
      <w:r>
        <w:rPr>
          <w:rFonts w:ascii="Times New Roman" w:eastAsia="Times New Roman" w:hAnsi="Times New Roman" w:cs="Times New Roman"/>
          <w:b/>
          <w:i/>
          <w:u w:val="single"/>
        </w:rPr>
        <w:t xml:space="preserve">Additional </w:t>
      </w:r>
      <w:r w:rsidR="00262887" w:rsidRPr="00D54FFA">
        <w:rPr>
          <w:rFonts w:ascii="Times New Roman" w:eastAsia="Times New Roman" w:hAnsi="Times New Roman" w:cs="Times New Roman"/>
          <w:b/>
          <w:i/>
          <w:u w:val="single"/>
        </w:rPr>
        <w:t xml:space="preserve">Instructions for </w:t>
      </w:r>
      <w:r w:rsidR="008333EF" w:rsidRPr="00D54FFA">
        <w:rPr>
          <w:rFonts w:ascii="Times New Roman" w:eastAsia="Times New Roman" w:hAnsi="Times New Roman" w:cs="Times New Roman"/>
          <w:b/>
          <w:i/>
          <w:u w:val="single"/>
        </w:rPr>
        <w:t>Equipment Proposals</w:t>
      </w:r>
    </w:p>
    <w:p w:rsidR="008333EF" w:rsidRPr="008333EF" w:rsidRDefault="008333EF" w:rsidP="008333EF">
      <w:pPr>
        <w:rPr>
          <w:rFonts w:ascii="Times New Roman" w:eastAsia="Times New Roman" w:hAnsi="Times New Roman" w:cs="Times New Roman"/>
          <w:i/>
        </w:rPr>
      </w:pPr>
    </w:p>
    <w:p w:rsidR="008333EF" w:rsidRPr="008333EF" w:rsidRDefault="008333EF" w:rsidP="008333EF">
      <w:pPr>
        <w:rPr>
          <w:rFonts w:ascii="Times New Roman" w:eastAsia="Times New Roman" w:hAnsi="Times New Roman" w:cs="Times New Roman"/>
          <w:i/>
        </w:rPr>
      </w:pPr>
      <w:r w:rsidRPr="008333EF">
        <w:rPr>
          <w:rFonts w:ascii="Times New Roman" w:eastAsia="Times New Roman" w:hAnsi="Times New Roman" w:cs="Times New Roman"/>
          <w:i/>
        </w:rPr>
        <w:t>For equipment proposals, the following must be provided for each auxiliary user:</w:t>
      </w:r>
    </w:p>
    <w:p w:rsidR="008333EF" w:rsidRPr="008333EF" w:rsidRDefault="008333EF" w:rsidP="008333EF">
      <w:pPr>
        <w:rPr>
          <w:rFonts w:ascii="Times New Roman" w:eastAsia="Times New Roman" w:hAnsi="Times New Roman" w:cs="Times New Roman"/>
          <w:i/>
        </w:rPr>
      </w:pPr>
    </w:p>
    <w:p w:rsidR="008333EF" w:rsidRPr="008333EF" w:rsidRDefault="008333EF" w:rsidP="008333EF">
      <w:pPr>
        <w:rPr>
          <w:rFonts w:ascii="Times New Roman" w:eastAsia="Times New Roman" w:hAnsi="Times New Roman" w:cs="Times New Roman"/>
          <w:i/>
        </w:rPr>
      </w:pPr>
      <w:r w:rsidRPr="008333EF">
        <w:rPr>
          <w:rFonts w:ascii="Times New Roman" w:eastAsia="Times New Roman" w:hAnsi="Times New Roman" w:cs="Times New Roman"/>
          <w:i/>
        </w:rPr>
        <w:t>(a) Short biographical sketch; and</w:t>
      </w:r>
    </w:p>
    <w:p w:rsidR="008333EF" w:rsidRPr="008333EF" w:rsidRDefault="008333EF" w:rsidP="008333EF">
      <w:pPr>
        <w:rPr>
          <w:rFonts w:ascii="Times New Roman" w:eastAsia="Times New Roman" w:hAnsi="Times New Roman" w:cs="Times New Roman"/>
          <w:i/>
        </w:rPr>
      </w:pPr>
    </w:p>
    <w:p w:rsidR="008333EF" w:rsidRPr="008333EF" w:rsidRDefault="008333EF" w:rsidP="008333EF">
      <w:pPr>
        <w:rPr>
          <w:rFonts w:ascii="Times New Roman" w:eastAsia="Times New Roman" w:hAnsi="Times New Roman" w:cs="Times New Roman"/>
          <w:i/>
        </w:rPr>
      </w:pPr>
      <w:r w:rsidRPr="008333EF">
        <w:rPr>
          <w:rFonts w:ascii="Times New Roman" w:eastAsia="Times New Roman" w:hAnsi="Times New Roman" w:cs="Times New Roman"/>
          <w:i/>
        </w:rPr>
        <w:t>(b) List of up to five publications most closely related to the proposed acquisition.</w:t>
      </w:r>
    </w:p>
    <w:p w:rsidR="008333EF" w:rsidRPr="008333EF" w:rsidRDefault="008333EF" w:rsidP="008333EF">
      <w:pPr>
        <w:rPr>
          <w:rFonts w:ascii="Times New Roman" w:eastAsia="Times New Roman" w:hAnsi="Times New Roman" w:cs="Times New Roman"/>
          <w:i/>
        </w:rPr>
      </w:pPr>
    </w:p>
    <w:p w:rsidR="008333EF" w:rsidRDefault="008333EF" w:rsidP="008333EF">
      <w:pPr>
        <w:rPr>
          <w:rFonts w:ascii="Times New Roman" w:eastAsia="Times New Roman" w:hAnsi="Times New Roman" w:cs="Times New Roman"/>
        </w:rPr>
      </w:pPr>
      <w:r w:rsidRPr="008333EF">
        <w:rPr>
          <w:rFonts w:ascii="Times New Roman" w:eastAsia="Times New Roman" w:hAnsi="Times New Roman" w:cs="Times New Roman"/>
          <w:i/>
        </w:rPr>
        <w:t>Such information should be clearly identified as "Equipment Proposal" biographical information and uploaded as a single PDF file in the Other Supplementary Documents section of the proposal</w:t>
      </w:r>
      <w:r w:rsidRPr="008333EF">
        <w:rPr>
          <w:rFonts w:ascii="Times New Roman" w:eastAsia="Times New Roman" w:hAnsi="Times New Roman" w:cs="Times New Roman"/>
        </w:rPr>
        <w:t>.</w:t>
      </w:r>
    </w:p>
    <w:sectPr w:rsidR="008333EF" w:rsidSect="00DC6D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0A5" w:rsidRDefault="002610A5" w:rsidP="00D31850">
      <w:r>
        <w:separator/>
      </w:r>
    </w:p>
  </w:endnote>
  <w:endnote w:type="continuationSeparator" w:id="0">
    <w:p w:rsidR="002610A5" w:rsidRDefault="002610A5" w:rsidP="00D3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792601"/>
      <w:docPartObj>
        <w:docPartGallery w:val="Page Numbers (Bottom of Page)"/>
        <w:docPartUnique/>
      </w:docPartObj>
    </w:sdtPr>
    <w:sdtEndPr>
      <w:rPr>
        <w:noProof/>
      </w:rPr>
    </w:sdtEndPr>
    <w:sdtContent>
      <w:p w:rsidR="00D31850" w:rsidRDefault="00D31850" w:rsidP="00DC6D73">
        <w:pPr>
          <w:pStyle w:val="Footer"/>
          <w:jc w:val="center"/>
        </w:pPr>
        <w:r>
          <w:fldChar w:fldCharType="begin"/>
        </w:r>
        <w:r>
          <w:instrText xml:space="preserve"> PAGE   \* MERGEFORMAT </w:instrText>
        </w:r>
        <w:r>
          <w:fldChar w:fldCharType="separate"/>
        </w:r>
        <w:r w:rsidR="007B5544">
          <w:rPr>
            <w:noProof/>
          </w:rPr>
          <w:t>2</w:t>
        </w:r>
        <w:r>
          <w:rPr>
            <w:noProof/>
          </w:rPr>
          <w:fldChar w:fldCharType="end"/>
        </w:r>
      </w:p>
    </w:sdtContent>
  </w:sdt>
  <w:p w:rsidR="00D31850" w:rsidRDefault="00D31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0A5" w:rsidRDefault="002610A5" w:rsidP="00D31850">
      <w:r>
        <w:separator/>
      </w:r>
    </w:p>
  </w:footnote>
  <w:footnote w:type="continuationSeparator" w:id="0">
    <w:p w:rsidR="002610A5" w:rsidRDefault="002610A5" w:rsidP="00D31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95D7D"/>
    <w:multiLevelType w:val="hybridMultilevel"/>
    <w:tmpl w:val="A46E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B7260"/>
    <w:multiLevelType w:val="hybridMultilevel"/>
    <w:tmpl w:val="50F2E8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5260BE"/>
    <w:multiLevelType w:val="hybridMultilevel"/>
    <w:tmpl w:val="25243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FE324D"/>
    <w:multiLevelType w:val="multilevel"/>
    <w:tmpl w:val="0020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276C1"/>
    <w:multiLevelType w:val="hybridMultilevel"/>
    <w:tmpl w:val="C342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8484D"/>
    <w:multiLevelType w:val="hybridMultilevel"/>
    <w:tmpl w:val="D36E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13B9E"/>
    <w:multiLevelType w:val="hybridMultilevel"/>
    <w:tmpl w:val="D576CAC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5"/>
    <w:rsid w:val="0004024C"/>
    <w:rsid w:val="002610A5"/>
    <w:rsid w:val="00262887"/>
    <w:rsid w:val="00283010"/>
    <w:rsid w:val="00341296"/>
    <w:rsid w:val="003D1679"/>
    <w:rsid w:val="004E39BE"/>
    <w:rsid w:val="004E7B19"/>
    <w:rsid w:val="006D50E6"/>
    <w:rsid w:val="00742A7B"/>
    <w:rsid w:val="00756B40"/>
    <w:rsid w:val="0079764D"/>
    <w:rsid w:val="007B5544"/>
    <w:rsid w:val="00804E80"/>
    <w:rsid w:val="00814250"/>
    <w:rsid w:val="008333EF"/>
    <w:rsid w:val="008928FA"/>
    <w:rsid w:val="008D3ADF"/>
    <w:rsid w:val="00903B3F"/>
    <w:rsid w:val="009074B8"/>
    <w:rsid w:val="0095511F"/>
    <w:rsid w:val="009D295C"/>
    <w:rsid w:val="00B20492"/>
    <w:rsid w:val="00BA4EEB"/>
    <w:rsid w:val="00BB11A5"/>
    <w:rsid w:val="00C638C2"/>
    <w:rsid w:val="00CC0CBB"/>
    <w:rsid w:val="00D31850"/>
    <w:rsid w:val="00D54FFA"/>
    <w:rsid w:val="00D752D8"/>
    <w:rsid w:val="00DC6D73"/>
    <w:rsid w:val="00E276E5"/>
    <w:rsid w:val="00E3693A"/>
    <w:rsid w:val="00EB7437"/>
    <w:rsid w:val="00ED357B"/>
    <w:rsid w:val="00EF6574"/>
    <w:rsid w:val="00F52C53"/>
    <w:rsid w:val="00FB5DE9"/>
    <w:rsid w:val="00FC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471694-B842-43BA-BE2A-E4B6B524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11A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28FA"/>
    <w:rPr>
      <w:color w:val="0000FF" w:themeColor="hyperlink"/>
      <w:u w:val="single"/>
    </w:rPr>
  </w:style>
  <w:style w:type="paragraph" w:styleId="ListParagraph">
    <w:name w:val="List Paragraph"/>
    <w:basedOn w:val="Normal"/>
    <w:uiPriority w:val="34"/>
    <w:qFormat/>
    <w:rsid w:val="0095511F"/>
    <w:pPr>
      <w:ind w:left="720"/>
      <w:contextualSpacing/>
    </w:pPr>
  </w:style>
  <w:style w:type="table" w:styleId="TableGrid">
    <w:name w:val="Table Grid"/>
    <w:basedOn w:val="TableNormal"/>
    <w:uiPriority w:val="59"/>
    <w:rsid w:val="00D3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1850"/>
    <w:pPr>
      <w:tabs>
        <w:tab w:val="center" w:pos="4680"/>
        <w:tab w:val="right" w:pos="9360"/>
      </w:tabs>
    </w:pPr>
  </w:style>
  <w:style w:type="character" w:customStyle="1" w:styleId="HeaderChar">
    <w:name w:val="Header Char"/>
    <w:basedOn w:val="DefaultParagraphFont"/>
    <w:link w:val="Header"/>
    <w:uiPriority w:val="99"/>
    <w:rsid w:val="00D31850"/>
  </w:style>
  <w:style w:type="paragraph" w:styleId="Footer">
    <w:name w:val="footer"/>
    <w:basedOn w:val="Normal"/>
    <w:link w:val="FooterChar"/>
    <w:uiPriority w:val="99"/>
    <w:unhideWhenUsed/>
    <w:rsid w:val="00D31850"/>
    <w:pPr>
      <w:tabs>
        <w:tab w:val="center" w:pos="4680"/>
        <w:tab w:val="right" w:pos="9360"/>
      </w:tabs>
    </w:pPr>
  </w:style>
  <w:style w:type="character" w:customStyle="1" w:styleId="FooterChar">
    <w:name w:val="Footer Char"/>
    <w:basedOn w:val="DefaultParagraphFont"/>
    <w:link w:val="Footer"/>
    <w:uiPriority w:val="99"/>
    <w:rsid w:val="00D31850"/>
  </w:style>
  <w:style w:type="paragraph" w:styleId="BalloonText">
    <w:name w:val="Balloon Text"/>
    <w:basedOn w:val="Normal"/>
    <w:link w:val="BalloonTextChar"/>
    <w:uiPriority w:val="99"/>
    <w:semiHidden/>
    <w:unhideWhenUsed/>
    <w:rsid w:val="008333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3EF"/>
    <w:rPr>
      <w:rFonts w:ascii="Segoe UI" w:hAnsi="Segoe UI" w:cs="Segoe UI"/>
      <w:sz w:val="18"/>
      <w:szCs w:val="18"/>
    </w:rPr>
  </w:style>
  <w:style w:type="paragraph" w:styleId="Revision">
    <w:name w:val="Revision"/>
    <w:hidden/>
    <w:uiPriority w:val="99"/>
    <w:semiHidden/>
    <w:rsid w:val="00FB5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976375">
      <w:bodyDiv w:val="1"/>
      <w:marLeft w:val="0"/>
      <w:marRight w:val="0"/>
      <w:marTop w:val="0"/>
      <w:marBottom w:val="0"/>
      <w:divBdr>
        <w:top w:val="none" w:sz="0" w:space="0" w:color="auto"/>
        <w:left w:val="none" w:sz="0" w:space="0" w:color="auto"/>
        <w:bottom w:val="none" w:sz="0" w:space="0" w:color="auto"/>
        <w:right w:val="none" w:sz="0" w:space="0" w:color="auto"/>
      </w:divBdr>
    </w:div>
    <w:div w:id="21313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FASDSM</dc:creator>
  <cp:lastModifiedBy>Lech, Jennifer</cp:lastModifiedBy>
  <cp:revision>3</cp:revision>
  <dcterms:created xsi:type="dcterms:W3CDTF">2016-12-22T21:08:00Z</dcterms:created>
  <dcterms:modified xsi:type="dcterms:W3CDTF">2017-01-30T16:01:00Z</dcterms:modified>
</cp:coreProperties>
</file>