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278"/>
        <w:gridCol w:w="1802"/>
      </w:tblGrid>
      <w:tr>
        <w:trPr/>
        <w:tc>
          <w:tcPr>
            <w:tcW w:w="8278" w:type="dxa"/>
            <w:tcBorders/>
            <w:vAlign w:val="center"/>
          </w:tcPr>
          <w:p>
            <w:pPr>
              <w:pStyle w:val="Normal"/>
              <w:spacing w:lineRule="auto" w:line="240" w:before="0" w:after="20"/>
              <w:jc w:val="start"/>
              <w:rPr/>
            </w:pPr>
            <w:r>
              <w:rPr>
                <w:rFonts w:eastAsia="Calibri"/>
                <w:b/>
                <w:i w:val="false"/>
                <w:color w:val="1F2937"/>
                <w:sz w:val="36"/>
                <w:lang w:val="es-ES" w:eastAsia="es-ES"/>
              </w:rPr>
              <w:t>Gustavo Vega</w:t>
            </w:r>
          </w:p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Calibri"/>
                <w:b w:val="false"/>
                <w:i w:val="false"/>
                <w:color w:val="5B6573"/>
                <w:sz w:val="22"/>
                <w:lang w:val="es-ES" w:eastAsia="es-ES"/>
              </w:rPr>
              <w:t>Operaciones de tienda y coordinación de equipos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/>
                <w:b w:val="false"/>
                <w:i w:val="false"/>
                <w:color w:val="5B6573"/>
                <w:sz w:val="21"/>
                <w:lang w:val="es-ES" w:eastAsia="es-ES"/>
              </w:rPr>
              <w:t>gusvegabol@gmail.com | 669 549 933 | linkedin.com/in/gusvegabol</w:t>
            </w:r>
          </w:p>
        </w:tc>
        <w:tc>
          <w:tcPr>
            <w:tcW w:w="180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lang w:val="es-ES" w:eastAsia="es-ES"/>
              </w:rPr>
              <w:drawing>
                <wp:inline distT="0" distB="0" distL="0" distR="0">
                  <wp:extent cx="960120" cy="9601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rPr/>
      </w:pPr>
      <w:r>
        <w:rPr/>
        <w:t>CARTA DE PRESENTACIÓN</w:t>
      </w:r>
    </w:p>
    <w:p>
      <w:pPr>
        <w:pStyle w:val="Normal"/>
        <w:spacing w:lineRule="auto" w:line="240" w:before="0" w:after="40"/>
        <w:jc w:val="left"/>
        <w:rPr/>
      </w:pPr>
      <w:r>
        <w:rPr>
          <w:b w:val="0"/>
          <w:lang w:val="es-ES" w:eastAsia="es-ES"/>
        </w:rPr>
        <w:t>Estimado equipo de selección de ALDI:</w:t>
      </w:r>
    </w:p>
    <w:p>
      <w:pPr>
        <w:pStyle w:val="Normal"/>
        <w:spacing w:lineRule="auto" w:line="240" w:before="0" w:after="80"/>
        <w:jc w:val="left"/>
        <w:rPr/>
      </w:pPr>
      <w:r>
        <w:rPr>
          <w:b w:val="0"/>
          <w:lang w:val="es-ES" w:eastAsia="es-ES"/>
        </w:rPr>
        <w:t>29 de julio de 2026</w:t>
      </w:r>
    </w:p>
    <w:p>
      <w:pPr>
        <w:pStyle w:val="Normal"/>
        <w:spacing w:lineRule="auto" w:line="240" w:before="0" w:after="60"/>
        <w:jc w:val="both"/>
        <w:rPr/>
      </w:pPr>
      <w:r>
        <w:rPr>
          <w:b w:val="0"/>
          <w:lang w:val="es-ES" w:eastAsia="es-ES"/>
        </w:rPr>
        <w:t>Asunto: Candidatura a Adjunto/a de tienda — Puerto del Rosario</w:t>
      </w:r>
    </w:p>
    <w:p>
      <w:pPr>
        <w:pStyle w:val="Normal"/>
        <w:spacing w:lineRule="auto" w:line="240" w:before="0" w:after="100"/>
        <w:jc w:val="both"/>
        <w:rPr/>
      </w:pPr>
      <w:r>
        <w:rPr>
          <w:b w:val="0"/>
          <w:lang w:val="es-ES" w:eastAsia="es-ES"/>
        </w:rPr>
        <w:t>Me dirijo a ustedes para presentar mi candidatura al puesto de Adjunto/a de tienda, con jornada de 40 horas y contrato indefinido, en Puerto del Rosario.</w:t>
      </w:r>
    </w:p>
    <w:p>
      <w:pPr>
        <w:pStyle w:val="Normal"/>
        <w:spacing w:lineRule="auto" w:line="240" w:before="0" w:after="60"/>
        <w:jc w:val="both"/>
        <w:rPr/>
      </w:pPr>
      <w:r>
        <w:rPr>
          <w:b w:val="0"/>
          <w:lang w:val="es-ES" w:eastAsia="es-ES"/>
        </w:rPr>
        <w:t>Mi trayectoria combina experiencia directa en la operación de supermercados, coordinación de equipos y una forma de trabajo basada en la organización, la responsabilidad y la atención a las necesidades del cliente.</w:t>
      </w:r>
    </w:p>
    <w:p>
      <w:pPr>
        <w:pStyle w:val="Normal"/>
        <w:spacing w:lineRule="auto" w:line="240" w:before="0" w:after="60"/>
        <w:jc w:val="both"/>
        <w:rPr/>
      </w:pPr>
      <w:r>
        <w:rPr>
          <w:b w:val="0"/>
          <w:lang w:val="es-ES" w:eastAsia="es-ES"/>
        </w:rPr>
        <w:t>En Herfrailes S. L. diseñé una base de datos de ventas y un algoritmo de pedido para ajustar la reposición a la demanda. El sistema redujo un 30 % las caducidades y un 80 % los productos sin venta durante más de un mes, manteniendo el foco en la disponibilidad y la rentabilidad.</w:t>
      </w:r>
    </w:p>
    <w:p>
      <w:pPr>
        <w:pStyle w:val="Normal"/>
        <w:spacing w:lineRule="auto" w:line="240" w:before="0" w:after="60"/>
        <w:jc w:val="both"/>
        <w:rPr/>
      </w:pPr>
      <w:r>
        <w:rPr>
          <w:b w:val="0"/>
          <w:lang w:val="es-ES" w:eastAsia="es-ES"/>
        </w:rPr>
        <w:t>También organicé equipos polivalentes por tienda, implanté un sistema para asignar y seguir tareas operativas y coordiné la redistribución de stock entre tres tiendas. Cuando los responsables de tienda no podían resolver una reclamación, la atendía directamente para buscar una solución al cliente.</w:t>
      </w:r>
    </w:p>
    <w:p>
      <w:pPr>
        <w:pStyle w:val="Normal"/>
        <w:spacing w:lineRule="auto" w:line="240" w:before="0" w:after="60"/>
        <w:jc w:val="both"/>
        <w:rPr/>
      </w:pPr>
      <w:r>
        <w:rPr>
          <w:b w:val="0"/>
          <w:lang w:val="es-ES" w:eastAsia="es-ES"/>
        </w:rPr>
        <w:t>La cultura que ALDI presenta alrededor de la sencillez, la responsabilidad, la fiabilidad y la fuerza de las personas conecta con mi manera de trabajar: hacer que la operación sea clara, que el equipo disponga de información útil y que cada tarea contribuya a una buena experiencia de compra. Me gustaría aportar esa experiencia como apoyo al Responsable de Tienda y seguir desarrollándome en la operación de tienda.</w:t>
      </w:r>
    </w:p>
    <w:p>
      <w:pPr>
        <w:pStyle w:val="Normal"/>
        <w:spacing w:lineRule="auto" w:line="240" w:before="0" w:after="100"/>
        <w:jc w:val="both"/>
        <w:rPr/>
      </w:pPr>
      <w:r>
        <w:rPr>
          <w:b w:val="0"/>
          <w:lang w:val="es-ES" w:eastAsia="es-ES"/>
        </w:rPr>
        <w:t>Quedo a su disposición para ampliar cualquier información sobre mi experiencia y comentar cómo podría contribuir al equipo de ALDI en Puerto del Rosario.</w:t>
      </w:r>
    </w:p>
    <w:p>
      <w:pPr>
        <w:pStyle w:val="Normal"/>
        <w:spacing w:lineRule="auto" w:line="240" w:before="0" w:after="60"/>
        <w:jc w:val="left"/>
        <w:rPr/>
      </w:pPr>
      <w:r>
        <w:rPr>
          <w:b w:val="0"/>
          <w:lang w:val="es-ES" w:eastAsia="es-ES"/>
        </w:rPr>
        <w:t>Atentamente,</w:t>
      </w:r>
    </w:p>
    <w:p>
      <w:pPr>
        <w:pStyle w:val="Normal"/>
        <w:spacing w:lineRule="auto" w:line="240" w:before="0" w:after="60"/>
        <w:jc w:val="left"/>
        <w:rPr/>
      </w:pPr>
      <w:r>
        <w:rPr>
          <w:b w:val="0"/>
          <w:lang w:val="es-ES" w:eastAsia="es-ES"/>
        </w:rPr>
        <w:t>Gustavo Vega</w:t>
        <w:br/>
        <w:t>gusvegabol@gmail.com · 669 549 933 · linkedin.com/in/gusvegabol</w:t>
      </w:r>
    </w:p>
    <w:sectPr>
      <w:footerReference w:type="even" r:id="rId3"/>
      <w:footerReference w:type="default" r:id="rId4"/>
      <w:footerReference w:type="first" r:id="rId5"/>
      <w:headerReference w:type="default" r:id="rId11"/>
      <w:type w:val="nextPage"/>
      <w:pgSz w:w="12240" w:h="15840"/>
      <w:pgMar w:left="936" w:right="936" w:gutter="0" w:header="0" w:top="648" w:footer="288" w:bottom="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eastAsia="Calibri"/>
        <w:b w:val="false"/>
        <w:color w:val="5B6573"/>
        <w:sz w:val="18"/>
      </w:rPr>
    </w:pP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eastAsia="Calibri"/>
        <w:b w:val="false"/>
        <w:color w:val="5B6573"/>
        <w:sz w:val="18"/>
      </w:rPr>
    </w:pPr>
    <w:r>
      <w:rPr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both"/>
    </w:pPr>
    <w:rPr>
      <w:rFonts w:ascii="Calibri" w:hAnsi="Calibri" w:eastAsia="Calibri" w:cs=""/>
      <w:color w:val="1F2937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pBdr>
        <w:bottom w:val="single" w:sz="18" w:space="1" w:color="2A6099"/>
      </w:pBdr>
      <w:spacing w:before="140" w:after="40"/>
      <w:jc w:val="start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00" w:after="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LibreOffice/26.2.5.2$Windows_X86_64 LibreOffice_project/cd7284b4cbbfeb507e630c1aac019f4157393acb</Application>
  <AppVersion>15.0000</AppVersion>
  <Pages>1</Pages>
  <Words>35</Words>
  <Characters>234</Characters>
  <CharactersWithSpaces>253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2026-07-29T21:27:56Z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