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7"/>
        <w:gridCol w:w="1803"/>
      </w:tblGrid>
      <w:tr>
        <w:trPr/>
        <w:tc>
          <w:tcPr>
            <w:tcW w:w="8277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/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both"/>
              <w:rPr/>
            </w:pPr>
            <w:r>
              <w:rPr>
                <w:rFonts w:eastAsia="Calibri"/>
                <w:b w:val="false"/>
                <w:i w:val="false"/>
                <w:color w:val="5B6573"/>
                <w:sz w:val="22"/>
              </w:rPr>
              <w:t>Operaciones logísticas y coordinación de equipos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eastAsia="Calibri"/>
                <w:b w:val="false"/>
                <w:i w:val="false"/>
                <w:color w:val="5B6573"/>
                <w:sz w:val="21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1"/>
              </w:rPr>
              <w:t>gusvegabol@gmail.com | 669 549 933 | linkedin.com/in/gusvegabol</w:t>
            </w:r>
          </w:p>
          <w:p>
            <w:pPr>
              <w:pStyle w:val="Ttulodelalista"/>
              <w:spacing w:lineRule="auto" w:line="240" w:before="0" w:after="0"/>
              <w:jc w:val="both"/>
              <w:rPr>
                <w:rFonts w:ascii="Calibri" w:hAnsi="Calibri" w:eastAsia="Calibri"/>
                <w:b/>
                <w:i w:val="false"/>
                <w:caps w:val="false"/>
                <w:smallCaps w:val="false"/>
                <w:color w:val="495057"/>
                <w:spacing w:val="0"/>
                <w:sz w:val="20"/>
              </w:rPr>
            </w:pPr>
            <w:r>
              <w:rPr>
                <w:rFonts w:eastAsia="Calibri" w:ascii="Calibri" w:hAnsi="Calibri"/>
                <w:b/>
                <w:i w:val="false"/>
                <w:caps w:val="false"/>
                <w:smallCaps w:val="false"/>
                <w:color w:val="495057"/>
                <w:spacing w:val="0"/>
                <w:sz w:val="20"/>
              </w:rPr>
            </w:r>
          </w:p>
          <w:p>
            <w:pPr>
              <w:pStyle w:val="Ttulodelalista"/>
              <w:spacing w:lineRule="auto" w:line="240" w:before="0" w:after="0"/>
              <w:jc w:val="both"/>
              <w:rPr>
                <w:b/>
                <w:i w:val="false"/>
                <w:color w:val="495057"/>
                <w:sz w:val="20"/>
              </w:rPr>
            </w:pPr>
            <w:r>
              <w:rPr>
                <w:rFonts w:eastAsia="Calibri" w:ascii="Calibri" w:hAnsi="Calibri"/>
                <w:b/>
                <w:i w:val="false"/>
                <w:caps w:val="false"/>
                <w:smallCaps w:val="false"/>
                <w:color w:val="495057"/>
                <w:spacing w:val="0"/>
                <w:sz w:val="20"/>
              </w:rPr>
              <w:t xml:space="preserve">Número de Vacante: </w:t>
            </w:r>
            <w:r>
              <w:rPr>
                <w:rFonts w:ascii="Calibri" w:hAnsi="Calibri"/>
                <w:b w:val="false"/>
                <w:i w:val="false"/>
                <w:caps w:val="false"/>
                <w:smallCaps w:val="false"/>
                <w:color w:val="495057"/>
                <w:spacing w:val="0"/>
                <w:sz w:val="20"/>
              </w:rPr>
              <w:t>ES_SL02388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/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rPr/>
      </w:pPr>
      <w:r>
        <w:rPr/>
        <w:t>CARTA DE PRESENTACIÓN</w:t>
      </w:r>
    </w:p>
    <w:p>
      <w:pPr>
        <w:pStyle w:val="Normal"/>
        <w:spacing w:lineRule="auto" w:line="240" w:before="0" w:after="40"/>
        <w:jc w:val="start"/>
        <w:rPr/>
      </w:pPr>
      <w:r>
        <w:rPr>
          <w:rFonts w:eastAsia="Calibri"/>
          <w:b w:val="false"/>
          <w:color w:val="5B6573"/>
          <w:sz w:val="21"/>
        </w:rPr>
        <w:t>Equipo de selección de ALDI Canarias Supermercados, S.L.U.</w:t>
      </w:r>
    </w:p>
    <w:p>
      <w:pPr>
        <w:pStyle w:val="Normal"/>
        <w:spacing w:lineRule="auto" w:line="240" w:before="0" w:after="80"/>
        <w:jc w:val="end"/>
        <w:rPr/>
      </w:pPr>
      <w:r>
        <w:rPr>
          <w:rFonts w:eastAsia="Calibri"/>
          <w:b w:val="false"/>
          <w:color w:val="5B6573"/>
          <w:sz w:val="21"/>
        </w:rPr>
        <w:t>29 de julio de 2026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/>
          <w:color w:val="1F2937"/>
          <w:sz w:val="24"/>
        </w:rPr>
        <w:t xml:space="preserve">Asunto: Supervisor/a Suplente Expedición_Canarias </w:t>
      </w:r>
      <w:r>
        <w:rPr>
          <w:rFonts w:eastAsia="Calibri"/>
          <w:b/>
          <w:color w:val="1F2937"/>
          <w:sz w:val="24"/>
        </w:rPr>
        <w:t>(</w:t>
      </w:r>
      <w:r>
        <w:rPr>
          <w:rFonts w:eastAsia="Calibri" w:ascii="Calibri" w:hAnsi="Calibri"/>
          <w:b/>
          <w:i w:val="false"/>
          <w:caps w:val="false"/>
          <w:smallCaps w:val="false"/>
          <w:color w:val="495057"/>
          <w:spacing w:val="0"/>
          <w:sz w:val="20"/>
        </w:rPr>
        <w:t xml:space="preserve">Número de Vacante: </w:t>
      </w:r>
      <w:r>
        <w:rPr>
          <w:rFonts w:eastAsia="Calibri" w:ascii="Calibri" w:hAnsi="Calibri"/>
          <w:b w:val="false"/>
          <w:i w:val="false"/>
          <w:caps w:val="false"/>
          <w:smallCaps w:val="false"/>
          <w:color w:val="495057"/>
          <w:spacing w:val="0"/>
          <w:sz w:val="20"/>
        </w:rPr>
        <w:t>ES_SL02388</w:t>
      </w:r>
      <w:r>
        <w:rPr>
          <w:rFonts w:eastAsia="Calibri" w:ascii="Calibri" w:hAnsi="Calibri"/>
          <w:b/>
          <w:bCs/>
          <w:i w:val="false"/>
          <w:caps w:val="false"/>
          <w:smallCaps w:val="false"/>
          <w:color w:val="495057"/>
          <w:spacing w:val="0"/>
          <w:sz w:val="24"/>
          <w:szCs w:val="24"/>
        </w:rPr>
        <w:t>)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Calibri"/>
          <w:b w:val="false"/>
          <w:color w:val="1F2937"/>
          <w:sz w:val="22"/>
        </w:rPr>
        <w:t>Estimado equipo de selección: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Me dirijo a ustedes para presentar mi candidatura al puesto de Supervisor/a Suplente Expedición_Canarias. Mi trayectoria combina operaciones, logística local, coordinación de equipos y mejora de procesos, y me interesa aportar esa experiencia al trabajo diario de Expedición en ALDI.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En Herfrailes S. L. diseñé un sistema de redistribución de stock entre tres tiendas, con rutas específicas y vehículos propios, y realicé el seguimiento del mantenimiento de los vehículos. También desarrollé una base de datos de ventas y un algoritmo de pedido que redujo un 30 % las caducidades y un 80 % los productos sin venta durante más de un mes.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Para organizar la ejecución diaria implanté Trello como sistema de asignación, registro y seguimiento de tareas operativas, con hasta 200 tareas pendientes de revisión diaria, y organicé equipos polivalentes según la carga de trabajo. Esta experiencia me ha enseñado a trabajar con responsabilidad, fiabilidad y coordinación.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Puedo aportar una visión práctica de la planificación, el control de stock, la documentación, los vehículos y el seguimiento de indicadores. Aunque no he desempeñado específicamente un puesto de expedición de mercancías, cuento con una base operativa transferible y con capacidad para aprender procedimientos nuevos con sencillez, rigor y trabajo en equipo, valores que ALDI destaca en su cultura.</w:t>
      </w:r>
    </w:p>
    <w:p>
      <w:pPr>
        <w:pStyle w:val="Normal"/>
        <w:spacing w:lineRule="auto" w:line="240" w:before="0" w:after="100"/>
        <w:jc w:val="both"/>
        <w:rPr/>
      </w:pPr>
      <w:r>
        <w:rPr>
          <w:rFonts w:eastAsia="Calibri"/>
          <w:b w:val="false"/>
          <w:color w:val="1F2937"/>
          <w:sz w:val="22"/>
        </w:rPr>
        <w:t>Quedo a su disposición para ampliar esta experiencia y explicar cómo podría contribuir al cumplimiento de los objetivos del equipo de Expedición.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 w:val="false"/>
          <w:color w:val="1F2937"/>
          <w:sz w:val="22"/>
        </w:rPr>
        <w:t>Atentamente,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 w:val="false"/>
          <w:color w:val="1F2937"/>
          <w:sz w:val="22"/>
        </w:rPr>
        <w:t>Gustavo Vega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>
        <w:rFonts w:eastAsia="Calibri"/>
        <w:b w:val="false"/>
        <w:color w:val="5B6573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>
        <w:rFonts w:eastAsia="Calibri"/>
        <w:b w:val="false"/>
        <w:color w:val="5B6573"/>
        <w:sz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18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tulodelalista">
    <w:name w:val="Título de la lista"/>
    <w:basedOn w:val="Normal"/>
    <w:next w:val="Contenidodelista"/>
    <w:qFormat/>
    <w:pPr>
      <w:ind w:start="0"/>
    </w:pPr>
    <w:rPr/>
  </w:style>
  <w:style w:type="paragraph" w:styleId="Contenidodelista">
    <w:name w:val="Contenido de lista"/>
    <w:basedOn w:val="Normal"/>
    <w:qFormat/>
    <w:pPr>
      <w:ind w:start="567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LibreOffice/26.2.5.2$Windows_X86_64 LibreOffice_project/cd7284b4cbbfeb507e630c1aac019f4157393acb</Application>
  <AppVersion>15.0000</AppVersion>
  <Pages>1</Pages>
  <Words>279</Words>
  <Characters>1623</Characters>
  <CharactersWithSpaces>1886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2026-07-29T23:46:44Z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