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08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278"/>
        <w:gridCol w:w="1802"/>
      </w:tblGrid>
      <w:tr>
        <w:trPr/>
        <w:tc>
          <w:tcPr>
            <w:tcW w:w="8278" w:type="dxa"/>
            <w:tcBorders/>
            <w:vAlign w:val="center"/>
          </w:tcPr>
          <w:p>
            <w:pPr>
              <w:pStyle w:val="Normal"/>
              <w:spacing w:lineRule="auto" w:line="240" w:before="0" w:after="20"/>
              <w:jc w:val="start"/>
              <w:rPr/>
            </w:pPr>
            <w:r>
              <w:rPr>
                <w:rFonts w:eastAsia="Calibri"/>
                <w:b/>
                <w:i w:val="false"/>
                <w:color w:val="1F2937"/>
                <w:sz w:val="36"/>
              </w:rPr>
              <w:t>Gustavo Vega</w:t>
            </w:r>
          </w:p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Calibri"/>
                <w:b w:val="false"/>
                <w:i w:val="false"/>
                <w:color w:val="5B6573"/>
                <w:sz w:val="22"/>
              </w:rPr>
              <w:t>AUXILIAR ADMINISTRATIVO | GESTIÓN DOCUMENTAL, FACTURACIÓN Y SOPORTE OPERATIVO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/>
                <w:b w:val="false"/>
                <w:i w:val="false"/>
                <w:color w:val="5B6573"/>
                <w:sz w:val="21"/>
              </w:rPr>
              <w:t>gusvegabol@gmail.com | 669549933 |</w:t>
            </w:r>
          </w:p>
        </w:tc>
        <w:tc>
          <w:tcPr>
            <w:tcW w:w="18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drawing>
                <wp:inline distT="0" distB="0" distL="0" distR="0">
                  <wp:extent cx="960120" cy="96012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0120" cy="9601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  <w:rPr/>
      </w:pPr>
      <w:r>
        <w:rPr/>
        <w:t>CARTA DE PRESENTACIÓN</w:t>
      </w:r>
    </w:p>
    <w:p>
      <w:pPr>
        <w:pStyle w:val="Normal"/>
        <w:spacing w:lineRule="auto" w:line="240" w:before="0" w:after="40"/>
        <w:jc w:val="start"/>
        <w:rPr/>
      </w:pPr>
      <w:r>
        <w:rPr>
          <w:rFonts w:eastAsia="Calibri"/>
          <w:b w:val="false"/>
          <w:color w:val="5B6573"/>
          <w:sz w:val="21"/>
        </w:rPr>
        <w:t>A la atención del Departamento de Recursos Humanos de Grupo Miguel León</w:t>
      </w:r>
    </w:p>
    <w:p>
      <w:pPr>
        <w:pStyle w:val="Normal"/>
        <w:spacing w:lineRule="auto" w:line="240" w:before="0" w:after="80"/>
        <w:jc w:val="end"/>
        <w:rPr/>
      </w:pPr>
      <w:r>
        <w:rPr>
          <w:rFonts w:eastAsia="Calibri"/>
          <w:b w:val="false"/>
          <w:color w:val="5B6573"/>
          <w:sz w:val="21"/>
        </w:rPr>
        <w:t>29 de julio de 2026</w:t>
      </w:r>
    </w:p>
    <w:p>
      <w:pPr>
        <w:pStyle w:val="Normal"/>
        <w:spacing w:lineRule="auto" w:line="240" w:before="0" w:after="60"/>
        <w:jc w:val="start"/>
        <w:rPr/>
      </w:pPr>
      <w:r>
        <w:rPr>
          <w:rFonts w:eastAsia="Calibri"/>
          <w:b/>
          <w:color w:val="1F2937"/>
          <w:sz w:val="24"/>
        </w:rPr>
        <w:t>Asunto: Candidatura espontánea — Área de Administración</w:t>
      </w:r>
    </w:p>
    <w:p>
      <w:pPr>
        <w:pStyle w:val="Normal"/>
        <w:spacing w:lineRule="auto" w:line="240" w:before="0" w:after="100"/>
        <w:jc w:val="start"/>
        <w:rPr/>
      </w:pPr>
      <w:r>
        <w:rPr>
          <w:rFonts w:eastAsia="Calibri"/>
          <w:b w:val="false"/>
          <w:color w:val="1F2937"/>
          <w:sz w:val="22"/>
        </w:rPr>
        <w:t>Estimado equipo de Recursos Humanos de Grupo Miguel León:</w:t>
      </w:r>
    </w:p>
    <w:p>
      <w:pPr>
        <w:pStyle w:val="Normal"/>
        <w:spacing w:lineRule="auto" w:line="240" w:before="0" w:after="60"/>
        <w:jc w:val="both"/>
        <w:rPr/>
      </w:pPr>
      <w:r>
        <w:rPr>
          <w:rFonts w:eastAsia="Calibri"/>
          <w:b w:val="false"/>
          <w:color w:val="1F2937"/>
          <w:sz w:val="22"/>
        </w:rPr>
        <w:t>He consultado su página «Trabaja con nosotros», en la que invitan a profesionales de distintas áreas, incluida Administración, a remitir su currículum para que el departamento de Recursos Humanos valore las candidaturas y realice entrevistas para los puestos que correspondan. Por este motivo, me permito presentarles mi perfil.</w:t>
      </w:r>
    </w:p>
    <w:p>
      <w:pPr>
        <w:pStyle w:val="Normal"/>
        <w:spacing w:lineRule="auto" w:line="240" w:before="0" w:after="60"/>
        <w:jc w:val="both"/>
        <w:rPr/>
      </w:pPr>
      <w:r>
        <w:rPr>
          <w:rFonts w:eastAsia="Calibri"/>
          <w:b w:val="false"/>
          <w:color w:val="1F2937"/>
          <w:sz w:val="22"/>
        </w:rPr>
        <w:t>Mi experiencia como Director Ejecutivo incluye la organización documental, la elaboración de informes económicos en Excel y la automatización de procesos administrativos. Diseñé registros, documentación y sistemas de seguimiento, conectando las necesidades administrativas con la operativa diaria y manteniendo la trazabilidad de la información.</w:t>
      </w:r>
    </w:p>
    <w:p>
      <w:pPr>
        <w:pStyle w:val="Normal"/>
        <w:spacing w:lineRule="auto" w:line="240" w:before="0" w:after="60"/>
        <w:jc w:val="both"/>
        <w:rPr/>
      </w:pPr>
      <w:r>
        <w:rPr>
          <w:rFonts w:eastAsia="Calibri"/>
          <w:b w:val="false"/>
          <w:color w:val="1F2937"/>
          <w:sz w:val="22"/>
        </w:rPr>
        <w:t>También he atendido reclamaciones de clientes cuando los responsables de tienda no podían resolverlas y, en Computerland, además de desarrollar software, vendí hardware y servicios y traté directamente con clientes. Estas experiencias me han permitido combinar organización, dominio de herramientas de oficina, orientación al servicio y capacidad para aprender procedimientos.</w:t>
      </w:r>
    </w:p>
    <w:p>
      <w:pPr>
        <w:pStyle w:val="Normal"/>
        <w:spacing w:lineRule="auto" w:line="240" w:before="0" w:after="60"/>
        <w:jc w:val="both"/>
        <w:rPr/>
      </w:pPr>
      <w:r>
        <w:rPr>
          <w:rFonts w:eastAsia="Calibri"/>
          <w:b w:val="false"/>
          <w:color w:val="1F2937"/>
          <w:sz w:val="22"/>
        </w:rPr>
        <w:t>Considero que esta combinación puede resultar de interés para funciones administrativas y de soporte dentro de Grupo Miguel León. Estoy dispuesto a familiarizarme con sus procesos y a aportar rigor, capacidad de trabajo y colaboración en un entorno profesional en evolución.</w:t>
      </w:r>
    </w:p>
    <w:p>
      <w:pPr>
        <w:pStyle w:val="Normal"/>
        <w:spacing w:lineRule="auto" w:line="240" w:before="0" w:after="100"/>
        <w:jc w:val="both"/>
        <w:rPr/>
      </w:pPr>
      <w:r>
        <w:rPr>
          <w:rFonts w:eastAsia="Calibri"/>
          <w:b w:val="false"/>
          <w:color w:val="1F2937"/>
          <w:sz w:val="22"/>
        </w:rPr>
        <w:t>Quedo a su disposición para ampliar esta información en una entrevista.</w:t>
      </w:r>
    </w:p>
    <w:p>
      <w:pPr>
        <w:pStyle w:val="Normal"/>
        <w:spacing w:lineRule="auto" w:line="240" w:before="0" w:after="60"/>
        <w:jc w:val="start"/>
        <w:rPr/>
      </w:pPr>
      <w:r>
        <w:rPr>
          <w:rFonts w:eastAsia="Calibri"/>
          <w:b w:val="false"/>
          <w:color w:val="1F2937"/>
          <w:sz w:val="22"/>
        </w:rPr>
        <w:t>Atentamente,</w:t>
      </w:r>
    </w:p>
    <w:p>
      <w:pPr>
        <w:pStyle w:val="Normal"/>
        <w:spacing w:lineRule="auto" w:line="240" w:before="0" w:after="60"/>
        <w:jc w:val="start"/>
        <w:rPr/>
      </w:pPr>
      <w:r>
        <w:rPr>
          <w:rFonts w:eastAsia="Calibri"/>
          <w:b w:val="false"/>
          <w:color w:val="1F2937"/>
          <w:sz w:val="22"/>
        </w:rPr>
        <w:t>Gustavo Vega</w:t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936" w:right="936" w:gutter="0" w:header="0" w:top="648" w:footer="288" w:bottom="64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center"/>
      <w:rPr>
        <w:rFonts w:eastAsia="Calibri"/>
        <w:b w:val="false"/>
        <w:color w:val="5B6573"/>
        <w:sz w:val="18"/>
      </w:rPr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center"/>
      <w:rPr>
        <w:rFonts w:eastAsia="Calibri"/>
        <w:b w:val="false"/>
        <w:color w:val="5B6573"/>
        <w:sz w:val="18"/>
      </w:rPr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both"/>
    </w:pPr>
    <w:rPr>
      <w:rFonts w:ascii="Calibri" w:hAnsi="Calibri" w:eastAsia="Calibri" w:cs=""/>
      <w:color w:val="1F2937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pBdr>
        <w:bottom w:val="single" w:sz="18" w:space="1" w:color="2A6099"/>
      </w:pBdr>
      <w:spacing w:before="140" w:after="40"/>
      <w:jc w:val="start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100" w:after="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abeceraypieuser">
    <w:name w:val="Cabecera y pie (user)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LibreOffice/26.2.5.2$Windows_X86_64 LibreOffice_project/cd7284b4cbbfeb507e630c1aac019f4157393acb</Application>
  <AppVersion>15.0000</AppVersion>
  <Pages>1</Pages>
  <Words>35</Words>
  <Characters>234</Characters>
  <CharactersWithSpaces>253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2026-07-29T21:27:56Z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