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ptos" w:hAnsi="Aptos"/>
          <w:b/>
          <w:color w:val="17365D"/>
          <w:sz w:val="48"/>
        </w:rPr>
        <w:t>Gustavo Vega</w:t>
      </w:r>
    </w:p>
    <w:p>
      <w:pPr>
        <w:spacing w:after="140"/>
        <w:pBdr>
          <w:bottom w:val="single" w:sz="10" w:space="6" w:color="9DB7D5"/>
        </w:pBdr>
      </w:pPr>
      <w:r>
        <w:rPr>
          <w:rFonts w:ascii="Aptos" w:hAnsi="Aptos"/>
          <w:b/>
          <w:color w:val="2E75B6"/>
          <w:sz w:val="22"/>
        </w:rPr>
        <w:t>Dirección ejecutiva · Personas, procesos, sistemas y operaciones</w:t>
      </w:r>
    </w:p>
    <w:p>
      <w:pPr>
        <w:pStyle w:val="CVSection"/>
      </w:pPr>
      <w:r>
        <w:rPr>
          <w:rFonts w:ascii="Aptos" w:hAnsi="Aptos"/>
          <w:b/>
          <w:color w:val="2E75B6"/>
          <w:sz w:val="28"/>
        </w:rPr>
        <w:t>RESUMEN DE VALOR</w:t>
      </w:r>
    </w:p>
    <w:p>
      <w:pPr>
        <w:pStyle w:val="CVBody"/>
      </w:pPr>
      <w:r>
        <w:rPr>
          <w:rFonts w:ascii="Aptos" w:hAnsi="Aptos"/>
          <w:color w:val="202934"/>
          <w:sz w:val="20"/>
        </w:rPr>
        <w:t>He dirigido de forma transversal personas, procesos, sistemas y operaciones; analizo procesos, modelo información y convierto tareas manuales en flujos documentados y automatizados. He aplicado este enfoque a la organización del trabajo, el aprovisionamiento, el control logístico, la gestión documental y los procesos administrativos.</w:t>
      </w:r>
    </w:p>
    <w:p>
      <w:pPr>
        <w:pStyle w:val="CVSection"/>
      </w:pPr>
      <w:r>
        <w:rPr>
          <w:rFonts w:ascii="Aptos" w:hAnsi="Aptos"/>
          <w:b/>
          <w:color w:val="2E75B6"/>
          <w:sz w:val="28"/>
        </w:rPr>
        <w:t>ÁREAS DE CONTRIBUCIÓN</w:t>
      </w:r>
    </w:p>
    <w:p>
      <w:pPr>
        <w:pStyle w:val="CVBody"/>
      </w:pPr>
      <w:r>
        <w:rPr>
          <w:rFonts w:ascii="Aptos" w:hAnsi="Aptos"/>
          <w:color w:val="202934"/>
          <w:sz w:val="20"/>
        </w:rPr>
        <w:t>Dirección y operaciones. He reorganizado el trabajo en equipos polivalentes por tienda para que las secciones se apoyaran según necesidad.</w:t>
      </w:r>
    </w:p>
    <w:p>
      <w:pPr>
        <w:pStyle w:val="CVBody"/>
      </w:pPr>
      <w:r>
        <w:rPr>
          <w:rFonts w:ascii="Aptos" w:hAnsi="Aptos"/>
          <w:color w:val="202934"/>
          <w:sz w:val="20"/>
        </w:rPr>
        <w:t>Sistemas y datos. He diseñado bases de datos, algoritmos de pedido y análisis de datos de clientes, ajustando los modelos cuando detectaba desviaciones.</w:t>
      </w:r>
    </w:p>
    <w:p>
      <w:pPr>
        <w:pStyle w:val="CVBody"/>
      </w:pPr>
      <w:r>
        <w:rPr>
          <w:rFonts w:ascii="Aptos" w:hAnsi="Aptos"/>
          <w:color w:val="202934"/>
          <w:sz w:val="20"/>
        </w:rPr>
        <w:t>Administración y trazabilidad. He modelado puestos y requisitos, separado datos personales sujetos a protección y automatizado flujos documentales.</w:t>
      </w:r>
    </w:p>
    <w:p>
      <w:pPr>
        <w:pStyle w:val="CVSection"/>
      </w:pPr>
      <w:r>
        <w:rPr>
          <w:rFonts w:ascii="Aptos" w:hAnsi="Aptos"/>
          <w:b/>
          <w:color w:val="2E75B6"/>
          <w:sz w:val="28"/>
        </w:rPr>
        <w:t>EXPERIENCIA PROFESIONAL</w:t>
      </w:r>
    </w:p>
    <w:p>
      <w:pPr>
        <w:pStyle w:val="CVRole"/>
      </w:pPr>
      <w:r>
        <w:rPr>
          <w:rFonts w:ascii="Aptos" w:hAnsi="Aptos"/>
          <w:b/>
          <w:color w:val="17365D"/>
          <w:sz w:val="22"/>
        </w:rPr>
        <w:t>Herfrailes S. L. | Director Ejecutivo</w:t>
      </w:r>
      <w:r>
        <w:rPr>
          <w:rFonts w:ascii="Aptos" w:hAnsi="Aptos"/>
          <w:color w:val="5F6B7A"/>
          <w:sz w:val="22"/>
        </w:rPr>
        <w:t xml:space="preserve">  ·  01/10/2011 - 03/10/2024</w:t>
      </w:r>
    </w:p>
    <w:p>
      <w:pPr>
        <w:pStyle w:val="CVBullet"/>
      </w:pPr>
      <w:r>
        <w:rPr>
          <w:rFonts w:ascii="Aptos" w:hAnsi="Aptos"/>
          <w:color w:val="202934"/>
          <w:sz w:val="20"/>
        </w:rPr>
        <w:t>He asumido responsabilidades simultáneas en personas, IT, operaciones, logística y parte de administración, conectando necesidades de negocio, información y ejecución.</w:t>
      </w:r>
    </w:p>
    <w:p>
      <w:pPr>
        <w:pStyle w:val="CVBullet"/>
      </w:pPr>
      <w:r>
        <w:rPr>
          <w:rFonts w:ascii="Aptos" w:hAnsi="Aptos"/>
          <w:color w:val="202934"/>
          <w:sz w:val="20"/>
        </w:rPr>
        <w:t>He rediseñado la organización del trabajo en equipos polivalentes por tienda, reubicando y ajustando la plantilla conforme a la carga de trabajo detectada.</w:t>
      </w:r>
    </w:p>
    <w:p>
      <w:pPr>
        <w:pStyle w:val="CVBullet"/>
      </w:pPr>
      <w:r>
        <w:rPr>
          <w:rFonts w:ascii="Aptos" w:hAnsi="Aptos"/>
          <w:color w:val="202934"/>
          <w:sz w:val="20"/>
        </w:rPr>
        <w:t>He diseñado una base de datos de ventas diarias y un algoritmo de pedido automático a central de compras; al analizar desviaciones, reduje un 30 % las caducidades y un 80 % los productos sin venta durante más de un mes, sin afectar a las ventas.</w:t>
      </w:r>
    </w:p>
    <w:p>
      <w:pPr>
        <w:pStyle w:val="CVBullet"/>
      </w:pPr>
      <w:r>
        <w:rPr>
          <w:rFonts w:ascii="Aptos" w:hAnsi="Aptos"/>
          <w:color w:val="202934"/>
          <w:sz w:val="20"/>
        </w:rPr>
        <w:t>He creado un sistema de seguimiento del mantenimiento de los vehículos de la empresa.</w:t>
      </w:r>
    </w:p>
    <w:p>
      <w:pPr>
        <w:pStyle w:val="CVBullet"/>
      </w:pPr>
      <w:r>
        <w:rPr>
          <w:rFonts w:ascii="Aptos" w:hAnsi="Aptos"/>
          <w:color w:val="202934"/>
          <w:sz w:val="20"/>
        </w:rPr>
        <w:t>He diseñado y coordinado dos campañas de recogida de datos de procedencia de clientes para delimitar la zona de influencia de las tiendas; el análisis identificó que el 42 % de la clientela de la tienda grande procedía de la zona en riesgo ante una nueva competencia.</w:t>
      </w:r>
    </w:p>
    <w:p>
      <w:pPr>
        <w:pStyle w:val="CVBullet"/>
      </w:pPr>
      <w:r>
        <w:rPr>
          <w:rFonts w:ascii="Aptos" w:hAnsi="Aptos"/>
          <w:color w:val="202934"/>
          <w:sz w:val="20"/>
        </w:rPr>
        <w:t>He diseñado con programación propia, Trello y Notion procesos de selección, precontratación, incorporación y seguimiento; reduje el trabajo posterior a la entrevista de 15-20 a 5 minutos, los informes para el Consejo de 20 a 3 minutos y la documentación de contratación y acogida a generación inmediata.</w:t>
      </w:r>
    </w:p>
    <w:p>
      <w:pPr>
        <w:pStyle w:val="CVBullet"/>
      </w:pPr>
      <w:r>
        <w:rPr>
          <w:rFonts w:ascii="Aptos" w:hAnsi="Aptos"/>
          <w:color w:val="202934"/>
          <w:sz w:val="20"/>
        </w:rPr>
        <w:t>He adaptado el sistema a cambios normativos de protección de datos, restringido el acceso a información personal y automatizado vacaciones, permisos, nóminas solicitadas y el registro de entradas y salidas conforme a la normativa aplicable.</w:t>
      </w:r>
    </w:p>
    <w:p>
      <w:r>
        <w:br w:type="page"/>
      </w:r>
    </w:p>
    <w:p>
      <w:pPr>
        <w:pStyle w:val="CVSection"/>
      </w:pPr>
      <w:r>
        <w:rPr>
          <w:rFonts w:ascii="Aptos" w:hAnsi="Aptos"/>
          <w:b/>
          <w:color w:val="2E75B6"/>
          <w:sz w:val="28"/>
        </w:rPr>
        <w:t>EXPERIENCIA PROFESIONAL - CONTINUACIÓN</w:t>
      </w:r>
    </w:p>
    <w:p>
      <w:pPr>
        <w:pStyle w:val="CVRole"/>
      </w:pPr>
      <w:r>
        <w:rPr>
          <w:rFonts w:ascii="Aptos" w:hAnsi="Aptos"/>
          <w:b/>
          <w:color w:val="17365D"/>
          <w:sz w:val="22"/>
        </w:rPr>
        <w:t>Granintra S. A. | Analista programador</w:t>
      </w:r>
      <w:r>
        <w:rPr>
          <w:rFonts w:ascii="Aptos" w:hAnsi="Aptos"/>
          <w:color w:val="5F6B7A"/>
          <w:sz w:val="22"/>
        </w:rPr>
        <w:t xml:space="preserve">  ·  1990 - 1996</w:t>
      </w:r>
    </w:p>
    <w:p>
      <w:pPr>
        <w:pStyle w:val="CVBullet"/>
      </w:pPr>
      <w:r>
        <w:rPr>
          <w:rFonts w:ascii="Aptos" w:hAnsi="Aptos"/>
          <w:color w:val="202934"/>
          <w:sz w:val="20"/>
        </w:rPr>
        <w:t>He implantado el análisis recibido para un sistema a medida de consignataria, naviera y carga y descarga de áridos, y he dirigido a dos programadores con hitos supervisados por una empresa externa.</w:t>
      </w:r>
    </w:p>
    <w:p>
      <w:pPr>
        <w:pStyle w:val="CVBullet"/>
      </w:pPr>
      <w:r>
        <w:rPr>
          <w:rFonts w:ascii="Aptos" w:hAnsi="Aptos"/>
          <w:color w:val="202934"/>
          <w:sz w:val="20"/>
        </w:rPr>
        <w:t>He analizado e implantado la facturación de la zona de carga y descarga de áridos.</w:t>
      </w:r>
    </w:p>
    <w:p>
      <w:pPr>
        <w:pStyle w:val="CVBullet"/>
      </w:pPr>
      <w:r>
        <w:rPr>
          <w:rFonts w:ascii="Aptos" w:hAnsi="Aptos"/>
          <w:color w:val="202934"/>
          <w:sz w:val="20"/>
        </w:rPr>
        <w:t>He entregado la aplicación dentro del plazo de un año y posteriormente he desarrollado funciones de seguimiento de camiones que entraban y cargaban en el muelle.</w:t>
      </w:r>
    </w:p>
    <w:p>
      <w:pPr>
        <w:pStyle w:val="CVSection"/>
      </w:pPr>
      <w:r>
        <w:rPr>
          <w:rFonts w:ascii="Aptos" w:hAnsi="Aptos"/>
          <w:b/>
          <w:color w:val="2E75B6"/>
          <w:sz w:val="28"/>
        </w:rPr>
        <w:t>COMPETENCIAS Y HERRAMIENTAS</w:t>
      </w:r>
    </w:p>
    <w:p>
      <w:pPr>
        <w:pStyle w:val="CVBody"/>
      </w:pPr>
      <w:r>
        <w:rPr>
          <w:rFonts w:ascii="Aptos" w:hAnsi="Aptos"/>
          <w:color w:val="202934"/>
          <w:sz w:val="20"/>
        </w:rPr>
        <w:t>Dirección transversal de operaciones; análisis de procesos y requisitos; modelado de datos y documentación; automatización administrativa y operativa; diseño de algoritmos de previsión y control; trazabilidad documental y protección de datos.</w:t>
      </w:r>
    </w:p>
    <w:p>
      <w:pPr>
        <w:pStyle w:val="CVBody"/>
      </w:pPr>
      <w:r>
        <w:rPr>
          <w:rFonts w:ascii="Aptos" w:hAnsi="Aptos"/>
          <w:color w:val="202934"/>
          <w:sz w:val="20"/>
        </w:rPr>
        <w:t>Notion, ChatGPT, Codex, Work, Ollama, Obsidian, Trello, Office 365, SQL Server, Microsoft Visual Studio, Windows 11, VB.NET y Windows Server.</w:t>
      </w:r>
    </w:p>
    <w:p>
      <w:pPr>
        <w:pStyle w:val="CVSection"/>
      </w:pPr>
      <w:r>
        <w:rPr>
          <w:rFonts w:ascii="Aptos" w:hAnsi="Aptos"/>
          <w:b/>
          <w:color w:val="2E75B6"/>
          <w:sz w:val="28"/>
        </w:rPr>
        <w:t>FORMACIÓN</w:t>
      </w:r>
    </w:p>
    <w:p>
      <w:pPr>
        <w:pStyle w:val="CVBody"/>
      </w:pPr>
      <w:r>
        <w:rPr>
          <w:rFonts w:ascii="Aptos" w:hAnsi="Aptos"/>
          <w:color w:val="202934"/>
          <w:sz w:val="20"/>
        </w:rPr>
        <w:t>Máster en Inteligencia Artificial con Certificación Universitaria — BIG school, con certificado de la Universidad Isabel I. En curso.</w:t>
      </w:r>
    </w:p>
    <w:p>
      <w:pPr>
        <w:pStyle w:val="CVBody"/>
      </w:pPr>
      <w:r>
        <w:rPr>
          <w:rFonts w:ascii="Aptos" w:hAnsi="Aptos"/>
          <w:color w:val="202934"/>
          <w:sz w:val="20"/>
        </w:rPr>
        <w:t>Formación complementaria: Liderazgo en tiempos de cambio; Liderazgo y Gestión de Equipos de Alto Rendimiento; Innovación y emprendimiento.</w:t>
      </w:r>
    </w:p>
    <w:p>
      <w:pPr>
        <w:pStyle w:val="CVSection"/>
      </w:pPr>
      <w:r>
        <w:rPr>
          <w:rFonts w:ascii="Aptos" w:hAnsi="Aptos"/>
          <w:b/>
          <w:color w:val="2E75B6"/>
          <w:sz w:val="28"/>
        </w:rPr>
        <w:t>IDIOMAS</w:t>
      </w:r>
    </w:p>
    <w:p>
      <w:pPr>
        <w:pStyle w:val="CVBody"/>
      </w:pPr>
      <w:r>
        <w:rPr>
          <w:rFonts w:ascii="Aptos" w:hAnsi="Aptos"/>
          <w:color w:val="202934"/>
          <w:sz w:val="20"/>
        </w:rPr>
        <w:t>Español nativo; inglés básico en conversación y lectura técnica funcional con apoyo de herramientas cuando sea necesario.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F6B7A"/>
        <w:sz w:val="17"/>
      </w:rPr>
      <w:t xml:space="preserve">Página </w:t>
    </w:r>
    <w:r>
      <w:rPr>
        <w:rFonts w:ascii="Aptos" w:hAnsi="Aptos"/>
        <w:color w:val="5F6B7A"/>
        <w:sz w:val="17"/>
      </w:rPr>
      <w:fldChar w:fldCharType="begin"/>
      <w:instrText xml:space="preserve">PAGE</w:instrText>
      <w:fldChar w:fldCharType="end"/>
    </w:r>
    <w:r>
      <w:rPr>
        <w:rFonts w:ascii="Aptos" w:hAnsi="Aptos"/>
        <w:color w:val="5F6B7A"/>
        <w:sz w:val="17"/>
      </w:rPr>
      <w:t xml:space="preserve"> de </w:t>
    </w:r>
    <w:r>
      <w:rPr>
        <w:rFonts w:ascii="Aptos" w:hAnsi="Aptos"/>
        <w:color w:val="5F6B7A"/>
        <w:sz w:val="17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20293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basedOn w:val="Normal"/>
    <w:pPr>
      <w:keepNext/>
      <w:spacing w:before="160" w:after="60"/>
    </w:pPr>
    <w:rPr>
      <w:rFonts w:ascii="Aptos" w:hAnsi="Aptos"/>
      <w:b/>
      <w:color w:val="2E75B6"/>
      <w:sz w:val="28"/>
    </w:rPr>
  </w:style>
  <w:style w:type="paragraph" w:customStyle="1" w:styleId="CVRole">
    <w:name w:val="CV Role"/>
    <w:basedOn w:val="Normal"/>
    <w:pPr>
      <w:keepNext/>
      <w:spacing w:before="80" w:after="20"/>
    </w:pPr>
    <w:rPr>
      <w:rFonts w:ascii="Aptos" w:hAnsi="Aptos"/>
      <w:sz w:val="22"/>
    </w:rPr>
  </w:style>
  <w:style w:type="paragraph" w:customStyle="1" w:styleId="CVBody">
    <w:name w:val="CV Body"/>
    <w:basedOn w:val="Normal"/>
    <w:pPr>
      <w:spacing w:after="60" w:line="259" w:lineRule="auto"/>
    </w:pPr>
    <w:rPr>
      <w:rFonts w:ascii="Aptos" w:hAnsi="Aptos"/>
      <w:sz w:val="20"/>
    </w:rPr>
  </w:style>
  <w:style w:type="paragraph" w:customStyle="1" w:styleId="CVBullet">
    <w:name w:val="CV Bullet"/>
    <w:basedOn w:val="ListBullet"/>
    <w:pPr>
      <w:spacing w:after="40" w:line="252" w:lineRule="auto"/>
      <w:ind w:left="317" w:hanging="230"/>
    </w:pPr>
    <w:rPr>
      <w:rFonts w:ascii="Aptos" w:hAnsi="Apto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