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6304B"/>
          <w:sz w:val="44"/>
        </w:rPr>
        <w:t>Gustavo Vega</w:t>
      </w:r>
    </w:p>
    <w:p>
      <w:pPr>
        <w:spacing w:after="320"/>
      </w:pPr>
      <w:r>
        <w:rPr>
          <w:color w:val="58626C"/>
          <w:sz w:val="19"/>
        </w:rPr>
        <w:t>669549933  ·  gusvegabol@gmail.com</w:t>
      </w:r>
    </w:p>
    <w:p>
      <w:r>
        <w:rPr>
          <w:b/>
          <w:color w:val="16304B"/>
        </w:rPr>
        <w:t>A la atención de SIA MEDIA SERVICES</w:t>
      </w:r>
    </w:p>
    <w:p>
      <w:r>
        <w:rPr>
          <w:color w:val="58626C"/>
          <w:sz w:val="18"/>
        </w:rPr>
        <w:t>Las Palmas de Gran Canaria · 29 de julio de 2026</w:t>
      </w:r>
    </w:p>
    <w:p>
      <w:pPr>
        <w:spacing w:before="260" w:after="180"/>
      </w:pPr>
      <w:r>
        <w:rPr>
          <w:b/>
          <w:color w:val="007A80"/>
          <w:sz w:val="30"/>
        </w:rPr>
        <w:t>Candidatura al puesto de Administrativo/a</w:t>
      </w:r>
    </w:p>
    <w:p>
      <w:pPr>
        <w:spacing w:after="180" w:line="259" w:lineRule="auto"/>
      </w:pPr>
      <w:r>
        <w:t>Estimado equipo de SIA MEDIA SERVICES:</w:t>
      </w:r>
    </w:p>
    <w:p>
      <w:pPr>
        <w:spacing w:after="180" w:line="259" w:lineRule="auto"/>
      </w:pPr>
      <w:r>
        <w:t>Me dirijo a ustedes para presentar mi candidatura al puesto de Administrativo/a. La combinación de gestión documental, seguimiento administrativo, facturación y coordinación operativa que describe la oferta encaja con una parte relevante de mi trayectoria profesional.</w:t>
      </w:r>
    </w:p>
    <w:p>
      <w:pPr>
        <w:spacing w:after="180" w:line="259" w:lineRule="auto"/>
      </w:pPr>
      <w:r>
        <w:t>En Herfrailes S. L. diseñé y mejoré procesos de documentación, seguimiento y registro; elaboré informes económicos en Excel y trabajé con hojas de cálculo avanzadas, paneles y bases de datos. También implanté soluciones para controlar la rotación de stock entre tiendas, coordinar rutas y realizar el seguimiento del mantenimiento de vehículos. Esta experiencia me ha acostumbrado a ordenar información, detectar desviaciones y mantener trazabilidad sobre tareas y recursos.</w:t>
      </w:r>
    </w:p>
    <w:p>
      <w:pPr>
        <w:spacing w:after="180" w:line="259" w:lineRule="auto"/>
      </w:pPr>
      <w:r>
        <w:t>Además, en Granintra S. A. participé en la implantación de la parte de facturación de un sistema para operaciones portuarias. No presento esta experiencia como equivalente automático a la gestión de reservas de su empresa, pero sí como una base relacionada para aprender sus procedimientos y aportar rigor en el control documental, la facturación y el seguimiento de solicitudes.</w:t>
      </w:r>
    </w:p>
    <w:p>
      <w:pPr>
        <w:spacing w:after="180" w:line="259" w:lineRule="auto"/>
      </w:pPr>
      <w:r>
        <w:t>Quedo a su disposición para ampliar esta información en una entrevista y explicar cómo puedo contribuir al funcionamiento administrativo y operativo de su equipo.</w:t>
      </w:r>
    </w:p>
    <w:p>
      <w:pPr>
        <w:spacing w:after="180" w:line="259" w:lineRule="auto"/>
      </w:pPr>
      <w:r>
        <w:t>Atentamente,</w:t>
      </w:r>
    </w:p>
    <w:p>
      <w:pPr>
        <w:spacing w:after="180" w:line="259" w:lineRule="auto"/>
      </w:pPr>
      <w:r>
        <w:t>Gustavo Vega</w:t>
      </w:r>
    </w:p>
    <w:sectPr w:rsidR="00FC693F" w:rsidRPr="0006063C" w:rsidSect="00034616">
      <w:footerReference w:type="default" r:id="rId9"/>
      <w:pgSz w:w="12240" w:h="15840"/>
      <w:pgMar w:top="749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26C"/>
        <w:sz w:val="14"/>
      </w:rPr>
      <w:t>CAND-2026-011 · SIA MEDIA SERVICES ·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32B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04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A8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630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