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4C9F5B08" w:rsidR="00834A30" w:rsidRDefault="00834A30" w:rsidP="00834A30">
      <w:pPr>
        <w:pStyle w:val="NoSpacing"/>
        <w:rPr>
          <w:rFonts w:ascii="Times New Roman" w:hAnsi="Times New Roman" w:cs="Times New Roman"/>
        </w:rPr>
      </w:pPr>
      <w:r>
        <w:rPr>
          <w:rFonts w:ascii="Times New Roman" w:hAnsi="Times New Roman" w:cs="Times New Roman"/>
        </w:rPr>
        <w:t>Lab Assignment 1 – Working with spatial data in R</w:t>
      </w:r>
    </w:p>
    <w:p w14:paraId="396D5F27" w14:textId="2BC16CC2" w:rsidR="00834A30" w:rsidRDefault="00834A30" w:rsidP="00834A30">
      <w:pPr>
        <w:pStyle w:val="NoSpacing"/>
        <w:rPr>
          <w:rFonts w:ascii="Times New Roman" w:hAnsi="Times New Roman" w:cs="Times New Roman"/>
        </w:rPr>
      </w:pPr>
      <w:r>
        <w:rPr>
          <w:rFonts w:ascii="Times New Roman" w:hAnsi="Times New Roman" w:cs="Times New Roman"/>
        </w:rPr>
        <w:t>WFSC 570 Wildlife Habitat Analysis</w:t>
      </w:r>
    </w:p>
    <w:p w14:paraId="6CD8E9E6" w14:textId="77777777" w:rsidR="00834A30" w:rsidRDefault="00834A30" w:rsidP="00834A30">
      <w:pPr>
        <w:pStyle w:val="NoSpacing"/>
        <w:rPr>
          <w:rFonts w:ascii="Times New Roman" w:hAnsi="Times New Roman" w:cs="Times New Roman"/>
        </w:rPr>
      </w:pPr>
    </w:p>
    <w:p w14:paraId="763B4941" w14:textId="3789467F" w:rsidR="00834A30" w:rsidRDefault="00834A30" w:rsidP="00834A30">
      <w:pPr>
        <w:pStyle w:val="NoSpacing"/>
        <w:rPr>
          <w:rFonts w:ascii="Times New Roman" w:hAnsi="Times New Roman" w:cs="Times New Roman"/>
        </w:rPr>
      </w:pPr>
      <w:r>
        <w:rPr>
          <w:rFonts w:ascii="Times New Roman" w:hAnsi="Times New Roman" w:cs="Times New Roman"/>
        </w:rPr>
        <w:t>For this assignment, you will practice working with spatial data in R using the terra package. You will read point and raster data into R, create new rasters in R representing multiple landscape features, extract those feature values</w:t>
      </w:r>
      <w:r w:rsidR="00490121">
        <w:rPr>
          <w:rFonts w:ascii="Times New Roman" w:hAnsi="Times New Roman" w:cs="Times New Roman"/>
        </w:rPr>
        <w:t xml:space="preserve"> using buffers around your point data</w:t>
      </w:r>
      <w:r>
        <w:rPr>
          <w:rFonts w:ascii="Times New Roman" w:hAnsi="Times New Roman" w:cs="Times New Roman"/>
        </w:rPr>
        <w:t>, and use the resulting data to conduct a very simply analysis.</w:t>
      </w:r>
    </w:p>
    <w:p w14:paraId="6F54E017" w14:textId="77777777" w:rsidR="00834A30" w:rsidRDefault="00834A30" w:rsidP="00834A30">
      <w:pPr>
        <w:pStyle w:val="NoSpacing"/>
        <w:rPr>
          <w:rFonts w:ascii="Times New Roman" w:hAnsi="Times New Roman" w:cs="Times New Roman"/>
        </w:rPr>
      </w:pPr>
    </w:p>
    <w:p w14:paraId="143C676D" w14:textId="1C55A1AE" w:rsidR="00834A30" w:rsidRDefault="00834A30" w:rsidP="00834A30">
      <w:pPr>
        <w:pStyle w:val="NoSpacing"/>
        <w:rPr>
          <w:rFonts w:ascii="Times New Roman" w:hAnsi="Times New Roman" w:cs="Times New Roman"/>
        </w:rPr>
      </w:pPr>
      <w:r>
        <w:rPr>
          <w:rFonts w:ascii="Times New Roman" w:hAnsi="Times New Roman" w:cs="Times New Roman"/>
        </w:rPr>
        <w:t xml:space="preserve">The point data </w:t>
      </w:r>
      <w:r w:rsidR="00490121">
        <w:rPr>
          <w:rFonts w:ascii="Times New Roman" w:hAnsi="Times New Roman" w:cs="Times New Roman"/>
        </w:rPr>
        <w:t>comes</w:t>
      </w:r>
      <w:r>
        <w:rPr>
          <w:rFonts w:ascii="Times New Roman" w:hAnsi="Times New Roman" w:cs="Times New Roman"/>
        </w:rPr>
        <w:t xml:space="preserve"> from amphibian surveys conducted by the University of Arizona’s Frog Project which works out of the Bauder Lab at the Arizona Cooperative Fish and Wildlife Research Unit. Each year, our crews conduct multiple nocturnal visual encounter surveys at a series of sites in southern Pima and Santa Cruz Counties. Most sites are stock tanks but there are some Cienega and riverine sites. The purpose of these surveys is</w:t>
      </w:r>
      <w:r w:rsidR="00490121">
        <w:rPr>
          <w:rFonts w:ascii="Times New Roman" w:hAnsi="Times New Roman" w:cs="Times New Roman"/>
        </w:rPr>
        <w:t xml:space="preserve"> to</w:t>
      </w:r>
      <w:r>
        <w:rPr>
          <w:rFonts w:ascii="Times New Roman" w:hAnsi="Times New Roman" w:cs="Times New Roman"/>
        </w:rPr>
        <w:t xml:space="preserve"> monitor the presence of federally threatened Chiricahua </w:t>
      </w:r>
      <w:r w:rsidR="001F3946">
        <w:rPr>
          <w:rFonts w:ascii="Times New Roman" w:hAnsi="Times New Roman" w:cs="Times New Roman"/>
        </w:rPr>
        <w:t xml:space="preserve">leopard frogs and invasive American </w:t>
      </w:r>
      <w:r w:rsidR="00490121">
        <w:rPr>
          <w:rFonts w:ascii="Times New Roman" w:hAnsi="Times New Roman" w:cs="Times New Roman"/>
        </w:rPr>
        <w:t>bullfrogs and</w:t>
      </w:r>
      <w:r w:rsidR="001F3946">
        <w:rPr>
          <w:rFonts w:ascii="Times New Roman" w:hAnsi="Times New Roman" w:cs="Times New Roman"/>
        </w:rPr>
        <w:t xml:space="preserve"> remove the latter if detected. Other southeast Arizona herpetofauna are often detected during these surveys. </w:t>
      </w:r>
    </w:p>
    <w:p w14:paraId="51B371D9" w14:textId="77777777" w:rsidR="00490121" w:rsidRDefault="00490121" w:rsidP="00834A30">
      <w:pPr>
        <w:pStyle w:val="NoSpacing"/>
        <w:rPr>
          <w:rFonts w:ascii="Times New Roman" w:hAnsi="Times New Roman" w:cs="Times New Roman"/>
        </w:rPr>
      </w:pPr>
    </w:p>
    <w:p w14:paraId="265F31BA" w14:textId="1D11B92E" w:rsidR="00490121" w:rsidRDefault="00490121" w:rsidP="00834A30">
      <w:pPr>
        <w:pStyle w:val="NoSpacing"/>
        <w:rPr>
          <w:rFonts w:ascii="Times New Roman" w:hAnsi="Times New Roman" w:cs="Times New Roman"/>
        </w:rPr>
      </w:pPr>
      <w:r>
        <w:rPr>
          <w:rFonts w:ascii="Times New Roman" w:hAnsi="Times New Roman" w:cs="Times New Roman"/>
        </w:rPr>
        <w:t>In this assignment, you will look at some of the species detected during these surveys and determine if landscape features are different between sites where a species was detected and sites where the species was not detected.</w:t>
      </w:r>
    </w:p>
    <w:p w14:paraId="4A5206D3" w14:textId="77777777" w:rsidR="001F3946" w:rsidRDefault="001F3946" w:rsidP="00834A30">
      <w:pPr>
        <w:pStyle w:val="NoSpacing"/>
        <w:rPr>
          <w:rFonts w:ascii="Times New Roman" w:hAnsi="Times New Roman" w:cs="Times New Roman"/>
        </w:rPr>
      </w:pPr>
    </w:p>
    <w:p w14:paraId="76F4A10E" w14:textId="152AC85D" w:rsidR="001F3946" w:rsidRDefault="001F3946" w:rsidP="00834A30">
      <w:pPr>
        <w:pStyle w:val="NoSpacing"/>
        <w:rPr>
          <w:rFonts w:ascii="Times New Roman" w:hAnsi="Times New Roman" w:cs="Times New Roman"/>
        </w:rPr>
      </w:pPr>
      <w:r>
        <w:rPr>
          <w:rFonts w:ascii="Times New Roman" w:hAnsi="Times New Roman" w:cs="Times New Roman"/>
        </w:rPr>
        <w:t>The data for this assignment include the following:</w:t>
      </w:r>
    </w:p>
    <w:p w14:paraId="52CDCB2D" w14:textId="1A7CFAC9"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CSV text file including the UTM coordinates (NAD 83 UTM Zone 12N) of each site and a single column denoting whether the following species were detected:</w:t>
      </w:r>
    </w:p>
    <w:p w14:paraId="45373E90" w14:textId="03A156A2"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Sonoran mud turtles</w:t>
      </w:r>
    </w:p>
    <w:p w14:paraId="16896C46" w14:textId="562E4EE8"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Sonoran desert toads</w:t>
      </w:r>
    </w:p>
    <w:p w14:paraId="19BD2FAF" w14:textId="13C12DE6"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Black-necked gartersnakes</w:t>
      </w:r>
    </w:p>
    <w:p w14:paraId="2E024964" w14:textId="495D4317"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American bullfrogs (</w:t>
      </w:r>
      <w:r>
        <w:rPr>
          <w:rFonts w:ascii="Times New Roman" w:hAnsi="Times New Roman" w:cs="Times New Roman"/>
          <w:i/>
          <w:iCs/>
        </w:rPr>
        <w:t>Rana catesbeianus</w:t>
      </w:r>
      <w:r>
        <w:rPr>
          <w:rFonts w:ascii="Times New Roman" w:hAnsi="Times New Roman" w:cs="Times New Roman"/>
        </w:rPr>
        <w:t xml:space="preserve">) – RACA </w:t>
      </w:r>
    </w:p>
    <w:p w14:paraId="6F552239" w14:textId="69323643"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TIFF file of the 2021 NLCD land cover for the study area</w:t>
      </w:r>
    </w:p>
    <w:p w14:paraId="4D41C7FA" w14:textId="6174F525"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TIFF file of a digital elevation model showing elevation in meters for 30-m pixels</w:t>
      </w:r>
    </w:p>
    <w:p w14:paraId="56146C94" w14:textId="77777777" w:rsidR="00490121" w:rsidRDefault="00490121" w:rsidP="001F3946">
      <w:pPr>
        <w:pStyle w:val="NoSpacing"/>
        <w:rPr>
          <w:rFonts w:ascii="Times New Roman" w:hAnsi="Times New Roman" w:cs="Times New Roman"/>
        </w:rPr>
      </w:pPr>
    </w:p>
    <w:p w14:paraId="4F77DA9A" w14:textId="6DDC5E9E"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how you completed the tasks and your answers to the questions. Reports should be written using complete sentences and paragraph structure. Also include your R script</w:t>
      </w:r>
      <w:r w:rsidR="006E2535">
        <w:rPr>
          <w:rFonts w:ascii="Times New Roman" w:hAnsi="Times New Roman" w:cs="Times New Roman"/>
        </w:rPr>
        <w:t xml:space="preserve"> (either as a separate file and copied-and-pasted into the end of your report)</w:t>
      </w:r>
      <w:r>
        <w:rPr>
          <w:rFonts w:ascii="Times New Roman" w:hAnsi="Times New Roman" w:cs="Times New Roman"/>
        </w:rPr>
        <w:t>.</w:t>
      </w:r>
    </w:p>
    <w:p w14:paraId="29664535" w14:textId="77777777" w:rsidR="001F3946" w:rsidRDefault="001F3946" w:rsidP="001F3946">
      <w:pPr>
        <w:pStyle w:val="NoSpacing"/>
        <w:rPr>
          <w:rFonts w:ascii="Times New Roman" w:hAnsi="Times New Roman" w:cs="Times New Roman"/>
        </w:rPr>
      </w:pPr>
    </w:p>
    <w:p w14:paraId="018DBDF8" w14:textId="174CA09A" w:rsidR="001F3946" w:rsidRDefault="001F3946" w:rsidP="001F3946">
      <w:pPr>
        <w:pStyle w:val="NoSpacing"/>
        <w:rPr>
          <w:rFonts w:ascii="Times New Roman" w:hAnsi="Times New Roman" w:cs="Times New Roman"/>
        </w:rPr>
      </w:pPr>
      <w:r>
        <w:rPr>
          <w:rFonts w:ascii="Times New Roman" w:hAnsi="Times New Roman" w:cs="Times New Roman"/>
          <w:b/>
          <w:bCs/>
          <w:u w:val="single"/>
        </w:rPr>
        <w:t>Tasks</w:t>
      </w:r>
    </w:p>
    <w:p w14:paraId="02D078D8" w14:textId="1B33F4FF"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Create a SpatVector using the CSV file of site locations and data</w:t>
      </w:r>
    </w:p>
    <w:p w14:paraId="5159DC41" w14:textId="70038F6E"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 xml:space="preserve">Create at least </w:t>
      </w:r>
      <w:r w:rsidR="006E2535">
        <w:rPr>
          <w:rFonts w:ascii="Times New Roman" w:hAnsi="Times New Roman" w:cs="Times New Roman"/>
        </w:rPr>
        <w:t>two</w:t>
      </w:r>
      <w:r>
        <w:rPr>
          <w:rFonts w:ascii="Times New Roman" w:hAnsi="Times New Roman" w:cs="Times New Roman"/>
        </w:rPr>
        <w:t xml:space="preserve"> SpatRaster objects representing </w:t>
      </w:r>
      <w:r w:rsidR="006E2535">
        <w:rPr>
          <w:rFonts w:ascii="Times New Roman" w:hAnsi="Times New Roman" w:cs="Times New Roman"/>
        </w:rPr>
        <w:t>two</w:t>
      </w:r>
      <w:r>
        <w:rPr>
          <w:rFonts w:ascii="Times New Roman" w:hAnsi="Times New Roman" w:cs="Times New Roman"/>
        </w:rPr>
        <w:t xml:space="preserve"> landscape features that could be used as covariates in an analysis of the habitat associations of at least one species. You get to choose both the landscape features and the species.</w:t>
      </w:r>
    </w:p>
    <w:p w14:paraId="0A79E394" w14:textId="187D4A50"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 xml:space="preserve">Extract values for each landscape feature at some </w:t>
      </w:r>
      <w:r w:rsidR="006E2535">
        <w:rPr>
          <w:rFonts w:ascii="Times New Roman" w:hAnsi="Times New Roman" w:cs="Times New Roman"/>
        </w:rPr>
        <w:t>buffer</w:t>
      </w:r>
      <w:r>
        <w:rPr>
          <w:rFonts w:ascii="Times New Roman" w:hAnsi="Times New Roman" w:cs="Times New Roman"/>
        </w:rPr>
        <w:t xml:space="preserve"> around each site. You may use the same </w:t>
      </w:r>
      <w:r w:rsidR="006E2535">
        <w:rPr>
          <w:rFonts w:ascii="Times New Roman" w:hAnsi="Times New Roman" w:cs="Times New Roman"/>
        </w:rPr>
        <w:t>buffer</w:t>
      </w:r>
      <w:r>
        <w:rPr>
          <w:rFonts w:ascii="Times New Roman" w:hAnsi="Times New Roman" w:cs="Times New Roman"/>
        </w:rPr>
        <w:t xml:space="preserve"> for each feature or a different </w:t>
      </w:r>
      <w:r w:rsidR="006E2535">
        <w:rPr>
          <w:rFonts w:ascii="Times New Roman" w:hAnsi="Times New Roman" w:cs="Times New Roman"/>
        </w:rPr>
        <w:t>buffer</w:t>
      </w:r>
      <w:r>
        <w:rPr>
          <w:rFonts w:ascii="Times New Roman" w:hAnsi="Times New Roman" w:cs="Times New Roman"/>
        </w:rPr>
        <w:t xml:space="preserve"> for each feature</w:t>
      </w:r>
      <w:r w:rsidR="00FD6165">
        <w:rPr>
          <w:rFonts w:ascii="Times New Roman" w:hAnsi="Times New Roman" w:cs="Times New Roman"/>
        </w:rPr>
        <w:t xml:space="preserve">. </w:t>
      </w:r>
    </w:p>
    <w:p w14:paraId="6642943A" w14:textId="05AD9096" w:rsidR="006E2535" w:rsidRDefault="006E2535" w:rsidP="001F3946">
      <w:pPr>
        <w:pStyle w:val="NoSpacing"/>
        <w:numPr>
          <w:ilvl w:val="0"/>
          <w:numId w:val="2"/>
        </w:numPr>
        <w:rPr>
          <w:rFonts w:ascii="Times New Roman" w:hAnsi="Times New Roman" w:cs="Times New Roman"/>
        </w:rPr>
      </w:pPr>
      <w:r>
        <w:rPr>
          <w:rFonts w:ascii="Times New Roman" w:hAnsi="Times New Roman" w:cs="Times New Roman"/>
        </w:rPr>
        <w:t>Create boxplots describing the distributions of each feature at sites where the species was detected and sites where the species was not detected.</w:t>
      </w:r>
    </w:p>
    <w:p w14:paraId="0F1ED5B6" w14:textId="184CD663" w:rsidR="00FD6165" w:rsidRDefault="00FD6165" w:rsidP="001F3946">
      <w:pPr>
        <w:pStyle w:val="NoSpacing"/>
        <w:numPr>
          <w:ilvl w:val="0"/>
          <w:numId w:val="2"/>
        </w:numPr>
        <w:rPr>
          <w:rFonts w:ascii="Times New Roman" w:hAnsi="Times New Roman" w:cs="Times New Roman"/>
        </w:rPr>
      </w:pPr>
      <w:r>
        <w:rPr>
          <w:rFonts w:ascii="Times New Roman" w:hAnsi="Times New Roman" w:cs="Times New Roman"/>
        </w:rPr>
        <w:lastRenderedPageBreak/>
        <w:t xml:space="preserve">Use a t-test (R function </w:t>
      </w:r>
      <w:r>
        <w:rPr>
          <w:rFonts w:ascii="Times New Roman" w:hAnsi="Times New Roman" w:cs="Times New Roman"/>
          <w:i/>
          <w:iCs/>
        </w:rPr>
        <w:t>t.test()</w:t>
      </w:r>
      <w:r>
        <w:rPr>
          <w:rFonts w:ascii="Times New Roman" w:hAnsi="Times New Roman" w:cs="Times New Roman"/>
        </w:rPr>
        <w:t>)</w:t>
      </w:r>
      <w:r w:rsidR="006E2535">
        <w:rPr>
          <w:rFonts w:ascii="Times New Roman" w:hAnsi="Times New Roman" w:cs="Times New Roman"/>
        </w:rPr>
        <w:t xml:space="preserve"> or a Mann-Whitney test (R function </w:t>
      </w:r>
      <w:r w:rsidR="006E2535">
        <w:rPr>
          <w:rFonts w:ascii="Times New Roman" w:hAnsi="Times New Roman" w:cs="Times New Roman"/>
          <w:i/>
          <w:iCs/>
        </w:rPr>
        <w:t>wilcox.test()</w:t>
      </w:r>
      <w:r w:rsidR="006E2535">
        <w:rPr>
          <w:rFonts w:ascii="Times New Roman" w:hAnsi="Times New Roman" w:cs="Times New Roman"/>
        </w:rPr>
        <w:t>)</w:t>
      </w:r>
      <w:r>
        <w:rPr>
          <w:rFonts w:ascii="Times New Roman" w:hAnsi="Times New Roman" w:cs="Times New Roman"/>
        </w:rPr>
        <w:t xml:space="preserve"> to compare the values of each landscape feature between sites where your focal species was and was not detected. </w:t>
      </w:r>
    </w:p>
    <w:p w14:paraId="01ACD867" w14:textId="77777777" w:rsidR="006E2535" w:rsidRDefault="006E2535" w:rsidP="006E2535">
      <w:pPr>
        <w:pStyle w:val="NoSpacing"/>
        <w:rPr>
          <w:rFonts w:ascii="Times New Roman" w:hAnsi="Times New Roman" w:cs="Times New Roman"/>
        </w:rPr>
      </w:pPr>
    </w:p>
    <w:p w14:paraId="32D834F1" w14:textId="567E97CB" w:rsidR="006E2535" w:rsidRPr="001F3946" w:rsidRDefault="006E2535" w:rsidP="006E2535">
      <w:pPr>
        <w:pStyle w:val="NoSpacing"/>
        <w:rPr>
          <w:rFonts w:ascii="Times New Roman" w:hAnsi="Times New Roman" w:cs="Times New Roman"/>
        </w:rPr>
      </w:pPr>
      <w:r>
        <w:rPr>
          <w:rFonts w:ascii="Times New Roman" w:hAnsi="Times New Roman" w:cs="Times New Roman"/>
        </w:rPr>
        <w:t>This assignment will be due on D2L by the beginning of lab (2:00) on Tuesday September 10, 2024.</w:t>
      </w:r>
    </w:p>
    <w:sectPr w:rsidR="006E2535" w:rsidRPr="001F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060441">
    <w:abstractNumId w:val="0"/>
  </w:num>
  <w:num w:numId="2" w16cid:durableId="131584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1F3946"/>
    <w:rsid w:val="00490121"/>
    <w:rsid w:val="006E2535"/>
    <w:rsid w:val="0075735D"/>
    <w:rsid w:val="00834A30"/>
    <w:rsid w:val="009773FA"/>
    <w:rsid w:val="00FD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Bauder, Javan - (jbauder)</cp:lastModifiedBy>
  <cp:revision>4</cp:revision>
  <dcterms:created xsi:type="dcterms:W3CDTF">2024-07-20T21:25:00Z</dcterms:created>
  <dcterms:modified xsi:type="dcterms:W3CDTF">2024-08-30T23:42:00Z</dcterms:modified>
</cp:coreProperties>
</file>