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F6713" w14:textId="72E39365" w:rsidR="002B47B5" w:rsidRDefault="002B47B5" w:rsidP="002B47B5">
      <w:r>
        <w:t>Olivia Guswiler</w:t>
      </w:r>
    </w:p>
    <w:p w14:paraId="053618B3" w14:textId="746F2161" w:rsidR="002B47B5" w:rsidRDefault="002B47B5" w:rsidP="002B47B5">
      <w:r>
        <w:t>Lecture Assignment 2</w:t>
      </w:r>
    </w:p>
    <w:p w14:paraId="210C83A0" w14:textId="16565639" w:rsidR="002B47B5" w:rsidRDefault="002B47B5" w:rsidP="002B47B5">
      <w:r>
        <w:t>2024-09-12</w:t>
      </w:r>
    </w:p>
    <w:p w14:paraId="457B15D4" w14:textId="77777777" w:rsidR="002B47B5" w:rsidRDefault="002B47B5" w:rsidP="002B47B5">
      <w:pPr>
        <w:pStyle w:val="ListParagraph"/>
        <w:numPr>
          <w:ilvl w:val="0"/>
          <w:numId w:val="1"/>
        </w:numPr>
      </w:pPr>
      <w:r>
        <w:t xml:space="preserve">How does the Kellner </w:t>
      </w:r>
      <w:r w:rsidRPr="002B47B5">
        <w:rPr>
          <w:i/>
          <w:iCs/>
        </w:rPr>
        <w:t>et al</w:t>
      </w:r>
      <w:r>
        <w:t xml:space="preserve">. dichotomous definition of habitat suitability compare and contrast with classical definitions of habitat? Do not consider the Northrup </w:t>
      </w:r>
      <w:r w:rsidRPr="002B47B5">
        <w:rPr>
          <w:i/>
          <w:iCs/>
        </w:rPr>
        <w:t>et al</w:t>
      </w:r>
      <w:r>
        <w:t>. definition of habitat here; think back to our first Thursday lecture when we discussed “what is habitat?”.</w:t>
      </w:r>
    </w:p>
    <w:p w14:paraId="4B9AAF28" w14:textId="77777777" w:rsidR="002B47B5" w:rsidRDefault="002B47B5" w:rsidP="002B47B5">
      <w:pPr>
        <w:pStyle w:val="ListParagraph"/>
      </w:pPr>
    </w:p>
    <w:p w14:paraId="57EDD55F" w14:textId="17EAE5EE" w:rsidR="009620D8" w:rsidRDefault="00AE1BFE" w:rsidP="00BB3B1A">
      <w:pPr>
        <w:pStyle w:val="ListParagraph"/>
      </w:pPr>
      <w:r>
        <w:t xml:space="preserve">The Kellner </w:t>
      </w:r>
      <w:r>
        <w:rPr>
          <w:i/>
          <w:iCs/>
        </w:rPr>
        <w:t>et al</w:t>
      </w:r>
      <w:r>
        <w:t xml:space="preserve">. definition of habitat touches on </w:t>
      </w:r>
      <w:r w:rsidR="003551AE">
        <w:t xml:space="preserve">a couple </w:t>
      </w:r>
      <w:r>
        <w:t xml:space="preserve">of the aspects that we have discussed in </w:t>
      </w:r>
      <w:r w:rsidR="003551AE">
        <w:t>class but</w:t>
      </w:r>
      <w:r>
        <w:t xml:space="preserve"> is distinctly different. </w:t>
      </w:r>
      <w:r w:rsidR="00FF4D3C">
        <w:t xml:space="preserve">The authors do mention that a habitat is species specific and are thinking along the lines of promoting positive fitness over a temporal scale. However, the discussion of habitat being suitable or unsuitable, to me infers the potential for it to enable a fitness of zero. The authors also make no mention of </w:t>
      </w:r>
      <w:r w:rsidR="003551AE">
        <w:t xml:space="preserve">residency/occupancy, </w:t>
      </w:r>
      <w:r w:rsidR="00FF4D3C">
        <w:t>spatial scale</w:t>
      </w:r>
      <w:r w:rsidR="003551AE">
        <w:t>,</w:t>
      </w:r>
      <w:r w:rsidR="00FF4D3C">
        <w:t xml:space="preserve"> </w:t>
      </w:r>
      <w:r w:rsidR="003551AE">
        <w:t>resources, or conditions</w:t>
      </w:r>
      <w:r w:rsidR="00FF4D3C">
        <w:t>.</w:t>
      </w:r>
    </w:p>
    <w:p w14:paraId="39E0DE66" w14:textId="77777777" w:rsidR="00BB3B1A" w:rsidRDefault="00BB3B1A" w:rsidP="00BB3B1A">
      <w:pPr>
        <w:pStyle w:val="ListParagraph"/>
      </w:pPr>
    </w:p>
    <w:p w14:paraId="4D768866" w14:textId="77777777" w:rsidR="002B47B5" w:rsidRDefault="002B47B5" w:rsidP="002B47B5">
      <w:pPr>
        <w:pStyle w:val="ListParagraph"/>
        <w:numPr>
          <w:ilvl w:val="0"/>
          <w:numId w:val="1"/>
        </w:numPr>
      </w:pPr>
      <w:r>
        <w:t xml:space="preserve">How do Kellner </w:t>
      </w:r>
      <w:r w:rsidRPr="002B47B5">
        <w:rPr>
          <w:i/>
          <w:iCs/>
        </w:rPr>
        <w:t>et al</w:t>
      </w:r>
      <w:r>
        <w:t>. define habitat quality? How is this different from habitat suitability?</w:t>
      </w:r>
    </w:p>
    <w:p w14:paraId="575B9AA1" w14:textId="77777777" w:rsidR="002B47B5" w:rsidRDefault="002B47B5" w:rsidP="002B47B5">
      <w:pPr>
        <w:pStyle w:val="ListParagraph"/>
      </w:pPr>
    </w:p>
    <w:p w14:paraId="1B93DF37" w14:textId="39F4D38E" w:rsidR="00EE64FD" w:rsidRDefault="00EE64FD" w:rsidP="00EE64FD">
      <w:pPr>
        <w:pStyle w:val="ListParagraph"/>
      </w:pPr>
      <w:r>
        <w:t xml:space="preserve">The authors suggest the definition of habitat quality to be “the expected value of </w:t>
      </w:r>
      <w:r w:rsidRPr="00EE64FD">
        <w:t>λ</w:t>
      </w:r>
      <w:r>
        <w:t xml:space="preserve"> or E (λ)” within the context as they described the finite rate of population increase (</w:t>
      </w:r>
      <w:r w:rsidRPr="00EE64FD">
        <w:t>λ</w:t>
      </w:r>
      <w:r>
        <w:t>=e</w:t>
      </w:r>
      <w:r w:rsidRPr="00EE64FD">
        <w:rPr>
          <w:vertAlign w:val="superscript"/>
        </w:rPr>
        <w:t>r</w:t>
      </w:r>
      <w:r>
        <w:t>)</w:t>
      </w:r>
      <w:r w:rsidR="00E64C86">
        <w:t xml:space="preserve"> with the reasoning that it relates habitat quality directly to habitat suitability</w:t>
      </w:r>
      <w:r w:rsidR="000035E7">
        <w:t xml:space="preserve"> via rates of survival and reproduction</w:t>
      </w:r>
      <w:r>
        <w:t xml:space="preserve">. </w:t>
      </w:r>
      <w:r w:rsidR="00E64C86">
        <w:t>This definition</w:t>
      </w:r>
      <w:r w:rsidR="00D10384">
        <w:t xml:space="preserve"> differs from habitat suitability, as the latter depends on whether or not </w:t>
      </w:r>
      <w:r w:rsidR="00D10384" w:rsidRPr="00D10384">
        <w:t>λ</w:t>
      </w:r>
      <w:r w:rsidR="00D10384">
        <w:t xml:space="preserve"> is ≥ 1</w:t>
      </w:r>
      <w:r w:rsidR="000035E7">
        <w:t xml:space="preserve"> and is related to population density and carrying capacity</w:t>
      </w:r>
      <w:r w:rsidR="00D10384">
        <w:t>.</w:t>
      </w:r>
    </w:p>
    <w:p w14:paraId="59E52530" w14:textId="77777777" w:rsidR="002B47B5" w:rsidRDefault="002B47B5" w:rsidP="002B47B5">
      <w:pPr>
        <w:pStyle w:val="ListParagraph"/>
      </w:pPr>
    </w:p>
    <w:p w14:paraId="74A654C2" w14:textId="16D2DB4A" w:rsidR="00252041" w:rsidRDefault="002B47B5" w:rsidP="00252041">
      <w:pPr>
        <w:pStyle w:val="ListParagraph"/>
        <w:numPr>
          <w:ilvl w:val="0"/>
          <w:numId w:val="1"/>
        </w:numPr>
      </w:pPr>
      <w:r>
        <w:t xml:space="preserve">Kellner </w:t>
      </w:r>
      <w:r w:rsidRPr="002B47B5">
        <w:rPr>
          <w:i/>
          <w:iCs/>
        </w:rPr>
        <w:t>et al</w:t>
      </w:r>
      <w:r>
        <w:t>. argue for the importance of long-term studies to evaluate habitat suitability. What value (if any) do you see in “short term” studies of habitat suitability (e.g., studies that take place over only a fraction of a species’ lifespan or life cycle)?</w:t>
      </w:r>
    </w:p>
    <w:p w14:paraId="7936D63A" w14:textId="77777777" w:rsidR="00252041" w:rsidRDefault="00252041" w:rsidP="00252041">
      <w:pPr>
        <w:pStyle w:val="ListParagraph"/>
      </w:pPr>
    </w:p>
    <w:p w14:paraId="79708306" w14:textId="2FC15B99" w:rsidR="00252041" w:rsidRDefault="00FC0922" w:rsidP="00252041">
      <w:pPr>
        <w:pStyle w:val="ListParagraph"/>
      </w:pPr>
      <w:r>
        <w:t>The described “short-term”</w:t>
      </w:r>
      <w:r w:rsidR="00B93320">
        <w:t xml:space="preserve"> 2-4 year studies</w:t>
      </w:r>
      <w:r>
        <w:t xml:space="preserve"> are much more likely to receive funding than long-term studies. I believe that investigating a snapshot of an organisms life can indeed lead to misinformed assumptions, but it is better than nothing at all. It can also lead others to investigate further.</w:t>
      </w:r>
    </w:p>
    <w:sectPr w:rsidR="00252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A007A5"/>
    <w:multiLevelType w:val="hybridMultilevel"/>
    <w:tmpl w:val="3C2CE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461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B5"/>
    <w:rsid w:val="000035E7"/>
    <w:rsid w:val="00252041"/>
    <w:rsid w:val="002B47B5"/>
    <w:rsid w:val="0033780C"/>
    <w:rsid w:val="003551AE"/>
    <w:rsid w:val="003551F1"/>
    <w:rsid w:val="00370E47"/>
    <w:rsid w:val="0037340F"/>
    <w:rsid w:val="003B5FFC"/>
    <w:rsid w:val="00866D48"/>
    <w:rsid w:val="009620D8"/>
    <w:rsid w:val="00A72467"/>
    <w:rsid w:val="00AE1BFE"/>
    <w:rsid w:val="00B50F86"/>
    <w:rsid w:val="00B93320"/>
    <w:rsid w:val="00BB3B1A"/>
    <w:rsid w:val="00C70ACB"/>
    <w:rsid w:val="00D10384"/>
    <w:rsid w:val="00E64C86"/>
    <w:rsid w:val="00EE64FD"/>
    <w:rsid w:val="00FC0922"/>
    <w:rsid w:val="00F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A7BE"/>
  <w15:chartTrackingRefBased/>
  <w15:docId w15:val="{846444E3-2AA2-41F6-A5FF-B08B908F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7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8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Guswiler, Olivia - (guswiler)</dc:creator>
  <cp:keywords/>
  <dc:description/>
  <cp:lastModifiedBy>Guswiler, Olivia - (guswiler)</cp:lastModifiedBy>
  <cp:revision>12</cp:revision>
  <dcterms:created xsi:type="dcterms:W3CDTF">2024-09-08T19:38:00Z</dcterms:created>
  <dcterms:modified xsi:type="dcterms:W3CDTF">2024-09-09T03:30:00Z</dcterms:modified>
</cp:coreProperties>
</file>