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5F4E8" w14:textId="5F5B4D8A" w:rsidR="00A72467" w:rsidRDefault="00E37C67">
      <w:r>
        <w:t xml:space="preserve">Tuesday </w:t>
      </w:r>
      <w:r w:rsidR="008F1D7F">
        <w:t>Lecture</w:t>
      </w:r>
    </w:p>
    <w:p w14:paraId="1A9A352F" w14:textId="3DD60E39" w:rsidR="008F1D7F" w:rsidRDefault="008F1D7F">
      <w:r>
        <w:t>2024-09-</w:t>
      </w:r>
      <w:r w:rsidR="00E37C67">
        <w:t>24</w:t>
      </w:r>
    </w:p>
    <w:p w14:paraId="3E43AF48" w14:textId="301B92D6" w:rsidR="008F1D7F" w:rsidRPr="00FF1C7B" w:rsidRDefault="00547C1F" w:rsidP="00FF1C7B">
      <w:pPr>
        <w:jc w:val="center"/>
        <w:rPr>
          <w:b/>
          <w:bCs/>
          <w:u w:val="single"/>
        </w:rPr>
      </w:pPr>
      <w:r>
        <w:rPr>
          <w:b/>
          <w:bCs/>
          <w:u w:val="single"/>
        </w:rPr>
        <w:t>Sources and Sinks vs. Ecological Traps</w:t>
      </w:r>
      <w:r w:rsidR="002612D7">
        <w:rPr>
          <w:b/>
          <w:bCs/>
          <w:u w:val="single"/>
        </w:rPr>
        <w:t xml:space="preserve"> II</w:t>
      </w:r>
    </w:p>
    <w:p w14:paraId="6061312C" w14:textId="2C681BC7" w:rsidR="008F1D7F" w:rsidRDefault="008F1D7F">
      <w:r>
        <w:t>Quiz:</w:t>
      </w:r>
    </w:p>
    <w:p w14:paraId="095215B3" w14:textId="1128575F" w:rsidR="00241F55" w:rsidRPr="00776BF4" w:rsidRDefault="00E37C67" w:rsidP="00241F55">
      <w:pPr>
        <w:ind w:left="540"/>
        <w:rPr>
          <w:i/>
          <w:iCs/>
        </w:rPr>
      </w:pPr>
      <w:r>
        <w:t>What needs to happen for a site to become a source</w:t>
      </w:r>
      <w:r w:rsidR="00BD0EE1">
        <w:t>?</w:t>
      </w:r>
      <w:r w:rsidR="00241F55">
        <w:t xml:space="preserve"> </w:t>
      </w:r>
      <w:r w:rsidR="00776BF4" w:rsidRPr="00776BF4">
        <w:rPr>
          <w:i/>
          <w:iCs/>
        </w:rPr>
        <w:t>A</w:t>
      </w:r>
      <w:r w:rsidR="00776BF4">
        <w:rPr>
          <w:i/>
          <w:iCs/>
        </w:rPr>
        <w:t xml:space="preserve"> net surplus of individuals (that can emigrate from this site).</w:t>
      </w:r>
    </w:p>
    <w:p w14:paraId="3E9BC1FA" w14:textId="2BD9B039" w:rsidR="00BD0EE1" w:rsidRPr="00776BF4" w:rsidRDefault="00BD0EE1" w:rsidP="00BD0EE1">
      <w:pPr>
        <w:ind w:left="540"/>
        <w:rPr>
          <w:i/>
          <w:iCs/>
        </w:rPr>
      </w:pPr>
      <w:r>
        <w:t xml:space="preserve">What </w:t>
      </w:r>
      <w:r w:rsidR="00E37C67">
        <w:t>makes a site an ecological trap</w:t>
      </w:r>
      <w:r w:rsidR="005F5419">
        <w:t>?</w:t>
      </w:r>
      <w:r>
        <w:t xml:space="preserve"> </w:t>
      </w:r>
      <w:r w:rsidR="00776BF4">
        <w:rPr>
          <w:i/>
          <w:iCs/>
        </w:rPr>
        <w:t>All the cues to indicate high-quality habitat are present, but there is either some novel feature that increases mortality and/or decreases reproduction or some appropriate resource is now lacking. E.g. Open meadow-nesting birds nesting in hay fields before the first hay cutting or amphibians laying eggs in anthropogenic wetlands with insufficient hydroperiods.</w:t>
      </w:r>
    </w:p>
    <w:p w14:paraId="3228396D" w14:textId="53D41D21" w:rsidR="002612D7" w:rsidRPr="00314134" w:rsidRDefault="002612D7" w:rsidP="00EB0F2F">
      <w:pPr>
        <w:rPr>
          <w:b/>
          <w:bCs/>
        </w:rPr>
      </w:pPr>
      <w:r w:rsidRPr="00314134">
        <w:rPr>
          <w:b/>
          <w:bCs/>
        </w:rPr>
        <w:t>Which are more common, sinks or ecological traps?</w:t>
      </w:r>
    </w:p>
    <w:p w14:paraId="51DF4B88" w14:textId="7E6176CC" w:rsidR="002612D7" w:rsidRDefault="002612D7" w:rsidP="00EB0F2F">
      <w:pPr>
        <w:pStyle w:val="ListParagraph"/>
        <w:numPr>
          <w:ilvl w:val="0"/>
          <w:numId w:val="11"/>
        </w:numPr>
      </w:pPr>
      <w:r>
        <w:t>Sink, assuming sub-optimal habitat that individuals have to go to because they have nowhere else to go.</w:t>
      </w:r>
    </w:p>
    <w:p w14:paraId="261F4387" w14:textId="1A6FE635" w:rsidR="002612D7" w:rsidRDefault="002612D7" w:rsidP="00EB0F2F">
      <w:pPr>
        <w:pStyle w:val="ListParagraph"/>
        <w:numPr>
          <w:ilvl w:val="0"/>
          <w:numId w:val="11"/>
        </w:numPr>
      </w:pPr>
      <w:r>
        <w:t>Traps, a cue is causing individuals to want to settle there.</w:t>
      </w:r>
    </w:p>
    <w:p w14:paraId="26F8045F" w14:textId="53E4E8DE" w:rsidR="002612D7" w:rsidRDefault="002612D7" w:rsidP="00EB0F2F">
      <w:pPr>
        <w:pStyle w:val="ListParagraph"/>
        <w:numPr>
          <w:ilvl w:val="0"/>
          <w:numId w:val="11"/>
        </w:numPr>
      </w:pPr>
      <w:r>
        <w:t>Battin: “</w:t>
      </w:r>
      <w:r w:rsidRPr="002612D7">
        <w:t>An ecological trap is a habitat “low in quality for reproduction and survival [that] cannot sustain a population, yet . . . is preferred over other available, high-quality habitats” (Donovan &amp; Thompson 2001). Thus, a trap is simply a sink habitat that is preferred rather than avoided (Fig. 1), or an “attractive sink” (Delibes et al. 2001).</w:t>
      </w:r>
      <w:r>
        <w:t>”</w:t>
      </w:r>
    </w:p>
    <w:p w14:paraId="4953BB36" w14:textId="72728859" w:rsidR="002612D7" w:rsidRDefault="002612D7" w:rsidP="00EB0F2F">
      <w:pPr>
        <w:pStyle w:val="ListParagraph"/>
        <w:numPr>
          <w:ilvl w:val="0"/>
          <w:numId w:val="11"/>
        </w:numPr>
      </w:pPr>
      <w:r>
        <w:t xml:space="preserve">Something in the environment has changed, maybe not the sign stimuli, so individual does not leave. </w:t>
      </w:r>
      <w:r w:rsidR="00314134">
        <w:t>Evolution has not caught up to this sudden change and the animal stays there, despite lack of fitness.</w:t>
      </w:r>
    </w:p>
    <w:p w14:paraId="3C307D85" w14:textId="48C83935" w:rsidR="00314134" w:rsidRDefault="00314134" w:rsidP="00314134">
      <w:r>
        <w:t>Javan’s thoughts: Ecological traps more common - humans have so greatly changed the landscape, but in ways that may not have changed the sign stimuli. Habitat fragmentation changing sign stimuli for forest dwelling songbirds.</w:t>
      </w:r>
    </w:p>
    <w:p w14:paraId="0B340158" w14:textId="0A377588" w:rsidR="00515306" w:rsidRDefault="003C0229" w:rsidP="00515306">
      <w:pPr>
        <w:pStyle w:val="ListParagraph"/>
        <w:numPr>
          <w:ilvl w:val="0"/>
          <w:numId w:val="11"/>
        </w:numPr>
      </w:pPr>
      <w:r w:rsidRPr="00277108">
        <w:rPr>
          <w:b/>
          <w:bCs/>
          <w:noProof/>
        </w:rPr>
        <mc:AlternateContent>
          <mc:Choice Requires="wpg">
            <w:drawing>
              <wp:anchor distT="0" distB="0" distL="114300" distR="114300" simplePos="0" relativeHeight="251677696" behindDoc="1" locked="0" layoutInCell="1" allowOverlap="1" wp14:anchorId="5AC3D8DB" wp14:editId="61C33150">
                <wp:simplePos x="0" y="0"/>
                <wp:positionH relativeFrom="column">
                  <wp:posOffset>3650256</wp:posOffset>
                </wp:positionH>
                <wp:positionV relativeFrom="paragraph">
                  <wp:posOffset>140323</wp:posOffset>
                </wp:positionV>
                <wp:extent cx="2696845" cy="2523490"/>
                <wp:effectExtent l="0" t="38100" r="46355" b="48260"/>
                <wp:wrapThrough wrapText="bothSides">
                  <wp:wrapPolygon edited="0">
                    <wp:start x="17394" y="-326"/>
                    <wp:lineTo x="8697" y="-163"/>
                    <wp:lineTo x="2746" y="978"/>
                    <wp:lineTo x="2746" y="2446"/>
                    <wp:lineTo x="0" y="3424"/>
                    <wp:lineTo x="0" y="10762"/>
                    <wp:lineTo x="3509" y="12882"/>
                    <wp:lineTo x="3814" y="15491"/>
                    <wp:lineTo x="7781" y="18100"/>
                    <wp:lineTo x="7934" y="19241"/>
                    <wp:lineTo x="13579" y="20709"/>
                    <wp:lineTo x="17547" y="20709"/>
                    <wp:lineTo x="17699" y="21850"/>
                    <wp:lineTo x="18462" y="21850"/>
                    <wp:lineTo x="18157" y="18100"/>
                    <wp:lineTo x="20445" y="16306"/>
                    <wp:lineTo x="20903" y="15491"/>
                    <wp:lineTo x="20140" y="15491"/>
                    <wp:lineTo x="18157" y="12882"/>
                    <wp:lineTo x="18309" y="9784"/>
                    <wp:lineTo x="19225" y="7664"/>
                    <wp:lineTo x="19072" y="7664"/>
                    <wp:lineTo x="21819" y="7012"/>
                    <wp:lineTo x="21819" y="6522"/>
                    <wp:lineTo x="18004" y="5055"/>
                    <wp:lineTo x="18157" y="-326"/>
                    <wp:lineTo x="17394" y="-326"/>
                  </wp:wrapPolygon>
                </wp:wrapThrough>
                <wp:docPr id="867236437" name="Group 28"/>
                <wp:cNvGraphicFramePr/>
                <a:graphic xmlns:a="http://schemas.openxmlformats.org/drawingml/2006/main">
                  <a:graphicData uri="http://schemas.microsoft.com/office/word/2010/wordprocessingGroup">
                    <wpg:wgp>
                      <wpg:cNvGrpSpPr/>
                      <wpg:grpSpPr>
                        <a:xfrm>
                          <a:off x="0" y="0"/>
                          <a:ext cx="2696845" cy="2523490"/>
                          <a:chOff x="0" y="0"/>
                          <a:chExt cx="2696857" cy="2523600"/>
                        </a:xfrm>
                      </wpg:grpSpPr>
                      <w14:contentPart bwMode="auto" r:id="rId5">
                        <w14:nvContentPartPr>
                          <w14:cNvPr id="1933379226" name="Ink 12"/>
                          <w14:cNvContentPartPr/>
                        </w14:nvContentPartPr>
                        <w14:xfrm>
                          <a:off x="624702" y="823208"/>
                          <a:ext cx="395280" cy="122400"/>
                        </w14:xfrm>
                      </w14:contentPart>
                      <w14:contentPart bwMode="auto" r:id="rId6">
                        <w14:nvContentPartPr>
                          <w14:cNvPr id="545994501" name="Ink 25"/>
                          <w14:cNvContentPartPr/>
                        </w14:nvContentPartPr>
                        <w14:xfrm>
                          <a:off x="2281417" y="766693"/>
                          <a:ext cx="415440" cy="199390"/>
                        </w14:xfrm>
                      </w14:contentPart>
                      <wpg:grpSp>
                        <wpg:cNvPr id="1019451833" name="Group 27"/>
                        <wpg:cNvGrpSpPr/>
                        <wpg:grpSpPr>
                          <a:xfrm>
                            <a:off x="0" y="0"/>
                            <a:ext cx="2556229" cy="2523600"/>
                            <a:chOff x="0" y="0"/>
                            <a:chExt cx="2556229" cy="2523600"/>
                          </a:xfrm>
                        </wpg:grpSpPr>
                        <w14:contentPart bwMode="auto" r:id="rId7">
                          <w14:nvContentPartPr>
                            <w14:cNvPr id="1258021751" name="Ink 1"/>
                            <w14:cNvContentPartPr/>
                          </w14:nvContentPartPr>
                          <w14:xfrm>
                            <a:off x="391174" y="266065"/>
                            <a:ext cx="1984320" cy="1677600"/>
                          </w14:xfrm>
                        </w14:contentPart>
                        <w14:contentPart bwMode="auto" r:id="rId8">
                          <w14:nvContentPartPr>
                            <w14:cNvPr id="2123392301" name="Ink 3"/>
                            <w14:cNvContentPartPr/>
                          </w14:nvContentPartPr>
                          <w14:xfrm>
                            <a:off x="587389" y="441325"/>
                            <a:ext cx="1968840" cy="1481760"/>
                          </w14:xfrm>
                        </w14:contentPart>
                        <w14:contentPart bwMode="auto" r:id="rId9">
                          <w14:nvContentPartPr>
                            <w14:cNvPr id="283926234" name="Ink 4"/>
                            <w14:cNvContentPartPr/>
                          </w14:nvContentPartPr>
                          <w14:xfrm>
                            <a:off x="1040779" y="17780"/>
                            <a:ext cx="82800" cy="2176560"/>
                          </w14:xfrm>
                        </w14:contentPart>
                        <w14:contentPart bwMode="auto" r:id="rId10">
                          <w14:nvContentPartPr>
                            <w14:cNvPr id="1418405264" name="Ink 5"/>
                            <w14:cNvContentPartPr/>
                          </w14:nvContentPartPr>
                          <w14:xfrm>
                            <a:off x="2213624" y="0"/>
                            <a:ext cx="51480" cy="2523600"/>
                          </w14:xfrm>
                        </w14:contentPart>
                        <w14:contentPart bwMode="auto" r:id="rId11">
                          <w14:nvContentPartPr>
                            <w14:cNvPr id="178510702" name="Ink 8"/>
                            <w14:cNvContentPartPr/>
                          </w14:nvContentPartPr>
                          <w14:xfrm>
                            <a:off x="685814" y="1492250"/>
                            <a:ext cx="369720" cy="354960"/>
                          </w14:xfrm>
                        </w14:contentPart>
                        <w14:contentPart bwMode="auto" r:id="rId12">
                          <w14:nvContentPartPr>
                            <w14:cNvPr id="2054729537" name="Ink 11"/>
                            <w14:cNvContentPartPr/>
                          </w14:nvContentPartPr>
                          <w14:xfrm>
                            <a:off x="2247914" y="1588770"/>
                            <a:ext cx="252730" cy="337820"/>
                          </w14:xfrm>
                        </w14:contentPart>
                        <w14:contentPart bwMode="auto" r:id="rId13">
                          <w14:nvContentPartPr>
                            <w14:cNvPr id="483005757" name="Ink 26"/>
                            <w14:cNvContentPartPr/>
                          </w14:nvContentPartPr>
                          <w14:xfrm>
                            <a:off x="1250964" y="245110"/>
                            <a:ext cx="770040" cy="1680480"/>
                          </w14:xfrm>
                        </w14:contentPart>
                        <wps:wsp>
                          <wps:cNvPr id="1808143830" name="Text Box 2"/>
                          <wps:cNvSpPr txBox="1">
                            <a:spLocks noChangeArrowheads="1"/>
                          </wps:cNvSpPr>
                          <wps:spPr bwMode="auto">
                            <a:xfrm>
                              <a:off x="1198839" y="2022365"/>
                              <a:ext cx="831215" cy="325120"/>
                            </a:xfrm>
                            <a:prstGeom prst="rect">
                              <a:avLst/>
                            </a:prstGeom>
                            <a:solidFill>
                              <a:srgbClr val="FFFFFF"/>
                            </a:solidFill>
                            <a:ln w="9525">
                              <a:noFill/>
                              <a:miter lim="800000"/>
                              <a:headEnd/>
                              <a:tailEnd/>
                            </a:ln>
                          </wps:spPr>
                          <wps:txbx>
                            <w:txbxContent>
                              <w:p w14:paraId="7A52C258" w14:textId="23BEE72B" w:rsidR="003C0229" w:rsidRDefault="003C0229">
                                <w:r>
                                  <w:t>Selection</w:t>
                                </w:r>
                              </w:p>
                            </w:txbxContent>
                          </wps:txbx>
                          <wps:bodyPr rot="0" vert="horz" wrap="square" lIns="91440" tIns="45720" rIns="91440" bIns="45720" anchor="t" anchorCtr="0">
                            <a:noAutofit/>
                          </wps:bodyPr>
                        </wps:wsp>
                        <wps:wsp>
                          <wps:cNvPr id="258000783" name="Text Box 2"/>
                          <wps:cNvSpPr txBox="1">
                            <a:spLocks noChangeArrowheads="1"/>
                          </wps:cNvSpPr>
                          <wps:spPr bwMode="auto">
                            <a:xfrm rot="16200000">
                              <a:off x="-253048" y="716253"/>
                              <a:ext cx="831215" cy="325120"/>
                            </a:xfrm>
                            <a:prstGeom prst="rect">
                              <a:avLst/>
                            </a:prstGeom>
                            <a:solidFill>
                              <a:srgbClr val="FFFFFF"/>
                            </a:solidFill>
                            <a:ln w="9525">
                              <a:noFill/>
                              <a:miter lim="800000"/>
                              <a:headEnd/>
                              <a:tailEnd/>
                            </a:ln>
                          </wps:spPr>
                          <wps:txbx>
                            <w:txbxContent>
                              <w:p w14:paraId="3A037E5B" w14:textId="7F8AB8F9" w:rsidR="003C0229" w:rsidRDefault="003C0229" w:rsidP="003C0229">
                                <w:r>
                                  <w:t>Frequency</w:t>
                                </w:r>
                              </w:p>
                            </w:txbxContent>
                          </wps:txbx>
                          <wps:bodyPr rot="0" vert="horz" wrap="square" lIns="91440" tIns="45720" rIns="91440" bIns="45720" anchor="t" anchorCtr="0">
                            <a:noAutofit/>
                          </wps:bodyPr>
                        </wps:wsp>
                      </wpg:grpSp>
                    </wpg:wgp>
                  </a:graphicData>
                </a:graphic>
              </wp:anchor>
            </w:drawing>
          </mc:Choice>
          <mc:Fallback>
            <w:pict>
              <v:group w14:anchorId="5AC3D8DB" id="Group 28" o:spid="_x0000_s1026" style="position:absolute;left:0;text-align:left;margin-left:287.4pt;margin-top:11.05pt;width:212.35pt;height:198.7pt;z-index:-251638784" coordsize="26968,25236" o:gfxdata="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&#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7" type="#_x0000_t75" style="position:absolute;left:6185;top:8170;width:4076;height:1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">
                  <v:imagedata r:id="rId14" o:title=""/>
                </v:shape>
                <v:shape id="Ink 25" o:spid="_x0000_s1028" type="#_x0000_t75" style="position:absolute;left:22752;top:7605;width:4277;height:2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">
                  <v:imagedata r:id="rId15" o:title=""/>
                </v:shape>
                <v:group id="Group 27" o:spid="_x0000_s1029" style="position:absolute;width:25562;height:25236" coordsize="25562,25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">
                  <v:shape id="Ink 1" o:spid="_x0000_s1030" type="#_x0000_t75" style="position:absolute;left:3850;top:2599;width:19966;height:16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">
                    <v:imagedata r:id="rId16" o:title=""/>
                  </v:shape>
                  <v:shape id="Ink 3" o:spid="_x0000_s1031" type="#_x0000_t75" style="position:absolute;left:5812;top:4352;width:19811;height:14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">
                    <v:imagedata r:id="rId17" o:title=""/>
                  </v:shape>
                  <v:shape id="Ink 4" o:spid="_x0000_s1032" type="#_x0000_t75" style="position:absolute;left:10346;top:116;width:950;height:21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">
                    <v:imagedata r:id="rId18" o:title=""/>
                  </v:shape>
                  <v:shape id="Ink 5" o:spid="_x0000_s1033" type="#_x0000_t75" style="position:absolute;left:22075;top:-61;width:637;height:25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">
                    <v:imagedata r:id="rId19" o:title=""/>
                  </v:shape>
                  <v:shape id="Ink 8" o:spid="_x0000_s1034" type="#_x0000_t75" style="position:absolute;left:6796;top:14861;width:3820;height:3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">
                    <v:imagedata r:id="rId20" o:title=""/>
                  </v:shape>
                  <v:shape id="Ink 11" o:spid="_x0000_s1035" type="#_x0000_t75" style="position:absolute;left:22417;top:15826;width:2650;height:3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">
                    <v:imagedata r:id="rId21" o:title=""/>
                  </v:shape>
                  <v:shape id="Ink 26" o:spid="_x0000_s1036" type="#_x0000_t75" style="position:absolute;left:12423;top:2364;width:7877;height:16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">
                    <v:imagedata r:id="rId22" o:title=""/>
                  </v:shape>
                  <v:shapetype id="_x0000_t202" coordsize="21600,21600" o:spt="202" path="m,l,21600r21600,l21600,xe">
                    <v:stroke joinstyle="miter"/>
                    <v:path gradientshapeok="t" o:connecttype="rect"/>
                  </v:shapetype>
                  <v:shape id="Text Box 2" o:spid="_x0000_s1037" type="#_x0000_t202" style="position:absolute;left:11988;top:20223;width:8312;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" stroked="f">
                    <v:textbox>
                      <w:txbxContent>
                        <w:p w14:paraId="7A52C258" w14:textId="23BEE72B" w:rsidR="003C0229" w:rsidRDefault="003C0229">
                          <w:r>
                            <w:t>Selection</w:t>
                          </w:r>
                        </w:p>
                      </w:txbxContent>
                    </v:textbox>
                  </v:shape>
                  <v:shape id="Text Box 2" o:spid="_x0000_s1038" type="#_x0000_t202" style="position:absolute;left:-2530;top:7162;width:8312;height:325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" stroked="f">
                    <v:textbox>
                      <w:txbxContent>
                        <w:p w14:paraId="3A037E5B" w14:textId="7F8AB8F9" w:rsidR="003C0229" w:rsidRDefault="003C0229" w:rsidP="003C0229">
                          <w:r>
                            <w:t>Frequency</w:t>
                          </w:r>
                        </w:p>
                      </w:txbxContent>
                    </v:textbox>
                  </v:shape>
                </v:group>
                <w10:wrap type="through"/>
              </v:group>
            </w:pict>
          </mc:Fallback>
        </mc:AlternateContent>
      </w:r>
      <w:r w:rsidR="0031220D" w:rsidRPr="00277108">
        <w:rPr>
          <w:b/>
          <w:bCs/>
        </w:rPr>
        <w:t>Extreme f</w:t>
      </w:r>
      <w:r w:rsidR="00515306" w:rsidRPr="00277108">
        <w:rPr>
          <w:b/>
          <w:bCs/>
        </w:rPr>
        <w:t xml:space="preserve">itness consequences of </w:t>
      </w:r>
      <w:r w:rsidR="0031220D" w:rsidRPr="00277108">
        <w:rPr>
          <w:b/>
          <w:bCs/>
        </w:rPr>
        <w:t xml:space="preserve">habitat </w:t>
      </w:r>
      <w:r w:rsidR="00515306" w:rsidRPr="00277108">
        <w:rPr>
          <w:b/>
          <w:bCs/>
        </w:rPr>
        <w:t>selection</w:t>
      </w:r>
      <w:r w:rsidR="00277108">
        <w:rPr>
          <w:b/>
          <w:bCs/>
        </w:rPr>
        <w:t xml:space="preserve"> so natural selection works strongly on settling response</w:t>
      </w:r>
      <w:r w:rsidR="00277108">
        <w:t>,</w:t>
      </w:r>
      <w:r w:rsidR="00277108" w:rsidRPr="00277108">
        <w:rPr>
          <w:u w:val="single"/>
        </w:rPr>
        <w:t xml:space="preserve"> so difficult for sinks to persist long-term in a landscape that is not being modified</w:t>
      </w:r>
      <w:r w:rsidR="0031220D">
        <w:t xml:space="preserve">. Does it make sense for an animal to settle in an environment where it knows it will incur no fitness? </w:t>
      </w:r>
      <w:r w:rsidR="00D8319A">
        <w:t>No,</w:t>
      </w:r>
      <w:r w:rsidR="0031220D">
        <w:t xml:space="preserve"> natural selection should weed out </w:t>
      </w:r>
      <w:r w:rsidR="00B474A7">
        <w:t>those individuals that would select habitat that the sign stimuli indicates to them as non-habitat.</w:t>
      </w:r>
      <w:r w:rsidR="00277108">
        <w:t xml:space="preserve"> Natural selection will hone in the tendency for species to select low quality habitat.</w:t>
      </w:r>
    </w:p>
    <w:p w14:paraId="3C8DC06F" w14:textId="77777777" w:rsidR="0031220D" w:rsidRDefault="0031220D" w:rsidP="0031220D"/>
    <w:p w14:paraId="51ACF062" w14:textId="2E338F0E" w:rsidR="0031220D" w:rsidRDefault="0031220D" w:rsidP="0031220D"/>
    <w:p w14:paraId="67870011" w14:textId="3540661A" w:rsidR="0031220D" w:rsidRDefault="0031220D" w:rsidP="0031220D"/>
    <w:p w14:paraId="05467330" w14:textId="104D6AA1" w:rsidR="00314134" w:rsidRDefault="00314134" w:rsidP="00314134">
      <w:r>
        <w:lastRenderedPageBreak/>
        <w:t>How would we go out and actually determine which is more common?</w:t>
      </w:r>
    </w:p>
    <w:p w14:paraId="49846793" w14:textId="754475FD" w:rsidR="00314134" w:rsidRDefault="00314134" w:rsidP="00314134">
      <w:pPr>
        <w:pStyle w:val="ListParagraph"/>
        <w:numPr>
          <w:ilvl w:val="0"/>
          <w:numId w:val="11"/>
        </w:numPr>
      </w:pPr>
      <w:r>
        <w:t>Looking at lambda over short period of time, we have too much variability to know. So need to look at expected lambda</w:t>
      </w:r>
      <w:r w:rsidR="00750002">
        <w:t>.</w:t>
      </w:r>
    </w:p>
    <w:p w14:paraId="700EBDDD" w14:textId="1554E1C8" w:rsidR="00750002" w:rsidRDefault="00750002" w:rsidP="00314134">
      <w:pPr>
        <w:pStyle w:val="ListParagraph"/>
        <w:numPr>
          <w:ilvl w:val="0"/>
          <w:numId w:val="11"/>
        </w:numPr>
      </w:pPr>
      <w:r>
        <w:t>Very difficult to determine survival, reproduction, immigration, and emigration.</w:t>
      </w:r>
    </w:p>
    <w:p w14:paraId="41EA0836" w14:textId="3C1EE45D" w:rsidR="00515306" w:rsidRDefault="00750002" w:rsidP="00515306">
      <w:pPr>
        <w:pStyle w:val="ListParagraph"/>
        <w:numPr>
          <w:ilvl w:val="0"/>
          <w:numId w:val="11"/>
        </w:numPr>
      </w:pPr>
      <w:r>
        <w:t>When people look into source-sink and traps, often people report incomplete measures. Battin sources often used just reproduction and survival.</w:t>
      </w:r>
    </w:p>
    <w:p w14:paraId="1EA9A02F" w14:textId="05CD05FD" w:rsidR="00746C13" w:rsidRDefault="000521D0" w:rsidP="001639E8">
      <w:pPr>
        <w:rPr>
          <w:b/>
          <w:bCs/>
        </w:rPr>
      </w:pPr>
      <w:r w:rsidRPr="001B2270">
        <w:rPr>
          <w:b/>
          <w:bCs/>
        </w:rPr>
        <w:t xml:space="preserve">Natural selection will act quickly on individuals with settling response to sign stimuli that indicate non-habitat, but difficult to act on individuals </w:t>
      </w:r>
      <w:r w:rsidR="00E9090B" w:rsidRPr="001B2270">
        <w:rPr>
          <w:b/>
          <w:bCs/>
        </w:rPr>
        <w:t>settling in ecological traps.</w:t>
      </w:r>
    </w:p>
    <w:p w14:paraId="5104DD27" w14:textId="566DB3A3" w:rsidR="001B2270" w:rsidRDefault="001B2270" w:rsidP="001639E8">
      <w:r>
        <w:t>Something about the trap still looks good to the individual.</w:t>
      </w:r>
    </w:p>
    <w:p w14:paraId="2D40DDAC" w14:textId="34D9291E" w:rsidR="006D1891" w:rsidRDefault="006D1891" w:rsidP="001639E8">
      <w:pPr>
        <w:rPr>
          <w:b/>
          <w:bCs/>
        </w:rPr>
      </w:pPr>
      <w:r>
        <w:rPr>
          <w:b/>
          <w:bCs/>
        </w:rPr>
        <w:t>Mannan et al. (2008) - Coopers Hawks</w:t>
      </w:r>
    </w:p>
    <w:p w14:paraId="207425E1" w14:textId="769C77CF" w:rsidR="006D1891" w:rsidRDefault="006D1891" w:rsidP="006D1891">
      <w:r>
        <w:t>Tucson has good nesting habitat for coopers hawks, but also evidence for less optimal breeding habitat due to nestling parasite due to pigeons and doves.</w:t>
      </w:r>
    </w:p>
    <w:p w14:paraId="2586CB3B" w14:textId="6DF68311" w:rsidR="006D1891" w:rsidRDefault="006D1891" w:rsidP="006D1891">
      <w:pPr>
        <w:pStyle w:val="ListParagraph"/>
        <w:numPr>
          <w:ilvl w:val="0"/>
          <w:numId w:val="11"/>
        </w:numPr>
      </w:pPr>
      <w:r>
        <w:t>High nest density, high prey delivery rates, high adult survival, small breeding season home range</w:t>
      </w:r>
    </w:p>
    <w:p w14:paraId="2E25AE1D" w14:textId="59151300" w:rsidR="006D1891" w:rsidRDefault="006D1891" w:rsidP="006D1891">
      <w:pPr>
        <w:pStyle w:val="ListParagraph"/>
        <w:numPr>
          <w:ilvl w:val="0"/>
          <w:numId w:val="11"/>
        </w:numPr>
      </w:pPr>
      <w:r>
        <w:t>85% nestling parasite infestation in urban areas, 40% of nestlings killed annually by diseases from parasite</w:t>
      </w:r>
    </w:p>
    <w:p w14:paraId="66F9B815" w14:textId="373D813A" w:rsidR="006D1891" w:rsidRDefault="006D1891" w:rsidP="006D1891">
      <w:pPr>
        <w:pStyle w:val="ListParagraph"/>
        <w:numPr>
          <w:ilvl w:val="0"/>
          <w:numId w:val="11"/>
        </w:numPr>
      </w:pPr>
      <w:r>
        <w:t xml:space="preserve">Sound like an ecological trap? </w:t>
      </w:r>
      <w:r w:rsidRPr="006D1891">
        <w:rPr>
          <w:b/>
          <w:bCs/>
        </w:rPr>
        <w:t>What does lambda say??</w:t>
      </w:r>
    </w:p>
    <w:p w14:paraId="50DB7143" w14:textId="0C1BABFB" w:rsidR="006D1891" w:rsidRDefault="006D1891" w:rsidP="006D1891">
      <w:pPr>
        <w:pStyle w:val="ListParagraph"/>
        <w:numPr>
          <w:ilvl w:val="0"/>
          <w:numId w:val="11"/>
        </w:numPr>
      </w:pPr>
      <w:r>
        <w:t xml:space="preserve">Lambda = 1.11 (P = 0.0073 that lambda </w:t>
      </w:r>
      <w:r w:rsidRPr="006D1891">
        <w:rPr>
          <w:u w:val="single"/>
        </w:rPr>
        <w:t>&lt;</w:t>
      </w:r>
      <w:r>
        <w:t xml:space="preserve"> 1)</w:t>
      </w:r>
    </w:p>
    <w:p w14:paraId="77BE5E24" w14:textId="33BAB6A6" w:rsidR="006D1891" w:rsidRDefault="006D1891" w:rsidP="006D1891">
      <w:pPr>
        <w:pStyle w:val="ListParagraph"/>
        <w:numPr>
          <w:ilvl w:val="0"/>
          <w:numId w:val="11"/>
        </w:numPr>
      </w:pPr>
      <w:r>
        <w:t>Ecological trap? They argue no.</w:t>
      </w:r>
    </w:p>
    <w:p w14:paraId="5253E9DC" w14:textId="2217DB14" w:rsidR="006D1891" w:rsidRDefault="006D1891" w:rsidP="006D1891">
      <w:pPr>
        <w:pStyle w:val="ListParagraph"/>
        <w:numPr>
          <w:ilvl w:val="1"/>
          <w:numId w:val="11"/>
        </w:numPr>
      </w:pPr>
      <w:r>
        <w:t>High post-fledgling juvenile survival, which contrasts to patterns in non-urban raptors where high 1</w:t>
      </w:r>
      <w:r w:rsidRPr="006D1891">
        <w:rPr>
          <w:vertAlign w:val="superscript"/>
        </w:rPr>
        <w:t>st</w:t>
      </w:r>
      <w:r>
        <w:t xml:space="preserve"> winter survival is common.</w:t>
      </w:r>
    </w:p>
    <w:p w14:paraId="0B3BA6C2" w14:textId="020A1334" w:rsidR="00EB2129" w:rsidRDefault="009C0BE8" w:rsidP="00EB2129">
      <w:pPr>
        <w:rPr>
          <w:b/>
          <w:bCs/>
        </w:rPr>
      </w:pPr>
      <w:r>
        <w:rPr>
          <w:b/>
          <w:bCs/>
        </w:rPr>
        <w:t xml:space="preserve">LAB: </w:t>
      </w:r>
      <w:r w:rsidR="00EB2129">
        <w:rPr>
          <w:b/>
          <w:bCs/>
        </w:rPr>
        <w:t>Imperfect Detection</w:t>
      </w:r>
      <w:r w:rsidR="003F24B0">
        <w:rPr>
          <w:b/>
          <w:bCs/>
        </w:rPr>
        <w:t xml:space="preserve"> – Get more notes from slides posted on D2L</w:t>
      </w:r>
    </w:p>
    <w:p w14:paraId="7F0EDFCD" w14:textId="426702D9" w:rsidR="00EB2129" w:rsidRDefault="003A66BD" w:rsidP="00EB2129">
      <w:r>
        <w:t>Measure where an animal is present or using features, as well as where the animal is absent or not using features.</w:t>
      </w:r>
    </w:p>
    <w:p w14:paraId="0034F963" w14:textId="059C7873" w:rsidR="003A66BD" w:rsidRDefault="003A66BD" w:rsidP="003A66BD">
      <w:pPr>
        <w:pStyle w:val="ListParagraph"/>
        <w:numPr>
          <w:ilvl w:val="0"/>
          <w:numId w:val="11"/>
        </w:numPr>
      </w:pPr>
      <w:r>
        <w:t>Collecting binary data</w:t>
      </w:r>
      <w:r w:rsidR="00D44907">
        <w:t>, 1 = present, 0 = absent</w:t>
      </w:r>
    </w:p>
    <w:p w14:paraId="1407D8BF" w14:textId="3193BE4D" w:rsidR="00D24848" w:rsidRDefault="00D24848" w:rsidP="003A66BD">
      <w:pPr>
        <w:pStyle w:val="ListParagraph"/>
        <w:numPr>
          <w:ilvl w:val="0"/>
          <w:numId w:val="11"/>
        </w:numPr>
      </w:pPr>
      <w:r>
        <w:t>Modelling probability, our y axis is constrained to 0 to 1. Our slope lines are all curved because of the logit link function that allows us to observe our probabilities as continuous.</w:t>
      </w:r>
    </w:p>
    <w:p w14:paraId="2EDA5A3F" w14:textId="6FFF1ADF" w:rsidR="00074D41" w:rsidRDefault="00074D41" w:rsidP="00074D41">
      <w:r>
        <w:t>Review of GLMs:</w:t>
      </w:r>
      <w:r w:rsidR="00F55A4B">
        <w:t xml:space="preserve"> </w:t>
      </w:r>
      <w:r>
        <w:t xml:space="preserve">3 components </w:t>
      </w:r>
    </w:p>
    <w:p w14:paraId="23A9FB42" w14:textId="6BE64BEE" w:rsidR="00074D41" w:rsidRDefault="00074D41" w:rsidP="00074D41">
      <w:pPr>
        <w:pStyle w:val="ListParagraph"/>
        <w:numPr>
          <w:ilvl w:val="0"/>
          <w:numId w:val="12"/>
        </w:numPr>
      </w:pPr>
      <w:r>
        <w:t xml:space="preserve">Deterministic function (the linear predictor) aka y = </w:t>
      </w:r>
      <w:r w:rsidR="00066C2C" w:rsidRPr="00074D41">
        <w:t>β</w:t>
      </w:r>
      <w:r w:rsidR="00066C2C" w:rsidRPr="00074D41">
        <w:rPr>
          <w:vertAlign w:val="subscript"/>
        </w:rPr>
        <w:t>0</w:t>
      </w:r>
      <w:r>
        <w:t xml:space="preserve"> + </w:t>
      </w:r>
      <w:r w:rsidR="00066C2C" w:rsidRPr="00066C2C">
        <w:t>β</w:t>
      </w:r>
      <w:r w:rsidR="00066C2C" w:rsidRPr="00066C2C">
        <w:rPr>
          <w:vertAlign w:val="subscript"/>
        </w:rPr>
        <w:t>0</w:t>
      </w:r>
      <w:r>
        <w:t xml:space="preserve"> * </w:t>
      </w:r>
      <w:r w:rsidR="00EF4E3B">
        <w:t>X</w:t>
      </w:r>
      <w:r w:rsidRPr="00066C2C">
        <w:rPr>
          <w:vertAlign w:val="subscript"/>
        </w:rPr>
        <w:t>1</w:t>
      </w:r>
    </w:p>
    <w:p w14:paraId="6A44F52F" w14:textId="7B6DACEA" w:rsidR="00B86427" w:rsidRDefault="00B86427" w:rsidP="00074D41">
      <w:pPr>
        <w:pStyle w:val="ListParagraph"/>
        <w:numPr>
          <w:ilvl w:val="1"/>
          <w:numId w:val="12"/>
        </w:numPr>
      </w:pPr>
      <w:r>
        <w:t>Deterministic function gives us our expected value</w:t>
      </w:r>
      <w:r w:rsidR="00066C2C">
        <w:t xml:space="preserve"> (y)</w:t>
      </w:r>
    </w:p>
    <w:p w14:paraId="63CFEC5F" w14:textId="1F1B02BE" w:rsidR="00074D41" w:rsidRDefault="00074D41" w:rsidP="00074D41">
      <w:pPr>
        <w:pStyle w:val="ListParagraph"/>
        <w:numPr>
          <w:ilvl w:val="1"/>
          <w:numId w:val="12"/>
        </w:numPr>
      </w:pPr>
      <w:r w:rsidRPr="00074D41">
        <w:t>β</w:t>
      </w:r>
      <w:r w:rsidRPr="00074D41">
        <w:rPr>
          <w:vertAlign w:val="subscript"/>
        </w:rPr>
        <w:t>0</w:t>
      </w:r>
      <w:r>
        <w:t>: slope</w:t>
      </w:r>
    </w:p>
    <w:p w14:paraId="28997AB0" w14:textId="24850B9B" w:rsidR="00B86427" w:rsidRDefault="00074D41" w:rsidP="00B86427">
      <w:pPr>
        <w:pStyle w:val="ListParagraph"/>
        <w:numPr>
          <w:ilvl w:val="1"/>
          <w:numId w:val="12"/>
        </w:numPr>
      </w:pPr>
      <w:r>
        <w:t>β</w:t>
      </w:r>
      <w:r w:rsidRPr="00074D41">
        <w:rPr>
          <w:vertAlign w:val="subscript"/>
        </w:rPr>
        <w:t>1</w:t>
      </w:r>
      <w:r>
        <w:t>: intercept, effect size. How much y changes per one unit change in x</w:t>
      </w:r>
    </w:p>
    <w:p w14:paraId="02D7C4C8" w14:textId="159ECC7F" w:rsidR="00074D41" w:rsidRDefault="00074D41" w:rsidP="00074D41">
      <w:pPr>
        <w:pStyle w:val="ListParagraph"/>
        <w:numPr>
          <w:ilvl w:val="0"/>
          <w:numId w:val="12"/>
        </w:numPr>
      </w:pPr>
      <w:r>
        <w:t>Stochastic distribution (the error distribution)</w:t>
      </w:r>
    </w:p>
    <w:p w14:paraId="34BDA4FC" w14:textId="2D6076EB" w:rsidR="00920ECB" w:rsidRDefault="00920ECB" w:rsidP="00920ECB">
      <w:pPr>
        <w:pStyle w:val="ListParagraph"/>
        <w:numPr>
          <w:ilvl w:val="1"/>
          <w:numId w:val="12"/>
        </w:numPr>
      </w:pPr>
      <w:r>
        <w:t xml:space="preserve">Variation of </w:t>
      </w:r>
      <w:r w:rsidR="00DD43D0">
        <w:t xml:space="preserve">data </w:t>
      </w:r>
      <w:r>
        <w:t xml:space="preserve">around </w:t>
      </w:r>
      <w:r w:rsidR="00DD43D0">
        <w:t xml:space="preserve">expected values </w:t>
      </w:r>
      <w:r>
        <w:t>(can think of expected value as mean)</w:t>
      </w:r>
    </w:p>
    <w:p w14:paraId="01C2FC2B" w14:textId="7B949C67" w:rsidR="00A04731" w:rsidRDefault="00A04731" w:rsidP="00A04731">
      <w:pPr>
        <w:pStyle w:val="ListParagraph"/>
        <w:numPr>
          <w:ilvl w:val="1"/>
          <w:numId w:val="12"/>
        </w:numPr>
      </w:pPr>
      <w:r>
        <w:t>When we assume r</w:t>
      </w:r>
      <w:r w:rsidR="00B63B53">
        <w:t xml:space="preserve">esiduals </w:t>
      </w:r>
      <w:r>
        <w:t xml:space="preserve">have </w:t>
      </w:r>
      <w:r w:rsidR="00B63B53">
        <w:t xml:space="preserve">gaussian </w:t>
      </w:r>
      <w:r w:rsidR="00022DF6">
        <w:t xml:space="preserve">(normal) </w:t>
      </w:r>
      <w:r w:rsidR="00B63B53">
        <w:t>distribution</w:t>
      </w:r>
      <w:r>
        <w:t>, we assume deviations remain constant magnitude across x</w:t>
      </w:r>
    </w:p>
    <w:p w14:paraId="4E2127DA" w14:textId="51E9F860" w:rsidR="00A04731" w:rsidRDefault="00A04731" w:rsidP="00A04731">
      <w:pPr>
        <w:pStyle w:val="ListParagraph"/>
        <w:numPr>
          <w:ilvl w:val="2"/>
          <w:numId w:val="12"/>
        </w:numPr>
      </w:pPr>
      <w:r>
        <w:t>You can’t observe negative individuals, need an error distribution that can only be positive and can change its spread as expected value changes.</w:t>
      </w:r>
    </w:p>
    <w:p w14:paraId="1264FD45" w14:textId="11AA1B54" w:rsidR="0072006C" w:rsidRDefault="0072006C" w:rsidP="00A04731">
      <w:pPr>
        <w:pStyle w:val="ListParagraph"/>
        <w:numPr>
          <w:ilvl w:val="2"/>
          <w:numId w:val="12"/>
        </w:numPr>
      </w:pPr>
      <w:r>
        <w:t>For binomial models, we will always use binomial error distributions</w:t>
      </w:r>
    </w:p>
    <w:p w14:paraId="5C1C6312" w14:textId="77E3B8D2" w:rsidR="00137C50" w:rsidRDefault="00137C50" w:rsidP="00F55A4B">
      <w:pPr>
        <w:pStyle w:val="ListParagraph"/>
        <w:numPr>
          <w:ilvl w:val="0"/>
          <w:numId w:val="12"/>
        </w:numPr>
      </w:pPr>
      <w:r>
        <w:t>Link function</w:t>
      </w:r>
    </w:p>
    <w:p w14:paraId="03FA45D8" w14:textId="4A5009E5" w:rsidR="00E66825" w:rsidRDefault="00E66825" w:rsidP="00E66825">
      <w:pPr>
        <w:pStyle w:val="ListParagraph"/>
        <w:numPr>
          <w:ilvl w:val="1"/>
          <w:numId w:val="12"/>
        </w:numPr>
      </w:pPr>
      <w:r>
        <w:t>In a binomial GLM, the link function maps the linear predictor to a probability bounded between zero and one</w:t>
      </w:r>
    </w:p>
    <w:p w14:paraId="34A47D7F" w14:textId="2195CE35" w:rsidR="00CA59CF" w:rsidRDefault="00D210D1" w:rsidP="00E66825">
      <w:pPr>
        <w:pStyle w:val="ListParagraph"/>
        <w:numPr>
          <w:ilvl w:val="1"/>
          <w:numId w:val="12"/>
        </w:numPr>
      </w:pPr>
      <w:r>
        <w:rPr>
          <w:i/>
          <w:iCs/>
        </w:rPr>
        <w:t>l</w:t>
      </w:r>
      <w:r w:rsidR="00CA59CF" w:rsidRPr="00D210D1">
        <w:rPr>
          <w:i/>
          <w:iCs/>
        </w:rPr>
        <w:t>ogit(p</w:t>
      </w:r>
      <w:r w:rsidR="00CA59CF" w:rsidRPr="00D210D1">
        <w:rPr>
          <w:i/>
          <w:iCs/>
          <w:vertAlign w:val="subscript"/>
        </w:rPr>
        <w:t>i</w:t>
      </w:r>
      <w:r w:rsidR="00CA59CF" w:rsidRPr="00D210D1">
        <w:rPr>
          <w:i/>
          <w:iCs/>
        </w:rPr>
        <w:t>)</w:t>
      </w:r>
      <w:r w:rsidR="00CA59CF">
        <w:t xml:space="preserve"> = </w:t>
      </w:r>
      <w:r w:rsidRPr="00D210D1">
        <w:rPr>
          <w:i/>
          <w:iCs/>
        </w:rPr>
        <w:t>β</w:t>
      </w:r>
      <w:r w:rsidRPr="00D210D1">
        <w:rPr>
          <w:i/>
          <w:iCs/>
          <w:vertAlign w:val="subscript"/>
        </w:rPr>
        <w:t>0</w:t>
      </w:r>
      <w:r>
        <w:rPr>
          <w:i/>
          <w:iCs/>
        </w:rPr>
        <w:t xml:space="preserve"> +</w:t>
      </w:r>
      <w:r w:rsidRPr="00D210D1">
        <w:t xml:space="preserve"> </w:t>
      </w:r>
      <w:r w:rsidRPr="00D210D1">
        <w:rPr>
          <w:i/>
          <w:iCs/>
        </w:rPr>
        <w:t>β</w:t>
      </w:r>
      <w:r>
        <w:rPr>
          <w:i/>
          <w:iCs/>
          <w:vertAlign w:val="subscript"/>
        </w:rPr>
        <w:t>1</w:t>
      </w:r>
      <w:r>
        <w:t xml:space="preserve"> * X</w:t>
      </w:r>
      <w:r w:rsidRPr="00D210D1">
        <w:rPr>
          <w:vertAlign w:val="subscript"/>
        </w:rPr>
        <w:t>1,</w:t>
      </w:r>
      <w:r w:rsidRPr="00D210D1">
        <w:rPr>
          <w:i/>
          <w:iCs/>
          <w:vertAlign w:val="subscript"/>
        </w:rPr>
        <w:t>i</w:t>
      </w:r>
    </w:p>
    <w:p w14:paraId="5615470A" w14:textId="72385673" w:rsidR="00CA59CF" w:rsidRDefault="00CA59CF" w:rsidP="00E66825">
      <w:pPr>
        <w:pStyle w:val="ListParagraph"/>
        <w:numPr>
          <w:ilvl w:val="1"/>
          <w:numId w:val="12"/>
        </w:numPr>
      </w:pPr>
      <w:r>
        <w:t>Parameter estimates that you’re seeing on your model is going to correspond on the logit scale. When you observe then on the probability scale (using plogis()), they will be remapped using that plogis() transformation.</w:t>
      </w:r>
    </w:p>
    <w:p w14:paraId="08FAC988" w14:textId="5537BC92" w:rsidR="00F14FB8" w:rsidRDefault="00F14FB8" w:rsidP="00E66825">
      <w:pPr>
        <w:pStyle w:val="ListParagraph"/>
        <w:numPr>
          <w:ilvl w:val="1"/>
          <w:numId w:val="12"/>
        </w:numPr>
      </w:pPr>
      <w:r>
        <w:t>See Javan’s slides about this for graph images that relate linear predictor to original scale</w:t>
      </w:r>
    </w:p>
    <w:p w14:paraId="1BB80F29" w14:textId="45567372" w:rsidR="00F55A4B" w:rsidRPr="00F55A4B" w:rsidRDefault="00F55A4B" w:rsidP="00F55A4B">
      <w:r>
        <w:t xml:space="preserve">Binomial GLM or Logistic Regression : </w:t>
      </w:r>
      <w:r>
        <w:rPr>
          <w:i/>
          <w:iCs/>
        </w:rPr>
        <w:t>y</w:t>
      </w:r>
      <w:r w:rsidRPr="00F55A4B">
        <w:rPr>
          <w:i/>
          <w:iCs/>
          <w:vertAlign w:val="subscript"/>
        </w:rPr>
        <w:t>i</w:t>
      </w:r>
      <w:r>
        <w:t xml:space="preserve"> ~ Binomial</w:t>
      </w:r>
      <w:r w:rsidRPr="007D2809">
        <w:rPr>
          <w:i/>
          <w:iCs/>
        </w:rPr>
        <w:t>(</w:t>
      </w:r>
      <w:r w:rsidRPr="00F55A4B">
        <w:rPr>
          <w:i/>
          <w:iCs/>
        </w:rPr>
        <w:t>β</w:t>
      </w:r>
      <w:r w:rsidRPr="00F55A4B">
        <w:rPr>
          <w:i/>
          <w:iCs/>
          <w:vertAlign w:val="subscript"/>
        </w:rPr>
        <w:t>0</w:t>
      </w:r>
      <w:r>
        <w:rPr>
          <w:i/>
          <w:iCs/>
        </w:rPr>
        <w:t xml:space="preserve"> + </w:t>
      </w:r>
      <w:r w:rsidRPr="00F55A4B">
        <w:rPr>
          <w:i/>
          <w:iCs/>
        </w:rPr>
        <w:t>β</w:t>
      </w:r>
      <w:r w:rsidRPr="00F55A4B">
        <w:rPr>
          <w:i/>
          <w:iCs/>
          <w:vertAlign w:val="subscript"/>
        </w:rPr>
        <w:t>1</w:t>
      </w:r>
      <w:r>
        <w:rPr>
          <w:i/>
          <w:iCs/>
        </w:rPr>
        <w:t xml:space="preserve"> </w:t>
      </w:r>
      <w:r w:rsidRPr="00F55A4B">
        <w:t>* X</w:t>
      </w:r>
      <w:r w:rsidRPr="00F55A4B">
        <w:rPr>
          <w:vertAlign w:val="subscript"/>
        </w:rPr>
        <w:t>1,</w:t>
      </w:r>
      <w:r w:rsidRPr="00F55A4B">
        <w:rPr>
          <w:i/>
          <w:iCs/>
          <w:vertAlign w:val="subscript"/>
        </w:rPr>
        <w:t>i</w:t>
      </w:r>
      <w:r w:rsidRPr="007D2809">
        <w:rPr>
          <w:i/>
          <w:iCs/>
        </w:rPr>
        <w:t>)</w:t>
      </w:r>
    </w:p>
    <w:p w14:paraId="31E38BDB" w14:textId="4C355E0B" w:rsidR="00F55A4B" w:rsidRDefault="00F55A4B" w:rsidP="00F55A4B">
      <w:pPr>
        <w:pStyle w:val="ListParagraph"/>
        <w:numPr>
          <w:ilvl w:val="0"/>
          <w:numId w:val="11"/>
        </w:numPr>
      </w:pPr>
      <w:r w:rsidRPr="00F55A4B">
        <w:rPr>
          <w:i/>
          <w:iCs/>
        </w:rPr>
        <w:t>y</w:t>
      </w:r>
      <w:r>
        <w:t>: your 0s and 1s</w:t>
      </w:r>
    </w:p>
    <w:p w14:paraId="5255D9E3" w14:textId="33FD8CB9" w:rsidR="00F55A4B" w:rsidRDefault="00F55A4B" w:rsidP="00F55A4B">
      <w:pPr>
        <w:pStyle w:val="ListParagraph"/>
        <w:numPr>
          <w:ilvl w:val="0"/>
          <w:numId w:val="11"/>
        </w:numPr>
      </w:pPr>
      <w:r>
        <w:rPr>
          <w:i/>
          <w:iCs/>
        </w:rPr>
        <w:t>n</w:t>
      </w:r>
      <w:r>
        <w:t xml:space="preserve">: trial size (always 1 with binary response) so </w:t>
      </w:r>
      <w:r>
        <w:rPr>
          <w:i/>
          <w:iCs/>
        </w:rPr>
        <w:t>y</w:t>
      </w:r>
      <w:r>
        <w:t xml:space="preserve"> ~ Binomial(</w:t>
      </w:r>
      <w:r>
        <w:rPr>
          <w:i/>
          <w:iCs/>
        </w:rPr>
        <w:t>p</w:t>
      </w:r>
      <w:r>
        <w:t>)</w:t>
      </w:r>
    </w:p>
    <w:p w14:paraId="5C761F5A" w14:textId="1BCB7633" w:rsidR="00F55A4B" w:rsidRDefault="00F55A4B" w:rsidP="00F55A4B">
      <w:pPr>
        <w:pStyle w:val="ListParagraph"/>
        <w:numPr>
          <w:ilvl w:val="0"/>
          <w:numId w:val="11"/>
        </w:numPr>
      </w:pPr>
      <w:r>
        <w:rPr>
          <w:i/>
          <w:iCs/>
        </w:rPr>
        <w:t>p</w:t>
      </w:r>
      <w:r>
        <w:t>: probability of being a 1</w:t>
      </w:r>
    </w:p>
    <w:p w14:paraId="3FEA8C2E" w14:textId="2419CCA4" w:rsidR="00F55A4B" w:rsidRDefault="008336B7" w:rsidP="00F55A4B">
      <w:r>
        <w:t>ACCOUNTING FOR IMPERFECT DETECTION MATTERS IN YOUR ANALYSES!!!!!</w:t>
      </w:r>
    </w:p>
    <w:p w14:paraId="59823817" w14:textId="77777777" w:rsidR="00AB4781" w:rsidRDefault="00AB4781" w:rsidP="00F55A4B"/>
    <w:p w14:paraId="102B2954" w14:textId="55184530" w:rsidR="00AB4781" w:rsidRDefault="003F24B0" w:rsidP="00F55A4B">
      <w:r>
        <w:t>The solution for imperfect detection? Hierarchical Occupancy Models!</w:t>
      </w:r>
    </w:p>
    <w:p w14:paraId="20C16450" w14:textId="74634B55" w:rsidR="003F24B0" w:rsidRDefault="003F24B0" w:rsidP="003F24B0">
      <w:pPr>
        <w:pStyle w:val="ListParagraph"/>
        <w:numPr>
          <w:ilvl w:val="0"/>
          <w:numId w:val="11"/>
        </w:numPr>
      </w:pPr>
      <w:r>
        <w:t>Probability that Chiricahua leopard frogs are present at a site during the study period</w:t>
      </w:r>
    </w:p>
    <w:p w14:paraId="6B6A9C56" w14:textId="2F09FFD3" w:rsidR="003F24B0" w:rsidRDefault="003F24B0" w:rsidP="00800340">
      <w:pPr>
        <w:pStyle w:val="ListParagraph"/>
        <w:numPr>
          <w:ilvl w:val="1"/>
          <w:numId w:val="11"/>
        </w:numPr>
      </w:pPr>
      <w:r>
        <w:t>If all we have is one site visit, we cannot determine detection rate</w:t>
      </w:r>
    </w:p>
    <w:p w14:paraId="21F1E7F4" w14:textId="1F327969" w:rsidR="003F24B0" w:rsidRPr="00800340" w:rsidRDefault="0070358C" w:rsidP="003F24B0">
      <w:pPr>
        <w:pStyle w:val="ListParagraph"/>
        <w:numPr>
          <w:ilvl w:val="0"/>
          <w:numId w:val="11"/>
        </w:numPr>
        <w:rPr>
          <w:i/>
          <w:iCs/>
        </w:rPr>
      </w:pPr>
      <w:r>
        <w:rPr>
          <w:i/>
          <w:iCs/>
        </w:rPr>
        <w:t xml:space="preserve">y: </w:t>
      </w:r>
      <w:r>
        <w:t xml:space="preserve">what we observe, </w:t>
      </w:r>
      <w:r w:rsidRPr="0070358C">
        <w:rPr>
          <w:i/>
          <w:iCs/>
        </w:rPr>
        <w:t>z</w:t>
      </w:r>
      <w:r w:rsidRPr="0070358C">
        <w:t>:</w:t>
      </w:r>
      <w:r>
        <w:t xml:space="preserve"> true state of the site, whether or</w:t>
      </w:r>
      <w:r w:rsidR="008705DB">
        <w:t xml:space="preserve"> not it</w:t>
      </w:r>
      <w:r>
        <w:t xml:space="preserve"> is truly occupied</w:t>
      </w:r>
    </w:p>
    <w:p w14:paraId="45855F64" w14:textId="566554CF" w:rsidR="00800340" w:rsidRPr="00800340" w:rsidRDefault="00800340" w:rsidP="00800340">
      <w:pPr>
        <w:pStyle w:val="ListParagraph"/>
        <w:numPr>
          <w:ilvl w:val="1"/>
          <w:numId w:val="11"/>
        </w:numPr>
        <w:rPr>
          <w:i/>
          <w:iCs/>
        </w:rPr>
      </w:pPr>
      <w:r w:rsidRPr="00800340">
        <w:rPr>
          <w:i/>
          <w:iCs/>
        </w:rPr>
        <w:t>Two binomial GLMs estimated simultaneously</w:t>
      </w:r>
    </w:p>
    <w:p w14:paraId="510D0E4E" w14:textId="51DC2A9D" w:rsidR="00800340" w:rsidRPr="00800340" w:rsidRDefault="00800340" w:rsidP="00800340">
      <w:pPr>
        <w:pStyle w:val="ListParagraph"/>
        <w:numPr>
          <w:ilvl w:val="1"/>
          <w:numId w:val="11"/>
        </w:numPr>
        <w:rPr>
          <w:i/>
          <w:iCs/>
        </w:rPr>
      </w:pPr>
      <w:r>
        <w:t xml:space="preserve">If </w:t>
      </w:r>
      <w:r w:rsidRPr="00800340">
        <w:rPr>
          <w:i/>
          <w:iCs/>
        </w:rPr>
        <w:t>z</w:t>
      </w:r>
      <w:r>
        <w:t xml:space="preserve"> = 0, </w:t>
      </w:r>
      <w:r w:rsidRPr="00800340">
        <w:rPr>
          <w:i/>
          <w:iCs/>
        </w:rPr>
        <w:t>y</w:t>
      </w:r>
      <w:r>
        <w:t xml:space="preserve"> = 0</w:t>
      </w:r>
    </w:p>
    <w:p w14:paraId="613607A0" w14:textId="77DEBD1C" w:rsidR="00800340" w:rsidRPr="000C4AE0" w:rsidRDefault="00800340" w:rsidP="00800340">
      <w:pPr>
        <w:pStyle w:val="ListParagraph"/>
        <w:numPr>
          <w:ilvl w:val="1"/>
          <w:numId w:val="11"/>
        </w:numPr>
        <w:rPr>
          <w:i/>
          <w:iCs/>
        </w:rPr>
      </w:pPr>
      <w:r>
        <w:t xml:space="preserve">If </w:t>
      </w:r>
      <w:r>
        <w:rPr>
          <w:i/>
          <w:iCs/>
        </w:rPr>
        <w:t>z</w:t>
      </w:r>
      <w:r>
        <w:t xml:space="preserve"> = 1, </w:t>
      </w:r>
      <w:r>
        <w:rPr>
          <w:i/>
          <w:iCs/>
        </w:rPr>
        <w:t>y</w:t>
      </w:r>
      <w:r>
        <w:t xml:space="preserve"> = 0 or 1</w:t>
      </w:r>
    </w:p>
    <w:p w14:paraId="647507A3" w14:textId="72987FB4" w:rsidR="000C4AE0" w:rsidRPr="000C4AE0" w:rsidRDefault="000C4AE0" w:rsidP="000C4AE0">
      <w:pPr>
        <w:pStyle w:val="ListParagraph"/>
        <w:numPr>
          <w:ilvl w:val="0"/>
          <w:numId w:val="11"/>
        </w:numPr>
        <w:rPr>
          <w:i/>
          <w:iCs/>
        </w:rPr>
      </w:pPr>
      <w:r>
        <w:t>State model</w:t>
      </w:r>
      <w:r w:rsidR="007869F1">
        <w:t xml:space="preserve"> (occupancy)</w:t>
      </w:r>
      <w:r>
        <w:t>:</w:t>
      </w:r>
      <w:r w:rsidR="007869F1">
        <w:t xml:space="preserve"> probability of site being occupied</w:t>
      </w:r>
    </w:p>
    <w:p w14:paraId="0AE40A4D" w14:textId="37DBB23A" w:rsidR="000C4AE0" w:rsidRPr="002400DB" w:rsidRDefault="007869F1" w:rsidP="000C4AE0">
      <w:pPr>
        <w:pStyle w:val="ListParagraph"/>
        <w:numPr>
          <w:ilvl w:val="0"/>
          <w:numId w:val="11"/>
        </w:numPr>
        <w:rPr>
          <w:i/>
          <w:iCs/>
        </w:rPr>
      </w:pPr>
      <w:r>
        <w:t>Observation</w:t>
      </w:r>
      <w:r w:rsidR="000C4AE0">
        <w:t xml:space="preserve"> model</w:t>
      </w:r>
      <w:r>
        <w:t xml:space="preserve"> (detection)</w:t>
      </w:r>
      <w:r w:rsidR="000C4AE0">
        <w:t>:</w:t>
      </w:r>
      <w:r>
        <w:t xml:space="preserve"> probability of species being detected</w:t>
      </w:r>
    </w:p>
    <w:p w14:paraId="11865ED5" w14:textId="7FF5A18D" w:rsidR="002400DB" w:rsidRDefault="002400DB" w:rsidP="002400DB">
      <w:r>
        <w:t>How do we get this information to determine detection and occupancy?</w:t>
      </w:r>
    </w:p>
    <w:p w14:paraId="75EDCFAB" w14:textId="3F550DBB" w:rsidR="002400DB" w:rsidRDefault="002400DB" w:rsidP="002400DB">
      <w:pPr>
        <w:pStyle w:val="ListParagraph"/>
        <w:numPr>
          <w:ilvl w:val="0"/>
          <w:numId w:val="11"/>
        </w:numPr>
      </w:pPr>
      <w:r>
        <w:t>Multiple site visits, we will get some 0s and some 1s for same site depending on visit. Can determine true state of site.</w:t>
      </w:r>
    </w:p>
    <w:p w14:paraId="407DE11D" w14:textId="45A300C6" w:rsidR="002400DB" w:rsidRPr="002400DB" w:rsidRDefault="002400DB" w:rsidP="002400DB">
      <w:pPr>
        <w:pStyle w:val="ListParagraph"/>
        <w:numPr>
          <w:ilvl w:val="0"/>
          <w:numId w:val="11"/>
        </w:numPr>
        <w:rPr>
          <w:i/>
          <w:iCs/>
        </w:rPr>
      </w:pPr>
      <w:r w:rsidRPr="002400DB">
        <w:rPr>
          <w:i/>
          <w:iCs/>
        </w:rPr>
        <w:t>ψ</w:t>
      </w:r>
      <w:r w:rsidRPr="002400DB">
        <w:rPr>
          <w:i/>
          <w:iCs/>
          <w:vertAlign w:val="subscript"/>
        </w:rPr>
        <w:t>i</w:t>
      </w:r>
      <w:r>
        <w:t xml:space="preserve"> = probability of occupancy (# sites with detection at any visit/total sites)</w:t>
      </w:r>
    </w:p>
    <w:p w14:paraId="7CF9C635" w14:textId="11A37B23" w:rsidR="002400DB" w:rsidRPr="00684E03" w:rsidRDefault="002400DB" w:rsidP="002400DB">
      <w:pPr>
        <w:pStyle w:val="ListParagraph"/>
        <w:numPr>
          <w:ilvl w:val="0"/>
          <w:numId w:val="11"/>
        </w:numPr>
        <w:rPr>
          <w:i/>
          <w:iCs/>
        </w:rPr>
      </w:pPr>
      <w:r>
        <w:rPr>
          <w:i/>
          <w:iCs/>
        </w:rPr>
        <w:t>p</w:t>
      </w:r>
      <w:r w:rsidRPr="002400DB">
        <w:rPr>
          <w:i/>
          <w:iCs/>
          <w:vertAlign w:val="subscript"/>
        </w:rPr>
        <w:t>i</w:t>
      </w:r>
      <w:r>
        <w:t xml:space="preserve"> = probability of detection (detections/site visits)</w:t>
      </w:r>
    </w:p>
    <w:p w14:paraId="688A8C00" w14:textId="00EBCD27" w:rsidR="00684E03" w:rsidRDefault="00684E03" w:rsidP="00684E03">
      <w:r>
        <w:t>Design of occupancy models, assumptions</w:t>
      </w:r>
    </w:p>
    <w:p w14:paraId="22A8EEBD" w14:textId="1311B34A" w:rsidR="00684E03" w:rsidRPr="00684E03" w:rsidRDefault="00383003" w:rsidP="00684E03">
      <w:pPr>
        <w:pStyle w:val="ListParagraph"/>
        <w:numPr>
          <w:ilvl w:val="0"/>
          <w:numId w:val="11"/>
        </w:numPr>
        <w:rPr>
          <w:i/>
          <w:iCs/>
        </w:rPr>
      </w:pPr>
      <w:r>
        <w:t>see slides</w:t>
      </w:r>
    </w:p>
    <w:sectPr w:rsidR="00684E03" w:rsidRPr="00684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17DE"/>
    <w:multiLevelType w:val="hybridMultilevel"/>
    <w:tmpl w:val="CE38F07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120BCE"/>
    <w:multiLevelType w:val="hybridMultilevel"/>
    <w:tmpl w:val="103E8290"/>
    <w:lvl w:ilvl="0" w:tplc="D4A2CCD2">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7C828F0"/>
    <w:multiLevelType w:val="hybridMultilevel"/>
    <w:tmpl w:val="1D84BFA2"/>
    <w:lvl w:ilvl="0" w:tplc="37423720">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A76BE"/>
    <w:multiLevelType w:val="hybridMultilevel"/>
    <w:tmpl w:val="3648CF5C"/>
    <w:lvl w:ilvl="0" w:tplc="A2369C5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48CB614D"/>
    <w:multiLevelType w:val="hybridMultilevel"/>
    <w:tmpl w:val="6CB8414C"/>
    <w:lvl w:ilvl="0" w:tplc="55DAF75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008E3"/>
    <w:multiLevelType w:val="hybridMultilevel"/>
    <w:tmpl w:val="0282ABE2"/>
    <w:lvl w:ilvl="0" w:tplc="08ACF622">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F2C1F"/>
    <w:multiLevelType w:val="hybridMultilevel"/>
    <w:tmpl w:val="88049FFA"/>
    <w:lvl w:ilvl="0" w:tplc="EF541A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94F5A0F"/>
    <w:multiLevelType w:val="hybridMultilevel"/>
    <w:tmpl w:val="7C204F8A"/>
    <w:lvl w:ilvl="0" w:tplc="4EF0DE5E">
      <w:start w:val="202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1D61F0"/>
    <w:multiLevelType w:val="hybridMultilevel"/>
    <w:tmpl w:val="425E8684"/>
    <w:lvl w:ilvl="0" w:tplc="7322811A">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75603D49"/>
    <w:multiLevelType w:val="hybridMultilevel"/>
    <w:tmpl w:val="06B25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E43B97"/>
    <w:multiLevelType w:val="hybridMultilevel"/>
    <w:tmpl w:val="CE38F078"/>
    <w:lvl w:ilvl="0" w:tplc="BA340E9E">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572DC"/>
    <w:multiLevelType w:val="hybridMultilevel"/>
    <w:tmpl w:val="865883AA"/>
    <w:lvl w:ilvl="0" w:tplc="448C19A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16cid:durableId="1545174110">
    <w:abstractNumId w:val="1"/>
  </w:num>
  <w:num w:numId="2" w16cid:durableId="491484146">
    <w:abstractNumId w:val="3"/>
  </w:num>
  <w:num w:numId="3" w16cid:durableId="1254557199">
    <w:abstractNumId w:val="11"/>
  </w:num>
  <w:num w:numId="4" w16cid:durableId="614020456">
    <w:abstractNumId w:val="7"/>
  </w:num>
  <w:num w:numId="5" w16cid:durableId="1757481940">
    <w:abstractNumId w:val="5"/>
  </w:num>
  <w:num w:numId="6" w16cid:durableId="1997343500">
    <w:abstractNumId w:val="6"/>
  </w:num>
  <w:num w:numId="7" w16cid:durableId="1483503157">
    <w:abstractNumId w:val="10"/>
  </w:num>
  <w:num w:numId="8" w16cid:durableId="2061394741">
    <w:abstractNumId w:val="4"/>
  </w:num>
  <w:num w:numId="9" w16cid:durableId="1431470063">
    <w:abstractNumId w:val="0"/>
  </w:num>
  <w:num w:numId="10" w16cid:durableId="452677351">
    <w:abstractNumId w:val="8"/>
  </w:num>
  <w:num w:numId="11" w16cid:durableId="2102095606">
    <w:abstractNumId w:val="2"/>
  </w:num>
  <w:num w:numId="12" w16cid:durableId="16633919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7F"/>
    <w:rsid w:val="00022DF6"/>
    <w:rsid w:val="000521D0"/>
    <w:rsid w:val="00056BDE"/>
    <w:rsid w:val="00064BAF"/>
    <w:rsid w:val="00066C2C"/>
    <w:rsid w:val="0006723A"/>
    <w:rsid w:val="00074D41"/>
    <w:rsid w:val="000C4AE0"/>
    <w:rsid w:val="000E7A7E"/>
    <w:rsid w:val="00101212"/>
    <w:rsid w:val="001039BA"/>
    <w:rsid w:val="00110A76"/>
    <w:rsid w:val="0012354F"/>
    <w:rsid w:val="00137C50"/>
    <w:rsid w:val="00145607"/>
    <w:rsid w:val="001465DB"/>
    <w:rsid w:val="001639E8"/>
    <w:rsid w:val="001806DE"/>
    <w:rsid w:val="00181EBA"/>
    <w:rsid w:val="00185E49"/>
    <w:rsid w:val="00193CC1"/>
    <w:rsid w:val="001B2270"/>
    <w:rsid w:val="001B3ADD"/>
    <w:rsid w:val="001C2674"/>
    <w:rsid w:val="001E4CAC"/>
    <w:rsid w:val="001E537E"/>
    <w:rsid w:val="002006BE"/>
    <w:rsid w:val="002365C4"/>
    <w:rsid w:val="002375C4"/>
    <w:rsid w:val="002400DB"/>
    <w:rsid w:val="00241F55"/>
    <w:rsid w:val="002612D7"/>
    <w:rsid w:val="00270DFC"/>
    <w:rsid w:val="00277108"/>
    <w:rsid w:val="002B588F"/>
    <w:rsid w:val="002D3AD1"/>
    <w:rsid w:val="0031220D"/>
    <w:rsid w:val="00314134"/>
    <w:rsid w:val="0035533E"/>
    <w:rsid w:val="00383003"/>
    <w:rsid w:val="003A66BD"/>
    <w:rsid w:val="003C0229"/>
    <w:rsid w:val="003D24AA"/>
    <w:rsid w:val="003D5C41"/>
    <w:rsid w:val="003E79E6"/>
    <w:rsid w:val="003F24B0"/>
    <w:rsid w:val="00405C75"/>
    <w:rsid w:val="004936CC"/>
    <w:rsid w:val="004C17BC"/>
    <w:rsid w:val="00515306"/>
    <w:rsid w:val="0052299C"/>
    <w:rsid w:val="005376E2"/>
    <w:rsid w:val="00543399"/>
    <w:rsid w:val="00547C1F"/>
    <w:rsid w:val="005529E7"/>
    <w:rsid w:val="00552A6E"/>
    <w:rsid w:val="00593025"/>
    <w:rsid w:val="005A4000"/>
    <w:rsid w:val="005F5419"/>
    <w:rsid w:val="0060168D"/>
    <w:rsid w:val="00606AAA"/>
    <w:rsid w:val="006179F1"/>
    <w:rsid w:val="006470D0"/>
    <w:rsid w:val="0065702D"/>
    <w:rsid w:val="0066092B"/>
    <w:rsid w:val="00662625"/>
    <w:rsid w:val="00667D61"/>
    <w:rsid w:val="00682B20"/>
    <w:rsid w:val="00684E03"/>
    <w:rsid w:val="006C158C"/>
    <w:rsid w:val="006C717C"/>
    <w:rsid w:val="006D1891"/>
    <w:rsid w:val="006D2D6C"/>
    <w:rsid w:val="006F0697"/>
    <w:rsid w:val="006F7F0A"/>
    <w:rsid w:val="0070358C"/>
    <w:rsid w:val="00703CA5"/>
    <w:rsid w:val="0072006C"/>
    <w:rsid w:val="007354B1"/>
    <w:rsid w:val="00742BEE"/>
    <w:rsid w:val="00746C13"/>
    <w:rsid w:val="00750002"/>
    <w:rsid w:val="00751412"/>
    <w:rsid w:val="0077365A"/>
    <w:rsid w:val="00774ABF"/>
    <w:rsid w:val="00775AF6"/>
    <w:rsid w:val="00776BF4"/>
    <w:rsid w:val="007869F1"/>
    <w:rsid w:val="007915B9"/>
    <w:rsid w:val="007A0BEB"/>
    <w:rsid w:val="007A2A5F"/>
    <w:rsid w:val="007A3F11"/>
    <w:rsid w:val="007A5325"/>
    <w:rsid w:val="007D2809"/>
    <w:rsid w:val="007D3DF3"/>
    <w:rsid w:val="007D789D"/>
    <w:rsid w:val="007E1EB8"/>
    <w:rsid w:val="007E71B9"/>
    <w:rsid w:val="00800340"/>
    <w:rsid w:val="008336B7"/>
    <w:rsid w:val="00847F3B"/>
    <w:rsid w:val="00861339"/>
    <w:rsid w:val="00866D48"/>
    <w:rsid w:val="008705DB"/>
    <w:rsid w:val="00872C1C"/>
    <w:rsid w:val="008A6081"/>
    <w:rsid w:val="008B67DF"/>
    <w:rsid w:val="008F1D7F"/>
    <w:rsid w:val="008F21D1"/>
    <w:rsid w:val="00920ECB"/>
    <w:rsid w:val="00925B34"/>
    <w:rsid w:val="00936843"/>
    <w:rsid w:val="00940D35"/>
    <w:rsid w:val="00945DB2"/>
    <w:rsid w:val="00953C13"/>
    <w:rsid w:val="00955C1A"/>
    <w:rsid w:val="00967436"/>
    <w:rsid w:val="009B1181"/>
    <w:rsid w:val="009C0BE8"/>
    <w:rsid w:val="009C22E7"/>
    <w:rsid w:val="00A04731"/>
    <w:rsid w:val="00A64EEE"/>
    <w:rsid w:val="00A72467"/>
    <w:rsid w:val="00AB4781"/>
    <w:rsid w:val="00AC511D"/>
    <w:rsid w:val="00AF0A2B"/>
    <w:rsid w:val="00B01D11"/>
    <w:rsid w:val="00B16492"/>
    <w:rsid w:val="00B474A7"/>
    <w:rsid w:val="00B541A6"/>
    <w:rsid w:val="00B63B53"/>
    <w:rsid w:val="00B63F6B"/>
    <w:rsid w:val="00B64822"/>
    <w:rsid w:val="00B86427"/>
    <w:rsid w:val="00BC3226"/>
    <w:rsid w:val="00BD0EE1"/>
    <w:rsid w:val="00C02A58"/>
    <w:rsid w:val="00C2156F"/>
    <w:rsid w:val="00C43C32"/>
    <w:rsid w:val="00CA59CF"/>
    <w:rsid w:val="00CD3BE2"/>
    <w:rsid w:val="00CD772F"/>
    <w:rsid w:val="00CF694F"/>
    <w:rsid w:val="00D210D1"/>
    <w:rsid w:val="00D24848"/>
    <w:rsid w:val="00D44907"/>
    <w:rsid w:val="00D5627F"/>
    <w:rsid w:val="00D8319A"/>
    <w:rsid w:val="00D834AC"/>
    <w:rsid w:val="00DD43D0"/>
    <w:rsid w:val="00E373A5"/>
    <w:rsid w:val="00E37C67"/>
    <w:rsid w:val="00E66825"/>
    <w:rsid w:val="00E67CFC"/>
    <w:rsid w:val="00E9090B"/>
    <w:rsid w:val="00EB0F2F"/>
    <w:rsid w:val="00EB2129"/>
    <w:rsid w:val="00ED0541"/>
    <w:rsid w:val="00EF2FFF"/>
    <w:rsid w:val="00EF4E3B"/>
    <w:rsid w:val="00EF575A"/>
    <w:rsid w:val="00F14FB8"/>
    <w:rsid w:val="00F16BD3"/>
    <w:rsid w:val="00F55A4B"/>
    <w:rsid w:val="00F568A1"/>
    <w:rsid w:val="00F60FF3"/>
    <w:rsid w:val="00F70D12"/>
    <w:rsid w:val="00F860A6"/>
    <w:rsid w:val="00F969EF"/>
    <w:rsid w:val="00FA4E78"/>
    <w:rsid w:val="00FB15F0"/>
    <w:rsid w:val="00FB3D7C"/>
    <w:rsid w:val="00FB6B32"/>
    <w:rsid w:val="00FF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7BE5"/>
  <w15:chartTrackingRefBased/>
  <w15:docId w15:val="{97AC2E8E-737B-4A19-8FA9-B81BB731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7F"/>
    <w:rPr>
      <w:rFonts w:eastAsiaTheme="majorEastAsia" w:cstheme="majorBidi"/>
      <w:color w:val="272727" w:themeColor="text1" w:themeTint="D8"/>
    </w:rPr>
  </w:style>
  <w:style w:type="paragraph" w:styleId="Title">
    <w:name w:val="Title"/>
    <w:basedOn w:val="Normal"/>
    <w:next w:val="Normal"/>
    <w:link w:val="TitleChar"/>
    <w:uiPriority w:val="10"/>
    <w:qFormat/>
    <w:rsid w:val="008F1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7F"/>
    <w:pPr>
      <w:spacing w:before="160"/>
      <w:jc w:val="center"/>
    </w:pPr>
    <w:rPr>
      <w:i/>
      <w:iCs/>
      <w:color w:val="404040" w:themeColor="text1" w:themeTint="BF"/>
    </w:rPr>
  </w:style>
  <w:style w:type="character" w:customStyle="1" w:styleId="QuoteChar">
    <w:name w:val="Quote Char"/>
    <w:basedOn w:val="DefaultParagraphFont"/>
    <w:link w:val="Quote"/>
    <w:uiPriority w:val="29"/>
    <w:rsid w:val="008F1D7F"/>
    <w:rPr>
      <w:i/>
      <w:iCs/>
      <w:color w:val="404040" w:themeColor="text1" w:themeTint="BF"/>
    </w:rPr>
  </w:style>
  <w:style w:type="paragraph" w:styleId="ListParagraph">
    <w:name w:val="List Paragraph"/>
    <w:basedOn w:val="Normal"/>
    <w:uiPriority w:val="34"/>
    <w:qFormat/>
    <w:rsid w:val="008F1D7F"/>
    <w:pPr>
      <w:ind w:left="720"/>
      <w:contextualSpacing/>
    </w:pPr>
  </w:style>
  <w:style w:type="character" w:styleId="IntenseEmphasis">
    <w:name w:val="Intense Emphasis"/>
    <w:basedOn w:val="DefaultParagraphFont"/>
    <w:uiPriority w:val="21"/>
    <w:qFormat/>
    <w:rsid w:val="008F1D7F"/>
    <w:rPr>
      <w:i/>
      <w:iCs/>
      <w:color w:val="0F4761" w:themeColor="accent1" w:themeShade="BF"/>
    </w:rPr>
  </w:style>
  <w:style w:type="paragraph" w:styleId="IntenseQuote">
    <w:name w:val="Intense Quote"/>
    <w:basedOn w:val="Normal"/>
    <w:next w:val="Normal"/>
    <w:link w:val="IntenseQuoteChar"/>
    <w:uiPriority w:val="30"/>
    <w:qFormat/>
    <w:rsid w:val="008F1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7F"/>
    <w:rPr>
      <w:i/>
      <w:iCs/>
      <w:color w:val="0F4761" w:themeColor="accent1" w:themeShade="BF"/>
    </w:rPr>
  </w:style>
  <w:style w:type="character" w:styleId="IntenseReference">
    <w:name w:val="Intense Reference"/>
    <w:basedOn w:val="DefaultParagraphFont"/>
    <w:uiPriority w:val="32"/>
    <w:qFormat/>
    <w:rsid w:val="008F1D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4.xml"/><Relationship Id="rId13" Type="http://schemas.openxmlformats.org/officeDocument/2006/relationships/customXml" Target="ink/ink9.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ustomXml" Target="ink/ink3.xml"/><Relationship Id="rId12" Type="http://schemas.openxmlformats.org/officeDocument/2006/relationships/customXml" Target="ink/ink8.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customXml" Target="ink/ink7.xml"/><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ustomXml" Target="ink/ink6.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ustomXml" Target="ink/ink5.xml"/><Relationship Id="rId14" Type="http://schemas.openxmlformats.org/officeDocument/2006/relationships/image" Target="media/image1.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20:47:40.083"/>
    </inkml:context>
    <inkml:brush xml:id="br0">
      <inkml:brushProperty name="width" value="0.035" units="cm"/>
      <inkml:brushProperty name="height" value="0.035" units="cm"/>
    </inkml:brush>
  </inkml:definitions>
  <inkml:trace contextRef="#ctx0" brushRef="#br0">2 176 24575,'-1'17'0,"1"-8"0,-1 1 0,2 0 0,1 14 0,-2-25 0,0 0 0,0 0 0,0 1 0,0-1 0,1 0 0,-1 0 0,0 1 0,0-1 0,1 0 0,-1 1 0,1-1 0,-1 0 0,0 1 0,1-1 0,-1 1 0,1-1 0,-1 1 0,1-1 0,0 1 0,-1-1 0,1 1 0,-1-1 0,1 1 0,0 0 0,-1-1 0,1 1 0,0 0 0,0 0 0,-1-1 0,1 1 0,0 0 0,0 0 0,0 0 0,34-4 0,-28 3 0,77-7 0,258-21 0,104-2 0,-438 31 0,22-2 0,-28 2 0,0 0 0,0-1 0,0 1 0,-1 0 0,1-1 0,0 0 0,0 1 0,-1-1 0,1 0 0,0 0 0,-1 0 0,2-1 0,-3 1 0,1 1 0,-1 0 0,0-1 0,0 1 0,0-1 0,0 1 0,0-1 0,0 1 0,0-1 0,0 1 0,0-1 0,0 1 0,0-1 0,0 1 0,0-1 0,-1 1 0,1-1 0,0 1 0,0 0 0,0-1 0,-1 1 0,1-1 0,0 1 0,0 0 0,-1-1 0,1 1 0,-1-1 0,-11-13 0,10 12 0,-31-34 0,-47-40 0,75 72 0,7 7 0,9 6 0,10 0 0,37 11 0,11 5 0,-61-22 0,-1 1 0,1 1 0,0-1 0,-1 1 0,0 0 0,7 8 0,-12-12 0,-1 1 0,1 0 0,-1-1 0,0 1 0,1 0 0,-1 0 0,0 0 0,0 0 0,0 0 0,-1 0 0,1 1 0,0-1 0,-1 0 0,0 0 0,1 1 0,-1-1 0,0 0 0,0 0 0,0 1 0,0-1 0,-1 0 0,1 0 0,-1 1 0,1-1 0,-1 0 0,0 0 0,0 0 0,-1 3 0,-4 6 0,-1-1 0,1 0 0,-2 0 0,-9 10 0,6-7 0,-63 77-1365,69-83-5461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20:47:58.636"/>
    </inkml:context>
    <inkml:brush xml:id="br0">
      <inkml:brushProperty name="width" value="0.035" units="cm"/>
      <inkml:brushProperty name="height" value="0.035" units="cm"/>
    </inkml:brush>
  </inkml:definitions>
  <inkml:trace contextRef="#ctx0" brushRef="#br0">194 81 24575,'0'0'0,"4"-6"0,6-3 0,0-1 0,14-9 0,13-14 0,-35 29 0,-9 6 0,-8 6 0,3 0 0,-98 69 0,91-62 0,0 0 0,2 2 0,-25 28 0,41-43 0,0 0 0,-1 0 0,1 0 0,0 0 0,0 0 0,0 1 0,1-1 0,-1 0 0,0 1 0,1-1 0,-1 0 0,1 1 0,0-1 0,0 1 0,0-1 0,0 0 0,0 1 0,1-1 0,-1 1 0,1-1 0,0 0 0,-1 1 0,1-1 0,2 4 0,3 5 0,0-1 0,1 0 0,15 18 0,-6-9 0,171 208-1365</inkml:trace>
  <inkml:trace contextRef="#ctx0" brushRef="#br0" timeOffset="967.88">950 210 24575,'0'0'-8191</inkml:trace>
  <inkml:trace contextRef="#ctx0" brushRef="#br0" timeOffset="2080.48">950 210 24575,'190'1'0,"-177"1"0,-19 0 0,-25 1 0,-506 22 0,284-17 0,158-4 0,-120 3 0,199-7-1365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20:38:09.566"/>
    </inkml:context>
    <inkml:brush xml:id="br0">
      <inkml:brushProperty name="width" value="0.035" units="cm"/>
      <inkml:brushProperty name="height" value="0.035" units="cm"/>
    </inkml:brush>
  </inkml:definitions>
  <inkml:trace contextRef="#ctx0" brushRef="#br0">28 1 24575,'-9'5'0,"8"-5"0,0 0 0,0 1 0,0-1 0,0 1 0,0-1 0,0 1 0,0-1 0,1 1 0,-1 0 0,0-1 0,0 1 0,0 0 0,1 0 0,-1 0 0,0 0 0,1 0 0,-1-1 0,0 1 0,1 0 0,0 0 0,-1 0 0,1 1 0,-1-1 0,1 0 0,0 0 0,0 0 0,0 0 0,0 0 0,0 0 0,0 0 0,0 0 0,0 0 0,0 2 0,63 649 0,-20 2 0,1 10 0,20-2 0,7 169 0,-69-791 0,29 539 0,-30-574 0,0 11 0,1-1 0,8 30 0,-9-40 0,1-1 0,0 1 0,0-1 0,0 1 0,1-1 0,0 0 0,-1 0 0,1 0 0,1 0 0,-1-1 0,0 1 0,1-1 0,6 5 0,8 2 0,-1 0 0,1-1 0,1-1 0,0-1 0,37 10 0,101 11 0,351 21 0,-288-31 0,-72-5 0,54 5-319,56 4-959,50 5 496,879 64-1784,1-31 1300,-984-55 1512,-88-5 4126,158 3-2779,-80 1-2958,-171-4-5461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20:38:19.003"/>
    </inkml:context>
    <inkml:brush xml:id="br0">
      <inkml:brushProperty name="width" value="0.035" units="cm"/>
      <inkml:brushProperty name="height" value="0.035" units="cm"/>
    </inkml:brush>
  </inkml:definitions>
  <inkml:trace contextRef="#ctx0" brushRef="#br0">1 3632 24575,'0'0'0,"12"12"0,19 24 0,-23-25 0,1-1 0,-1-1 0,20 17 0,-22-22 0,-1-1 0,1-1 0,0 1 0,0-1 0,0 0 0,0 0 0,1-1 0,-1 0 0,0 0 0,0 0 0,1-1 0,-1 0 0,12-1 0,8-2 0,50-12 0,-75 14 0,41-11 0,-2-1 0,0-3 0,0-1 0,-2-2 0,0-2 0,64-46 0,-33 13 0,-3-3 0,80-87 0,-73 62 0,-5-4 0,-3-3 0,-4-2 0,77-158 0,142-420 0,-67 116 0,47 19 0,-201 436 0,4 2 0,139-159 0,-140 188 0,3 4 0,2 2 0,3 4 0,87-55 0,-121 89 0,2 1 0,1 3 0,0 1 0,1 1 0,1 3 0,75-17 0,-92 27 0,0 0 0,1 2 0,-1 1 0,0 0 0,1 2 0,-1 1 0,1 1 0,-1 1 0,0 1 0,-1 1 0,1 1 0,-1 1 0,32 17 0,-30-11 0,0 1 0,-1 2 0,0 0 0,-2 1 0,0 2 0,-1 0 0,20 26 0,-16-14 0,-2 1 0,-1 2 0,-1 0 0,22 53 0,-15-16 0,30 110 0,1 77 0,-49-212 0,64 326 0,38 167 0,-91-452-3563,28 112-148,2 0 4499,71 193 5698,-75-277-6486,4-2 0,6-2 0,101 150 0,-88-161 60,164 179 0,-166-212-431,3-3-1,2-3 1,86 55 0,-138-103-6455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20:38:43.781"/>
    </inkml:context>
    <inkml:brush xml:id="br0">
      <inkml:brushProperty name="width" value="0.035" units="cm"/>
      <inkml:brushProperty name="height" value="0.035" units="cm"/>
      <inkml:brushProperty name="color" value="#E71224"/>
    </inkml:brush>
  </inkml:definitions>
  <inkml:trace contextRef="#ctx0" brushRef="#br0">5 6045 24575,'0'-3'0,"-4"-525"31,18-9-409,-4 263-1009,34-739-1720,73-1835-742,-97 2398 3981,-5 131 6191,-7 246-5453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20:38:45.216"/>
    </inkml:context>
    <inkml:brush xml:id="br0">
      <inkml:brushProperty name="width" value="0.035" units="cm"/>
      <inkml:brushProperty name="height" value="0.035" units="cm"/>
      <inkml:brushProperty name="color" value="#E71224"/>
    </inkml:brush>
  </inkml:definitions>
  <inkml:trace contextRef="#ctx0" brushRef="#br0">38 1 24575,'0'0'0,"0"0"0,0 3 0,-7 310 0,-2-113 0,8 823-2310,4-630 456,-19 1588-66,9-1723 1627,15 982-529,58-467 1221,-3-54 4791,-59-613-4945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20:39:09.099"/>
    </inkml:context>
    <inkml:brush xml:id="br0">
      <inkml:brushProperty name="width" value="0.035" units="cm"/>
      <inkml:brushProperty name="height" value="0.035" units="cm"/>
      <inkml:brushProperty name="color" value="#E71224"/>
    </inkml:brush>
  </inkml:definitions>
  <inkml:trace contextRef="#ctx0" brushRef="#br0">940 1 24575,'3'10'0,"21"77"0,16 120 0,-20-72 0,-26-156 0,-8-20 0,1 2 0,4 10 0,5 12 0,-2 0 0,0 0 0,-12-25 0,17 42 0,1-1 0,0 1 0,0-1 0,-1 1 0,1-1 0,0 1 0,-1 0 0,1-1 0,0 1 0,-1-1 0,1 1 0,0 0 0,-1-1 0,1 1 0,-1 0 0,1-1 0,-1 1 0,1 0 0,-1 0 0,1-1 0,-1 1 0,0 0 0,1 0 0,0 1 0,-1-1 0,1 0 0,0 0 0,-1 0 0,1 1 0,0-1 0,-1 0 0,1 0 0,0 1 0,0-1 0,0 0 0,-1 1 0,1-1 0,0 0 0,0 1 0,0-1 0,0 0 0,-1 1 0,1-1 0,0 1 0,-4 25 0,6 46 0,17 120 0,-12-135 0,7 38 0,4 44 0,-17-136 0,-1 0 0,0 0 0,0 0 0,-1 1 0,1-1 0,0 0 0,-1 0 0,0 0 0,-2 5 0,3-8 0,0 1 0,0-1 0,0 0 0,-1 1 0,1-1 0,0 1 0,-1-1 0,1 0 0,0 1 0,-1-1 0,1 0 0,0 0 0,-1 1 0,1-1 0,-1 0 0,1 0 0,-1 1 0,1-1 0,0 0 0,-1 0 0,1 0 0,-1 0 0,1 0 0,-2 0 0,1 0 0,0 0 0,0-1 0,0 1 0,-1 0 0,1-1 0,0 1 0,0-1 0,0 0 0,0 1 0,0-1 0,0 0 0,0 0 0,0 0 0,-1-1 0,-14-18 0,0-1 0,1 0 0,-18-35 0,-2-3 0,25 43 0,3 4 0,-2-1 0,1 1 0,-21-22 0,29 34 0,0 0 0,-1 0 0,1 0 0,0 0 0,0-1 0,0 1 0,0 0 0,0 0 0,0 0 0,0 0 0,-1 0 0,1-1 0,0 1 0,0 0 0,0 0 0,0 0 0,-1 0 0,1 0 0,0 0 0,0 0 0,0 0 0,0 0 0,-1-1 0,1 1 0,0 0 0,0 0 0,0 0 0,-1 0 0,1 0 0,0 0 0,0 0 0,0 0 0,-1 0 0,1 0 0,0 1 0,0-1 0,0 0 0,0 0 0,-1 0 0,1 0 0,0 0 0,0 0 0,0 0 0,0 0 0,-1 0 0,1 1 0,0-1 0,0 12 0,7 15 0,73 199 0,-78-217 0,-8-15 0,-10-19 0,15 23 0,-19-32 0,-1 2 0,-1 0 0,-2 1 0,-33-32 0,41 51 0,16 12 0,0 0 0,0 0 0,0 0 0,0 0 0,0 0 0,0 0 0,-1-1 0,1 1 0,0 0 0,0 0 0,0 0 0,0 0 0,0 0 0,0 0 0,0 0 0,-1 0 0,1 0 0,0 0 0,0 0 0,0 0 0,0 0 0,0 0 0,0 0 0,-1 0 0,1 0 0,0 1 0,0-1 0,0 0 0,0 0 0,0 0 0,0 0 0,0 0 0,0 0 0,0 0 0,-1 0 0,1 0 0,0 0 0,0 0 0,0 1 0,0-1 0,0 0 0,2 10 0,12 27 0,28 50 0,-24-52 0,19 53 0,-36-86 0,0 0 0,0 0 0,-1 1 0,1-1 0,-1 1 0,0-1 0,1 1 0,-1-1 0,0 0 0,-1 6 0,1-8 0,0 1 0,-1-1 0,1 1 0,0-1 0,0 0 0,-1 1 0,1-1 0,0 1 0,0-1 0,-1 0 0,1 1 0,-1-1 0,1 1 0,0-1 0,-1 0 0,1 0 0,-1 1 0,1-1 0,0 0 0,-1 0 0,0 1 0,0-1 0,-1 0 0,1 0 0,0 0 0,-1 0 0,1 0 0,0 0 0,0 0 0,-1 0 0,1-1 0,0 1 0,0 0 0,-2-1 0,-16-8 0,0 0 0,0-1 0,-24-17 0,-12-8 0,33 23 0,-127-64 0,149 75 0,-1 1 0,0-1 0,0 1 0,0-1 0,1 1 0,-1 0 0,0-1 0,0 1 0,0 0 0,0 0 0,0-1 0,0 1 0,0 0 0,0 0 0,0 0 0,0 0 0,1 1 0,-1-1 0,0 0 0,0 0 0,0 0 0,-2 1 0,3 0 0,0 0 0,-1 0 0,1 0 0,0 0 0,0 0 0,-1 0 0,1 0 0,0 0 0,0 0 0,0 0 0,0 0 0,0 0 0,1 0 0,-1 0 0,0 0 0,0 0 0,1 0 0,-1 0 0,0 0 0,1 0 0,0 1 0,17 37 0,6 15 0,-23-49 0,1 0 0,-1 0 0,0 0 0,0 0 0,0 0 0,-1 1 0,1-1 0,-2 8 0,1-12 0,0 0 0,0 0 0,-1 0 0,1 0 0,0 0 0,0 0 0,-1 0 0,1 0 0,-1 0 0,1 0 0,-1 0 0,1-1 0,-1 1 0,0 0 0,0 0 0,1 0 0,-1-1 0,0 1 0,0 0 0,0-1 0,0 2 0,-1-2 0,0 1 0,0 0 0,0-1 0,0 1 0,0-1 0,0 0 0,0 0 0,0 1 0,0-1 0,-3-1 0,-5 0 0,1-1 0,-1-1 0,-15-5 0,19 6 0,-81-33 0,50 19 0,-77-21 0,111 36 0,-1 0 0,1 1 0,0-1 0,-1 1 0,1 0 0,-7 0 0,9 1 0,0-1 0,1 0 0,-1 0 0,0 0 0,1 0 0,-1 1 0,1-1 0,-1 0 0,0 1 0,1-1 0,-1 0 0,1 1 0,-1-1 0,1 1 0,-1-1 0,1 1 0,-1-1 0,1 1 0,-1-1 0,1 1 0,0-1 0,-1 1 0,1 0 0,0-1 0,0 1 0,-1 0 0,1-1 0,0 1 0,0-1 0,0 1 0,0 0 0,0 0 0,0-1 0,0 1 0,0 0 0,0-1 0,0 1 0,0 0 0,0-1 0,1 1 0,-1 0 0,4 10 0,0-1 0,0 1 0,1-1 0,0 0 0,1-1 0,8 12 0,-6-9 0,0 0 0,-1 1 0,6 13 0,-13-25 0,0-1 0,1 1 0,-1 0 0,0-1 0,1 1 0,-1-1 0,0 1 0,0 0 0,0-1 0,0 1 0,0 0 0,0-1 0,0 1 0,0 0 0,0-1 0,0 1 0,0 0 0,0-1 0,0 1 0,-1 0 0,1 0 0,-1 0 0,1-1 0,-1 0 0,1 0 0,-1 1 0,1-1 0,0 0 0,-1 0 0,1 0 0,-1 0 0,1 0 0,-1 0 0,1 0 0,-1 0 0,1 0 0,-1 0 0,1 0 0,-1 0 0,1 0 0,-1 0 0,1 0 0,-2-1 0,-27-12 0,28 12 0,-119-68-1365,111 65-5461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20:39:12.155"/>
    </inkml:context>
    <inkml:brush xml:id="br0">
      <inkml:brushProperty name="width" value="0.035" units="cm"/>
      <inkml:brushProperty name="height" value="0.035" units="cm"/>
      <inkml:brushProperty name="color" value="#E71224"/>
    </inkml:brush>
  </inkml:definitions>
  <inkml:trace contextRef="#ctx0" brushRef="#br0">65 370 24575,'-4'20'0,"-1"-1"0,1 0 0,1-1 0,1 1 0,0 28 0,2-47 0,0 0 0,0 1 0,0-1 0,0 1 0,0-1 0,0 0 0,0 1 0,0-1 0,0 0 0,0 1 0,0-1 0,1 0 0,-1 1 0,0-1 0,0 0 0,0 1 0,0-1 0,1 0 0,-1 1 0,0-1 0,0 0 0,1 0 0,-1 1 0,0-1 0,0 0 0,1 0 0,-1 1 0,0-1 0,1 0 0,0 0 0,0 0 0,-1 0 0,1 0 0,0 0 0,-1 0 0,1-1 0,0 1 0,-1 0 0,1 0 0,-1-1 0,1 1 0,0 0 0,-1-1 0,2 0 0,20-22 0,-18 18 0,2-1 0,-3 3 0,-1 0 0,0 1 0,1-1 0,-1 1 0,1 0 0,0 0 0,5-3 0,-8 5 0,0 0 0,0 0 0,0 0 0,1 0 0,-1 0 0,0 0 0,0 0 0,0 0 0,1 0 0,-1 0 0,0 0 0,0 0 0,0 0 0,0 0 0,1 0 0,-1 0 0,0 0 0,0 0 0,0 1 0,0-1 0,0 0 0,1 0 0,-1 0 0,0 0 0,0 0 0,0 1 0,0-1 0,0 0 0,0 0 0,0 0 0,0 0 0,0 0 0,0 1 0,0-1 0,1 0 0,-1 0 0,0 0 0,0 1 0,0-1 0,0 0 0,0 0 0,0 0 0,0 0 0,-1 1 0,1-1 0,0 0 0,0 0 0,0 0 0,0 0 0,0 1 0,-2 12 0,2-13 0,-12 46 0,-3-1 0,-20 46 0,-1-2 0,32-69 0,5-13 0,0-7 0,-1 0 0,1 0 0,-1 0 0,1 0 0,-1 0 0,0 0 0,1-1 0,-1 1 0,1 0 0,-1 0 0,0 0 0,1 0 0,-1-1 0,1 1 0,-1 0 0,0 0 0,1-1 0,-1 1 0,0 0 0,0-1 0,1 1 0,-1-1 0,15-15 0,0-1 0,-2 0 0,21-33 0,-11 14 0,-3 4 0,-8 13 0,25-31 0,-41 88 0,1-21 0,1-9 0,0 0 0,1 0 0,0 0 0,0 0 0,1 0 0,0 0 0,0 0 0,3 15 0,-3-23 0,0 1 0,1-1 0,-1 1 0,0 0 0,0-1 0,1 1 0,-1-1 0,0 1 0,1-1 0,-1 0 0,0 1 0,1-1 0,-1 1 0,0-1 0,1 0 0,-1 1 0,1-1 0,-1 0 0,1 1 0,-1-1 0,1 0 0,-1 0 0,1 1 0,0-1 0,-1 0 0,1 0 0,1 0 0,-1 0 0,1 0 0,-1 0 0,0-1 0,1 1 0,-1 0 0,0-1 0,1 1 0,-1-1 0,2 0 0,4-4 0,-1 1 0,1 0 0,5-7 0,-9 9 0,21-22 0,-16 16 0,1 0 0,-1 1 0,1-1 0,13-6 0,-22 14 0,0-1 0,1 1 0,-1 0 0,0 0 0,1-1 0,-1 1 0,0 0 0,1 0 0,-1 0 0,0-1 0,1 1 0,-1 0 0,1 0 0,-1 0 0,0 0 0,1 0 0,-1 0 0,0 0 0,1 0 0,-1 0 0,1 0 0,-1 0 0,0 0 0,1 0 0,-1 0 0,1 0 0,-1 1 0,0-1 0,1 0 0,-1 0 0,0 0 0,1 0 0,-1 1 0,0-1 0,1 0 0,-1 1 0,0-1 0,1 0 0,-1 0 0,0 1 0,0-1 0,0 0 0,1 1 0,-1-1 0,0 0 0,0 1 0,0-1 0,0 1 0,0-1 0,1 0 0,-1 1 0,0-1 0,0 1 0,0-1 0,0 0 0,0 1 0,0-1 0,0 1 0,-1-1 0,1 0 0,0 1 0,0 0 0,-7 32 0,6-26 0,-11 38 0,6-25 0,1 0 0,-3 33 0,7-52 0,1 1 0,0-1 0,0 0 0,0 0 0,0 0 0,0 0 0,0 1 0,0-1 0,0 0 0,0 0 0,1 0 0,-1 0 0,0 0 0,1 0 0,-1 0 0,1 1 0,-1-1 0,1 0 0,0 0 0,-1-1 0,1 1 0,0 0 0,0 0 0,-1 0 0,1 0 0,0-1 0,0 1 0,0 0 0,1 0 0,0-1 0,1 1 0,-1-1 0,0 0 0,0 0 0,1 0 0,-1 0 0,0 0 0,1 0 0,-1-1 0,0 1 0,0-1 0,0 1 0,0-1 0,3-1 0,24-12 0,11-5 0,-37 18 0,0 0 0,0 0 0,1 0 0,-1 0 0,1 1 0,-1-1 0,1 1 0,-1 0 0,7 1 0,-9-1 0,1 1 0,0 0 0,0-1 0,0 1 0,-1 0 0,1 0 0,0 0 0,-1 0 0,1 0 0,-1 1 0,0-1 0,1 0 0,-1 1 0,0-1 0,1 1 0,-1-1 0,0 1 0,0-1 0,-1 1 0,1 0 0,0 0 0,0-1 0,0 4 0,2 5 0,-1 0 0,0 0 0,0 12 0,-1-12 0,1 2 0,3 22 0,-5-32 0,0 0 0,1 0 0,0 0 0,-1 0 0,1 0 0,0 0 0,0 0 0,0 0 0,0-1 0,1 1 0,-1 0 0,0-1 0,2 3 0,-1-4 0,-1 1 0,0-1 0,1 1 0,-1-1 0,0 1 0,1-1 0,-1 0 0,0 0 0,1 0 0,-1 0 0,1 0 0,-1 0 0,0 0 0,1 0 0,-1 0 0,1 0 0,-1-1 0,0 1 0,1-1 0,-1 1 0,0-1 0,0 0 0,3-1 0,4-2 0,0-1 0,9-9 0,-11 9 0,13-11 0,-12 10 0,-1 1 0,1-1 0,1 1 0,-1 0 0,14-6 0,-20 11 2,-1 0 0,1-1 0,0 1 0,-1 0 0,1 0 0,0 0 0,0 0-1,-1 0 1,1-1 0,0 1 0,0 0 0,-1 1 0,1-1 0,0 0 0,0 0 0,-1 0 0,1 0 0,0 1-1,-1-1 1,1 0 0,0 1 0,-1-1 0,1 0 0,0 1 0,-1-1 0,1 1 0,-1-1 0,1 1-1,-1-1 1,1 1 0,-1-1 0,1 1 0,-1 0 0,0-1 0,1 1 0,-1 0 0,0-1 0,1 1 0,-1 0-1,0-1 1,0 1 0,0 0 0,0 0 0,1-1 0,-1 2 0,0 5-185,1 0 1,-1 0 0,0 13-1,-1-13-540,1 1-6103</inkml:trace>
  <inkml:trace contextRef="#ctx0" brushRef="#br0" timeOffset="2834.57">1 21 24575,'0'0'0,"0"0"0,0 0 0,0 0 0,0 0 0,0 0 0,0 0 0,0 0 0,0 0 0,0 0 0,12-3 0,4-4 0,-14 5 0,1 1 0,0 0 0,-1-1 0,1 1 0,0 0 0,0 1 0,0-1 0,5 0 0,-7 1 0,0 0 0,-1 0 0,1 1 0,0-1 0,-1 0 0,1 1 0,-1-1 0,1 0 0,0 1 0,-1-1 0,1 1 0,-1-1 0,1 1 0,-1-1 0,0 1 0,1-1 0,-1 1 0,1 0 0,-1-1 0,0 1 0,0-1 0,1 1 0,-1 0 0,0 0 0,0-1 0,0 1 0,0 0 0,0-1 0,1 1 0,-1 0 0,-1-1 0,1 2 0,-2 28 0,2-25 0,-6 36 0,3-29 0,1 0 0,1-1 0,0 1 0,0 0 0,1 0 0,3 22 0,-2-32 0,0 1 0,0-1 0,0 0 0,0 0 0,1 1 0,-1-1 0,1 0 0,-1 0 0,1 0 0,0 0 0,-1 0 0,5 2 0,-4-2 0,0-1 0,0 1 0,-1-1 0,1 1 0,-1 0 0,1-1 0,-1 1 0,1 0 0,-1 0 0,0 0 0,0 0 0,0 0 0,0 0 0,-1 1 0,2 3 0,-1 5-1365,-1-3-5461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20:48:22.161"/>
    </inkml:context>
    <inkml:brush xml:id="br0">
      <inkml:brushProperty name="width" value="0.05" units="cm"/>
      <inkml:brushProperty name="height" value="0.05" units="cm"/>
      <inkml:brushProperty name="color" value="#AE198D"/>
      <inkml:brushProperty name="inkEffects" value="galaxy"/>
      <inkml:brushProperty name="anchorX" value="0"/>
      <inkml:brushProperty name="anchorY" value="0"/>
      <inkml:brushProperty name="scaleFactor" value="0.49947"/>
    </inkml:brush>
  </inkml:definitions>
  <inkml:trace contextRef="#ctx0" brushRef="#br0">1 4602 24575,'0'0'0,"7"-48"0,3-38 0,2-17 0,0-17 0,0-14 0,-1-8 0,-1-3 0,-4 2 0,-1 6 0,-2 10 0,-1 12 0,-3 10 0,0 11 0,0 8 0,-2 7 0,2 7 0,0 4 0,0 16 0,1 13 0,0 12 0,0 9 0,1 5 0,-1 2 0,1-1 0,0-6 0,1-13 0,1-16 0,1-19 0,2-17 0,0 5 0,-1 10 0,-1 14 0,-1 11 0,-1 10 0,1 5 0,-1 3 0,0-5 0,0-2 0,1-7 0,0-15 0,2-20 0,1-21 0,2-21 0,0-16 0,1-9 0,1-1 0,0 3 0,0 9 0,-1 11 0,-1 12 0,0 10 0,-2 10 0,-2 9 0,0 20 0,-2 15 0,-1 16 0,-1 9 0,0 7 0,0 3 0,-1 1 0,1-1 0,0 0 0,0-3 0,0 0 0,0-2 0,0-1 0,1 0 0,-1 0 0,1 0 0,-1 0 0,1 1 0,0 1 0,0 0 0,0 1 0,-1 1 0,1 0 0,0 2 0,0 0 0,0 1 0,0 0 0,1 1 0,-1 1 0,1 0 0,0 1 0,0 1 0,0 0 0,1 0 0,0 2 0,1-1 0,0 1 0,2 0 0,0 0 0,1 0 0,1 0 0,1 0 0,1 0 0,2 1 0,0-1 0,2 1 0,1 0 0,1 0 0,2 0 0,1 0 0,2 1 0,1-1 0,2 0 0,1 1 0,1-1 0,2 0 0,1 0 0,1 0 0,1-1 0,1 1 0,1-1 0,-1 0 0,2 1 0,-1-1 0,2 0 0,-1 0 0,1 0 0,0 0 0,0 1 0,0-1 0,0 1 0,0 0 0,0 0 0,-1 0 0,0 0 0,0-1 0,-1 1 0,-1 0 0,0 0 0,-1 0 0,0 0 0,-1 0 0,-1 0 0,0 0 0,-1 0 0,-1 0 0,-1 0 0,0 0 0,-2 0 0,-1 1 0,-1-1 0,-1 1 0,-1 0 0,0 0 0,-2 0 0,-1 0 0,-1 1 0,-1-1 0,0 0 0,-2 0 0,0 0 0,0 0 0,-2 0 0,0 0 0,-1 0 0,0 0 0,0 0 0,-2 0 0,0 0 0,0 0 0,0 0 0,-1 1 0,0-1 0,-1 1 0,1-1 0,-1 0 0,0 0 0,-1 1 0,0-1 0,0 1 0,0-1 0,0 0 0,-1 0 0,0 0 0,1 0 0,-1 0 0,-1 0 0,1 0 0,0 0 0,-1 0 0,0-1 0,0 1 0,0 0 0,-1 0 0,0-1 0,0 1 0,1 0 0,-1 0 0,0 0 0,0 1 0,0 0 0,0 0 0,0 1 0,-1 0 0,0 0 0,1 0 0,-1 1 0,0 0 0,1 2 0,-1 1 0,0 1 0,0 2 0,0 1 0,1 3 0,-2 1 0,1 2 0,0 2 0,-1 1 0,0 3 0,0 1 0,0 2 0,0 1 0,-1 2 0,0 2 0,1 0 0,-1 1 0,-1 1 0,1 1 0,0 1 0,0 0 0,-1 0 0,1 2 0,-1-1 0,1 1 0,0 0 0,0 1 0,0-1 0,0 2 0,0-1 0,0 2 0,0-1 0,0 2 0,0 0 0,0 1 0,0 1 0,0 1 0,-1 1 0,1 0 0,0 1 0,0 0 0,0 2 0,0 0 0,1 1 0,-1 0 0,0 1 0,1 0 0,-1 1 0,1 0 0,0 1 0,0-1 0,0 1 0,-1 0 0,1 0 0,0 0 0,-1 0 0,1 0 0,0-1 0,0 1 0,0 1 0,0 0 0,0 2 0,1 1 0,-1 0 0,1 1 0,0-1 0,0 1 0,0-1 0,0-1 0,1-1 0,-1-1 0,0-1 0,1-1 0,0-1 0,-1-2 0,1-1 0,0-1 0,-1-2 0,1 0 0,-1-2 0,1-1 0,-1 0 0,1-1 0,-1-1 0,0-1 0,1-1 0,-1-1 0,0-2 0,0 0 0,1-1 0,-1-1 0,0-1 0,1-1 0,-1 0 0,1-1 0,0-2 0,-1 0 0,1-1 0,-1-1 0,1-1 0,-1 0 0,0-1 0,1-1 0,-1-1 0,0 0 0,0-1 0,0-1 0,1-1 0,-1 0 0,0-1 0,1 0 0,-1-2 0,1 1 0,-1-2 0,1 0 0,-1-1 0,0 0 0,1-1 0,-1 0 0,0-1 0,0-1 0,-1 0 0,1 0 0,0 0 0,-1-1 0,1-1 0,0 1 0,-1-1 0,1 0 0,-1 0 0,1 0 0,0-1 0,-1 0 0,1 0 0,0 0 0,-1-1 0,1 1 0,0-1 0,-1 0 0,1 0 0,-1-1 0,1 1 0,0-1 0,-1 0 0,1 0 0,-1 0 0,1-1 0,-1 1 0,1-1 0,-1 0 0,0 0 0,1 0 0,-1-1 0,0 1 0,1 0 0,-1-1 0,0 1 0,0 0 0,0-1 0,1 1 0,-1-1 0,1 1 0,-1-1 0,0 1 0,0-1 0,0 0 0,0 0 0,0 0 0,0 0 0,0 0 0,0 1 0,0-2 0,1 2 0,-1-1 0,1-1 0,-1 1 0,0 0 0,0-1 0,0 0 0,-1 0 0,0-1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64</cp:revision>
  <dcterms:created xsi:type="dcterms:W3CDTF">2024-09-19T20:07:00Z</dcterms:created>
  <dcterms:modified xsi:type="dcterms:W3CDTF">2024-09-24T23:02:00Z</dcterms:modified>
</cp:coreProperties>
</file>