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2C5F4F"/>
          <w:sz w:val="56"/>
          <w:szCs w:val="56"/>
        </w:rPr>
        <w:t xml:space="preserve">PROJECT GENESIS</w:t>
      </w:r>
    </w:p>
    <w:p>
      <w:pPr>
        <w:spacing w:after="200" w:before="100"/>
        <w:jc w:val="center"/>
      </w:pPr>
      <w:r>
        <w:rPr>
          <w:b/>
          <w:bCs/>
          <w:sz w:val="36"/>
          <w:szCs w:val="36"/>
        </w:rPr>
        <w:t xml:space="preserve">PoC 작업 지시서 (축소판)</w:t>
      </w:r>
    </w:p>
    <w:p>
      <w:pPr>
        <w:spacing w:after="600" w:before="100"/>
        <w:jc w:val="center"/>
      </w:pPr>
      <w:r>
        <w:rPr>
          <w:color w:val="555555"/>
          <w:sz w:val="24"/>
          <w:szCs w:val="24"/>
        </w:rPr>
        <w:t xml:space="preserve">D+5 / 영업일 1주 / 4인 통합</w:t>
      </w:r>
    </w:p>
    <w:p>
      <w:pPr>
        <w:shd w:fill="FFF4E5" w:val="clear"/>
        <w:spacing w:after="200" w:before="200"/>
        <w:jc w:val="center"/>
      </w:pPr>
      <w:r>
        <w:rPr>
          <w:i/>
          <w:iCs/>
          <w:color w:val="8B5A00"/>
          <w:sz w:val="22"/>
          <w:szCs w:val="22"/>
        </w:rPr>
        <w:t xml:space="preserve">본 문서는 이전 지시서 3종(후속·팀확장·디자이너추가)을 대체합니다.</w:t>
      </w:r>
    </w:p>
    <w:p>
      <w:pPr>
        <w:spacing w:after="80" w:before="600"/>
        <w:jc w:val="center"/>
      </w:pPr>
      <w:r>
        <w:rPr>
          <w:sz w:val="22"/>
          <w:szCs w:val="22"/>
        </w:rPr>
        <w:t xml:space="preserve">수신: 클라이언트 · 디자이너 · 백엔드 · 테스터</w:t>
      </w:r>
    </w:p>
    <w:p>
      <w:pPr>
        <w:spacing w:after="80" w:before="80"/>
        <w:jc w:val="center"/>
      </w:pPr>
      <w:r>
        <w:rPr>
          <w:sz w:val="22"/>
          <w:szCs w:val="22"/>
        </w:rPr>
        <w:t xml:space="preserve">발신: 프로젝트 리드</w:t>
      </w:r>
    </w:p>
    <w:p>
      <w:pPr>
        <w:spacing w:after="80" w:before="80"/>
        <w:jc w:val="center"/>
      </w:pPr>
      <w:r>
        <w:rPr>
          <w:sz w:val="22"/>
          <w:szCs w:val="22"/>
        </w:rPr>
        <w:t xml:space="preserve">작성일: 2026년 5월 13일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PoC가 답하는 단 하나의 질문</w:t>
      </w:r>
    </w:p>
    <w:p>
      <w:pPr>
        <w:spacing w:after="200" w:before="200"/>
        <w:jc w:val="center"/>
      </w:pPr>
      <w:r>
        <w:rPr>
          <w:b/>
          <w:bCs/>
          <w:i/>
          <w:iCs/>
          <w:color w:val="2C5F4F"/>
          <w:sz w:val="28"/>
          <w:szCs w:val="28"/>
        </w:rPr>
        <w:t xml:space="preserve">"이 컨셉을 Unity + 픽셀랩으로 만들 수 있는가?"</w:t>
      </w:r>
    </w:p>
    <w:p>
      <w:pPr>
        <w:spacing w:after="200" w:before="80"/>
        <w:jc w:val="left"/>
      </w:pPr>
      <w:r>
        <w:t xml:space="preserve">비용·일정·인력 산정·QA 체계 등은 '만들 수 있다'가 확인된 다음 단계입니다. 이번 PoC는 가능성 검증에 집중합니다.</w:t>
      </w:r>
    </w:p>
    <w:p>
      <w:pPr>
        <w:pStyle w:val="Heading2"/>
        <w:spacing w:after="120" w:before="240"/>
      </w:pPr>
      <w:r>
        <w:t xml:space="preserve">1-1. 결정 사항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컨셉: TERRA × BIOSPHERE 하이브리드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아트: 픽셀아트 2D (픽셀랩 + Aseprite)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엔진: Unity 6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플랫폼: iOS /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1버전 범위: GPS + AR 포함 (위치기반 게임)</w:t>
      </w:r>
    </w:p>
    <w:p>
      <w:pPr>
        <w:pStyle w:val="Heading2"/>
        <w:spacing w:after="120" w:before="240"/>
      </w:pPr>
      <w:r>
        <w:t xml:space="preserve">1-2. PoC 일정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D+1 ~ D+5: 4인 동시 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D+6: 합동 검토 회의 (반나절)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D+7~: 본 제작 진입 여부 결정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직군별 산출물 (대폭 축소)</w:t>
      </w:r>
    </w:p>
    <w:p>
      <w:pPr>
        <w:spacing w:after="200" w:before="80"/>
        <w:jc w:val="left"/>
      </w:pPr>
      <w:r>
        <w:t xml:space="preserve">각 직군의 산출물은 '의사결정에 필요한 최소한'으로 제한합니다. 본 제작에 필요한 정밀 문서는 본 제작 진입 결정 후 별도 발주.</w:t>
      </w:r>
    </w:p>
    <w:p>
      <w:pPr>
        <w:pStyle w:val="Heading2"/>
        <w:spacing w:after="120" w:before="240"/>
      </w:pPr>
      <w:r>
        <w:t xml:space="preserve">2-1. 클라이언트 개발자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검증 범위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핵심 2기능만: ① Unity + 픽셀랩 import 워크플로 동작 / ② GPS와 AR 중 1개 동작 확인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미검증 처리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나머지 기능(GPS·AR 다른 1개, 외부 API): 외부 자료·문서로 '가능성 확인' 보고만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SDK 비교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2개로 축소 (Mapbox + Niantic Lightship). Google Gaming Solution은 제외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산출물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PoC 빌드(APK 또는 TestFlight) + 보고서 3페이지 (검증 결과 + SDK 권고 + 본 제작 가능 여부 결론)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이월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정밀 비용 추정, 인일 추정, 리스크 매트릭스 → 본 제작 진입 결정 후</w:t>
            </w:r>
          </w:p>
        </w:tc>
      </w:tr>
    </w:tbl>
    <w:p>
      <w:pPr>
        <w:pStyle w:val="Heading3"/>
        <w:spacing w:after="100" w:before="200"/>
      </w:pPr>
      <w:r>
        <w:t xml:space="preserve">권고 우선순위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① Unity + 픽셀랩 import 워크플로 (블로커 여부 1순위)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② GPS 셀 매핑 (위치기반 게임의 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③ AR과 외부 API는 시간 남으면, 부족하면 자료 조사로 대체</w:t>
      </w:r>
    </w:p>
    <w:p>
      <w:pPr>
        <w:pStyle w:val="Heading2"/>
        <w:spacing w:after="120" w:before="240"/>
      </w:pPr>
      <w:r>
        <w:t xml:space="preserve">2-2. 백엔드 개발자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산출물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BaaS 후보 1페이지 비교표 + 권고 한 줄. 총 2~3페이지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비교 후보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/ NHN 게임베이스 / PlayFab — 3개 고정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비교 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위치/실시간 적합성, 한국 리전, 결제 영수증, 락인 위험, 대략적 비용감각(O/△/X)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아키텍처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손그림 수준 다이어그램 1장 (클라이언트 → BaaS → 외부 API)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이월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 스키마, API 명세, 인프라 비용 추정 → 본 제작 진입 결정 후</w:t>
            </w:r>
          </w:p>
        </w:tc>
      </w:tr>
    </w:tbl>
    <w:p>
      <w:pPr>
        <w:pStyle w:val="Heading3"/>
        <w:spacing w:after="100" w:before="200"/>
      </w:pPr>
      <w:r>
        <w:t xml:space="preserve">클라이언트와의 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D+3: 클라이언트가 임시 BaaS 연동 필요 시, 백엔드가 Firebase 임시 프로젝트 1개 세팅해 공유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D+5: 권고안에 클라이언트 PoC에서 드러난 백엔드 측면 이슈 반영</w:t>
      </w:r>
    </w:p>
    <w:p>
      <w:pPr>
        <w:pStyle w:val="Heading2"/>
        <w:spacing w:after="120" w:before="240"/>
      </w:pPr>
      <w:r>
        <w:t xml:space="preserve">2-3. 테스터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산출물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PoC 빌드 검증 체크리스트 (A4 1~2장)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검증 영역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Unity+픽셀랩 워크플로 / GPS 정확도(실내·실외 각 1회) / 픽셀아트 렌더링 / 배터리·발열(30분 외부 1회)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디바이스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최소 2종 (iOS 1, Android 1). 본인 보유 기기로 충분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D+5 실작업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D+4~D+5에 클라이언트 PoC 빌드 받아 체크리스트 기반 1회 검증, Pass/Fail 결과 보고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이월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QA 시나리오 템플릿, 도구 선정, 디바이스 매트릭스, 버그 워크플로 → 본 제작 진입 결정 후</w:t>
            </w:r>
          </w:p>
        </w:tc>
      </w:tr>
    </w:tbl>
    <w:p>
      <w:pPr>
        <w:pStyle w:val="Heading2"/>
        <w:spacing w:after="120" w:before="240"/>
      </w:pPr>
      <w:r>
        <w:t xml:space="preserve">2-4. 디자이너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포스터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본 시안 1종 + 다른 방향 썸네일 2개 (러프, 흑백 또는 1색 가능)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본 시안 방향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이전 3개 후보(픽셀 행성 / 픽셀 도감 / 산책자 시선) 중 1개를 디자이너 판단으로 선택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리소스 산정서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캐릭터 1종 실측(1마리 픽셀랩+후보정 풀 작업, 실시간 기록) + 결론 1페이지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결론 1페이지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"1종에 X시간 → 155종에 약 Y시간 → 1인 6개월 가능/불가능" + 추가 채용 필요 여부 1줄 권고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이월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환경·UI·모션 영역 정밀 산정, 인력 구성안 다중 시나리오 → 본 제작 진입 결정 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일정 — D+1 ~ D+6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일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클라이언트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백엔드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테스터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F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디자이너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D+1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Unity 세팅 + 픽셀랩 import 시도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BaaS 3종 자료 조사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체크리스트 v0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포스터 썸네일 3종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D+2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픽셀랩 워크플로 동작 확인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비교표 1차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체크리스트 v1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본 시안 선택 + 캐릭터 1종 실측 시작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D+3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또는 AR 1개 검증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임시 세팅 공유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대기 / 추가 자료조사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실측 완료 + 포스터 본격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D+4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PoC 빌드 1차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권고안 작성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PoC 빌드 1차 검증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포스터 채색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D+5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PoC 빌드 최종 + 보고서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최종 1페이지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최종 검증 + 보고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포스터 최종 + 산정서 1p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D+6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합동 검토 회의 — 본 제작 진입 여부 결정</w:t>
            </w:r>
          </w:p>
        </w:tc>
      </w:tr>
    </w:tbl>
    <w:p>
      <w:pPr>
        <w:pStyle w:val="Heading2"/>
        <w:spacing w:after="120" w:before="240"/>
      </w:pPr>
      <w:r>
        <w:t xml:space="preserve">3-1. 핵심 의존성 (3개만)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D+3: 백엔드 → 클라이언트 (Firebase 임시 프로젝트)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D+4: 클라이언트 → 테스터 (PoC 빌드 1차)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D+5: 클라이언트 → 테스터 (PoC 빌드 최종)</w:t>
      </w:r>
    </w:p>
    <w:p>
      <w:pPr>
        <w:pStyle w:val="Heading1"/>
        <w:spacing w:after="200" w:before="360"/>
      </w:pPr>
      <w:r>
        <w:t xml:space="preserve">4. D+6 검토 회의 어젠다</w:t>
      </w:r>
    </w:p>
    <w:p>
      <w:pPr>
        <w:spacing w:after="100" w:before="80"/>
        <w:jc w:val="left"/>
      </w:pPr>
      <w:r>
        <w:t xml:space="preserve">회의 시간: 90분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① 클라이언트 — Unity + 픽셀랩 워크플로 가능 여부 (10분)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② 테스터 — PoC 빌드 검증 결과 (10분)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③ 백엔드 — BaaS 권고 (10분)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④ 디자이너 — 포스터 시안 채택 + 디자인 리소스 1인 가능 여부 (15분)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⑤ 의사결정: 본 제작 진입 / 추가 검증 1주 연장 / 컨셉 재검토 (45분)</w:t>
      </w:r>
    </w:p>
    <w:p>
      <w:pPr>
        <w:pStyle w:val="Heading1"/>
        <w:spacing w:after="200" w:before="360"/>
      </w:pPr>
      <w:r>
        <w:t xml:space="preserve">5. 미검증 항목 — 본 제작 진입 결정 후 이월</w:t>
      </w:r>
    </w:p>
    <w:p>
      <w:pPr>
        <w:spacing w:after="100" w:before="80"/>
        <w:jc w:val="left"/>
      </w:pPr>
      <w:r>
        <w:rPr>
          <w:i/>
          <w:iCs/>
          <w:color w:val="666666"/>
        </w:rPr>
        <w:t xml:space="preserve">아래 항목들은 PoC 단계에서 의도적으로 제외했습니다. 본 제작 진입 결정 시 별도 발주.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클라이언트: GPS/AR 중 PoC에서 검증 못한 1개, 외부 API 연동, 정밀 비용·인일 추정, 리스크 매트릭스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백엔드: DB 스키마, API 명세, 인프라 비용 시나리오별 추정, 컴플라이언스 정밀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테스터: 본 제작 QA 시나리오 템플릿, 도구 선정 비교, 디바이스 매트릭스, 버그 트래킹 워크플로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디자이너: 환경/UI/모션 영역 리소스 산정, 인력 구성 다중 시나리오, 외주 단가</w:t>
      </w:r>
    </w:p>
    <w:p>
      <w:pPr>
        <w:spacing w:after="80" w:before="80"/>
        <w:jc w:val="left"/>
      </w:pPr>
      <w:r>
        <w:t xml:space="preserve"> </w:t>
      </w:r>
    </w:p>
    <w:p>
      <w:pPr>
        <w:spacing w:after="80" w:before="80"/>
        <w:jc w:val="left"/>
      </w:pPr>
      <w:r>
        <w:rPr>
          <w:i/>
          <w:iCs/>
          <w:color w:val="555555"/>
        </w:rPr>
        <w:t xml:space="preserve">문의나 추가 자료 요청은 회신 부탁드립니다.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PROJECT GENESIS · PoC 지시서 (축소판)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2C5F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C5F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2026-05-13T15:15:13.278Z</dcterms:created>
  <dcterms:modified xsi:type="dcterms:W3CDTF">2026-05-13T15:15:13.309Z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