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6E5DF" w14:textId="77777777" w:rsidR="005B6535" w:rsidRPr="00E57031" w:rsidRDefault="002735F5" w:rsidP="005876E8">
      <w:pPr>
        <w:pStyle w:val="Subtitle"/>
        <w:jc w:val="center"/>
      </w:pPr>
      <w:r w:rsidRPr="00E57031">
        <w:t>Group Project</w:t>
      </w:r>
    </w:p>
    <w:p w14:paraId="4E0D800A" w14:textId="52F14B47" w:rsidR="005B6535" w:rsidRPr="00E57031" w:rsidRDefault="00475156">
      <w:pPr>
        <w:pStyle w:val="Title"/>
        <w:jc w:val="center"/>
      </w:pPr>
      <w:bookmarkStart w:id="0" w:name="_s5eqed914ccp" w:colFirst="0" w:colLast="0"/>
      <w:bookmarkEnd w:id="0"/>
      <w:r>
        <w:t xml:space="preserve">VHF </w:t>
      </w:r>
      <w:r w:rsidR="002735F5" w:rsidRPr="00E57031">
        <w:t>Satellite Ground Station</w:t>
      </w:r>
    </w:p>
    <w:p w14:paraId="76F5EC5A" w14:textId="77777777" w:rsidR="005B6535" w:rsidRPr="00E57031" w:rsidRDefault="006C22A1">
      <w:pPr>
        <w:tabs>
          <w:tab w:val="left" w:pos="1980"/>
        </w:tabs>
        <w:spacing w:before="200"/>
        <w:jc w:val="center"/>
      </w:pPr>
      <w:proofErr w:type="spellStart"/>
      <w:r w:rsidRPr="00E57031">
        <w:t>Sławomir</w:t>
      </w:r>
      <w:proofErr w:type="spellEnd"/>
      <w:r w:rsidRPr="00E57031">
        <w:t xml:space="preserve"> </w:t>
      </w:r>
      <w:proofErr w:type="spellStart"/>
      <w:r w:rsidRPr="00E57031">
        <w:t>Figiel</w:t>
      </w:r>
      <w:proofErr w:type="spellEnd"/>
      <w:r w:rsidRPr="00E57031">
        <w:tab/>
        <w:t>Tomasz Mrugalski</w:t>
      </w:r>
      <w:r w:rsidRPr="00E57031">
        <w:tab/>
      </w:r>
      <w:proofErr w:type="spellStart"/>
      <w:r w:rsidRPr="00E57031">
        <w:t>Ewelina</w:t>
      </w:r>
      <w:proofErr w:type="spellEnd"/>
      <w:r w:rsidRPr="00E57031">
        <w:t xml:space="preserve"> </w:t>
      </w:r>
      <w:proofErr w:type="spellStart"/>
      <w:r w:rsidRPr="00E57031">
        <w:t>Omernik</w:t>
      </w:r>
      <w:proofErr w:type="spellEnd"/>
    </w:p>
    <w:p w14:paraId="5379280A" w14:textId="6C0D3D30" w:rsidR="005B6535" w:rsidRPr="00E57031" w:rsidRDefault="00475156">
      <w:pPr>
        <w:spacing w:before="200"/>
        <w:jc w:val="center"/>
      </w:pPr>
      <w:r>
        <w:t>Space and Satellite Technologies</w:t>
      </w:r>
    </w:p>
    <w:p w14:paraId="6A01DE79" w14:textId="77777777" w:rsidR="005B6535" w:rsidRPr="00E57031" w:rsidRDefault="002735F5">
      <w:pPr>
        <w:spacing w:before="200"/>
        <w:jc w:val="center"/>
      </w:pPr>
      <w:r w:rsidRPr="00E57031">
        <w:t>Supervisor</w:t>
      </w:r>
      <w:r w:rsidR="006C22A1" w:rsidRPr="00E57031">
        <w:t xml:space="preserve">: prof. M. </w:t>
      </w:r>
      <w:proofErr w:type="spellStart"/>
      <w:r w:rsidR="006C22A1" w:rsidRPr="00E57031">
        <w:t>Moszyński</w:t>
      </w:r>
      <w:proofErr w:type="spellEnd"/>
      <w:r w:rsidRPr="00E57031">
        <w:t xml:space="preserve">, </w:t>
      </w:r>
      <w:proofErr w:type="spellStart"/>
      <w:r w:rsidRPr="00E57031">
        <w:t>Ph.D</w:t>
      </w:r>
      <w:proofErr w:type="spellEnd"/>
      <w:r w:rsidRPr="00E57031">
        <w:t xml:space="preserve"> D.Sc.</w:t>
      </w:r>
    </w:p>
    <w:p w14:paraId="64C0B5CD" w14:textId="77777777" w:rsidR="005B6535" w:rsidRPr="00E57031" w:rsidRDefault="002735F5">
      <w:pPr>
        <w:spacing w:before="200"/>
        <w:jc w:val="center"/>
      </w:pPr>
      <w:r w:rsidRPr="00E57031">
        <w:t>Technical supervisor</w:t>
      </w:r>
      <w:r w:rsidR="006C22A1" w:rsidRPr="00E57031">
        <w:t xml:space="preserve">: W. </w:t>
      </w:r>
      <w:proofErr w:type="spellStart"/>
      <w:r w:rsidR="006C22A1" w:rsidRPr="00E57031">
        <w:t>Siwicki</w:t>
      </w:r>
      <w:proofErr w:type="spellEnd"/>
      <w:r w:rsidRPr="00E57031">
        <w:t>, Ph.D.</w:t>
      </w:r>
    </w:p>
    <w:p w14:paraId="500B5E40" w14:textId="77777777" w:rsidR="005B6535" w:rsidRPr="00E57031" w:rsidRDefault="005B6535">
      <w:pPr>
        <w:spacing w:before="200"/>
        <w:jc w:val="center"/>
      </w:pPr>
    </w:p>
    <w:p w14:paraId="5F2BA2DA" w14:textId="00032EBC" w:rsidR="005B6535" w:rsidRPr="00E57031" w:rsidRDefault="00357A6F">
      <w:pPr>
        <w:spacing w:before="200"/>
        <w:jc w:val="center"/>
      </w:pPr>
      <w:r w:rsidRPr="00E57031">
        <w:t>2019-11-07</w:t>
      </w:r>
    </w:p>
    <w:p w14:paraId="28136ABA" w14:textId="77777777" w:rsidR="005B6535" w:rsidRDefault="005B6535">
      <w:pPr>
        <w:spacing w:before="200"/>
        <w:jc w:val="center"/>
      </w:pPr>
    </w:p>
    <w:p w14:paraId="0BF219C5" w14:textId="77777777" w:rsidR="005B6535" w:rsidRDefault="005B6535">
      <w:pPr>
        <w:spacing w:before="200"/>
        <w:jc w:val="center"/>
      </w:pPr>
    </w:p>
    <w:p w14:paraId="61D356E2" w14:textId="77777777" w:rsidR="005B6535" w:rsidRDefault="005B6535">
      <w:pPr>
        <w:spacing w:before="200"/>
        <w:jc w:val="center"/>
      </w:pPr>
    </w:p>
    <w:p w14:paraId="03B8FE69" w14:textId="77777777" w:rsidR="005B6535" w:rsidRDefault="005B6535">
      <w:pPr>
        <w:spacing w:before="200"/>
        <w:jc w:val="center"/>
      </w:pPr>
    </w:p>
    <w:p w14:paraId="6B04C19B" w14:textId="77777777" w:rsidR="005B6535" w:rsidRDefault="002735F5">
      <w:pPr>
        <w:spacing w:before="200"/>
        <w:jc w:val="center"/>
      </w:pPr>
      <w:r>
        <w:rPr>
          <w:noProof/>
          <w:lang w:val="en-GB" w:eastAsia="en-GB"/>
        </w:rPr>
        <w:drawing>
          <wp:inline distT="0" distB="0" distL="0" distR="0" wp14:anchorId="3E520014" wp14:editId="6AD9CB2A">
            <wp:extent cx="5100478" cy="360575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g_en_logo_kolor-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00478" cy="3605755"/>
                    </a:xfrm>
                    <a:prstGeom prst="rect">
                      <a:avLst/>
                    </a:prstGeom>
                  </pic:spPr>
                </pic:pic>
              </a:graphicData>
            </a:graphic>
          </wp:inline>
        </w:drawing>
      </w:r>
    </w:p>
    <w:p w14:paraId="5F40B85E" w14:textId="77777777" w:rsidR="005B6535" w:rsidRDefault="006C22A1" w:rsidP="00DC65AF">
      <w:pPr>
        <w:spacing w:before="200"/>
      </w:pPr>
      <w:r>
        <w:br w:type="page"/>
      </w:r>
    </w:p>
    <w:p w14:paraId="31213365" w14:textId="77777777" w:rsidR="00895F5A" w:rsidRDefault="00895F5A" w:rsidP="009E048C">
      <w:pPr>
        <w:pStyle w:val="Heading2"/>
        <w:numPr>
          <w:ilvl w:val="0"/>
          <w:numId w:val="0"/>
        </w:numPr>
        <w:ind w:left="720"/>
      </w:pPr>
      <w:bookmarkStart w:id="1" w:name="_nkuk2oel7jus" w:colFirst="0" w:colLast="0"/>
      <w:bookmarkStart w:id="2" w:name="_ac1xgmp9bar1" w:colFirst="0" w:colLast="0"/>
      <w:bookmarkEnd w:id="1"/>
      <w:bookmarkEnd w:id="2"/>
    </w:p>
    <w:sdt>
      <w:sdtPr>
        <w:id w:val="-22865012"/>
        <w:docPartObj>
          <w:docPartGallery w:val="Table of Contents"/>
          <w:docPartUnique/>
        </w:docPartObj>
      </w:sdtPr>
      <w:sdtEndPr>
        <w:rPr>
          <w:rFonts w:ascii="Verdana" w:eastAsia="Arial" w:hAnsi="Verdana" w:cs="Arial"/>
          <w:noProof/>
          <w:color w:val="auto"/>
          <w:sz w:val="22"/>
          <w:szCs w:val="22"/>
          <w:lang w:val="en" w:eastAsia="pl-PL"/>
        </w:rPr>
      </w:sdtEndPr>
      <w:sdtContent>
        <w:p w14:paraId="2D7ED473" w14:textId="1F43DBA2" w:rsidR="00C90AD5" w:rsidRDefault="00C90AD5" w:rsidP="006926AE">
          <w:pPr>
            <w:pStyle w:val="TOCHeading"/>
          </w:pPr>
          <w:r>
            <w:t>Table of Contents</w:t>
          </w:r>
        </w:p>
        <w:p w14:paraId="526B09DC" w14:textId="77777777" w:rsidR="009A7C8C" w:rsidRDefault="00C90AD5">
          <w:pPr>
            <w:pStyle w:val="TOC1"/>
            <w:tabs>
              <w:tab w:val="left" w:pos="440"/>
              <w:tab w:val="right" w:leader="dot" w:pos="10790"/>
            </w:tabs>
            <w:rPr>
              <w:rFonts w:eastAsiaTheme="minorEastAsia" w:cstheme="minorBidi"/>
              <w:b w:val="0"/>
              <w:bCs w:val="0"/>
              <w:caps w:val="0"/>
              <w:noProof/>
              <w:sz w:val="24"/>
              <w:szCs w:val="24"/>
              <w:lang w:val="en-GB" w:eastAsia="en-GB"/>
            </w:rPr>
          </w:pPr>
          <w:r>
            <w:rPr>
              <w:b w:val="0"/>
              <w:bCs w:val="0"/>
            </w:rPr>
            <w:fldChar w:fldCharType="begin"/>
          </w:r>
          <w:r>
            <w:instrText xml:space="preserve"> TOC \o "1-3" \h \z \u </w:instrText>
          </w:r>
          <w:r>
            <w:rPr>
              <w:b w:val="0"/>
              <w:bCs w:val="0"/>
            </w:rPr>
            <w:fldChar w:fldCharType="separate"/>
          </w:r>
          <w:hyperlink w:anchor="_Toc24188443" w:history="1">
            <w:r w:rsidR="009A7C8C" w:rsidRPr="005F4EC2">
              <w:rPr>
                <w:rStyle w:val="Hyperlink"/>
                <w:noProof/>
              </w:rPr>
              <w:t>1</w:t>
            </w:r>
            <w:r w:rsidR="009A7C8C">
              <w:rPr>
                <w:rFonts w:eastAsiaTheme="minorEastAsia" w:cstheme="minorBidi"/>
                <w:b w:val="0"/>
                <w:bCs w:val="0"/>
                <w:caps w:val="0"/>
                <w:noProof/>
                <w:sz w:val="24"/>
                <w:szCs w:val="24"/>
                <w:lang w:val="en-GB" w:eastAsia="en-GB"/>
              </w:rPr>
              <w:tab/>
            </w:r>
            <w:r w:rsidR="009A7C8C" w:rsidRPr="005F4EC2">
              <w:rPr>
                <w:rStyle w:val="Hyperlink"/>
                <w:noProof/>
              </w:rPr>
              <w:t>Project overview</w:t>
            </w:r>
            <w:r w:rsidR="009A7C8C">
              <w:rPr>
                <w:noProof/>
                <w:webHidden/>
              </w:rPr>
              <w:tab/>
            </w:r>
            <w:r w:rsidR="009A7C8C">
              <w:rPr>
                <w:noProof/>
                <w:webHidden/>
              </w:rPr>
              <w:fldChar w:fldCharType="begin"/>
            </w:r>
            <w:r w:rsidR="009A7C8C">
              <w:rPr>
                <w:noProof/>
                <w:webHidden/>
              </w:rPr>
              <w:instrText xml:space="preserve"> PAGEREF _Toc24188443 \h </w:instrText>
            </w:r>
            <w:r w:rsidR="009A7C8C">
              <w:rPr>
                <w:noProof/>
                <w:webHidden/>
              </w:rPr>
            </w:r>
            <w:r w:rsidR="009A7C8C">
              <w:rPr>
                <w:noProof/>
                <w:webHidden/>
              </w:rPr>
              <w:fldChar w:fldCharType="separate"/>
            </w:r>
            <w:r w:rsidR="009A7C8C">
              <w:rPr>
                <w:noProof/>
                <w:webHidden/>
              </w:rPr>
              <w:t>3</w:t>
            </w:r>
            <w:r w:rsidR="009A7C8C">
              <w:rPr>
                <w:noProof/>
                <w:webHidden/>
              </w:rPr>
              <w:fldChar w:fldCharType="end"/>
            </w:r>
          </w:hyperlink>
        </w:p>
        <w:p w14:paraId="6F66230C" w14:textId="77777777" w:rsidR="009A7C8C" w:rsidRDefault="009A7C8C">
          <w:pPr>
            <w:pStyle w:val="TOC2"/>
            <w:tabs>
              <w:tab w:val="left" w:pos="880"/>
              <w:tab w:val="right" w:leader="dot" w:pos="10790"/>
            </w:tabs>
            <w:rPr>
              <w:rFonts w:eastAsiaTheme="minorEastAsia" w:cstheme="minorBidi"/>
              <w:smallCaps w:val="0"/>
              <w:noProof/>
              <w:sz w:val="24"/>
              <w:szCs w:val="24"/>
              <w:lang w:val="en-GB" w:eastAsia="en-GB"/>
            </w:rPr>
          </w:pPr>
          <w:hyperlink w:anchor="_Toc24188444" w:history="1">
            <w:r w:rsidRPr="005F4EC2">
              <w:rPr>
                <w:rStyle w:val="Hyperlink"/>
                <w:noProof/>
              </w:rPr>
              <w:t>1.1</w:t>
            </w:r>
            <w:r>
              <w:rPr>
                <w:rFonts w:eastAsiaTheme="minorEastAsia" w:cstheme="minorBidi"/>
                <w:smallCaps w:val="0"/>
                <w:noProof/>
                <w:sz w:val="24"/>
                <w:szCs w:val="24"/>
                <w:lang w:val="en-GB" w:eastAsia="en-GB"/>
              </w:rPr>
              <w:tab/>
            </w:r>
            <w:r w:rsidRPr="005F4EC2">
              <w:rPr>
                <w:rStyle w:val="Hyperlink"/>
                <w:noProof/>
              </w:rPr>
              <w:t>Project goal</w:t>
            </w:r>
            <w:r>
              <w:rPr>
                <w:noProof/>
                <w:webHidden/>
              </w:rPr>
              <w:tab/>
            </w:r>
            <w:r>
              <w:rPr>
                <w:noProof/>
                <w:webHidden/>
              </w:rPr>
              <w:fldChar w:fldCharType="begin"/>
            </w:r>
            <w:r>
              <w:rPr>
                <w:noProof/>
                <w:webHidden/>
              </w:rPr>
              <w:instrText xml:space="preserve"> PAGEREF _Toc24188444 \h </w:instrText>
            </w:r>
            <w:r>
              <w:rPr>
                <w:noProof/>
                <w:webHidden/>
              </w:rPr>
            </w:r>
            <w:r>
              <w:rPr>
                <w:noProof/>
                <w:webHidden/>
              </w:rPr>
              <w:fldChar w:fldCharType="separate"/>
            </w:r>
            <w:r>
              <w:rPr>
                <w:noProof/>
                <w:webHidden/>
              </w:rPr>
              <w:t>3</w:t>
            </w:r>
            <w:r>
              <w:rPr>
                <w:noProof/>
                <w:webHidden/>
              </w:rPr>
              <w:fldChar w:fldCharType="end"/>
            </w:r>
          </w:hyperlink>
        </w:p>
        <w:p w14:paraId="3C5B734E" w14:textId="77777777" w:rsidR="009A7C8C" w:rsidRDefault="009A7C8C">
          <w:pPr>
            <w:pStyle w:val="TOC2"/>
            <w:tabs>
              <w:tab w:val="left" w:pos="880"/>
              <w:tab w:val="right" w:leader="dot" w:pos="10790"/>
            </w:tabs>
            <w:rPr>
              <w:rFonts w:eastAsiaTheme="minorEastAsia" w:cstheme="minorBidi"/>
              <w:smallCaps w:val="0"/>
              <w:noProof/>
              <w:sz w:val="24"/>
              <w:szCs w:val="24"/>
              <w:lang w:val="en-GB" w:eastAsia="en-GB"/>
            </w:rPr>
          </w:pPr>
          <w:hyperlink w:anchor="_Toc24188445" w:history="1">
            <w:r w:rsidRPr="005F4EC2">
              <w:rPr>
                <w:rStyle w:val="Hyperlink"/>
                <w:noProof/>
              </w:rPr>
              <w:t>1.2</w:t>
            </w:r>
            <w:r>
              <w:rPr>
                <w:rFonts w:eastAsiaTheme="minorEastAsia" w:cstheme="minorBidi"/>
                <w:smallCaps w:val="0"/>
                <w:noProof/>
                <w:sz w:val="24"/>
                <w:szCs w:val="24"/>
                <w:lang w:val="en-GB" w:eastAsia="en-GB"/>
              </w:rPr>
              <w:tab/>
            </w:r>
            <w:r w:rsidRPr="005F4EC2">
              <w:rPr>
                <w:rStyle w:val="Hyperlink"/>
                <w:noProof/>
              </w:rPr>
              <w:t>Project participants</w:t>
            </w:r>
            <w:r>
              <w:rPr>
                <w:noProof/>
                <w:webHidden/>
              </w:rPr>
              <w:tab/>
            </w:r>
            <w:r>
              <w:rPr>
                <w:noProof/>
                <w:webHidden/>
              </w:rPr>
              <w:fldChar w:fldCharType="begin"/>
            </w:r>
            <w:r>
              <w:rPr>
                <w:noProof/>
                <w:webHidden/>
              </w:rPr>
              <w:instrText xml:space="preserve"> PAGEREF _Toc24188445 \h </w:instrText>
            </w:r>
            <w:r>
              <w:rPr>
                <w:noProof/>
                <w:webHidden/>
              </w:rPr>
            </w:r>
            <w:r>
              <w:rPr>
                <w:noProof/>
                <w:webHidden/>
              </w:rPr>
              <w:fldChar w:fldCharType="separate"/>
            </w:r>
            <w:r>
              <w:rPr>
                <w:noProof/>
                <w:webHidden/>
              </w:rPr>
              <w:t>3</w:t>
            </w:r>
            <w:r>
              <w:rPr>
                <w:noProof/>
                <w:webHidden/>
              </w:rPr>
              <w:fldChar w:fldCharType="end"/>
            </w:r>
          </w:hyperlink>
        </w:p>
        <w:p w14:paraId="1B633933" w14:textId="77777777" w:rsidR="009A7C8C" w:rsidRDefault="009A7C8C">
          <w:pPr>
            <w:pStyle w:val="TOC2"/>
            <w:tabs>
              <w:tab w:val="left" w:pos="880"/>
              <w:tab w:val="right" w:leader="dot" w:pos="10790"/>
            </w:tabs>
            <w:rPr>
              <w:rFonts w:eastAsiaTheme="minorEastAsia" w:cstheme="minorBidi"/>
              <w:smallCaps w:val="0"/>
              <w:noProof/>
              <w:sz w:val="24"/>
              <w:szCs w:val="24"/>
              <w:lang w:val="en-GB" w:eastAsia="en-GB"/>
            </w:rPr>
          </w:pPr>
          <w:hyperlink w:anchor="_Toc24188446" w:history="1">
            <w:r w:rsidRPr="005F4EC2">
              <w:rPr>
                <w:rStyle w:val="Hyperlink"/>
                <w:noProof/>
              </w:rPr>
              <w:t>1.3</w:t>
            </w:r>
            <w:r>
              <w:rPr>
                <w:rFonts w:eastAsiaTheme="minorEastAsia" w:cstheme="minorBidi"/>
                <w:smallCaps w:val="0"/>
                <w:noProof/>
                <w:sz w:val="24"/>
                <w:szCs w:val="24"/>
                <w:lang w:val="en-GB" w:eastAsia="en-GB"/>
              </w:rPr>
              <w:tab/>
            </w:r>
            <w:r w:rsidRPr="005F4EC2">
              <w:rPr>
                <w:rStyle w:val="Hyperlink"/>
                <w:noProof/>
              </w:rPr>
              <w:t>Project Schedule</w:t>
            </w:r>
            <w:r>
              <w:rPr>
                <w:noProof/>
                <w:webHidden/>
              </w:rPr>
              <w:tab/>
            </w:r>
            <w:r>
              <w:rPr>
                <w:noProof/>
                <w:webHidden/>
              </w:rPr>
              <w:fldChar w:fldCharType="begin"/>
            </w:r>
            <w:r>
              <w:rPr>
                <w:noProof/>
                <w:webHidden/>
              </w:rPr>
              <w:instrText xml:space="preserve"> PAGEREF _Toc24188446 \h </w:instrText>
            </w:r>
            <w:r>
              <w:rPr>
                <w:noProof/>
                <w:webHidden/>
              </w:rPr>
            </w:r>
            <w:r>
              <w:rPr>
                <w:noProof/>
                <w:webHidden/>
              </w:rPr>
              <w:fldChar w:fldCharType="separate"/>
            </w:r>
            <w:r>
              <w:rPr>
                <w:noProof/>
                <w:webHidden/>
              </w:rPr>
              <w:t>4</w:t>
            </w:r>
            <w:r>
              <w:rPr>
                <w:noProof/>
                <w:webHidden/>
              </w:rPr>
              <w:fldChar w:fldCharType="end"/>
            </w:r>
          </w:hyperlink>
        </w:p>
        <w:p w14:paraId="48962667" w14:textId="77777777" w:rsidR="009A7C8C" w:rsidRDefault="009A7C8C">
          <w:pPr>
            <w:pStyle w:val="TOC1"/>
            <w:tabs>
              <w:tab w:val="left" w:pos="440"/>
              <w:tab w:val="right" w:leader="dot" w:pos="10790"/>
            </w:tabs>
            <w:rPr>
              <w:rFonts w:eastAsiaTheme="minorEastAsia" w:cstheme="minorBidi"/>
              <w:b w:val="0"/>
              <w:bCs w:val="0"/>
              <w:caps w:val="0"/>
              <w:noProof/>
              <w:sz w:val="24"/>
              <w:szCs w:val="24"/>
              <w:lang w:val="en-GB" w:eastAsia="en-GB"/>
            </w:rPr>
          </w:pPr>
          <w:hyperlink w:anchor="_Toc24188447" w:history="1">
            <w:r w:rsidRPr="005F4EC2">
              <w:rPr>
                <w:rStyle w:val="Hyperlink"/>
                <w:noProof/>
              </w:rPr>
              <w:t>2</w:t>
            </w:r>
            <w:r>
              <w:rPr>
                <w:rFonts w:eastAsiaTheme="minorEastAsia" w:cstheme="minorBidi"/>
                <w:b w:val="0"/>
                <w:bCs w:val="0"/>
                <w:caps w:val="0"/>
                <w:noProof/>
                <w:sz w:val="24"/>
                <w:szCs w:val="24"/>
                <w:lang w:val="en-GB" w:eastAsia="en-GB"/>
              </w:rPr>
              <w:tab/>
            </w:r>
            <w:r w:rsidRPr="005F4EC2">
              <w:rPr>
                <w:rStyle w:val="Hyperlink"/>
                <w:noProof/>
              </w:rPr>
              <w:t>Progress report</w:t>
            </w:r>
            <w:r>
              <w:rPr>
                <w:noProof/>
                <w:webHidden/>
              </w:rPr>
              <w:tab/>
            </w:r>
            <w:r>
              <w:rPr>
                <w:noProof/>
                <w:webHidden/>
              </w:rPr>
              <w:fldChar w:fldCharType="begin"/>
            </w:r>
            <w:r>
              <w:rPr>
                <w:noProof/>
                <w:webHidden/>
              </w:rPr>
              <w:instrText xml:space="preserve"> PAGEREF _Toc24188447 \h </w:instrText>
            </w:r>
            <w:r>
              <w:rPr>
                <w:noProof/>
                <w:webHidden/>
              </w:rPr>
            </w:r>
            <w:r>
              <w:rPr>
                <w:noProof/>
                <w:webHidden/>
              </w:rPr>
              <w:fldChar w:fldCharType="separate"/>
            </w:r>
            <w:r>
              <w:rPr>
                <w:noProof/>
                <w:webHidden/>
              </w:rPr>
              <w:t>5</w:t>
            </w:r>
            <w:r>
              <w:rPr>
                <w:noProof/>
                <w:webHidden/>
              </w:rPr>
              <w:fldChar w:fldCharType="end"/>
            </w:r>
          </w:hyperlink>
        </w:p>
        <w:p w14:paraId="434C2532" w14:textId="77777777" w:rsidR="009A7C8C" w:rsidRDefault="009A7C8C">
          <w:pPr>
            <w:pStyle w:val="TOC2"/>
            <w:tabs>
              <w:tab w:val="left" w:pos="880"/>
              <w:tab w:val="right" w:leader="dot" w:pos="10790"/>
            </w:tabs>
            <w:rPr>
              <w:rFonts w:eastAsiaTheme="minorEastAsia" w:cstheme="minorBidi"/>
              <w:smallCaps w:val="0"/>
              <w:noProof/>
              <w:sz w:val="24"/>
              <w:szCs w:val="24"/>
              <w:lang w:val="en-GB" w:eastAsia="en-GB"/>
            </w:rPr>
          </w:pPr>
          <w:hyperlink w:anchor="_Toc24188448" w:history="1">
            <w:r w:rsidRPr="005F4EC2">
              <w:rPr>
                <w:rStyle w:val="Hyperlink"/>
                <w:noProof/>
              </w:rPr>
              <w:t>2.1</w:t>
            </w:r>
            <w:r>
              <w:rPr>
                <w:rFonts w:eastAsiaTheme="minorEastAsia" w:cstheme="minorBidi"/>
                <w:smallCaps w:val="0"/>
                <w:noProof/>
                <w:sz w:val="24"/>
                <w:szCs w:val="24"/>
                <w:lang w:val="en-GB" w:eastAsia="en-GB"/>
              </w:rPr>
              <w:tab/>
            </w:r>
            <w:r w:rsidRPr="005F4EC2">
              <w:rPr>
                <w:rStyle w:val="Hyperlink"/>
                <w:noProof/>
              </w:rPr>
              <w:t>Task 1: Feasibility study</w:t>
            </w:r>
            <w:r>
              <w:rPr>
                <w:noProof/>
                <w:webHidden/>
              </w:rPr>
              <w:tab/>
            </w:r>
            <w:r>
              <w:rPr>
                <w:noProof/>
                <w:webHidden/>
              </w:rPr>
              <w:fldChar w:fldCharType="begin"/>
            </w:r>
            <w:r>
              <w:rPr>
                <w:noProof/>
                <w:webHidden/>
              </w:rPr>
              <w:instrText xml:space="preserve"> PAGEREF _Toc24188448 \h </w:instrText>
            </w:r>
            <w:r>
              <w:rPr>
                <w:noProof/>
                <w:webHidden/>
              </w:rPr>
            </w:r>
            <w:r>
              <w:rPr>
                <w:noProof/>
                <w:webHidden/>
              </w:rPr>
              <w:fldChar w:fldCharType="separate"/>
            </w:r>
            <w:r>
              <w:rPr>
                <w:noProof/>
                <w:webHidden/>
              </w:rPr>
              <w:t>5</w:t>
            </w:r>
            <w:r>
              <w:rPr>
                <w:noProof/>
                <w:webHidden/>
              </w:rPr>
              <w:fldChar w:fldCharType="end"/>
            </w:r>
          </w:hyperlink>
        </w:p>
        <w:p w14:paraId="5B3BB898" w14:textId="77777777" w:rsidR="009A7C8C" w:rsidRDefault="009A7C8C">
          <w:pPr>
            <w:pStyle w:val="TOC2"/>
            <w:tabs>
              <w:tab w:val="left" w:pos="880"/>
              <w:tab w:val="right" w:leader="dot" w:pos="10790"/>
            </w:tabs>
            <w:rPr>
              <w:rFonts w:eastAsiaTheme="minorEastAsia" w:cstheme="minorBidi"/>
              <w:smallCaps w:val="0"/>
              <w:noProof/>
              <w:sz w:val="24"/>
              <w:szCs w:val="24"/>
              <w:lang w:val="en-GB" w:eastAsia="en-GB"/>
            </w:rPr>
          </w:pPr>
          <w:hyperlink w:anchor="_Toc24188449" w:history="1">
            <w:r w:rsidRPr="005F4EC2">
              <w:rPr>
                <w:rStyle w:val="Hyperlink"/>
                <w:noProof/>
              </w:rPr>
              <w:t>2.2</w:t>
            </w:r>
            <w:r>
              <w:rPr>
                <w:rFonts w:eastAsiaTheme="minorEastAsia" w:cstheme="minorBidi"/>
                <w:smallCaps w:val="0"/>
                <w:noProof/>
                <w:sz w:val="24"/>
                <w:szCs w:val="24"/>
                <w:lang w:val="en-GB" w:eastAsia="en-GB"/>
              </w:rPr>
              <w:tab/>
            </w:r>
            <w:r w:rsidRPr="005F4EC2">
              <w:rPr>
                <w:rStyle w:val="Hyperlink"/>
                <w:noProof/>
              </w:rPr>
              <w:t>Task 2: Hardware acquisition</w:t>
            </w:r>
            <w:r>
              <w:rPr>
                <w:noProof/>
                <w:webHidden/>
              </w:rPr>
              <w:tab/>
            </w:r>
            <w:r>
              <w:rPr>
                <w:noProof/>
                <w:webHidden/>
              </w:rPr>
              <w:fldChar w:fldCharType="begin"/>
            </w:r>
            <w:r>
              <w:rPr>
                <w:noProof/>
                <w:webHidden/>
              </w:rPr>
              <w:instrText xml:space="preserve"> PAGEREF _Toc24188449 \h </w:instrText>
            </w:r>
            <w:r>
              <w:rPr>
                <w:noProof/>
                <w:webHidden/>
              </w:rPr>
            </w:r>
            <w:r>
              <w:rPr>
                <w:noProof/>
                <w:webHidden/>
              </w:rPr>
              <w:fldChar w:fldCharType="separate"/>
            </w:r>
            <w:r>
              <w:rPr>
                <w:noProof/>
                <w:webHidden/>
              </w:rPr>
              <w:t>5</w:t>
            </w:r>
            <w:r>
              <w:rPr>
                <w:noProof/>
                <w:webHidden/>
              </w:rPr>
              <w:fldChar w:fldCharType="end"/>
            </w:r>
          </w:hyperlink>
        </w:p>
        <w:p w14:paraId="1D25795C" w14:textId="77777777" w:rsidR="009A7C8C" w:rsidRDefault="009A7C8C">
          <w:pPr>
            <w:pStyle w:val="TOC2"/>
            <w:tabs>
              <w:tab w:val="left" w:pos="880"/>
              <w:tab w:val="right" w:leader="dot" w:pos="10790"/>
            </w:tabs>
            <w:rPr>
              <w:rFonts w:eastAsiaTheme="minorEastAsia" w:cstheme="minorBidi"/>
              <w:smallCaps w:val="0"/>
              <w:noProof/>
              <w:sz w:val="24"/>
              <w:szCs w:val="24"/>
              <w:lang w:val="en-GB" w:eastAsia="en-GB"/>
            </w:rPr>
          </w:pPr>
          <w:hyperlink w:anchor="_Toc24188450" w:history="1">
            <w:r w:rsidRPr="005F4EC2">
              <w:rPr>
                <w:rStyle w:val="Hyperlink"/>
                <w:noProof/>
              </w:rPr>
              <w:t>2.3</w:t>
            </w:r>
            <w:r>
              <w:rPr>
                <w:rFonts w:eastAsiaTheme="minorEastAsia" w:cstheme="minorBidi"/>
                <w:smallCaps w:val="0"/>
                <w:noProof/>
                <w:sz w:val="24"/>
                <w:szCs w:val="24"/>
                <w:lang w:val="en-GB" w:eastAsia="en-GB"/>
              </w:rPr>
              <w:tab/>
            </w:r>
            <w:r w:rsidRPr="005F4EC2">
              <w:rPr>
                <w:rStyle w:val="Hyperlink"/>
                <w:noProof/>
              </w:rPr>
              <w:t>Task 3: System Integration</w:t>
            </w:r>
            <w:r>
              <w:rPr>
                <w:noProof/>
                <w:webHidden/>
              </w:rPr>
              <w:tab/>
            </w:r>
            <w:r>
              <w:rPr>
                <w:noProof/>
                <w:webHidden/>
              </w:rPr>
              <w:fldChar w:fldCharType="begin"/>
            </w:r>
            <w:r>
              <w:rPr>
                <w:noProof/>
                <w:webHidden/>
              </w:rPr>
              <w:instrText xml:space="preserve"> PAGEREF _Toc24188450 \h </w:instrText>
            </w:r>
            <w:r>
              <w:rPr>
                <w:noProof/>
                <w:webHidden/>
              </w:rPr>
            </w:r>
            <w:r>
              <w:rPr>
                <w:noProof/>
                <w:webHidden/>
              </w:rPr>
              <w:fldChar w:fldCharType="separate"/>
            </w:r>
            <w:r>
              <w:rPr>
                <w:noProof/>
                <w:webHidden/>
              </w:rPr>
              <w:t>6</w:t>
            </w:r>
            <w:r>
              <w:rPr>
                <w:noProof/>
                <w:webHidden/>
              </w:rPr>
              <w:fldChar w:fldCharType="end"/>
            </w:r>
          </w:hyperlink>
        </w:p>
        <w:p w14:paraId="41AD859B" w14:textId="77777777" w:rsidR="009A7C8C" w:rsidRDefault="009A7C8C">
          <w:pPr>
            <w:pStyle w:val="TOC2"/>
            <w:tabs>
              <w:tab w:val="left" w:pos="880"/>
              <w:tab w:val="right" w:leader="dot" w:pos="10790"/>
            </w:tabs>
            <w:rPr>
              <w:rFonts w:eastAsiaTheme="minorEastAsia" w:cstheme="minorBidi"/>
              <w:smallCaps w:val="0"/>
              <w:noProof/>
              <w:sz w:val="24"/>
              <w:szCs w:val="24"/>
              <w:lang w:val="en-GB" w:eastAsia="en-GB"/>
            </w:rPr>
          </w:pPr>
          <w:hyperlink w:anchor="_Toc24188451" w:history="1">
            <w:r w:rsidRPr="005F4EC2">
              <w:rPr>
                <w:rStyle w:val="Hyperlink"/>
                <w:noProof/>
              </w:rPr>
              <w:t>2.4</w:t>
            </w:r>
            <w:r>
              <w:rPr>
                <w:rFonts w:eastAsiaTheme="minorEastAsia" w:cstheme="minorBidi"/>
                <w:smallCaps w:val="0"/>
                <w:noProof/>
                <w:sz w:val="24"/>
                <w:szCs w:val="24"/>
                <w:lang w:val="en-GB" w:eastAsia="en-GB"/>
              </w:rPr>
              <w:tab/>
            </w:r>
            <w:r w:rsidRPr="005F4EC2">
              <w:rPr>
                <w:rStyle w:val="Hyperlink"/>
                <w:noProof/>
              </w:rPr>
              <w:t>Bibliography</w:t>
            </w:r>
            <w:r>
              <w:rPr>
                <w:noProof/>
                <w:webHidden/>
              </w:rPr>
              <w:tab/>
            </w:r>
            <w:r>
              <w:rPr>
                <w:noProof/>
                <w:webHidden/>
              </w:rPr>
              <w:fldChar w:fldCharType="begin"/>
            </w:r>
            <w:r>
              <w:rPr>
                <w:noProof/>
                <w:webHidden/>
              </w:rPr>
              <w:instrText xml:space="preserve"> PAGEREF _Toc24188451 \h </w:instrText>
            </w:r>
            <w:r>
              <w:rPr>
                <w:noProof/>
                <w:webHidden/>
              </w:rPr>
            </w:r>
            <w:r>
              <w:rPr>
                <w:noProof/>
                <w:webHidden/>
              </w:rPr>
              <w:fldChar w:fldCharType="separate"/>
            </w:r>
            <w:r>
              <w:rPr>
                <w:noProof/>
                <w:webHidden/>
              </w:rPr>
              <w:t>8</w:t>
            </w:r>
            <w:r>
              <w:rPr>
                <w:noProof/>
                <w:webHidden/>
              </w:rPr>
              <w:fldChar w:fldCharType="end"/>
            </w:r>
          </w:hyperlink>
        </w:p>
        <w:p w14:paraId="75A90C20" w14:textId="221BCAE8" w:rsidR="00C90AD5" w:rsidRDefault="00C90AD5">
          <w:r>
            <w:rPr>
              <w:b/>
              <w:bCs/>
              <w:noProof/>
            </w:rPr>
            <w:fldChar w:fldCharType="end"/>
          </w:r>
        </w:p>
      </w:sdtContent>
    </w:sdt>
    <w:p w14:paraId="44B2202E" w14:textId="5DD28406" w:rsidR="009E048C" w:rsidRDefault="00CE6317" w:rsidP="006926AE">
      <w:pPr>
        <w:pStyle w:val="Heading1"/>
        <w:numPr>
          <w:ilvl w:val="0"/>
          <w:numId w:val="11"/>
        </w:numPr>
      </w:pPr>
      <w:bookmarkStart w:id="3" w:name="_Toc24188443"/>
      <w:r>
        <w:t>Project overview</w:t>
      </w:r>
      <w:bookmarkEnd w:id="3"/>
    </w:p>
    <w:p w14:paraId="48844E9E" w14:textId="2E49FB6E" w:rsidR="00982DC6" w:rsidRPr="00982DC6" w:rsidRDefault="00982DC6" w:rsidP="00982DC6">
      <w:r>
        <w:t xml:space="preserve">This is a group project being developed as part of the Space and Satellite Technologies studies held at </w:t>
      </w:r>
      <w:r w:rsidR="00AC52FB">
        <w:t xml:space="preserve">ETI Faculty of </w:t>
      </w:r>
      <w:proofErr w:type="spellStart"/>
      <w:r>
        <w:t>Gdańsk</w:t>
      </w:r>
      <w:proofErr w:type="spellEnd"/>
      <w:r>
        <w:t xml:space="preserve"> University of Technology.</w:t>
      </w:r>
    </w:p>
    <w:p w14:paraId="0BB61F4A" w14:textId="44120348" w:rsidR="006926AE" w:rsidRDefault="006926AE" w:rsidP="006926AE">
      <w:pPr>
        <w:pStyle w:val="Heading2"/>
      </w:pPr>
      <w:bookmarkStart w:id="4" w:name="_Toc24188444"/>
      <w:r>
        <w:t>Project goal</w:t>
      </w:r>
      <w:bookmarkEnd w:id="4"/>
    </w:p>
    <w:p w14:paraId="64DB1719" w14:textId="5485792E" w:rsidR="006926AE" w:rsidRPr="006926AE" w:rsidRDefault="00C9603A" w:rsidP="006926AE">
      <w:commentRangeStart w:id="5"/>
      <w:r>
        <w:t xml:space="preserve">Take over the world, </w:t>
      </w:r>
      <w:commentRangeEnd w:id="5"/>
      <w:r w:rsidR="00DC65AF">
        <w:rPr>
          <w:rStyle w:val="CommentReference"/>
        </w:rPr>
        <w:commentReference w:id="5"/>
      </w:r>
      <w:proofErr w:type="spellStart"/>
      <w:r>
        <w:t>bwahahah</w:t>
      </w:r>
      <w:proofErr w:type="spellEnd"/>
      <w:r>
        <w:t>!</w:t>
      </w:r>
      <w:r w:rsidR="00282C66">
        <w:t xml:space="preserve"> </w:t>
      </w:r>
      <w:r>
        <w:t xml:space="preserve">But we need to </w:t>
      </w:r>
      <w:r w:rsidR="00282C66">
        <w:t>receive some signals from space</w:t>
      </w:r>
      <w:r>
        <w:t xml:space="preserve"> first</w:t>
      </w:r>
      <w:r w:rsidR="00282C66">
        <w:t>.</w:t>
      </w:r>
    </w:p>
    <w:p w14:paraId="50EDDFE4" w14:textId="77777777" w:rsidR="00FE15F8" w:rsidRDefault="00FE15F8" w:rsidP="00E318E2">
      <w:pPr>
        <w:pStyle w:val="Heading2"/>
      </w:pPr>
      <w:bookmarkStart w:id="6" w:name="_Toc24188445"/>
      <w:r>
        <w:t>Project participants</w:t>
      </w:r>
      <w:bookmarkEnd w:id="6"/>
    </w:p>
    <w:p w14:paraId="7CAEBC38" w14:textId="68C304A8" w:rsidR="00FE15F8" w:rsidRPr="00E57031" w:rsidRDefault="00F76F2F" w:rsidP="00F76F2F">
      <w:r>
        <w:t xml:space="preserve">The are several participants involved in the project. </w:t>
      </w:r>
      <w:r w:rsidR="00FE15F8" w:rsidRPr="00F76F2F">
        <w:rPr>
          <w:b/>
        </w:rPr>
        <w:t>Tomasz Mrugalski</w:t>
      </w:r>
      <w:r w:rsidR="00FE15F8" w:rsidRPr="00E57031">
        <w:t xml:space="preserve"> (TM)</w:t>
      </w:r>
      <w:r>
        <w:t xml:space="preserve"> is a</w:t>
      </w:r>
      <w:r w:rsidR="00FE15F8" w:rsidRPr="00E57031">
        <w:t xml:space="preserve"> project lead, orbital mechanics specialist, logistics, </w:t>
      </w:r>
      <w:r>
        <w:t xml:space="preserve">and a </w:t>
      </w:r>
      <w:r w:rsidR="00FE15F8" w:rsidRPr="00E57031">
        <w:t>reliability engineer</w:t>
      </w:r>
      <w:r>
        <w:t xml:space="preserve">. </w:t>
      </w:r>
      <w:proofErr w:type="spellStart"/>
      <w:r w:rsidR="00FE15F8" w:rsidRPr="00F76F2F">
        <w:rPr>
          <w:b/>
        </w:rPr>
        <w:t>Sławomir</w:t>
      </w:r>
      <w:proofErr w:type="spellEnd"/>
      <w:r w:rsidR="00FE15F8" w:rsidRPr="00F76F2F">
        <w:rPr>
          <w:b/>
        </w:rPr>
        <w:t xml:space="preserve"> </w:t>
      </w:r>
      <w:proofErr w:type="spellStart"/>
      <w:r w:rsidR="00FE15F8" w:rsidRPr="00F76F2F">
        <w:rPr>
          <w:b/>
        </w:rPr>
        <w:t>Figiel</w:t>
      </w:r>
      <w:proofErr w:type="spellEnd"/>
      <w:r w:rsidR="00FE15F8" w:rsidRPr="00E57031">
        <w:t xml:space="preserve"> (SF) </w:t>
      </w:r>
      <w:r>
        <w:t>is a</w:t>
      </w:r>
      <w:r w:rsidR="00FE15F8" w:rsidRPr="00E57031">
        <w:t xml:space="preserve"> geospatial data engineer, programmer, Raspberry Pi, </w:t>
      </w:r>
      <w:r>
        <w:t xml:space="preserve">and an </w:t>
      </w:r>
      <w:r w:rsidR="00FE15F8" w:rsidRPr="00E57031">
        <w:t>OS specialist</w:t>
      </w:r>
      <w:r>
        <w:t xml:space="preserve">. </w:t>
      </w:r>
      <w:proofErr w:type="spellStart"/>
      <w:r w:rsidR="00FE15F8" w:rsidRPr="00F76F2F">
        <w:rPr>
          <w:b/>
        </w:rPr>
        <w:t>Ewelina</w:t>
      </w:r>
      <w:proofErr w:type="spellEnd"/>
      <w:r w:rsidR="00FE15F8" w:rsidRPr="00F76F2F">
        <w:rPr>
          <w:b/>
        </w:rPr>
        <w:t xml:space="preserve"> </w:t>
      </w:r>
      <w:proofErr w:type="spellStart"/>
      <w:r w:rsidR="00FE15F8" w:rsidRPr="00F76F2F">
        <w:rPr>
          <w:b/>
        </w:rPr>
        <w:t>Omernik</w:t>
      </w:r>
      <w:proofErr w:type="spellEnd"/>
      <w:r w:rsidR="00FE15F8" w:rsidRPr="00E57031">
        <w:t xml:space="preserve"> (EO) </w:t>
      </w:r>
      <w:r>
        <w:t>is a</w:t>
      </w:r>
      <w:r w:rsidR="00FE15F8" w:rsidRPr="00E57031">
        <w:t xml:space="preserve"> low-level software developer, integrated circuits specialist</w:t>
      </w:r>
      <w:r>
        <w:t xml:space="preserve">. Prof. </w:t>
      </w:r>
      <w:r w:rsidRPr="00F76F2F">
        <w:rPr>
          <w:b/>
        </w:rPr>
        <w:t xml:space="preserve">Marek </w:t>
      </w:r>
      <w:proofErr w:type="spellStart"/>
      <w:r w:rsidRPr="00F76F2F">
        <w:rPr>
          <w:b/>
        </w:rPr>
        <w:t>Moszyński</w:t>
      </w:r>
      <w:proofErr w:type="spellEnd"/>
      <w:r w:rsidRPr="00F76F2F">
        <w:t xml:space="preserve">, </w:t>
      </w:r>
      <w:proofErr w:type="spellStart"/>
      <w:r w:rsidRPr="00F76F2F">
        <w:t>Ph.D</w:t>
      </w:r>
      <w:proofErr w:type="spellEnd"/>
      <w:r w:rsidRPr="00F76F2F">
        <w:t xml:space="preserve"> </w:t>
      </w:r>
      <w:proofErr w:type="spellStart"/>
      <w:r w:rsidRPr="00F76F2F">
        <w:t>D.Sc</w:t>
      </w:r>
      <w:proofErr w:type="spellEnd"/>
      <w:r>
        <w:t xml:space="preserve"> is a supervisor of the project. </w:t>
      </w:r>
      <w:proofErr w:type="spellStart"/>
      <w:r w:rsidRPr="00F76F2F">
        <w:rPr>
          <w:b/>
        </w:rPr>
        <w:t>Wojciech</w:t>
      </w:r>
      <w:proofErr w:type="spellEnd"/>
      <w:r w:rsidRPr="00F76F2F">
        <w:rPr>
          <w:b/>
        </w:rPr>
        <w:t xml:space="preserve"> </w:t>
      </w:r>
      <w:proofErr w:type="spellStart"/>
      <w:r w:rsidRPr="00F76F2F">
        <w:rPr>
          <w:b/>
        </w:rPr>
        <w:t>Siwicki</w:t>
      </w:r>
      <w:proofErr w:type="spellEnd"/>
      <w:r>
        <w:t xml:space="preserve">, </w:t>
      </w:r>
      <w:proofErr w:type="spellStart"/>
      <w:r>
        <w:t>Ph.D</w:t>
      </w:r>
      <w:proofErr w:type="spellEnd"/>
      <w:r>
        <w:t xml:space="preserve"> is a technical supervisor.</w:t>
      </w:r>
    </w:p>
    <w:p w14:paraId="5677BE08" w14:textId="77777777" w:rsidR="00E318E2" w:rsidRDefault="00E318E2" w:rsidP="00E318E2">
      <w:pPr>
        <w:pStyle w:val="Heading2"/>
      </w:pPr>
      <w:bookmarkStart w:id="7" w:name="_Toc24188446"/>
      <w:r w:rsidRPr="00E57031">
        <w:t>Project Schedule</w:t>
      </w:r>
      <w:bookmarkStart w:id="8" w:name="_uiorvkk76zba" w:colFirst="0" w:colLast="0"/>
      <w:bookmarkEnd w:id="7"/>
      <w:bookmarkEnd w:id="8"/>
    </w:p>
    <w:p w14:paraId="4A3A1BA6" w14:textId="56BDEAB3" w:rsidR="00475156" w:rsidRPr="00475156" w:rsidRDefault="00DB1CA4" w:rsidP="00475156">
      <w:r>
        <w:t xml:space="preserve">The overall project time boundaries are limited by the winter 2019/2020 semester terms. The detailed schedule has been proposed and after several iterations agreed on with all major participants. The current schedule is presented in </w:t>
      </w:r>
      <w:r w:rsidR="009A7C8C">
        <w:fldChar w:fldCharType="begin"/>
      </w:r>
      <w:r w:rsidR="009A7C8C">
        <w:instrText xml:space="preserve"> REF _Ref24188530 \h </w:instrText>
      </w:r>
      <w:r w:rsidR="009A7C8C">
        <w:fldChar w:fldCharType="separate"/>
      </w:r>
      <w:r w:rsidR="009A7C8C">
        <w:t xml:space="preserve">Table </w:t>
      </w:r>
      <w:r w:rsidR="009A7C8C">
        <w:rPr>
          <w:noProof/>
        </w:rPr>
        <w:t>1</w:t>
      </w:r>
      <w:r w:rsidR="009A7C8C">
        <w:fldChar w:fldCharType="end"/>
      </w:r>
      <w:r w:rsidR="007F0D35">
        <w:t xml:space="preserve"> below</w:t>
      </w:r>
      <w:r w:rsidR="009A7C8C">
        <w:t>.</w:t>
      </w:r>
    </w:p>
    <w:tbl>
      <w:tblPr>
        <w:tblStyle w:val="1"/>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4712"/>
        <w:gridCol w:w="2551"/>
        <w:gridCol w:w="1843"/>
      </w:tblGrid>
      <w:tr w:rsidR="00E318E2" w:rsidRPr="00E57031" w14:paraId="49811924" w14:textId="77777777" w:rsidTr="00D3074F">
        <w:tc>
          <w:tcPr>
            <w:tcW w:w="675" w:type="dxa"/>
            <w:shd w:val="clear" w:color="auto" w:fill="auto"/>
            <w:tcMar>
              <w:top w:w="100" w:type="dxa"/>
              <w:left w:w="100" w:type="dxa"/>
              <w:bottom w:w="100" w:type="dxa"/>
              <w:right w:w="100" w:type="dxa"/>
            </w:tcMar>
          </w:tcPr>
          <w:p w14:paraId="4AC22554" w14:textId="77777777" w:rsidR="00E318E2" w:rsidRPr="00E57031" w:rsidRDefault="00E318E2">
            <w:pPr>
              <w:widowControl w:val="0"/>
              <w:pBdr>
                <w:top w:val="nil"/>
                <w:left w:val="nil"/>
                <w:bottom w:val="nil"/>
                <w:right w:val="nil"/>
                <w:between w:val="nil"/>
              </w:pBdr>
              <w:spacing w:line="240" w:lineRule="auto"/>
              <w:rPr>
                <w:b/>
              </w:rPr>
            </w:pPr>
            <w:r w:rsidRPr="00E57031">
              <w:br w:type="page"/>
            </w:r>
            <w:bookmarkStart w:id="9" w:name="_o5uphf4rhjsm" w:colFirst="0" w:colLast="0"/>
            <w:bookmarkEnd w:id="9"/>
            <w:r w:rsidRPr="00E57031">
              <w:rPr>
                <w:b/>
              </w:rPr>
              <w:t>No.</w:t>
            </w:r>
          </w:p>
        </w:tc>
        <w:tc>
          <w:tcPr>
            <w:tcW w:w="4712" w:type="dxa"/>
            <w:shd w:val="clear" w:color="auto" w:fill="auto"/>
            <w:tcMar>
              <w:top w:w="100" w:type="dxa"/>
              <w:left w:w="100" w:type="dxa"/>
              <w:bottom w:w="100" w:type="dxa"/>
              <w:right w:w="100" w:type="dxa"/>
            </w:tcMar>
          </w:tcPr>
          <w:p w14:paraId="151EDAFD" w14:textId="77777777" w:rsidR="00E318E2" w:rsidRPr="00E57031" w:rsidRDefault="00E318E2">
            <w:pPr>
              <w:widowControl w:val="0"/>
              <w:pBdr>
                <w:top w:val="nil"/>
                <w:left w:val="nil"/>
                <w:bottom w:val="nil"/>
                <w:right w:val="nil"/>
                <w:between w:val="nil"/>
              </w:pBdr>
              <w:spacing w:line="240" w:lineRule="auto"/>
            </w:pPr>
            <w:r w:rsidRPr="00E57031">
              <w:rPr>
                <w:b/>
              </w:rPr>
              <w:t>Task</w:t>
            </w:r>
          </w:p>
        </w:tc>
        <w:tc>
          <w:tcPr>
            <w:tcW w:w="2551" w:type="dxa"/>
            <w:shd w:val="clear" w:color="auto" w:fill="auto"/>
            <w:tcMar>
              <w:top w:w="100" w:type="dxa"/>
              <w:left w:w="100" w:type="dxa"/>
              <w:bottom w:w="100" w:type="dxa"/>
              <w:right w:w="100" w:type="dxa"/>
            </w:tcMar>
          </w:tcPr>
          <w:p w14:paraId="5BC3DCB9" w14:textId="77777777" w:rsidR="00E318E2" w:rsidRPr="00E57031" w:rsidRDefault="00E318E2" w:rsidP="00E318E2">
            <w:pPr>
              <w:widowControl w:val="0"/>
              <w:pBdr>
                <w:top w:val="nil"/>
                <w:left w:val="nil"/>
                <w:bottom w:val="nil"/>
                <w:right w:val="nil"/>
                <w:between w:val="nil"/>
              </w:pBdr>
              <w:spacing w:line="240" w:lineRule="auto"/>
              <w:rPr>
                <w:b/>
              </w:rPr>
            </w:pPr>
            <w:r w:rsidRPr="00E57031">
              <w:rPr>
                <w:b/>
              </w:rPr>
              <w:t>Deadline</w:t>
            </w:r>
          </w:p>
        </w:tc>
        <w:tc>
          <w:tcPr>
            <w:tcW w:w="1843" w:type="dxa"/>
            <w:shd w:val="clear" w:color="auto" w:fill="auto"/>
            <w:tcMar>
              <w:top w:w="100" w:type="dxa"/>
              <w:left w:w="100" w:type="dxa"/>
              <w:bottom w:w="100" w:type="dxa"/>
              <w:right w:w="100" w:type="dxa"/>
            </w:tcMar>
          </w:tcPr>
          <w:p w14:paraId="03F7839F" w14:textId="77777777" w:rsidR="00E318E2" w:rsidRPr="00E57031" w:rsidRDefault="00E318E2">
            <w:pPr>
              <w:widowControl w:val="0"/>
              <w:pBdr>
                <w:top w:val="nil"/>
                <w:left w:val="nil"/>
                <w:bottom w:val="nil"/>
                <w:right w:val="nil"/>
                <w:between w:val="nil"/>
              </w:pBdr>
              <w:spacing w:line="240" w:lineRule="auto"/>
              <w:rPr>
                <w:b/>
              </w:rPr>
            </w:pPr>
            <w:r w:rsidRPr="00E57031">
              <w:rPr>
                <w:b/>
              </w:rPr>
              <w:t>Coordinator</w:t>
            </w:r>
          </w:p>
        </w:tc>
      </w:tr>
      <w:tr w:rsidR="00E318E2" w:rsidRPr="00E57031" w14:paraId="79AC63BA" w14:textId="77777777" w:rsidTr="00D3074F">
        <w:tc>
          <w:tcPr>
            <w:tcW w:w="675" w:type="dxa"/>
            <w:shd w:val="clear" w:color="auto" w:fill="auto"/>
            <w:tcMar>
              <w:top w:w="100" w:type="dxa"/>
              <w:left w:w="100" w:type="dxa"/>
              <w:bottom w:w="100" w:type="dxa"/>
              <w:right w:w="100" w:type="dxa"/>
            </w:tcMar>
          </w:tcPr>
          <w:p w14:paraId="78AE649F" w14:textId="77777777" w:rsidR="00E318E2" w:rsidRPr="00E57031" w:rsidRDefault="00E318E2">
            <w:pPr>
              <w:widowControl w:val="0"/>
              <w:pBdr>
                <w:top w:val="nil"/>
                <w:left w:val="nil"/>
                <w:bottom w:val="nil"/>
                <w:right w:val="nil"/>
                <w:between w:val="nil"/>
              </w:pBdr>
              <w:spacing w:line="240" w:lineRule="auto"/>
            </w:pPr>
            <w:r w:rsidRPr="00E57031">
              <w:t>1</w:t>
            </w:r>
          </w:p>
        </w:tc>
        <w:tc>
          <w:tcPr>
            <w:tcW w:w="4712" w:type="dxa"/>
            <w:shd w:val="clear" w:color="auto" w:fill="auto"/>
            <w:tcMar>
              <w:top w:w="100" w:type="dxa"/>
              <w:left w:w="100" w:type="dxa"/>
              <w:bottom w:w="100" w:type="dxa"/>
              <w:right w:w="100" w:type="dxa"/>
            </w:tcMar>
          </w:tcPr>
          <w:p w14:paraId="55573334" w14:textId="77777777" w:rsidR="00E318E2" w:rsidRPr="00E57031" w:rsidRDefault="00E318E2" w:rsidP="00E318E2">
            <w:pPr>
              <w:widowControl w:val="0"/>
              <w:pBdr>
                <w:top w:val="nil"/>
                <w:left w:val="nil"/>
                <w:bottom w:val="nil"/>
                <w:right w:val="nil"/>
                <w:between w:val="nil"/>
              </w:pBdr>
              <w:spacing w:line="240" w:lineRule="auto"/>
            </w:pPr>
            <w:r w:rsidRPr="00E57031">
              <w:rPr>
                <w:b/>
              </w:rPr>
              <w:t>Feasibility study</w:t>
            </w:r>
            <w:r w:rsidRPr="00E57031">
              <w:br/>
              <w:t xml:space="preserve">Research of available satellites, capabilities of existing SDR hardware, necessary SDR, antenna and LNA </w:t>
            </w:r>
            <w:r w:rsidR="00815672" w:rsidRPr="00E57031">
              <w:t>capabilities.</w:t>
            </w:r>
          </w:p>
        </w:tc>
        <w:tc>
          <w:tcPr>
            <w:tcW w:w="2551" w:type="dxa"/>
            <w:shd w:val="clear" w:color="auto" w:fill="auto"/>
            <w:tcMar>
              <w:top w:w="100" w:type="dxa"/>
              <w:left w:w="100" w:type="dxa"/>
              <w:bottom w:w="100" w:type="dxa"/>
              <w:right w:w="100" w:type="dxa"/>
            </w:tcMar>
          </w:tcPr>
          <w:p w14:paraId="0D542D15" w14:textId="77777777" w:rsidR="00E318E2" w:rsidRPr="00E57031" w:rsidRDefault="00C3609E" w:rsidP="00C3609E">
            <w:pPr>
              <w:widowControl w:val="0"/>
              <w:pBdr>
                <w:top w:val="nil"/>
                <w:left w:val="nil"/>
                <w:bottom w:val="nil"/>
                <w:right w:val="nil"/>
                <w:between w:val="nil"/>
              </w:pBdr>
              <w:spacing w:line="240" w:lineRule="auto"/>
              <w:jc w:val="center"/>
            </w:pPr>
            <w:r w:rsidRPr="00E57031">
              <w:t>2019-10-17</w:t>
            </w:r>
          </w:p>
        </w:tc>
        <w:tc>
          <w:tcPr>
            <w:tcW w:w="1843" w:type="dxa"/>
            <w:shd w:val="clear" w:color="auto" w:fill="auto"/>
            <w:tcMar>
              <w:top w:w="100" w:type="dxa"/>
              <w:left w:w="100" w:type="dxa"/>
              <w:bottom w:w="100" w:type="dxa"/>
              <w:right w:w="100" w:type="dxa"/>
            </w:tcMar>
          </w:tcPr>
          <w:p w14:paraId="71523446" w14:textId="77777777" w:rsidR="00E318E2" w:rsidRPr="00E57031" w:rsidRDefault="00E318E2">
            <w:pPr>
              <w:widowControl w:val="0"/>
              <w:pBdr>
                <w:top w:val="nil"/>
                <w:left w:val="nil"/>
                <w:bottom w:val="nil"/>
                <w:right w:val="nil"/>
                <w:between w:val="nil"/>
              </w:pBdr>
              <w:spacing w:line="240" w:lineRule="auto"/>
              <w:jc w:val="center"/>
            </w:pPr>
            <w:r w:rsidRPr="00E57031">
              <w:t>SF</w:t>
            </w:r>
          </w:p>
        </w:tc>
      </w:tr>
      <w:tr w:rsidR="00E318E2" w:rsidRPr="00E57031" w14:paraId="0CDDC8F0" w14:textId="77777777" w:rsidTr="00D3074F">
        <w:tc>
          <w:tcPr>
            <w:tcW w:w="675" w:type="dxa"/>
            <w:shd w:val="clear" w:color="auto" w:fill="auto"/>
            <w:tcMar>
              <w:top w:w="100" w:type="dxa"/>
              <w:left w:w="100" w:type="dxa"/>
              <w:bottom w:w="100" w:type="dxa"/>
              <w:right w:w="100" w:type="dxa"/>
            </w:tcMar>
          </w:tcPr>
          <w:p w14:paraId="657AD1FA" w14:textId="77777777" w:rsidR="00E318E2" w:rsidRPr="00E57031" w:rsidRDefault="00E318E2">
            <w:pPr>
              <w:widowControl w:val="0"/>
              <w:pBdr>
                <w:top w:val="nil"/>
                <w:left w:val="nil"/>
                <w:bottom w:val="nil"/>
                <w:right w:val="nil"/>
                <w:between w:val="nil"/>
              </w:pBdr>
              <w:spacing w:line="240" w:lineRule="auto"/>
            </w:pPr>
            <w:r w:rsidRPr="00E57031">
              <w:t>2</w:t>
            </w:r>
          </w:p>
        </w:tc>
        <w:tc>
          <w:tcPr>
            <w:tcW w:w="4712" w:type="dxa"/>
            <w:shd w:val="clear" w:color="auto" w:fill="auto"/>
            <w:tcMar>
              <w:top w:w="100" w:type="dxa"/>
              <w:left w:w="100" w:type="dxa"/>
              <w:bottom w:w="100" w:type="dxa"/>
              <w:right w:w="100" w:type="dxa"/>
            </w:tcMar>
          </w:tcPr>
          <w:p w14:paraId="33D643F4" w14:textId="77777777" w:rsidR="00E318E2" w:rsidRPr="00E57031" w:rsidRDefault="00E318E2">
            <w:pPr>
              <w:widowControl w:val="0"/>
              <w:pBdr>
                <w:top w:val="nil"/>
                <w:left w:val="nil"/>
                <w:bottom w:val="nil"/>
                <w:right w:val="nil"/>
                <w:between w:val="nil"/>
              </w:pBdr>
              <w:spacing w:line="240" w:lineRule="auto"/>
            </w:pPr>
            <w:r w:rsidRPr="00E57031">
              <w:rPr>
                <w:b/>
              </w:rPr>
              <w:t>Hardware acquisition</w:t>
            </w:r>
            <w:r w:rsidR="00815672" w:rsidRPr="00E57031">
              <w:br/>
              <w:t>Selection of specific hardware type, vendor selection, purchasing process, shipment, hardware delivery.</w:t>
            </w:r>
          </w:p>
        </w:tc>
        <w:tc>
          <w:tcPr>
            <w:tcW w:w="2551" w:type="dxa"/>
            <w:shd w:val="clear" w:color="auto" w:fill="auto"/>
            <w:tcMar>
              <w:top w:w="100" w:type="dxa"/>
              <w:left w:w="100" w:type="dxa"/>
              <w:bottom w:w="100" w:type="dxa"/>
              <w:right w:w="100" w:type="dxa"/>
            </w:tcMar>
          </w:tcPr>
          <w:p w14:paraId="3DF9C334" w14:textId="77777777" w:rsidR="00E318E2" w:rsidRPr="00E57031" w:rsidRDefault="00C3609E">
            <w:pPr>
              <w:widowControl w:val="0"/>
              <w:pBdr>
                <w:top w:val="nil"/>
                <w:left w:val="nil"/>
                <w:bottom w:val="nil"/>
                <w:right w:val="nil"/>
                <w:between w:val="nil"/>
              </w:pBdr>
              <w:spacing w:line="240" w:lineRule="auto"/>
              <w:jc w:val="center"/>
            </w:pPr>
            <w:r w:rsidRPr="00E57031">
              <w:t>2019-11-07</w:t>
            </w:r>
          </w:p>
        </w:tc>
        <w:tc>
          <w:tcPr>
            <w:tcW w:w="1843" w:type="dxa"/>
            <w:shd w:val="clear" w:color="auto" w:fill="auto"/>
            <w:tcMar>
              <w:top w:w="100" w:type="dxa"/>
              <w:left w:w="100" w:type="dxa"/>
              <w:bottom w:w="100" w:type="dxa"/>
              <w:right w:w="100" w:type="dxa"/>
            </w:tcMar>
          </w:tcPr>
          <w:p w14:paraId="31C27A62" w14:textId="77777777" w:rsidR="00E318E2" w:rsidRPr="00E57031" w:rsidRDefault="00E318E2">
            <w:pPr>
              <w:widowControl w:val="0"/>
              <w:pBdr>
                <w:top w:val="nil"/>
                <w:left w:val="nil"/>
                <w:bottom w:val="nil"/>
                <w:right w:val="nil"/>
                <w:between w:val="nil"/>
              </w:pBdr>
              <w:spacing w:line="240" w:lineRule="auto"/>
              <w:jc w:val="center"/>
            </w:pPr>
            <w:r w:rsidRPr="00E57031">
              <w:t>TM</w:t>
            </w:r>
          </w:p>
        </w:tc>
      </w:tr>
      <w:tr w:rsidR="00E318E2" w:rsidRPr="00E57031" w14:paraId="310A8ABA" w14:textId="77777777" w:rsidTr="00D3074F">
        <w:tc>
          <w:tcPr>
            <w:tcW w:w="675" w:type="dxa"/>
            <w:shd w:val="clear" w:color="auto" w:fill="auto"/>
            <w:tcMar>
              <w:top w:w="100" w:type="dxa"/>
              <w:left w:w="100" w:type="dxa"/>
              <w:bottom w:w="100" w:type="dxa"/>
              <w:right w:w="100" w:type="dxa"/>
            </w:tcMar>
          </w:tcPr>
          <w:p w14:paraId="33724FAB" w14:textId="77777777" w:rsidR="00E318E2" w:rsidRPr="00E57031" w:rsidRDefault="00E318E2">
            <w:pPr>
              <w:widowControl w:val="0"/>
              <w:pBdr>
                <w:top w:val="nil"/>
                <w:left w:val="nil"/>
                <w:bottom w:val="nil"/>
                <w:right w:val="nil"/>
                <w:between w:val="nil"/>
              </w:pBdr>
              <w:spacing w:line="240" w:lineRule="auto"/>
            </w:pPr>
            <w:r w:rsidRPr="00E57031">
              <w:t>3</w:t>
            </w:r>
          </w:p>
        </w:tc>
        <w:tc>
          <w:tcPr>
            <w:tcW w:w="4712" w:type="dxa"/>
            <w:shd w:val="clear" w:color="auto" w:fill="auto"/>
            <w:tcMar>
              <w:top w:w="100" w:type="dxa"/>
              <w:left w:w="100" w:type="dxa"/>
              <w:bottom w:w="100" w:type="dxa"/>
              <w:right w:w="100" w:type="dxa"/>
            </w:tcMar>
          </w:tcPr>
          <w:p w14:paraId="43671A9A" w14:textId="77777777" w:rsidR="00E318E2" w:rsidRPr="00E57031" w:rsidRDefault="00E318E2" w:rsidP="00815672">
            <w:pPr>
              <w:widowControl w:val="0"/>
              <w:pBdr>
                <w:top w:val="nil"/>
                <w:left w:val="nil"/>
                <w:bottom w:val="nil"/>
                <w:right w:val="nil"/>
                <w:between w:val="nil"/>
              </w:pBdr>
              <w:spacing w:line="240" w:lineRule="auto"/>
            </w:pPr>
            <w:r w:rsidRPr="00E57031">
              <w:rPr>
                <w:b/>
              </w:rPr>
              <w:t xml:space="preserve">System </w:t>
            </w:r>
            <w:r w:rsidR="00815672" w:rsidRPr="00E57031">
              <w:rPr>
                <w:b/>
              </w:rPr>
              <w:t>integration</w:t>
            </w:r>
            <w:r w:rsidR="00815672" w:rsidRPr="00E57031">
              <w:br/>
              <w:t>Hardware</w:t>
            </w:r>
            <w:r w:rsidR="00FE15F8" w:rsidRPr="00E57031">
              <w:t xml:space="preserve"> (computing unit, SDR, antenna, wiring),</w:t>
            </w:r>
            <w:r w:rsidR="00815672" w:rsidRPr="00E57031">
              <w:t xml:space="preserve"> assembly, base software installation (OS, SDR drivers, SDR software)</w:t>
            </w:r>
          </w:p>
        </w:tc>
        <w:tc>
          <w:tcPr>
            <w:tcW w:w="2551" w:type="dxa"/>
            <w:shd w:val="clear" w:color="auto" w:fill="auto"/>
            <w:tcMar>
              <w:top w:w="100" w:type="dxa"/>
              <w:left w:w="100" w:type="dxa"/>
              <w:bottom w:w="100" w:type="dxa"/>
              <w:right w:w="100" w:type="dxa"/>
            </w:tcMar>
          </w:tcPr>
          <w:p w14:paraId="65746AB9" w14:textId="77777777" w:rsidR="00E318E2" w:rsidRPr="00E57031" w:rsidRDefault="00C3609E">
            <w:pPr>
              <w:widowControl w:val="0"/>
              <w:pBdr>
                <w:top w:val="nil"/>
                <w:left w:val="nil"/>
                <w:bottom w:val="nil"/>
                <w:right w:val="nil"/>
                <w:between w:val="nil"/>
              </w:pBdr>
              <w:spacing w:line="240" w:lineRule="auto"/>
              <w:jc w:val="center"/>
            </w:pPr>
            <w:r w:rsidRPr="00E57031">
              <w:t>2019-11-14</w:t>
            </w:r>
          </w:p>
        </w:tc>
        <w:tc>
          <w:tcPr>
            <w:tcW w:w="1843" w:type="dxa"/>
            <w:shd w:val="clear" w:color="auto" w:fill="auto"/>
            <w:tcMar>
              <w:top w:w="100" w:type="dxa"/>
              <w:left w:w="100" w:type="dxa"/>
              <w:bottom w:w="100" w:type="dxa"/>
              <w:right w:w="100" w:type="dxa"/>
            </w:tcMar>
          </w:tcPr>
          <w:p w14:paraId="3E2F20CF" w14:textId="77777777" w:rsidR="00E318E2" w:rsidRPr="00E57031" w:rsidRDefault="00E318E2">
            <w:pPr>
              <w:widowControl w:val="0"/>
              <w:pBdr>
                <w:top w:val="nil"/>
                <w:left w:val="nil"/>
                <w:bottom w:val="nil"/>
                <w:right w:val="nil"/>
                <w:between w:val="nil"/>
              </w:pBdr>
              <w:spacing w:line="240" w:lineRule="auto"/>
              <w:jc w:val="center"/>
            </w:pPr>
            <w:r w:rsidRPr="00E57031">
              <w:t>EO</w:t>
            </w:r>
          </w:p>
        </w:tc>
      </w:tr>
      <w:tr w:rsidR="00E318E2" w:rsidRPr="00E57031" w14:paraId="7934F884" w14:textId="77777777" w:rsidTr="00D3074F">
        <w:tc>
          <w:tcPr>
            <w:tcW w:w="675" w:type="dxa"/>
            <w:shd w:val="clear" w:color="auto" w:fill="auto"/>
            <w:tcMar>
              <w:top w:w="100" w:type="dxa"/>
              <w:left w:w="100" w:type="dxa"/>
              <w:bottom w:w="100" w:type="dxa"/>
              <w:right w:w="100" w:type="dxa"/>
            </w:tcMar>
          </w:tcPr>
          <w:p w14:paraId="7C78E020" w14:textId="77777777" w:rsidR="00E318E2" w:rsidRPr="00E57031" w:rsidRDefault="00E318E2">
            <w:pPr>
              <w:widowControl w:val="0"/>
              <w:pBdr>
                <w:top w:val="nil"/>
                <w:left w:val="nil"/>
                <w:bottom w:val="nil"/>
                <w:right w:val="nil"/>
                <w:between w:val="nil"/>
              </w:pBdr>
              <w:spacing w:line="240" w:lineRule="auto"/>
            </w:pPr>
            <w:r w:rsidRPr="00E57031">
              <w:t>4</w:t>
            </w:r>
          </w:p>
        </w:tc>
        <w:tc>
          <w:tcPr>
            <w:tcW w:w="4712" w:type="dxa"/>
            <w:shd w:val="clear" w:color="auto" w:fill="auto"/>
            <w:tcMar>
              <w:top w:w="100" w:type="dxa"/>
              <w:left w:w="100" w:type="dxa"/>
              <w:bottom w:w="100" w:type="dxa"/>
              <w:right w:w="100" w:type="dxa"/>
            </w:tcMar>
          </w:tcPr>
          <w:p w14:paraId="443B34AB" w14:textId="77777777" w:rsidR="00E318E2" w:rsidRPr="00E57031" w:rsidRDefault="00E318E2">
            <w:pPr>
              <w:widowControl w:val="0"/>
              <w:pBdr>
                <w:top w:val="nil"/>
                <w:left w:val="nil"/>
                <w:bottom w:val="nil"/>
                <w:right w:val="nil"/>
                <w:between w:val="nil"/>
              </w:pBdr>
              <w:spacing w:line="240" w:lineRule="auto"/>
              <w:rPr>
                <w:b/>
              </w:rPr>
            </w:pPr>
            <w:r w:rsidRPr="00E57031">
              <w:rPr>
                <w:b/>
              </w:rPr>
              <w:t xml:space="preserve">Software </w:t>
            </w:r>
            <w:r w:rsidR="00815672" w:rsidRPr="00E57031">
              <w:rPr>
                <w:b/>
              </w:rPr>
              <w:t xml:space="preserve">automation </w:t>
            </w:r>
            <w:r w:rsidRPr="00E57031">
              <w:rPr>
                <w:b/>
              </w:rPr>
              <w:t>design</w:t>
            </w:r>
          </w:p>
          <w:p w14:paraId="2E606681" w14:textId="77777777" w:rsidR="00815672" w:rsidRPr="00E57031" w:rsidRDefault="00815672" w:rsidP="00815672">
            <w:pPr>
              <w:widowControl w:val="0"/>
              <w:pBdr>
                <w:top w:val="nil"/>
                <w:left w:val="nil"/>
                <w:bottom w:val="nil"/>
                <w:right w:val="nil"/>
                <w:between w:val="nil"/>
              </w:pBdr>
              <w:spacing w:line="240" w:lineRule="auto"/>
            </w:pPr>
            <w:r w:rsidRPr="00E57031">
              <w:t xml:space="preserve">Design of the </w:t>
            </w:r>
            <w:r w:rsidR="00584D24" w:rsidRPr="00E57031">
              <w:t xml:space="preserve">automated </w:t>
            </w:r>
            <w:r w:rsidRPr="00E57031">
              <w:t xml:space="preserve">data acquisition, processing pipeline, data deployment </w:t>
            </w:r>
          </w:p>
        </w:tc>
        <w:tc>
          <w:tcPr>
            <w:tcW w:w="2551" w:type="dxa"/>
            <w:shd w:val="clear" w:color="auto" w:fill="auto"/>
            <w:tcMar>
              <w:top w:w="100" w:type="dxa"/>
              <w:left w:w="100" w:type="dxa"/>
              <w:bottom w:w="100" w:type="dxa"/>
              <w:right w:w="100" w:type="dxa"/>
            </w:tcMar>
          </w:tcPr>
          <w:p w14:paraId="4349294C" w14:textId="77777777" w:rsidR="00E318E2" w:rsidRPr="00E57031" w:rsidRDefault="00C3609E">
            <w:pPr>
              <w:widowControl w:val="0"/>
              <w:pBdr>
                <w:top w:val="nil"/>
                <w:left w:val="nil"/>
                <w:bottom w:val="nil"/>
                <w:right w:val="nil"/>
                <w:between w:val="nil"/>
              </w:pBdr>
              <w:spacing w:line="240" w:lineRule="auto"/>
              <w:jc w:val="center"/>
            </w:pPr>
            <w:r w:rsidRPr="00E57031">
              <w:t>2019-11-21</w:t>
            </w:r>
          </w:p>
        </w:tc>
        <w:tc>
          <w:tcPr>
            <w:tcW w:w="1843" w:type="dxa"/>
            <w:shd w:val="clear" w:color="auto" w:fill="auto"/>
            <w:tcMar>
              <w:top w:w="100" w:type="dxa"/>
              <w:left w:w="100" w:type="dxa"/>
              <w:bottom w:w="100" w:type="dxa"/>
              <w:right w:w="100" w:type="dxa"/>
            </w:tcMar>
          </w:tcPr>
          <w:p w14:paraId="68C2188E" w14:textId="77777777" w:rsidR="00E318E2" w:rsidRPr="00E57031" w:rsidRDefault="00FE15F8">
            <w:pPr>
              <w:widowControl w:val="0"/>
              <w:pBdr>
                <w:top w:val="nil"/>
                <w:left w:val="nil"/>
                <w:bottom w:val="nil"/>
                <w:right w:val="nil"/>
                <w:between w:val="nil"/>
              </w:pBdr>
              <w:spacing w:line="240" w:lineRule="auto"/>
              <w:jc w:val="center"/>
            </w:pPr>
            <w:r w:rsidRPr="00E57031">
              <w:t>SF</w:t>
            </w:r>
          </w:p>
        </w:tc>
      </w:tr>
      <w:tr w:rsidR="00E318E2" w:rsidRPr="00E57031" w14:paraId="0659965F" w14:textId="77777777" w:rsidTr="00D3074F">
        <w:tc>
          <w:tcPr>
            <w:tcW w:w="675" w:type="dxa"/>
            <w:shd w:val="clear" w:color="auto" w:fill="auto"/>
            <w:tcMar>
              <w:top w:w="100" w:type="dxa"/>
              <w:left w:w="100" w:type="dxa"/>
              <w:bottom w:w="100" w:type="dxa"/>
              <w:right w:w="100" w:type="dxa"/>
            </w:tcMar>
          </w:tcPr>
          <w:p w14:paraId="002EE69A" w14:textId="77777777" w:rsidR="00E318E2" w:rsidRPr="00E57031" w:rsidRDefault="00E318E2">
            <w:pPr>
              <w:widowControl w:val="0"/>
              <w:pBdr>
                <w:top w:val="nil"/>
                <w:left w:val="nil"/>
                <w:bottom w:val="nil"/>
                <w:right w:val="nil"/>
                <w:between w:val="nil"/>
              </w:pBdr>
              <w:spacing w:line="240" w:lineRule="auto"/>
            </w:pPr>
            <w:r w:rsidRPr="00E57031">
              <w:t>5</w:t>
            </w:r>
          </w:p>
        </w:tc>
        <w:tc>
          <w:tcPr>
            <w:tcW w:w="4712" w:type="dxa"/>
            <w:shd w:val="clear" w:color="auto" w:fill="auto"/>
            <w:tcMar>
              <w:top w:w="100" w:type="dxa"/>
              <w:left w:w="100" w:type="dxa"/>
              <w:bottom w:w="100" w:type="dxa"/>
              <w:right w:w="100" w:type="dxa"/>
            </w:tcMar>
          </w:tcPr>
          <w:p w14:paraId="22516528" w14:textId="77777777" w:rsidR="00E318E2" w:rsidRPr="00E57031" w:rsidRDefault="00E318E2">
            <w:pPr>
              <w:widowControl w:val="0"/>
              <w:pBdr>
                <w:top w:val="nil"/>
                <w:left w:val="nil"/>
                <w:bottom w:val="nil"/>
                <w:right w:val="nil"/>
                <w:between w:val="nil"/>
              </w:pBdr>
              <w:spacing w:line="240" w:lineRule="auto"/>
              <w:rPr>
                <w:b/>
              </w:rPr>
            </w:pPr>
            <w:r w:rsidRPr="00E57031">
              <w:rPr>
                <w:b/>
              </w:rPr>
              <w:t>Software implementation</w:t>
            </w:r>
          </w:p>
          <w:p w14:paraId="27A286C0" w14:textId="77777777" w:rsidR="00815672" w:rsidRPr="00E57031" w:rsidRDefault="00815672">
            <w:pPr>
              <w:widowControl w:val="0"/>
              <w:pBdr>
                <w:top w:val="nil"/>
                <w:left w:val="nil"/>
                <w:bottom w:val="nil"/>
                <w:right w:val="nil"/>
                <w:between w:val="nil"/>
              </w:pBdr>
              <w:spacing w:line="240" w:lineRule="auto"/>
            </w:pPr>
            <w:r w:rsidRPr="00E57031">
              <w:t>Implementation of the</w:t>
            </w:r>
            <w:r w:rsidR="00FE15F8" w:rsidRPr="00E57031">
              <w:t xml:space="preserve"> design specified in task #4, developed software deployment</w:t>
            </w:r>
          </w:p>
        </w:tc>
        <w:tc>
          <w:tcPr>
            <w:tcW w:w="2551" w:type="dxa"/>
            <w:shd w:val="clear" w:color="auto" w:fill="auto"/>
            <w:tcMar>
              <w:top w:w="100" w:type="dxa"/>
              <w:left w:w="100" w:type="dxa"/>
              <w:bottom w:w="100" w:type="dxa"/>
              <w:right w:w="100" w:type="dxa"/>
            </w:tcMar>
          </w:tcPr>
          <w:p w14:paraId="21184619" w14:textId="77777777" w:rsidR="00E318E2" w:rsidRPr="00E57031" w:rsidRDefault="00C3609E" w:rsidP="00C3609E">
            <w:pPr>
              <w:widowControl w:val="0"/>
              <w:pBdr>
                <w:top w:val="nil"/>
                <w:left w:val="nil"/>
                <w:bottom w:val="nil"/>
                <w:right w:val="nil"/>
                <w:between w:val="nil"/>
              </w:pBdr>
              <w:spacing w:line="240" w:lineRule="auto"/>
              <w:jc w:val="center"/>
            </w:pPr>
            <w:r w:rsidRPr="00E57031">
              <w:t>2019-12-05</w:t>
            </w:r>
          </w:p>
        </w:tc>
        <w:tc>
          <w:tcPr>
            <w:tcW w:w="1843" w:type="dxa"/>
            <w:shd w:val="clear" w:color="auto" w:fill="auto"/>
            <w:tcMar>
              <w:top w:w="100" w:type="dxa"/>
              <w:left w:w="100" w:type="dxa"/>
              <w:bottom w:w="100" w:type="dxa"/>
              <w:right w:w="100" w:type="dxa"/>
            </w:tcMar>
          </w:tcPr>
          <w:p w14:paraId="3B45F876" w14:textId="77777777" w:rsidR="00E318E2" w:rsidRPr="00E57031" w:rsidRDefault="00FE15F8">
            <w:pPr>
              <w:widowControl w:val="0"/>
              <w:pBdr>
                <w:top w:val="nil"/>
                <w:left w:val="nil"/>
                <w:bottom w:val="nil"/>
                <w:right w:val="nil"/>
                <w:between w:val="nil"/>
              </w:pBdr>
              <w:spacing w:line="240" w:lineRule="auto"/>
              <w:jc w:val="center"/>
            </w:pPr>
            <w:r w:rsidRPr="00E57031">
              <w:t>TM</w:t>
            </w:r>
          </w:p>
        </w:tc>
      </w:tr>
      <w:tr w:rsidR="00E318E2" w:rsidRPr="00E57031" w14:paraId="5A8D0863" w14:textId="77777777" w:rsidTr="00D3074F">
        <w:tc>
          <w:tcPr>
            <w:tcW w:w="675" w:type="dxa"/>
            <w:shd w:val="clear" w:color="auto" w:fill="auto"/>
            <w:tcMar>
              <w:top w:w="100" w:type="dxa"/>
              <w:left w:w="100" w:type="dxa"/>
              <w:bottom w:w="100" w:type="dxa"/>
              <w:right w:w="100" w:type="dxa"/>
            </w:tcMar>
          </w:tcPr>
          <w:p w14:paraId="35EA6346" w14:textId="77777777" w:rsidR="00E318E2" w:rsidRPr="00E57031" w:rsidRDefault="00E318E2">
            <w:pPr>
              <w:widowControl w:val="0"/>
              <w:pBdr>
                <w:top w:val="nil"/>
                <w:left w:val="nil"/>
                <w:bottom w:val="nil"/>
                <w:right w:val="nil"/>
                <w:between w:val="nil"/>
              </w:pBdr>
              <w:spacing w:line="240" w:lineRule="auto"/>
            </w:pPr>
            <w:r w:rsidRPr="00E57031">
              <w:t>6</w:t>
            </w:r>
          </w:p>
        </w:tc>
        <w:tc>
          <w:tcPr>
            <w:tcW w:w="4712" w:type="dxa"/>
            <w:shd w:val="clear" w:color="auto" w:fill="auto"/>
            <w:tcMar>
              <w:top w:w="100" w:type="dxa"/>
              <w:left w:w="100" w:type="dxa"/>
              <w:bottom w:w="100" w:type="dxa"/>
              <w:right w:w="100" w:type="dxa"/>
            </w:tcMar>
          </w:tcPr>
          <w:p w14:paraId="7BEF4712" w14:textId="77777777" w:rsidR="00E318E2" w:rsidRPr="00E57031" w:rsidRDefault="00E318E2">
            <w:pPr>
              <w:widowControl w:val="0"/>
              <w:pBdr>
                <w:top w:val="nil"/>
                <w:left w:val="nil"/>
                <w:bottom w:val="nil"/>
                <w:right w:val="nil"/>
                <w:between w:val="nil"/>
              </w:pBdr>
              <w:spacing w:line="240" w:lineRule="auto"/>
              <w:rPr>
                <w:b/>
              </w:rPr>
            </w:pPr>
            <w:r w:rsidRPr="00E57031">
              <w:rPr>
                <w:b/>
              </w:rPr>
              <w:t>Test campaign</w:t>
            </w:r>
          </w:p>
          <w:p w14:paraId="25868B28" w14:textId="77777777" w:rsidR="00FE15F8" w:rsidRPr="00E57031" w:rsidRDefault="00FE15F8" w:rsidP="00FE15F8">
            <w:pPr>
              <w:widowControl w:val="0"/>
              <w:pBdr>
                <w:top w:val="nil"/>
                <w:left w:val="nil"/>
                <w:bottom w:val="nil"/>
                <w:right w:val="nil"/>
                <w:between w:val="nil"/>
              </w:pBdr>
              <w:spacing w:line="240" w:lineRule="auto"/>
            </w:pPr>
            <w:r w:rsidRPr="00E57031">
              <w:t>Test specification, experimental assessment of the system performance, test report, improvement suggestions, conclusions</w:t>
            </w:r>
          </w:p>
        </w:tc>
        <w:tc>
          <w:tcPr>
            <w:tcW w:w="2551" w:type="dxa"/>
            <w:shd w:val="clear" w:color="auto" w:fill="auto"/>
            <w:tcMar>
              <w:top w:w="100" w:type="dxa"/>
              <w:left w:w="100" w:type="dxa"/>
              <w:bottom w:w="100" w:type="dxa"/>
              <w:right w:w="100" w:type="dxa"/>
            </w:tcMar>
          </w:tcPr>
          <w:p w14:paraId="35953CB2" w14:textId="77777777" w:rsidR="00E318E2" w:rsidRPr="00E57031" w:rsidRDefault="00C3609E">
            <w:pPr>
              <w:widowControl w:val="0"/>
              <w:pBdr>
                <w:top w:val="nil"/>
                <w:left w:val="nil"/>
                <w:bottom w:val="nil"/>
                <w:right w:val="nil"/>
                <w:between w:val="nil"/>
              </w:pBdr>
              <w:spacing w:line="240" w:lineRule="auto"/>
              <w:jc w:val="center"/>
            </w:pPr>
            <w:r w:rsidRPr="00E57031">
              <w:t>2019-12-19</w:t>
            </w:r>
          </w:p>
        </w:tc>
        <w:tc>
          <w:tcPr>
            <w:tcW w:w="1843" w:type="dxa"/>
            <w:shd w:val="clear" w:color="auto" w:fill="auto"/>
            <w:tcMar>
              <w:top w:w="100" w:type="dxa"/>
              <w:left w:w="100" w:type="dxa"/>
              <w:bottom w:w="100" w:type="dxa"/>
              <w:right w:w="100" w:type="dxa"/>
            </w:tcMar>
          </w:tcPr>
          <w:p w14:paraId="39465739" w14:textId="77777777" w:rsidR="00E318E2" w:rsidRPr="00E57031" w:rsidRDefault="00FE15F8" w:rsidP="00475156">
            <w:pPr>
              <w:keepNext/>
              <w:widowControl w:val="0"/>
              <w:pBdr>
                <w:top w:val="nil"/>
                <w:left w:val="nil"/>
                <w:bottom w:val="nil"/>
                <w:right w:val="nil"/>
                <w:between w:val="nil"/>
              </w:pBdr>
              <w:spacing w:line="240" w:lineRule="auto"/>
              <w:jc w:val="center"/>
            </w:pPr>
            <w:r w:rsidRPr="00E57031">
              <w:t>EO</w:t>
            </w:r>
          </w:p>
        </w:tc>
      </w:tr>
    </w:tbl>
    <w:p w14:paraId="28835DEF" w14:textId="77777777" w:rsidR="002835A1" w:rsidRDefault="002835A1" w:rsidP="002835A1">
      <w:pPr>
        <w:pStyle w:val="Caption"/>
        <w:jc w:val="center"/>
      </w:pPr>
      <w:bookmarkStart w:id="10" w:name="_po77yc6je51p" w:colFirst="0" w:colLast="0"/>
      <w:bookmarkStart w:id="11" w:name="_Ref24188530"/>
      <w:bookmarkEnd w:id="10"/>
    </w:p>
    <w:p w14:paraId="670CE3EE" w14:textId="0332AD97" w:rsidR="00475156" w:rsidRDefault="00475156" w:rsidP="002835A1">
      <w:pPr>
        <w:pStyle w:val="Caption"/>
        <w:jc w:val="center"/>
      </w:pPr>
      <w:r>
        <w:t xml:space="preserve">Table </w:t>
      </w:r>
      <w:r>
        <w:fldChar w:fldCharType="begin"/>
      </w:r>
      <w:r>
        <w:instrText xml:space="preserve"> SEQ Table \* ARABIC </w:instrText>
      </w:r>
      <w:r>
        <w:fldChar w:fldCharType="separate"/>
      </w:r>
      <w:r>
        <w:rPr>
          <w:noProof/>
        </w:rPr>
        <w:t>1</w:t>
      </w:r>
      <w:r>
        <w:fldChar w:fldCharType="end"/>
      </w:r>
      <w:bookmarkEnd w:id="11"/>
      <w:r>
        <w:t>: Project schedule</w:t>
      </w:r>
    </w:p>
    <w:p w14:paraId="25608C95" w14:textId="3FB2503B" w:rsidR="00F032F0" w:rsidRDefault="00F032F0" w:rsidP="00F032F0">
      <w:pPr>
        <w:pStyle w:val="Heading2"/>
      </w:pPr>
      <w:r>
        <w:t>Project organization and code repository</w:t>
      </w:r>
    </w:p>
    <w:p w14:paraId="03FDEE79" w14:textId="4A69311B" w:rsidR="00F032F0" w:rsidRPr="00F032F0" w:rsidRDefault="00F032F0" w:rsidP="00F032F0">
      <w:r>
        <w:t>To streamline the work</w:t>
      </w:r>
      <w:r w:rsidR="000578FA">
        <w:t>, keeping tasks and manage the source code</w:t>
      </w:r>
      <w:r>
        <w:t xml:space="preserve"> a </w:t>
      </w:r>
      <w:proofErr w:type="spellStart"/>
      <w:r>
        <w:t>Gitlab</w:t>
      </w:r>
      <w:proofErr w:type="spellEnd"/>
      <w:r>
        <w:t xml:space="preserve"> instance has been set up at </w:t>
      </w:r>
      <w:hyperlink r:id="rId11" w:history="1">
        <w:r w:rsidRPr="000575C9">
          <w:rPr>
            <w:rStyle w:val="Hyperlink"/>
          </w:rPr>
          <w:t>https://gitlab.klub.com.pl:30000/astro/satnog-gdn</w:t>
        </w:r>
      </w:hyperlink>
      <w:r>
        <w:t xml:space="preserve">. </w:t>
      </w:r>
      <w:proofErr w:type="spellStart"/>
      <w:r>
        <w:t>Gitlab</w:t>
      </w:r>
      <w:proofErr w:type="spellEnd"/>
      <w:r>
        <w:t xml:space="preserve"> software was desig</w:t>
      </w:r>
      <w:r w:rsidR="000578FA">
        <w:t xml:space="preserve">ned to manage software projects and it offers many useful features suitable for a project such as this one. A </w:t>
      </w:r>
      <w:proofErr w:type="spellStart"/>
      <w:r w:rsidR="000578FA">
        <w:t>git</w:t>
      </w:r>
      <w:proofErr w:type="spellEnd"/>
      <w:r w:rsidR="000578FA">
        <w:t xml:space="preserve"> repository for the source code brings all benefits of </w:t>
      </w:r>
      <w:proofErr w:type="spellStart"/>
      <w:r w:rsidR="000578FA">
        <w:t>git</w:t>
      </w:r>
      <w:proofErr w:type="spellEnd"/>
      <w:r w:rsidR="000578FA">
        <w:t xml:space="preserve"> (version control, changes tracking, accountability, history, etc.). Another great feature of </w:t>
      </w:r>
      <w:proofErr w:type="spellStart"/>
      <w:r w:rsidR="000578FA">
        <w:t>gitlab</w:t>
      </w:r>
      <w:proofErr w:type="spellEnd"/>
      <w:r w:rsidR="000578FA">
        <w:t xml:space="preserve"> is a powerful issue tracking that offers discussions, easily formulated task lists, content (e.g. images) uploading, easy cross-references and more. Technical discussions are held on </w:t>
      </w:r>
      <w:proofErr w:type="spellStart"/>
      <w:r w:rsidR="000578FA">
        <w:t>gitlab</w:t>
      </w:r>
      <w:proofErr w:type="spellEnd"/>
      <w:r w:rsidR="000578FA">
        <w:t xml:space="preserve">. Many sections of this report reference to </w:t>
      </w:r>
      <w:proofErr w:type="spellStart"/>
      <w:r w:rsidR="000578FA">
        <w:t>gitlab</w:t>
      </w:r>
      <w:proofErr w:type="spellEnd"/>
      <w:r w:rsidR="000578FA">
        <w:t xml:space="preserve"> issues (e.g. </w:t>
      </w:r>
      <w:proofErr w:type="spellStart"/>
      <w:r w:rsidR="000578FA">
        <w:t>gitlab</w:t>
      </w:r>
      <w:proofErr w:type="spellEnd"/>
      <w:r w:rsidR="000578FA">
        <w:t xml:space="preserve"> #5). To see specific issue, go to </w:t>
      </w:r>
      <w:hyperlink r:id="rId12" w:history="1">
        <w:r w:rsidR="000578FA" w:rsidRPr="000575C9">
          <w:rPr>
            <w:rStyle w:val="Hyperlink"/>
          </w:rPr>
          <w:t>https://gitlab.klub.com.pl:30000/astro/satnog-gdn/issues</w:t>
        </w:r>
      </w:hyperlink>
      <w:r w:rsidR="000578FA">
        <w:t xml:space="preserve"> and find the issue number. Note the issue may be closed already. You can go to specific issue directly by specifying it in the URL, e.g. </w:t>
      </w:r>
      <w:hyperlink r:id="rId13" w:history="1">
        <w:r w:rsidR="000578FA" w:rsidRPr="000575C9">
          <w:rPr>
            <w:rStyle w:val="Hyperlink"/>
          </w:rPr>
          <w:t>http</w:t>
        </w:r>
        <w:bookmarkStart w:id="12" w:name="_GoBack"/>
        <w:bookmarkEnd w:id="12"/>
        <w:r w:rsidR="000578FA" w:rsidRPr="000575C9">
          <w:rPr>
            <w:rStyle w:val="Hyperlink"/>
          </w:rPr>
          <w:t>s://gitlab.klub.com.pl:30000/astro/satnog-gdn/issues/5</w:t>
        </w:r>
      </w:hyperlink>
      <w:r w:rsidR="000578FA">
        <w:t xml:space="preserve">. </w:t>
      </w:r>
    </w:p>
    <w:p w14:paraId="78249155" w14:textId="32F763AF" w:rsidR="005B6535" w:rsidRDefault="00DD6E6E" w:rsidP="006926AE">
      <w:pPr>
        <w:pStyle w:val="Heading1"/>
      </w:pPr>
      <w:bookmarkStart w:id="13" w:name="_Toc24188447"/>
      <w:r>
        <w:t>Ground statio</w:t>
      </w:r>
      <w:bookmarkEnd w:id="13"/>
      <w:r>
        <w:t>n development process</w:t>
      </w:r>
    </w:p>
    <w:p w14:paraId="652CF775" w14:textId="091E30FA" w:rsidR="005661F3" w:rsidRPr="005661F3" w:rsidRDefault="005661F3" w:rsidP="005661F3">
      <w:r>
        <w:t>This section describes the process that ultimately led to creation of fully functional VHF ground station that is able to receive satellite transmissions automatically.</w:t>
      </w:r>
    </w:p>
    <w:p w14:paraId="2DE86969" w14:textId="57B7F761" w:rsidR="00584D24" w:rsidRDefault="004E1C14" w:rsidP="002F24F4">
      <w:pPr>
        <w:pStyle w:val="Heading2"/>
      </w:pPr>
      <w:bookmarkStart w:id="14" w:name="_Toc24188448"/>
      <w:r>
        <w:t>Feasibility study</w:t>
      </w:r>
      <w:bookmarkEnd w:id="14"/>
    </w:p>
    <w:p w14:paraId="48209A9D" w14:textId="3CABCC77" w:rsidR="00584D24" w:rsidRDefault="004E1C14" w:rsidP="00584D24">
      <w:r>
        <w:t xml:space="preserve">Engineer responsible: </w:t>
      </w:r>
      <w:proofErr w:type="spellStart"/>
      <w:r w:rsidRPr="004E1C14">
        <w:rPr>
          <w:b/>
        </w:rPr>
        <w:t>Sławomir</w:t>
      </w:r>
      <w:proofErr w:type="spellEnd"/>
      <w:r w:rsidRPr="004E1C14">
        <w:rPr>
          <w:b/>
        </w:rPr>
        <w:t xml:space="preserve"> </w:t>
      </w:r>
      <w:proofErr w:type="spellStart"/>
      <w:r w:rsidRPr="004E1C14">
        <w:rPr>
          <w:b/>
        </w:rPr>
        <w:t>Figiel</w:t>
      </w:r>
      <w:proofErr w:type="spellEnd"/>
      <w:r>
        <w:t>.</w:t>
      </w:r>
    </w:p>
    <w:p w14:paraId="78C4B7F7" w14:textId="601FBD3E" w:rsidR="00860F9D" w:rsidRPr="00E57031" w:rsidRDefault="00584D24" w:rsidP="00584D24">
      <w:r w:rsidRPr="00E57031">
        <w:t xml:space="preserve">The first task conducted was a determination whether the data reception from satellites is feasible by a group of students with modest budget. The key concern was whether the hardware required to reliably and repeatedly receive transmissions would be within our budget. Several existing projects were identified with reported repeated successes [1], [2], [3]. </w:t>
      </w:r>
      <w:r w:rsidR="00860F9D" w:rsidRPr="00E57031">
        <w:t>The typical radio hardware used was an inexpensive SDR (software defined radio) running on a PC, connected to VHF antenna. In some projects additional components, such as LNA (low noise amplifier) or more advanced directional antenna with tracking mechanism, were used.</w:t>
      </w:r>
    </w:p>
    <w:p w14:paraId="7C5CEB06" w14:textId="7ECED71F" w:rsidR="00860F9D" w:rsidRPr="00E57031" w:rsidRDefault="00860F9D" w:rsidP="00584D24">
      <w:r w:rsidRPr="00E57031">
        <w:t xml:space="preserve">Our team looked at various embedded computing platforms. The leading solution available on market is a Raspberry Pi. Its popularity comes from several factors – affordability (cost around 50-70 EUR), high performance (1.5GHz CPU, comparable to mid-level laptops), availability (sold by many vendors, hardware available in stored, including those in Poland), and extensibility (4 USB sockets for data, powered over USB, Ethernet, some models have </w:t>
      </w:r>
      <w:proofErr w:type="spellStart"/>
      <w:r w:rsidRPr="00E57031">
        <w:t>PoE</w:t>
      </w:r>
      <w:proofErr w:type="spellEnd"/>
      <w:r w:rsidRPr="00E57031">
        <w:t xml:space="preserve">, some models have </w:t>
      </w:r>
      <w:proofErr w:type="spellStart"/>
      <w:r w:rsidRPr="00E57031">
        <w:t>WiFi</w:t>
      </w:r>
      <w:proofErr w:type="spellEnd"/>
      <w:r w:rsidRPr="00E57031">
        <w:t xml:space="preserve"> integrated, GPIO, HDMI output). Our earliest experiments used Raspberry Pie 1B+ model, which is 5 years old. While it has proven the general approach, it was difficult to work with due to low performance. We decided to use the latest </w:t>
      </w:r>
      <w:proofErr w:type="spellStart"/>
      <w:r w:rsidRPr="00E57031">
        <w:t>RPi</w:t>
      </w:r>
      <w:proofErr w:type="spellEnd"/>
      <w:r w:rsidRPr="00E57031">
        <w:t xml:space="preserve"> 4B model.</w:t>
      </w:r>
      <w:r w:rsidR="000E26E7" w:rsidRPr="00E57031">
        <w:t xml:space="preserve"> For more details, see </w:t>
      </w:r>
      <w:proofErr w:type="spellStart"/>
      <w:r w:rsidR="000E26E7" w:rsidRPr="00E57031">
        <w:t>Gitlab</w:t>
      </w:r>
      <w:proofErr w:type="spellEnd"/>
      <w:r w:rsidR="000E26E7" w:rsidRPr="00E57031">
        <w:t xml:space="preserve"> #4.</w:t>
      </w:r>
    </w:p>
    <w:p w14:paraId="13B138B9" w14:textId="77777777" w:rsidR="00860F9D" w:rsidRPr="00E57031" w:rsidRDefault="00860F9D" w:rsidP="00584D24">
      <w:r w:rsidRPr="00E57031">
        <w:t xml:space="preserve">Another researched aspect was the radio bands. Two most popular bands are VHF and UHF. </w:t>
      </w:r>
      <w:r w:rsidR="000E26E7" w:rsidRPr="00E57031">
        <w:t xml:space="preserve">We decided to use VHF due to being used by several Polish </w:t>
      </w:r>
      <w:proofErr w:type="spellStart"/>
      <w:r w:rsidR="000E26E7" w:rsidRPr="00E57031">
        <w:t>sats</w:t>
      </w:r>
      <w:proofErr w:type="spellEnd"/>
      <w:r w:rsidR="000E26E7" w:rsidRPr="00E57031">
        <w:t xml:space="preserve">, available antennas and other factors. For more details, see </w:t>
      </w:r>
      <w:proofErr w:type="spellStart"/>
      <w:r w:rsidR="000E26E7" w:rsidRPr="00E57031">
        <w:t>Gitlab</w:t>
      </w:r>
      <w:proofErr w:type="spellEnd"/>
      <w:r w:rsidR="000E26E7" w:rsidRPr="00E57031">
        <w:t xml:space="preserve"> #2.</w:t>
      </w:r>
    </w:p>
    <w:p w14:paraId="2DCA0808" w14:textId="4948897A" w:rsidR="000E26E7" w:rsidRPr="00E57031" w:rsidRDefault="000E26E7" w:rsidP="00584D24">
      <w:r w:rsidRPr="00E57031">
        <w:t xml:space="preserve">The third researched problem was the choice of antenna. We had to balance several factors here. First concern was he antenna availability. Since the project has strict deadlines imposed, we wanted to get the antenna as soon as possible. Second, the antenna should be reasonably simple to construct. The final aspect was financial. There are many high performance antennas, but their price is often prohibitive. Two final candidates were Winkler turnstile antenna and </w:t>
      </w:r>
      <w:proofErr w:type="spellStart"/>
      <w:r w:rsidRPr="00E57031">
        <w:t>WiMo</w:t>
      </w:r>
      <w:proofErr w:type="spellEnd"/>
      <w:r w:rsidRPr="00E57031">
        <w:t xml:space="preserve"> TA-1. The latter was slightly more expensive (90EUR, compared to 40EUR), but offered much better delivery options (shipment within 4 days rather than 28 working days).</w:t>
      </w:r>
    </w:p>
    <w:p w14:paraId="40C7E9BE" w14:textId="10CDFBFB" w:rsidR="00E57031" w:rsidRDefault="000E26E7" w:rsidP="00584D24">
      <w:r w:rsidRPr="00E57031">
        <w:t>The deliverable for this task is an analysis with set of specific hardware selected for purchase.</w:t>
      </w:r>
    </w:p>
    <w:p w14:paraId="2C6A4BAD" w14:textId="1DE141CB" w:rsidR="00357A6F" w:rsidRPr="003A3639" w:rsidRDefault="00E57031">
      <w:r>
        <w:t xml:space="preserve">Status: </w:t>
      </w:r>
      <w:r w:rsidRPr="00E57031">
        <w:rPr>
          <w:b/>
        </w:rPr>
        <w:t>complete</w:t>
      </w:r>
    </w:p>
    <w:p w14:paraId="14861A87" w14:textId="479A3707" w:rsidR="001F521E" w:rsidRPr="00E57031" w:rsidRDefault="001F521E" w:rsidP="001F521E">
      <w:pPr>
        <w:pStyle w:val="Heading2"/>
      </w:pPr>
      <w:bookmarkStart w:id="15" w:name="_Toc24188449"/>
      <w:r w:rsidRPr="00E57031">
        <w:t xml:space="preserve">Hardware </w:t>
      </w:r>
      <w:r w:rsidR="00001379" w:rsidRPr="00E57031">
        <w:t>acquisition</w:t>
      </w:r>
      <w:bookmarkEnd w:id="15"/>
    </w:p>
    <w:p w14:paraId="2A371994" w14:textId="5C43E658" w:rsidR="004E1C14" w:rsidRPr="00737CAD" w:rsidRDefault="004E1C14" w:rsidP="00584D24">
      <w:pPr>
        <w:rPr>
          <w:b/>
        </w:rPr>
      </w:pPr>
      <w:r>
        <w:t>Engineer responsible</w:t>
      </w:r>
      <w:r w:rsidR="00311BF7">
        <w:t xml:space="preserve"> is</w:t>
      </w:r>
      <w:r>
        <w:t xml:space="preserve"> </w:t>
      </w:r>
      <w:r w:rsidRPr="004E1C14">
        <w:rPr>
          <w:b/>
        </w:rPr>
        <w:t>Tomasz Mrugalski</w:t>
      </w:r>
      <w:r w:rsidR="00311BF7">
        <w:rPr>
          <w:b/>
        </w:rPr>
        <w:t>.</w:t>
      </w:r>
    </w:p>
    <w:p w14:paraId="60EFBD12" w14:textId="6D039472" w:rsidR="001F521E" w:rsidRPr="00E57031" w:rsidRDefault="001F521E" w:rsidP="00584D24">
      <w:r w:rsidRPr="00E57031">
        <w:t xml:space="preserve">The second task conducted </w:t>
      </w:r>
      <w:r w:rsidR="004E1C14">
        <w:t>after</w:t>
      </w:r>
      <w:r w:rsidRPr="00E57031">
        <w:t xml:space="preserve"> the feasibility study </w:t>
      </w:r>
      <w:r w:rsidR="004E1C14">
        <w:t xml:space="preserve">(see task #1) </w:t>
      </w:r>
      <w:r w:rsidRPr="00E57031">
        <w:t>was to analyze the market from the perspective of available components. Our team looked at several vendors offering different Raspberry PI models via varied channels. Our process covered purchase of three elements: embedded computing platform, a Software Defined Radio component and an antenna.</w:t>
      </w:r>
    </w:p>
    <w:p w14:paraId="5C369CF1" w14:textId="6B6717A9" w:rsidR="00F11572" w:rsidRPr="00E57031" w:rsidRDefault="00D3074F" w:rsidP="00584D24">
      <w:r>
        <w:rPr>
          <w:b/>
        </w:rPr>
        <w:t>Embedded computing platform</w:t>
      </w:r>
      <w:r w:rsidR="001F521E" w:rsidRPr="00E57031">
        <w:t xml:space="preserve">. As determined in task #1 (see the text above), our platform choice was Raspberry Pi 4. It’s a very recent model with many powerful features. Our research uncovered stories of users complaining about </w:t>
      </w:r>
      <w:proofErr w:type="spellStart"/>
      <w:r w:rsidR="001F521E" w:rsidRPr="00E57031">
        <w:t>RPi</w:t>
      </w:r>
      <w:proofErr w:type="spellEnd"/>
      <w:r w:rsidR="001F521E" w:rsidRPr="00E57031">
        <w:t xml:space="preserve"> 4 stability. It seems the problem was faulty design of the USB used to power the solution. This was promptly fixed in an updated 4B versions. The </w:t>
      </w:r>
      <w:proofErr w:type="spellStart"/>
      <w:r w:rsidR="001F521E" w:rsidRPr="00E57031">
        <w:t>RPi</w:t>
      </w:r>
      <w:proofErr w:type="spellEnd"/>
      <w:r w:rsidR="001F521E" w:rsidRPr="00E57031">
        <w:t xml:space="preserve"> 4B comes with 1, 2 and 4GB memory variants. Since the price difference between models is not that great, we chose the most powerful model with 4GB of memory. Our rationale for this decision is to be able to run GUI software, such as </w:t>
      </w:r>
      <w:proofErr w:type="spellStart"/>
      <w:r w:rsidR="001F521E" w:rsidRPr="00E57031">
        <w:t>gprx</w:t>
      </w:r>
      <w:proofErr w:type="spellEnd"/>
      <w:r w:rsidR="001F521E" w:rsidRPr="00E57031">
        <w:t xml:space="preserve">, gnu radio or </w:t>
      </w:r>
      <w:proofErr w:type="spellStart"/>
      <w:r w:rsidR="001F521E" w:rsidRPr="00E57031">
        <w:t>gpredict</w:t>
      </w:r>
      <w:proofErr w:type="spellEnd"/>
      <w:r w:rsidR="001F521E" w:rsidRPr="00E57031">
        <w:t xml:space="preserve"> on this configured </w:t>
      </w:r>
      <w:proofErr w:type="spellStart"/>
      <w:r w:rsidR="001F521E" w:rsidRPr="00E57031">
        <w:t>RPi</w:t>
      </w:r>
      <w:proofErr w:type="spellEnd"/>
      <w:r w:rsidR="001F521E" w:rsidRPr="00E57031">
        <w:t xml:space="preserve"> 4B. We also chose a kit that provided several essential hardware. The kit included the board itself, a robust case, micro-HDMI to HDMI connector, a USB-C power fully that can meet the power requirements (constant 3A, even under heavy load), a new micro SD </w:t>
      </w:r>
      <w:proofErr w:type="spellStart"/>
      <w:r w:rsidR="001F521E" w:rsidRPr="00E57031">
        <w:t>card,and</w:t>
      </w:r>
      <w:proofErr w:type="spellEnd"/>
      <w:r w:rsidR="001F521E" w:rsidRPr="00E57031">
        <w:t xml:space="preserve"> a reader for SD cards. The kit has been purchased on </w:t>
      </w:r>
      <w:proofErr w:type="spellStart"/>
      <w:r w:rsidR="001F521E" w:rsidRPr="00E57031">
        <w:t>Allego</w:t>
      </w:r>
      <w:proofErr w:type="spellEnd"/>
      <w:r>
        <w:t>, a popular sales</w:t>
      </w:r>
      <w:r w:rsidR="001F521E" w:rsidRPr="00E57031">
        <w:t xml:space="preserve"> platform </w:t>
      </w:r>
      <w:r>
        <w:t xml:space="preserve">in Poland, </w:t>
      </w:r>
      <w:r w:rsidR="001F521E" w:rsidRPr="00E57031">
        <w:t xml:space="preserve">on </w:t>
      </w:r>
      <w:r w:rsidR="00F11572" w:rsidRPr="00E57031">
        <w:t>Oct. 22</w:t>
      </w:r>
      <w:r w:rsidR="00F11572" w:rsidRPr="00E57031">
        <w:rPr>
          <w:vertAlign w:val="superscript"/>
        </w:rPr>
        <w:t>nd</w:t>
      </w:r>
      <w:r w:rsidR="00F11572" w:rsidRPr="00E57031">
        <w:t xml:space="preserve"> and delivered on Oct. 28</w:t>
      </w:r>
      <w:r w:rsidR="00F11572" w:rsidRPr="00E57031">
        <w:rPr>
          <w:vertAlign w:val="superscript"/>
        </w:rPr>
        <w:t>th</w:t>
      </w:r>
      <w:r w:rsidR="00F11572" w:rsidRPr="00E57031">
        <w:t>.</w:t>
      </w:r>
    </w:p>
    <w:p w14:paraId="617B8CDF" w14:textId="15DD71E5" w:rsidR="006426BF" w:rsidRPr="00E57031" w:rsidRDefault="00F11572" w:rsidP="00584D24">
      <w:pPr>
        <w:rPr>
          <w:lang w:val="en-GB"/>
        </w:rPr>
      </w:pPr>
      <w:r w:rsidRPr="00E57031">
        <w:rPr>
          <w:b/>
        </w:rPr>
        <w:t>SDR platform</w:t>
      </w:r>
      <w:r w:rsidRPr="00E57031">
        <w:t xml:space="preserve">. As determined in task #1, we </w:t>
      </w:r>
      <w:r w:rsidR="006426BF" w:rsidRPr="00E57031">
        <w:t xml:space="preserve">decided to purchase an SDR platform. By far, the most popular solution is based on two chipsets: </w:t>
      </w:r>
      <w:r w:rsidR="006426BF" w:rsidRPr="00E57031">
        <w:rPr>
          <w:lang w:val="en-GB"/>
        </w:rPr>
        <w:t>RTL2832U + R820T2. Obviously, we needed to connect the SDR dongle to the computing platforms, so it must use USB connector. The model we chose also had a robust case, wh</w:t>
      </w:r>
      <w:r w:rsidR="00001379" w:rsidRPr="00E57031">
        <w:rPr>
          <w:lang w:val="en-GB"/>
        </w:rPr>
        <w:t>ich protected the delicate hard</w:t>
      </w:r>
      <w:r w:rsidR="006426BF" w:rsidRPr="00E57031">
        <w:rPr>
          <w:lang w:val="en-GB"/>
        </w:rPr>
        <w:t xml:space="preserve">ware inside. The kit we chose came up with a telescope antenna, an SMA cable and a mini-tripod. </w:t>
      </w:r>
      <w:r w:rsidR="00D3074F">
        <w:rPr>
          <w:lang w:val="en-GB"/>
        </w:rPr>
        <w:t xml:space="preserve">While we understood the kit antenna is of poor quality, we decided to pay that little extra money to get it, so we could start doing experiments earlier, before the main antenna becomes available. </w:t>
      </w:r>
      <w:r w:rsidR="006426BF" w:rsidRPr="00E57031">
        <w:rPr>
          <w:lang w:val="en-GB"/>
        </w:rPr>
        <w:t>The SDR kit was ordered on Oct. 12</w:t>
      </w:r>
      <w:r w:rsidR="006426BF" w:rsidRPr="00E57031">
        <w:rPr>
          <w:vertAlign w:val="superscript"/>
          <w:lang w:val="en-GB"/>
        </w:rPr>
        <w:t>th</w:t>
      </w:r>
      <w:r w:rsidR="006426BF" w:rsidRPr="00E57031">
        <w:rPr>
          <w:lang w:val="en-GB"/>
        </w:rPr>
        <w:t xml:space="preserve"> and was delivered couple days later.</w:t>
      </w:r>
    </w:p>
    <w:p w14:paraId="1E5582B7" w14:textId="391ECA6E" w:rsidR="00C116F3" w:rsidRPr="00E57031" w:rsidRDefault="00D3074F" w:rsidP="00584D24">
      <w:pPr>
        <w:rPr>
          <w:lang w:val="en-GB"/>
        </w:rPr>
      </w:pPr>
      <w:r>
        <w:rPr>
          <w:b/>
          <w:lang w:val="en-GB"/>
        </w:rPr>
        <w:t>Antenna</w:t>
      </w:r>
      <w:r w:rsidR="00001379" w:rsidRPr="00E57031">
        <w:rPr>
          <w:lang w:val="en-GB"/>
        </w:rPr>
        <w:t xml:space="preserve">. The last missing element of a robust program was an antenna. The initial antenna we considered was Winkler turnstile. We discovered that the vendor requires 28 working days to build the antenna and ship it. This was a major problem, given our projects schedule. Fortunately, we were able to find </w:t>
      </w:r>
      <w:proofErr w:type="spellStart"/>
      <w:r w:rsidR="00001379" w:rsidRPr="00E57031">
        <w:rPr>
          <w:lang w:val="en-GB"/>
        </w:rPr>
        <w:t>WiMo</w:t>
      </w:r>
      <w:proofErr w:type="spellEnd"/>
      <w:r w:rsidR="00001379" w:rsidRPr="00E57031">
        <w:rPr>
          <w:lang w:val="en-GB"/>
        </w:rPr>
        <w:t xml:space="preserve"> TA-1 antenna. While is it significantly more expensive (c.a. 100EUR) as compared to Winkler antenna, it has a great benefit of being readily available. The vendor claims the antenna will be shipped within 4 working days. The order has been placed on Oct. 22</w:t>
      </w:r>
      <w:r w:rsidR="00001379" w:rsidRPr="00E57031">
        <w:rPr>
          <w:vertAlign w:val="superscript"/>
          <w:lang w:val="en-GB"/>
        </w:rPr>
        <w:t>nd</w:t>
      </w:r>
      <w:r w:rsidR="00001379" w:rsidRPr="00E57031">
        <w:rPr>
          <w:lang w:val="en-GB"/>
        </w:rPr>
        <w:t xml:space="preserve"> and we received </w:t>
      </w:r>
      <w:r>
        <w:rPr>
          <w:lang w:val="en-GB"/>
        </w:rPr>
        <w:t xml:space="preserve">a </w:t>
      </w:r>
      <w:r w:rsidR="00001379" w:rsidRPr="00E57031">
        <w:rPr>
          <w:lang w:val="en-GB"/>
        </w:rPr>
        <w:t>tracking number for the shipment. As of Nov 6, the package has arrived to Wroclaw and is expected this week.</w:t>
      </w:r>
    </w:p>
    <w:p w14:paraId="02C8A8C8" w14:textId="6D489DDF" w:rsidR="00390B09" w:rsidRPr="00E57031" w:rsidRDefault="00C116F3" w:rsidP="00584D24">
      <w:pPr>
        <w:rPr>
          <w:lang w:val="en-GB"/>
        </w:rPr>
      </w:pPr>
      <w:r w:rsidRPr="00E57031">
        <w:rPr>
          <w:lang w:val="en-GB"/>
        </w:rPr>
        <w:t xml:space="preserve">The deliverable of this task is to have all the hardware components </w:t>
      </w:r>
      <w:r w:rsidR="00917801" w:rsidRPr="00E57031">
        <w:rPr>
          <w:lang w:val="en-GB"/>
        </w:rPr>
        <w:t>received.</w:t>
      </w:r>
    </w:p>
    <w:p w14:paraId="20A62D65" w14:textId="76B59C58" w:rsidR="00390B09" w:rsidRPr="003A3639" w:rsidRDefault="00390B09">
      <w:pPr>
        <w:rPr>
          <w:b/>
          <w:lang w:val="en-GB"/>
        </w:rPr>
      </w:pPr>
      <w:r w:rsidRPr="00E57031">
        <w:rPr>
          <w:lang w:val="en-GB"/>
        </w:rPr>
        <w:t xml:space="preserve">Status: </w:t>
      </w:r>
      <w:r w:rsidR="00282C66">
        <w:rPr>
          <w:b/>
          <w:lang w:val="en-GB"/>
        </w:rPr>
        <w:t>complete (</w:t>
      </w:r>
      <w:r w:rsidRPr="001E1AF7">
        <w:rPr>
          <w:b/>
          <w:lang w:val="en-GB"/>
        </w:rPr>
        <w:t>2019-11-</w:t>
      </w:r>
      <w:r w:rsidR="00E57031" w:rsidRPr="001E1AF7">
        <w:rPr>
          <w:b/>
          <w:lang w:val="en-GB"/>
        </w:rPr>
        <w:t>10</w:t>
      </w:r>
      <w:r w:rsidR="00282C66">
        <w:rPr>
          <w:b/>
          <w:lang w:val="en-GB"/>
        </w:rPr>
        <w:t>).</w:t>
      </w:r>
    </w:p>
    <w:p w14:paraId="3191DE4D" w14:textId="023DEBE0" w:rsidR="00390B09" w:rsidRDefault="00390B09" w:rsidP="00390B09">
      <w:pPr>
        <w:pStyle w:val="Heading2"/>
      </w:pPr>
      <w:bookmarkStart w:id="16" w:name="_Toc24188450"/>
      <w:r>
        <w:t>System Integration</w:t>
      </w:r>
      <w:bookmarkEnd w:id="16"/>
    </w:p>
    <w:p w14:paraId="701DCDE1" w14:textId="1BF2903C" w:rsidR="00390B09" w:rsidRPr="00D3074F" w:rsidRDefault="004E1C14" w:rsidP="00390B09">
      <w:r w:rsidRPr="00D3074F">
        <w:t>E</w:t>
      </w:r>
      <w:r w:rsidR="00311BF7">
        <w:t>ngineer responsible is</w:t>
      </w:r>
      <w:r w:rsidRPr="00D3074F">
        <w:t xml:space="preserve"> </w:t>
      </w:r>
      <w:proofErr w:type="spellStart"/>
      <w:r w:rsidRPr="00D3074F">
        <w:rPr>
          <w:b/>
        </w:rPr>
        <w:t>Ewelina</w:t>
      </w:r>
      <w:proofErr w:type="spellEnd"/>
      <w:r w:rsidRPr="00D3074F">
        <w:rPr>
          <w:b/>
        </w:rPr>
        <w:t xml:space="preserve"> </w:t>
      </w:r>
      <w:proofErr w:type="spellStart"/>
      <w:r w:rsidRPr="00D3074F">
        <w:rPr>
          <w:b/>
        </w:rPr>
        <w:t>Omernik</w:t>
      </w:r>
      <w:proofErr w:type="spellEnd"/>
      <w:r w:rsidR="00311BF7">
        <w:rPr>
          <w:b/>
        </w:rPr>
        <w:t>.</w:t>
      </w:r>
    </w:p>
    <w:p w14:paraId="7276899C" w14:textId="2A9040D3" w:rsidR="00BE2B58" w:rsidRPr="00D3074F" w:rsidRDefault="00BE2B58" w:rsidP="00BE2B58">
      <w:pPr>
        <w:rPr>
          <w:rStyle w:val="5yl5"/>
        </w:rPr>
      </w:pPr>
      <w:r w:rsidRPr="00D3074F">
        <w:rPr>
          <w:rStyle w:val="5yl5"/>
        </w:rPr>
        <w:t>During the week of Oct. 21</w:t>
      </w:r>
      <w:r w:rsidRPr="00D3074F">
        <w:rPr>
          <w:rStyle w:val="5yl5"/>
          <w:vertAlign w:val="superscript"/>
        </w:rPr>
        <w:t>st</w:t>
      </w:r>
      <w:r w:rsidRPr="00D3074F">
        <w:rPr>
          <w:rStyle w:val="5yl5"/>
        </w:rPr>
        <w:t xml:space="preserve"> our team did not do any individual tasks. Instead, we met together and spent half a day assembling the system. We migrated to the new Raspberry Pi 4B platform, replaced old power supply with a new one using USB-C, also put the motherboard into a case. The hardware setup was assembled at </w:t>
      </w:r>
      <w:proofErr w:type="spellStart"/>
      <w:r w:rsidRPr="00D3074F">
        <w:rPr>
          <w:rStyle w:val="5yl5"/>
        </w:rPr>
        <w:t>Tomek’s</w:t>
      </w:r>
      <w:proofErr w:type="spellEnd"/>
      <w:r w:rsidRPr="00D3074F">
        <w:rPr>
          <w:rStyle w:val="5yl5"/>
        </w:rPr>
        <w:t xml:space="preserve"> apartment. One major problem to solve was how to deploy the system in a way that has good sky visibility from the antenna point of view, has Internet connectivity, has a power supply and the electronics is protected from the weather. After several attempts, we came up with a plan to house the system in the apartment close to a window. The SMA coax cable will go outside through not completely shut down window. The antenna will be deployed on a photographical tripod, standing on a balcony near the window. We also adapted the basic telescope antenna to work a V dipole (53,4cm length, 120 degrees angle).  This provisional set-up will be replaced with the ultimate one once the antenna ordered arrives.</w:t>
      </w:r>
    </w:p>
    <w:p w14:paraId="488A2A25" w14:textId="1F6CC362" w:rsidR="00BE2B58" w:rsidRPr="00D3074F" w:rsidRDefault="00BE2B58" w:rsidP="00BE2B58">
      <w:pPr>
        <w:rPr>
          <w:rStyle w:val="5yl5"/>
        </w:rPr>
      </w:pPr>
      <w:r w:rsidRPr="00D3074F">
        <w:rPr>
          <w:rStyle w:val="5yl5"/>
        </w:rPr>
        <w:t xml:space="preserve">We installed several software pieces: GNU Radio, GQRX (both used to control SDR hardware), </w:t>
      </w:r>
      <w:proofErr w:type="spellStart"/>
      <w:r w:rsidRPr="00D3074F">
        <w:rPr>
          <w:rStyle w:val="5yl5"/>
        </w:rPr>
        <w:t>gpredict</w:t>
      </w:r>
      <w:proofErr w:type="spellEnd"/>
      <w:r w:rsidRPr="00D3074F">
        <w:rPr>
          <w:rStyle w:val="5yl5"/>
        </w:rPr>
        <w:t xml:space="preserve"> (a software that tracks satellites and informs about upcoming fly-overs), NOAA-APT (an open source alternative to </w:t>
      </w:r>
      <w:proofErr w:type="spellStart"/>
      <w:r w:rsidRPr="00D3074F">
        <w:rPr>
          <w:rStyle w:val="5yl5"/>
        </w:rPr>
        <w:t>wxtoimg</w:t>
      </w:r>
      <w:proofErr w:type="spellEnd"/>
      <w:r w:rsidRPr="00D3074F">
        <w:rPr>
          <w:rStyle w:val="5yl5"/>
        </w:rPr>
        <w:t xml:space="preserve"> software</w:t>
      </w:r>
      <w:r w:rsidR="00D3074F">
        <w:rPr>
          <w:rStyle w:val="5yl5"/>
        </w:rPr>
        <w:t>, it takes the recorded WAV audio file and attempts to extract image data from it</w:t>
      </w:r>
      <w:r w:rsidRPr="00D3074F">
        <w:rPr>
          <w:rStyle w:val="5yl5"/>
        </w:rPr>
        <w:t>).</w:t>
      </w:r>
    </w:p>
    <w:p w14:paraId="61C5CEF8" w14:textId="19C45FC7" w:rsidR="00BE2B58" w:rsidRPr="00D3074F" w:rsidRDefault="00BE2B58" w:rsidP="00BE2B58">
      <w:pPr>
        <w:rPr>
          <w:rStyle w:val="5yl5"/>
        </w:rPr>
      </w:pPr>
      <w:r w:rsidRPr="00D3074F">
        <w:rPr>
          <w:rStyle w:val="5yl5"/>
        </w:rPr>
        <w:t>We expe</w:t>
      </w:r>
      <w:r w:rsidR="001E1AF7">
        <w:rPr>
          <w:rStyle w:val="5yl5"/>
        </w:rPr>
        <w:t xml:space="preserve">rimented with several fly-overs. We later determined that the initial failures were caused by an attempt to receive transmissions from fly-overs that were low on the horizon. This, together with a poor antenna and a poor weather (it was foggy and rainy), caused the signal to be too weak for our system. However, once we picked up a fly-over with high maximum elevation (almost crossed zenith), we were </w:t>
      </w:r>
      <w:r w:rsidRPr="00D3074F">
        <w:rPr>
          <w:rStyle w:val="5yl5"/>
        </w:rPr>
        <w:t>finally able to set up appropriate frequency for NOAA-18, record received transmission as audio and store it as WAV file. The file was then processed using NOAA-AP</w:t>
      </w:r>
      <w:r w:rsidR="001E1AF7">
        <w:rPr>
          <w:rStyle w:val="5yl5"/>
        </w:rPr>
        <w:t>T</w:t>
      </w:r>
      <w:r w:rsidRPr="00D3074F">
        <w:rPr>
          <w:rStyle w:val="5yl5"/>
        </w:rPr>
        <w:t xml:space="preserve"> software and generated the following image:</w:t>
      </w:r>
    </w:p>
    <w:p w14:paraId="7CA1E385" w14:textId="77777777" w:rsidR="00BE2B58" w:rsidRPr="00D3074F" w:rsidRDefault="00BE2B58" w:rsidP="00D3074F">
      <w:pPr>
        <w:jc w:val="center"/>
        <w:rPr>
          <w:rStyle w:val="5yl5"/>
          <w:b/>
        </w:rPr>
      </w:pPr>
      <w:r w:rsidRPr="00D3074F">
        <w:rPr>
          <w:noProof/>
          <w:lang w:val="en-GB" w:eastAsia="en-GB"/>
        </w:rPr>
        <w:drawing>
          <wp:inline distT="0" distB="0" distL="0" distR="0" wp14:anchorId="31C40EF7" wp14:editId="497EE6D5">
            <wp:extent cx="5760720" cy="1944243"/>
            <wp:effectExtent l="0" t="0" r="0" b="0"/>
            <wp:docPr id="1" name="Obraz 1" descr="https://gitlab.klub.com.pl:30000/astro/satnog-gdn/uploads/f013cd77b9a08d89d199486690e2fe21/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lab.klub.com.pl:30000/astro/satnog-gdn/uploads/f013cd77b9a08d89d199486690e2fe21/out.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1944243"/>
                    </a:xfrm>
                    <a:prstGeom prst="rect">
                      <a:avLst/>
                    </a:prstGeom>
                    <a:noFill/>
                    <a:ln>
                      <a:noFill/>
                    </a:ln>
                  </pic:spPr>
                </pic:pic>
              </a:graphicData>
            </a:graphic>
          </wp:inline>
        </w:drawing>
      </w:r>
    </w:p>
    <w:p w14:paraId="556399E9" w14:textId="1C8EAC2C" w:rsidR="00EE5BAA" w:rsidRDefault="00BE2B58" w:rsidP="00BE2B58">
      <w:pPr>
        <w:rPr>
          <w:rStyle w:val="5yl5"/>
        </w:rPr>
      </w:pPr>
      <w:r w:rsidRPr="00D3074F">
        <w:rPr>
          <w:rStyle w:val="5yl5"/>
        </w:rPr>
        <w:t>The lower part of the image is garbled, because we went into NLOS (non line-of-sight) mode (part of the sky was obscured by the roof). Nevertheless, we consider this experiment a full success.</w:t>
      </w:r>
    </w:p>
    <w:p w14:paraId="3ED091BC" w14:textId="286FC584" w:rsidR="00BE2B58" w:rsidRPr="00D3074F" w:rsidRDefault="00EE5BAA" w:rsidP="00390B09">
      <w:r>
        <w:rPr>
          <w:rStyle w:val="5yl5"/>
        </w:rPr>
        <w:t>The one remaining task here is to install the new antenna once it arrives.</w:t>
      </w:r>
    </w:p>
    <w:p w14:paraId="427025ED" w14:textId="3DA4E59B" w:rsidR="00390B09" w:rsidRPr="00D3074F" w:rsidRDefault="004E1C14" w:rsidP="00390B09">
      <w:r w:rsidRPr="00D3074F">
        <w:t xml:space="preserve">Status: </w:t>
      </w:r>
      <w:r w:rsidRPr="00D3074F">
        <w:rPr>
          <w:b/>
        </w:rPr>
        <w:t>work in progress</w:t>
      </w:r>
      <w:r w:rsidRPr="00D3074F">
        <w:t xml:space="preserve">, expected completion date </w:t>
      </w:r>
      <w:r w:rsidRPr="001E1AF7">
        <w:rPr>
          <w:b/>
        </w:rPr>
        <w:t>2019-11-14</w:t>
      </w:r>
    </w:p>
    <w:p w14:paraId="7B211F9C" w14:textId="0B2FFDAA" w:rsidR="00584D24" w:rsidRDefault="00DD6E6E" w:rsidP="00DD6E6E">
      <w:pPr>
        <w:pStyle w:val="Heading2"/>
      </w:pPr>
      <w:r>
        <w:t>Software automation design</w:t>
      </w:r>
    </w:p>
    <w:p w14:paraId="1B71423A" w14:textId="729DE8E3" w:rsidR="00DD6E6E" w:rsidRPr="00DD6E6E" w:rsidRDefault="00DD6E6E" w:rsidP="00DD6E6E">
      <w:r>
        <w:t xml:space="preserve">The responsible engineer is </w:t>
      </w:r>
      <w:proofErr w:type="spellStart"/>
      <w:r>
        <w:t>Sławomir</w:t>
      </w:r>
      <w:proofErr w:type="spellEnd"/>
      <w:r>
        <w:t xml:space="preserve"> </w:t>
      </w:r>
      <w:proofErr w:type="spellStart"/>
      <w:r>
        <w:t>Figiel</w:t>
      </w:r>
      <w:proofErr w:type="spellEnd"/>
      <w:r>
        <w:t xml:space="preserve">. TODO. See </w:t>
      </w:r>
      <w:proofErr w:type="spellStart"/>
      <w:r>
        <w:t>gitlab</w:t>
      </w:r>
      <w:proofErr w:type="spellEnd"/>
      <w:r>
        <w:t xml:space="preserve"> #15.</w:t>
      </w:r>
    </w:p>
    <w:p w14:paraId="62F925E7" w14:textId="1EC4EEB1" w:rsidR="00DD6E6E" w:rsidRDefault="00DD6E6E" w:rsidP="00DD6E6E">
      <w:pPr>
        <w:pStyle w:val="Heading2"/>
      </w:pPr>
      <w:r>
        <w:t>Software implementation</w:t>
      </w:r>
    </w:p>
    <w:p w14:paraId="66CF2F47" w14:textId="313D3363" w:rsidR="00DD6E6E" w:rsidRPr="00DD6E6E" w:rsidRDefault="00DD6E6E" w:rsidP="00DD6E6E">
      <w:r>
        <w:t xml:space="preserve">The responsible engineer is Tomasz Mrugalski. TODO. See </w:t>
      </w:r>
      <w:proofErr w:type="spellStart"/>
      <w:r>
        <w:t>gitlab</w:t>
      </w:r>
      <w:proofErr w:type="spellEnd"/>
      <w:r>
        <w:t xml:space="preserve"> #16.</w:t>
      </w:r>
    </w:p>
    <w:p w14:paraId="4B232811" w14:textId="4ECA78BC" w:rsidR="00DD6E6E" w:rsidRDefault="00DD6E6E" w:rsidP="00DD6E6E">
      <w:pPr>
        <w:pStyle w:val="Heading2"/>
      </w:pPr>
      <w:r>
        <w:t>Test campaign</w:t>
      </w:r>
    </w:p>
    <w:p w14:paraId="1D20710C" w14:textId="6814D24D" w:rsidR="00DD6E6E" w:rsidRPr="00DD6E6E" w:rsidRDefault="00DD6E6E" w:rsidP="00DD6E6E">
      <w:r>
        <w:t xml:space="preserve">The responsible engineer is </w:t>
      </w:r>
      <w:proofErr w:type="spellStart"/>
      <w:r>
        <w:t>Ewelina</w:t>
      </w:r>
      <w:proofErr w:type="spellEnd"/>
      <w:r>
        <w:t xml:space="preserve"> </w:t>
      </w:r>
      <w:proofErr w:type="spellStart"/>
      <w:r>
        <w:t>Omernik</w:t>
      </w:r>
      <w:proofErr w:type="spellEnd"/>
      <w:r>
        <w:t xml:space="preserve">. TODO. See </w:t>
      </w:r>
      <w:proofErr w:type="spellStart"/>
      <w:r>
        <w:t>gitlab</w:t>
      </w:r>
      <w:proofErr w:type="spellEnd"/>
      <w:r>
        <w:t xml:space="preserve"> #17.</w:t>
      </w:r>
    </w:p>
    <w:p w14:paraId="1BC9A95C" w14:textId="2272F17C" w:rsidR="00DD6E6E" w:rsidRDefault="00DD6E6E" w:rsidP="00DD6E6E">
      <w:pPr>
        <w:pStyle w:val="Heading2"/>
      </w:pPr>
      <w:r>
        <w:t>Data utilization</w:t>
      </w:r>
    </w:p>
    <w:p w14:paraId="642C1EE6" w14:textId="2EFC48EC" w:rsidR="00DD6E6E" w:rsidRPr="00DD6E6E" w:rsidRDefault="00DD6E6E" w:rsidP="00DD6E6E">
      <w:r>
        <w:t xml:space="preserve">The responsible engineer is TBD. TODO. See </w:t>
      </w:r>
      <w:proofErr w:type="spellStart"/>
      <w:r>
        <w:t>gitlab</w:t>
      </w:r>
      <w:proofErr w:type="spellEnd"/>
      <w:r>
        <w:t xml:space="preserve"> #9.</w:t>
      </w:r>
    </w:p>
    <w:p w14:paraId="5905CE5C" w14:textId="739C778E" w:rsidR="00DD6E6E" w:rsidRDefault="00DD6E6E" w:rsidP="00DD6E6E">
      <w:pPr>
        <w:pStyle w:val="Heading1"/>
      </w:pPr>
      <w:r>
        <w:t>Project summary</w:t>
      </w:r>
    </w:p>
    <w:p w14:paraId="4DE55FE3" w14:textId="1DC370CB" w:rsidR="00DD6E6E" w:rsidRDefault="00DD6E6E" w:rsidP="00DD6E6E">
      <w:pPr>
        <w:pStyle w:val="Heading2"/>
      </w:pPr>
      <w:r>
        <w:t>Conclusions</w:t>
      </w:r>
    </w:p>
    <w:p w14:paraId="54A37899" w14:textId="6DCAE540" w:rsidR="00DD6E6E" w:rsidRDefault="00DD6E6E" w:rsidP="00DD6E6E">
      <w:pPr>
        <w:pStyle w:val="Heading2"/>
      </w:pPr>
      <w:r>
        <w:t>Next steps</w:t>
      </w:r>
    </w:p>
    <w:p w14:paraId="0B5122E9" w14:textId="28DD8C0C" w:rsidR="00584D24" w:rsidRPr="001E1AF7" w:rsidRDefault="00C90AD5" w:rsidP="00357A6F">
      <w:pPr>
        <w:pStyle w:val="Heading2"/>
      </w:pPr>
      <w:bookmarkStart w:id="17" w:name="_Toc24188451"/>
      <w:r>
        <w:t>Bi</w:t>
      </w:r>
      <w:r w:rsidR="00584D24" w:rsidRPr="001E1AF7">
        <w:t>b</w:t>
      </w:r>
      <w:r>
        <w:t>l</w:t>
      </w:r>
      <w:r w:rsidR="00584D24" w:rsidRPr="001E1AF7">
        <w:t>iography</w:t>
      </w:r>
      <w:bookmarkEnd w:id="17"/>
    </w:p>
    <w:p w14:paraId="42B4FF77" w14:textId="77777777" w:rsidR="00584D24" w:rsidRPr="001E1AF7" w:rsidRDefault="00584D24" w:rsidP="00584D24">
      <w:pPr>
        <w:pStyle w:val="ListParagraph"/>
        <w:numPr>
          <w:ilvl w:val="0"/>
          <w:numId w:val="3"/>
        </w:numPr>
      </w:pPr>
      <w:proofErr w:type="spellStart"/>
      <w:r w:rsidRPr="001E1AF7">
        <w:t>Satnogs</w:t>
      </w:r>
      <w:proofErr w:type="spellEnd"/>
      <w:r w:rsidRPr="001E1AF7">
        <w:t xml:space="preserve"> project website, </w:t>
      </w:r>
      <w:hyperlink r:id="rId15" w:history="1">
        <w:r w:rsidRPr="001E1AF7">
          <w:rPr>
            <w:rStyle w:val="Hyperlink"/>
          </w:rPr>
          <w:t>https://satnogs.org</w:t>
        </w:r>
      </w:hyperlink>
      <w:r w:rsidRPr="001E1AF7">
        <w:t>, retrieved on 2019-10-14</w:t>
      </w:r>
    </w:p>
    <w:p w14:paraId="34B94243" w14:textId="77777777" w:rsidR="00584D24" w:rsidRPr="001E1AF7" w:rsidRDefault="00584D24" w:rsidP="00584D24">
      <w:pPr>
        <w:pStyle w:val="ListParagraph"/>
        <w:numPr>
          <w:ilvl w:val="0"/>
          <w:numId w:val="3"/>
        </w:numPr>
      </w:pPr>
      <w:r w:rsidRPr="001E1AF7">
        <w:t xml:space="preserve">Perun Rockets website, </w:t>
      </w:r>
      <w:hyperlink r:id="rId16" w:history="1">
        <w:r w:rsidRPr="001E1AF7">
          <w:rPr>
            <w:rStyle w:val="Hyperlink"/>
          </w:rPr>
          <w:t>http://perunrockets.net/posluchajmy-satelitow.html</w:t>
        </w:r>
      </w:hyperlink>
      <w:r w:rsidRPr="001E1AF7">
        <w:t>, retrieved on 2019-10-14</w:t>
      </w:r>
    </w:p>
    <w:p w14:paraId="422FC980" w14:textId="77777777" w:rsidR="00584D24" w:rsidRPr="001E1AF7" w:rsidRDefault="00584D24" w:rsidP="00584D24">
      <w:pPr>
        <w:pStyle w:val="ListParagraph"/>
        <w:numPr>
          <w:ilvl w:val="0"/>
          <w:numId w:val="3"/>
        </w:numPr>
      </w:pPr>
      <w:proofErr w:type="spellStart"/>
      <w:r w:rsidRPr="001E1AF7">
        <w:t>Pobieranie</w:t>
      </w:r>
      <w:proofErr w:type="spellEnd"/>
      <w:r w:rsidRPr="001E1AF7">
        <w:t xml:space="preserve"> </w:t>
      </w:r>
      <w:proofErr w:type="spellStart"/>
      <w:r w:rsidRPr="001E1AF7">
        <w:t>zdjęć</w:t>
      </w:r>
      <w:proofErr w:type="spellEnd"/>
      <w:r w:rsidRPr="001E1AF7">
        <w:t xml:space="preserve"> </w:t>
      </w:r>
      <w:proofErr w:type="spellStart"/>
      <w:r w:rsidRPr="001E1AF7">
        <w:t>ziemi</w:t>
      </w:r>
      <w:proofErr w:type="spellEnd"/>
      <w:r w:rsidRPr="001E1AF7">
        <w:t xml:space="preserve"> z </w:t>
      </w:r>
      <w:proofErr w:type="spellStart"/>
      <w:r w:rsidRPr="001E1AF7">
        <w:t>satelity</w:t>
      </w:r>
      <w:proofErr w:type="spellEnd"/>
      <w:r w:rsidRPr="001E1AF7">
        <w:t xml:space="preserve"> </w:t>
      </w:r>
      <w:proofErr w:type="spellStart"/>
      <w:r w:rsidRPr="001E1AF7">
        <w:t>za</w:t>
      </w:r>
      <w:proofErr w:type="spellEnd"/>
      <w:r w:rsidRPr="001E1AF7">
        <w:t xml:space="preserve"> </w:t>
      </w:r>
      <w:proofErr w:type="spellStart"/>
      <w:r w:rsidRPr="001E1AF7">
        <w:t>pomocą</w:t>
      </w:r>
      <w:proofErr w:type="spellEnd"/>
      <w:r w:rsidRPr="001E1AF7">
        <w:t xml:space="preserve"> </w:t>
      </w:r>
      <w:proofErr w:type="spellStart"/>
      <w:r w:rsidRPr="001E1AF7">
        <w:t>anteny</w:t>
      </w:r>
      <w:proofErr w:type="spellEnd"/>
      <w:r w:rsidRPr="001E1AF7">
        <w:t xml:space="preserve"> DIY </w:t>
      </w:r>
      <w:proofErr w:type="spellStart"/>
      <w:r w:rsidRPr="001E1AF7">
        <w:t>i</w:t>
      </w:r>
      <w:proofErr w:type="spellEnd"/>
      <w:r w:rsidRPr="001E1AF7">
        <w:t xml:space="preserve">… </w:t>
      </w:r>
      <w:proofErr w:type="spellStart"/>
      <w:r w:rsidRPr="001E1AF7">
        <w:t>tunera</w:t>
      </w:r>
      <w:proofErr w:type="spellEnd"/>
      <w:r w:rsidRPr="001E1AF7">
        <w:t xml:space="preserve"> TV, </w:t>
      </w:r>
      <w:hyperlink r:id="rId17" w:history="1">
        <w:r w:rsidRPr="001E1AF7">
          <w:rPr>
            <w:rStyle w:val="Hyperlink"/>
          </w:rPr>
          <w:t>https://majsterkowo.pl/pobieranie-zdjec-ziemi-z-satelity-za-pomoca-anteny-diy-i-tunera-tv/</w:t>
        </w:r>
      </w:hyperlink>
      <w:r w:rsidRPr="001E1AF7">
        <w:t>, retrieved on 2019-10-30.</w:t>
      </w:r>
    </w:p>
    <w:sectPr w:rsidR="00584D24" w:rsidRPr="001E1AF7" w:rsidSect="00664E36">
      <w:pgSz w:w="12240" w:h="15840"/>
      <w:pgMar w:top="720" w:right="720" w:bottom="720" w:left="720" w:header="720" w:footer="720" w:gutter="0"/>
      <w:pgNumType w:start="1"/>
      <w:cols w:space="708"/>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Tomek Mrugalski" w:date="2019-11-09T10:43:00Z" w:initials="TM">
    <w:p w14:paraId="067C0ED9" w14:textId="52E043DC" w:rsidR="00DC65AF" w:rsidRDefault="00DC65AF">
      <w:pPr>
        <w:pStyle w:val="CommentText"/>
      </w:pPr>
      <w:r>
        <w:rPr>
          <w:rStyle w:val="CommentReference"/>
        </w:rPr>
        <w:annotationRef/>
      </w:r>
      <w:r>
        <w:t>We probably should not reveal our plans too early.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7C0ED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663C16" w14:textId="77777777" w:rsidR="00415D8F" w:rsidRDefault="00415D8F">
      <w:pPr>
        <w:spacing w:line="240" w:lineRule="auto"/>
      </w:pPr>
      <w:r>
        <w:separator/>
      </w:r>
    </w:p>
  </w:endnote>
  <w:endnote w:type="continuationSeparator" w:id="0">
    <w:p w14:paraId="14D7840C" w14:textId="77777777" w:rsidR="00415D8F" w:rsidRDefault="00415D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81B779" w14:textId="77777777" w:rsidR="00415D8F" w:rsidRDefault="00415D8F">
      <w:pPr>
        <w:spacing w:line="240" w:lineRule="auto"/>
      </w:pPr>
      <w:r>
        <w:separator/>
      </w:r>
    </w:p>
  </w:footnote>
  <w:footnote w:type="continuationSeparator" w:id="0">
    <w:p w14:paraId="12FA2D48" w14:textId="77777777" w:rsidR="00415D8F" w:rsidRDefault="00415D8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1370A"/>
    <w:multiLevelType w:val="multilevel"/>
    <w:tmpl w:val="03C878B0"/>
    <w:lvl w:ilvl="0">
      <w:start w:val="1"/>
      <w:numFmt w:val="decimal"/>
      <w:pStyle w:val="Heading1"/>
      <w:lvlText w:val="%1"/>
      <w:lvlJc w:val="left"/>
      <w:pPr>
        <w:ind w:left="792" w:hanging="432"/>
      </w:pPr>
    </w:lvl>
    <w:lvl w:ilvl="1">
      <w:start w:val="1"/>
      <w:numFmt w:val="decimal"/>
      <w:pStyle w:val="Heading2"/>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1">
    <w:nsid w:val="226D7626"/>
    <w:multiLevelType w:val="hybridMultilevel"/>
    <w:tmpl w:val="D458A9C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
    <w:nsid w:val="2A3E3E3A"/>
    <w:multiLevelType w:val="multilevel"/>
    <w:tmpl w:val="8FB82C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EA35603"/>
    <w:multiLevelType w:val="multilevel"/>
    <w:tmpl w:val="59045BA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37F43EEA"/>
    <w:multiLevelType w:val="multilevel"/>
    <w:tmpl w:val="94982CF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nsid w:val="38C17C52"/>
    <w:multiLevelType w:val="multilevel"/>
    <w:tmpl w:val="9C98237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41342E4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77631E1"/>
    <w:multiLevelType w:val="multilevel"/>
    <w:tmpl w:val="98683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A5A1B2A"/>
    <w:multiLevelType w:val="multilevel"/>
    <w:tmpl w:val="9C98237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4FCE5EB7"/>
    <w:multiLevelType w:val="multilevel"/>
    <w:tmpl w:val="EA30DA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1945F0A"/>
    <w:multiLevelType w:val="hybridMultilevel"/>
    <w:tmpl w:val="ADD4160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1">
    <w:nsid w:val="54AB6D3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599D1A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7900427D"/>
    <w:multiLevelType w:val="multilevel"/>
    <w:tmpl w:val="9DF43F80"/>
    <w:lvl w:ilvl="0">
      <w:start w:val="1"/>
      <w:numFmt w:val="decimal"/>
      <w:lvlText w:val="%1."/>
      <w:lvlJc w:val="left"/>
      <w:pPr>
        <w:ind w:left="1080" w:hanging="360"/>
      </w:pPr>
      <w:rPr>
        <w:rFonts w:hint="default"/>
      </w:rPr>
    </w:lvl>
    <w:lvl w:ilvl="1">
      <w:start w:val="1"/>
      <w:numFmt w:val="decimal"/>
      <w:lvlText w:val="%1.%2."/>
      <w:lvlJc w:val="left"/>
      <w:pPr>
        <w:ind w:left="1607" w:hanging="527"/>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num w:numId="1">
    <w:abstractNumId w:val="7"/>
  </w:num>
  <w:num w:numId="2">
    <w:abstractNumId w:val="10"/>
  </w:num>
  <w:num w:numId="3">
    <w:abstractNumId w:val="1"/>
  </w:num>
  <w:num w:numId="4">
    <w:abstractNumId w:val="13"/>
  </w:num>
  <w:num w:numId="5">
    <w:abstractNumId w:val="0"/>
  </w:num>
  <w:num w:numId="6">
    <w:abstractNumId w:val="9"/>
  </w:num>
  <w:num w:numId="7">
    <w:abstractNumId w:val="5"/>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2"/>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1"/>
  </w:num>
  <w:num w:numId="14">
    <w:abstractNumId w:val="12"/>
  </w:num>
  <w:num w:numId="15">
    <w:abstractNumId w:val="6"/>
  </w:num>
  <w:num w:numId="16">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mek Mrugalski">
    <w15:presenceInfo w15:providerId="None" w15:userId="Tomek Mrugals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5B6535"/>
    <w:rsid w:val="00001379"/>
    <w:rsid w:val="00041D2A"/>
    <w:rsid w:val="000578FA"/>
    <w:rsid w:val="000E26E7"/>
    <w:rsid w:val="001E1AF7"/>
    <w:rsid w:val="001F521E"/>
    <w:rsid w:val="002735F5"/>
    <w:rsid w:val="00282C66"/>
    <w:rsid w:val="002835A1"/>
    <w:rsid w:val="002F24F4"/>
    <w:rsid w:val="00311BF7"/>
    <w:rsid w:val="00357A6F"/>
    <w:rsid w:val="00390B09"/>
    <w:rsid w:val="003A3639"/>
    <w:rsid w:val="00415D8F"/>
    <w:rsid w:val="00475156"/>
    <w:rsid w:val="004E1C14"/>
    <w:rsid w:val="005661F3"/>
    <w:rsid w:val="00584D24"/>
    <w:rsid w:val="005876E8"/>
    <w:rsid w:val="005B6535"/>
    <w:rsid w:val="005D44A9"/>
    <w:rsid w:val="005D5393"/>
    <w:rsid w:val="005F010F"/>
    <w:rsid w:val="006426BF"/>
    <w:rsid w:val="00664079"/>
    <w:rsid w:val="00664E36"/>
    <w:rsid w:val="006926AE"/>
    <w:rsid w:val="006C22A1"/>
    <w:rsid w:val="00737CAD"/>
    <w:rsid w:val="007F0D35"/>
    <w:rsid w:val="00815672"/>
    <w:rsid w:val="00860F9D"/>
    <w:rsid w:val="00895F5A"/>
    <w:rsid w:val="00917801"/>
    <w:rsid w:val="00943C30"/>
    <w:rsid w:val="00982DC6"/>
    <w:rsid w:val="009A7C8C"/>
    <w:rsid w:val="009E048C"/>
    <w:rsid w:val="00AA1C8F"/>
    <w:rsid w:val="00AA280E"/>
    <w:rsid w:val="00AC52FB"/>
    <w:rsid w:val="00BE2B58"/>
    <w:rsid w:val="00C116F3"/>
    <w:rsid w:val="00C3609E"/>
    <w:rsid w:val="00C90AD5"/>
    <w:rsid w:val="00C9603A"/>
    <w:rsid w:val="00CB2FA5"/>
    <w:rsid w:val="00CD267B"/>
    <w:rsid w:val="00CE6317"/>
    <w:rsid w:val="00D3074F"/>
    <w:rsid w:val="00DB1CA4"/>
    <w:rsid w:val="00DC65AF"/>
    <w:rsid w:val="00DD6E6E"/>
    <w:rsid w:val="00E318E2"/>
    <w:rsid w:val="00E57031"/>
    <w:rsid w:val="00E828AD"/>
    <w:rsid w:val="00EC5811"/>
    <w:rsid w:val="00EE5BAA"/>
    <w:rsid w:val="00F032F0"/>
    <w:rsid w:val="00F11572"/>
    <w:rsid w:val="00F54105"/>
    <w:rsid w:val="00F76F2F"/>
    <w:rsid w:val="00FE15F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6FC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pl-PL"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76F2F"/>
    <w:pPr>
      <w:spacing w:after="100" w:afterAutospacing="1"/>
    </w:pPr>
    <w:rPr>
      <w:rFonts w:ascii="Verdana" w:hAnsi="Verdana"/>
    </w:rPr>
  </w:style>
  <w:style w:type="paragraph" w:styleId="Heading1">
    <w:name w:val="heading 1"/>
    <w:basedOn w:val="Normal"/>
    <w:next w:val="Normal"/>
    <w:link w:val="Heading1Char"/>
    <w:autoRedefine/>
    <w:uiPriority w:val="9"/>
    <w:qFormat/>
    <w:rsid w:val="00737CAD"/>
    <w:pPr>
      <w:keepNext/>
      <w:keepLines/>
      <w:numPr>
        <w:numId w:val="5"/>
      </w:numPr>
      <w:spacing w:before="400" w:after="120"/>
      <w:outlineLvl w:val="0"/>
    </w:pPr>
    <w:rPr>
      <w:sz w:val="36"/>
      <w:szCs w:val="40"/>
    </w:rPr>
  </w:style>
  <w:style w:type="paragraph" w:styleId="Heading2">
    <w:name w:val="heading 2"/>
    <w:basedOn w:val="Normal"/>
    <w:next w:val="Normal"/>
    <w:autoRedefine/>
    <w:qFormat/>
    <w:rsid w:val="00737CAD"/>
    <w:pPr>
      <w:keepNext/>
      <w:keepLines/>
      <w:numPr>
        <w:ilvl w:val="1"/>
        <w:numId w:val="5"/>
      </w:numPr>
      <w:spacing w:before="360" w:after="120"/>
      <w:outlineLvl w:val="1"/>
    </w:pPr>
    <w:rPr>
      <w:sz w:val="32"/>
      <w:szCs w:val="32"/>
    </w:rPr>
  </w:style>
  <w:style w:type="paragraph" w:styleId="Heading3">
    <w:name w:val="heading 3"/>
    <w:basedOn w:val="Normal"/>
    <w:next w:val="Normal"/>
    <w:pPr>
      <w:keepNext/>
      <w:keepLines/>
      <w:numPr>
        <w:ilvl w:val="2"/>
        <w:numId w:val="5"/>
      </w:numPr>
      <w:spacing w:before="320" w:after="80"/>
      <w:outlineLvl w:val="2"/>
    </w:pPr>
    <w:rPr>
      <w:color w:val="434343"/>
      <w:sz w:val="28"/>
      <w:szCs w:val="28"/>
    </w:rPr>
  </w:style>
  <w:style w:type="paragraph" w:styleId="Heading4">
    <w:name w:val="heading 4"/>
    <w:basedOn w:val="Normal"/>
    <w:next w:val="Normal"/>
    <w:pPr>
      <w:keepNext/>
      <w:keepLines/>
      <w:numPr>
        <w:ilvl w:val="3"/>
        <w:numId w:val="5"/>
      </w:numPr>
      <w:spacing w:before="280" w:after="80"/>
      <w:outlineLvl w:val="3"/>
    </w:pPr>
    <w:rPr>
      <w:color w:val="666666"/>
      <w:sz w:val="24"/>
      <w:szCs w:val="24"/>
    </w:rPr>
  </w:style>
  <w:style w:type="paragraph" w:styleId="Heading5">
    <w:name w:val="heading 5"/>
    <w:basedOn w:val="Normal"/>
    <w:next w:val="Normal"/>
    <w:pPr>
      <w:keepNext/>
      <w:keepLines/>
      <w:numPr>
        <w:ilvl w:val="4"/>
        <w:numId w:val="5"/>
      </w:numPr>
      <w:spacing w:before="240" w:after="80"/>
      <w:outlineLvl w:val="4"/>
    </w:pPr>
    <w:rPr>
      <w:color w:val="666666"/>
    </w:rPr>
  </w:style>
  <w:style w:type="paragraph" w:styleId="Heading6">
    <w:name w:val="heading 6"/>
    <w:basedOn w:val="Normal"/>
    <w:next w:val="Normal"/>
    <w:pPr>
      <w:keepNext/>
      <w:keepLines/>
      <w:numPr>
        <w:ilvl w:val="5"/>
        <w:numId w:val="5"/>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737CAD"/>
    <w:pPr>
      <w:keepNext/>
      <w:keepLines/>
      <w:numPr>
        <w:ilvl w:val="6"/>
        <w:numId w:val="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37CA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37CA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64E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E36"/>
    <w:rPr>
      <w:rFonts w:ascii="Tahoma" w:hAnsi="Tahoma" w:cs="Tahoma"/>
      <w:sz w:val="16"/>
      <w:szCs w:val="16"/>
    </w:rPr>
  </w:style>
  <w:style w:type="paragraph" w:styleId="Header">
    <w:name w:val="header"/>
    <w:basedOn w:val="Normal"/>
    <w:link w:val="HeaderChar"/>
    <w:uiPriority w:val="99"/>
    <w:unhideWhenUsed/>
    <w:rsid w:val="00664E36"/>
    <w:pPr>
      <w:tabs>
        <w:tab w:val="center" w:pos="4536"/>
        <w:tab w:val="right" w:pos="9072"/>
      </w:tabs>
      <w:spacing w:line="240" w:lineRule="auto"/>
    </w:pPr>
  </w:style>
  <w:style w:type="character" w:customStyle="1" w:styleId="HeaderChar">
    <w:name w:val="Header Char"/>
    <w:basedOn w:val="DefaultParagraphFont"/>
    <w:link w:val="Header"/>
    <w:uiPriority w:val="99"/>
    <w:rsid w:val="00664E36"/>
  </w:style>
  <w:style w:type="paragraph" w:styleId="Footer">
    <w:name w:val="footer"/>
    <w:basedOn w:val="Normal"/>
    <w:link w:val="FooterChar"/>
    <w:uiPriority w:val="99"/>
    <w:unhideWhenUsed/>
    <w:rsid w:val="00664E36"/>
    <w:pPr>
      <w:tabs>
        <w:tab w:val="center" w:pos="4536"/>
        <w:tab w:val="right" w:pos="9072"/>
      </w:tabs>
      <w:spacing w:line="240" w:lineRule="auto"/>
    </w:pPr>
  </w:style>
  <w:style w:type="character" w:customStyle="1" w:styleId="FooterChar">
    <w:name w:val="Footer Char"/>
    <w:basedOn w:val="DefaultParagraphFont"/>
    <w:link w:val="Footer"/>
    <w:uiPriority w:val="99"/>
    <w:rsid w:val="00664E36"/>
  </w:style>
  <w:style w:type="paragraph" w:styleId="ListParagraph">
    <w:name w:val="List Paragraph"/>
    <w:basedOn w:val="Normal"/>
    <w:uiPriority w:val="34"/>
    <w:qFormat/>
    <w:rsid w:val="00FE15F8"/>
    <w:pPr>
      <w:ind w:left="720"/>
      <w:contextualSpacing/>
    </w:pPr>
  </w:style>
  <w:style w:type="character" w:customStyle="1" w:styleId="Heading1Char">
    <w:name w:val="Heading 1 Char"/>
    <w:basedOn w:val="DefaultParagraphFont"/>
    <w:link w:val="Heading1"/>
    <w:uiPriority w:val="9"/>
    <w:rsid w:val="006926AE"/>
    <w:rPr>
      <w:rFonts w:ascii="Verdana" w:hAnsi="Verdana"/>
      <w:sz w:val="36"/>
      <w:szCs w:val="40"/>
    </w:rPr>
  </w:style>
  <w:style w:type="character" w:styleId="Hyperlink">
    <w:name w:val="Hyperlink"/>
    <w:basedOn w:val="DefaultParagraphFont"/>
    <w:uiPriority w:val="99"/>
    <w:unhideWhenUsed/>
    <w:rsid w:val="00584D24"/>
    <w:rPr>
      <w:color w:val="0000FF" w:themeColor="hyperlink"/>
      <w:u w:val="single"/>
    </w:rPr>
  </w:style>
  <w:style w:type="character" w:customStyle="1" w:styleId="5yl5">
    <w:name w:val="_5yl5"/>
    <w:basedOn w:val="DefaultParagraphFont"/>
    <w:rsid w:val="00BE2B58"/>
  </w:style>
  <w:style w:type="paragraph" w:styleId="TOCHeading">
    <w:name w:val="TOC Heading"/>
    <w:basedOn w:val="Heading1"/>
    <w:next w:val="Normal"/>
    <w:uiPriority w:val="39"/>
    <w:unhideWhenUsed/>
    <w:qFormat/>
    <w:rsid w:val="00C90AD5"/>
    <w:p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2">
    <w:name w:val="toc 2"/>
    <w:basedOn w:val="Normal"/>
    <w:next w:val="Normal"/>
    <w:autoRedefine/>
    <w:uiPriority w:val="39"/>
    <w:unhideWhenUsed/>
    <w:rsid w:val="00C90AD5"/>
    <w:pPr>
      <w:ind w:left="220"/>
    </w:pPr>
    <w:rPr>
      <w:rFonts w:asciiTheme="minorHAnsi" w:hAnsiTheme="minorHAnsi"/>
      <w:smallCaps/>
    </w:rPr>
  </w:style>
  <w:style w:type="paragraph" w:styleId="TOC1">
    <w:name w:val="toc 1"/>
    <w:basedOn w:val="Normal"/>
    <w:next w:val="Normal"/>
    <w:autoRedefine/>
    <w:uiPriority w:val="39"/>
    <w:unhideWhenUsed/>
    <w:rsid w:val="00C90AD5"/>
    <w:pPr>
      <w:spacing w:before="120"/>
    </w:pPr>
    <w:rPr>
      <w:rFonts w:asciiTheme="minorHAnsi" w:hAnsiTheme="minorHAnsi"/>
      <w:b/>
      <w:bCs/>
      <w:caps/>
    </w:rPr>
  </w:style>
  <w:style w:type="paragraph" w:styleId="TOC3">
    <w:name w:val="toc 3"/>
    <w:basedOn w:val="Normal"/>
    <w:next w:val="Normal"/>
    <w:autoRedefine/>
    <w:uiPriority w:val="39"/>
    <w:semiHidden/>
    <w:unhideWhenUsed/>
    <w:rsid w:val="00C90AD5"/>
    <w:pPr>
      <w:ind w:left="440"/>
    </w:pPr>
    <w:rPr>
      <w:rFonts w:asciiTheme="minorHAnsi" w:hAnsiTheme="minorHAnsi"/>
      <w:i/>
      <w:iCs/>
    </w:rPr>
  </w:style>
  <w:style w:type="paragraph" w:styleId="TOC4">
    <w:name w:val="toc 4"/>
    <w:basedOn w:val="Normal"/>
    <w:next w:val="Normal"/>
    <w:autoRedefine/>
    <w:uiPriority w:val="39"/>
    <w:semiHidden/>
    <w:unhideWhenUsed/>
    <w:rsid w:val="00C90AD5"/>
    <w:pPr>
      <w:ind w:left="660"/>
    </w:pPr>
    <w:rPr>
      <w:rFonts w:asciiTheme="minorHAnsi" w:hAnsiTheme="minorHAnsi"/>
      <w:sz w:val="18"/>
      <w:szCs w:val="18"/>
    </w:rPr>
  </w:style>
  <w:style w:type="paragraph" w:styleId="TOC5">
    <w:name w:val="toc 5"/>
    <w:basedOn w:val="Normal"/>
    <w:next w:val="Normal"/>
    <w:autoRedefine/>
    <w:uiPriority w:val="39"/>
    <w:semiHidden/>
    <w:unhideWhenUsed/>
    <w:rsid w:val="00C90AD5"/>
    <w:pPr>
      <w:ind w:left="880"/>
    </w:pPr>
    <w:rPr>
      <w:rFonts w:asciiTheme="minorHAnsi" w:hAnsiTheme="minorHAnsi"/>
      <w:sz w:val="18"/>
      <w:szCs w:val="18"/>
    </w:rPr>
  </w:style>
  <w:style w:type="paragraph" w:styleId="TOC6">
    <w:name w:val="toc 6"/>
    <w:basedOn w:val="Normal"/>
    <w:next w:val="Normal"/>
    <w:autoRedefine/>
    <w:uiPriority w:val="39"/>
    <w:semiHidden/>
    <w:unhideWhenUsed/>
    <w:rsid w:val="00C90AD5"/>
    <w:pPr>
      <w:ind w:left="1100"/>
    </w:pPr>
    <w:rPr>
      <w:rFonts w:asciiTheme="minorHAnsi" w:hAnsiTheme="minorHAnsi"/>
      <w:sz w:val="18"/>
      <w:szCs w:val="18"/>
    </w:rPr>
  </w:style>
  <w:style w:type="paragraph" w:styleId="TOC7">
    <w:name w:val="toc 7"/>
    <w:basedOn w:val="Normal"/>
    <w:next w:val="Normal"/>
    <w:autoRedefine/>
    <w:uiPriority w:val="39"/>
    <w:semiHidden/>
    <w:unhideWhenUsed/>
    <w:rsid w:val="00C90AD5"/>
    <w:pPr>
      <w:ind w:left="1320"/>
    </w:pPr>
    <w:rPr>
      <w:rFonts w:asciiTheme="minorHAnsi" w:hAnsiTheme="minorHAnsi"/>
      <w:sz w:val="18"/>
      <w:szCs w:val="18"/>
    </w:rPr>
  </w:style>
  <w:style w:type="paragraph" w:styleId="TOC8">
    <w:name w:val="toc 8"/>
    <w:basedOn w:val="Normal"/>
    <w:next w:val="Normal"/>
    <w:autoRedefine/>
    <w:uiPriority w:val="39"/>
    <w:semiHidden/>
    <w:unhideWhenUsed/>
    <w:rsid w:val="00C90AD5"/>
    <w:pPr>
      <w:ind w:left="1540"/>
    </w:pPr>
    <w:rPr>
      <w:rFonts w:asciiTheme="minorHAnsi" w:hAnsiTheme="minorHAnsi"/>
      <w:sz w:val="18"/>
      <w:szCs w:val="18"/>
    </w:rPr>
  </w:style>
  <w:style w:type="paragraph" w:styleId="TOC9">
    <w:name w:val="toc 9"/>
    <w:basedOn w:val="Normal"/>
    <w:next w:val="Normal"/>
    <w:autoRedefine/>
    <w:uiPriority w:val="39"/>
    <w:semiHidden/>
    <w:unhideWhenUsed/>
    <w:rsid w:val="00C90AD5"/>
    <w:pPr>
      <w:ind w:left="1760"/>
    </w:pPr>
    <w:rPr>
      <w:rFonts w:asciiTheme="minorHAnsi" w:hAnsiTheme="minorHAnsi"/>
      <w:sz w:val="18"/>
      <w:szCs w:val="18"/>
    </w:rPr>
  </w:style>
  <w:style w:type="paragraph" w:styleId="Caption">
    <w:name w:val="caption"/>
    <w:basedOn w:val="Normal"/>
    <w:next w:val="Normal"/>
    <w:uiPriority w:val="35"/>
    <w:semiHidden/>
    <w:unhideWhenUsed/>
    <w:qFormat/>
    <w:rsid w:val="00475156"/>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DC65AF"/>
    <w:rPr>
      <w:sz w:val="18"/>
      <w:szCs w:val="18"/>
    </w:rPr>
  </w:style>
  <w:style w:type="character" w:customStyle="1" w:styleId="Heading7Char">
    <w:name w:val="Heading 7 Char"/>
    <w:basedOn w:val="DefaultParagraphFont"/>
    <w:link w:val="Heading7"/>
    <w:uiPriority w:val="9"/>
    <w:semiHidden/>
    <w:rsid w:val="00737CA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37CA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37CAD"/>
    <w:rPr>
      <w:rFonts w:asciiTheme="majorHAnsi" w:eastAsiaTheme="majorEastAsia" w:hAnsiTheme="majorHAnsi" w:cstheme="majorBidi"/>
      <w:i/>
      <w:iCs/>
      <w:color w:val="272727" w:themeColor="text1" w:themeTint="D8"/>
      <w:sz w:val="21"/>
      <w:szCs w:val="21"/>
    </w:rPr>
  </w:style>
  <w:style w:type="paragraph" w:styleId="CommentText">
    <w:name w:val="annotation text"/>
    <w:basedOn w:val="Normal"/>
    <w:link w:val="CommentTextChar"/>
    <w:uiPriority w:val="99"/>
    <w:semiHidden/>
    <w:unhideWhenUsed/>
    <w:rsid w:val="00DC65AF"/>
    <w:pPr>
      <w:spacing w:line="240" w:lineRule="auto"/>
    </w:pPr>
    <w:rPr>
      <w:sz w:val="24"/>
      <w:szCs w:val="24"/>
    </w:rPr>
  </w:style>
  <w:style w:type="character" w:customStyle="1" w:styleId="CommentTextChar">
    <w:name w:val="Comment Text Char"/>
    <w:basedOn w:val="DefaultParagraphFont"/>
    <w:link w:val="CommentText"/>
    <w:uiPriority w:val="99"/>
    <w:semiHidden/>
    <w:rsid w:val="00DC65AF"/>
    <w:rPr>
      <w:rFonts w:ascii="Verdana" w:hAnsi="Verdana"/>
      <w:sz w:val="24"/>
      <w:szCs w:val="24"/>
    </w:rPr>
  </w:style>
  <w:style w:type="paragraph" w:styleId="CommentSubject">
    <w:name w:val="annotation subject"/>
    <w:basedOn w:val="CommentText"/>
    <w:next w:val="CommentText"/>
    <w:link w:val="CommentSubjectChar"/>
    <w:uiPriority w:val="99"/>
    <w:semiHidden/>
    <w:unhideWhenUsed/>
    <w:rsid w:val="00DC65AF"/>
    <w:rPr>
      <w:b/>
      <w:bCs/>
      <w:sz w:val="20"/>
      <w:szCs w:val="20"/>
    </w:rPr>
  </w:style>
  <w:style w:type="character" w:customStyle="1" w:styleId="CommentSubjectChar">
    <w:name w:val="Comment Subject Char"/>
    <w:basedOn w:val="CommentTextChar"/>
    <w:link w:val="CommentSubject"/>
    <w:uiPriority w:val="99"/>
    <w:semiHidden/>
    <w:rsid w:val="00DC65AF"/>
    <w:rPr>
      <w:rFonts w:ascii="Verdana" w:hAnsi="Verdana"/>
      <w:b/>
      <w:bCs/>
      <w:sz w:val="20"/>
      <w:szCs w:val="20"/>
    </w:rPr>
  </w:style>
  <w:style w:type="character" w:styleId="FollowedHyperlink">
    <w:name w:val="FollowedHyperlink"/>
    <w:basedOn w:val="DefaultParagraphFont"/>
    <w:uiPriority w:val="99"/>
    <w:semiHidden/>
    <w:unhideWhenUsed/>
    <w:rsid w:val="005661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173611">
      <w:bodyDiv w:val="1"/>
      <w:marLeft w:val="0"/>
      <w:marRight w:val="0"/>
      <w:marTop w:val="0"/>
      <w:marBottom w:val="0"/>
      <w:divBdr>
        <w:top w:val="none" w:sz="0" w:space="0" w:color="auto"/>
        <w:left w:val="none" w:sz="0" w:space="0" w:color="auto"/>
        <w:bottom w:val="none" w:sz="0" w:space="0" w:color="auto"/>
        <w:right w:val="none" w:sz="0" w:space="0" w:color="auto"/>
      </w:divBdr>
    </w:div>
    <w:div w:id="212221444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theme" Target="theme/theme1.xml"/><Relationship Id="rId10" Type="http://schemas.microsoft.com/office/2011/relationships/commentsExtended" Target="commentsExtended.xml"/><Relationship Id="rId11" Type="http://schemas.openxmlformats.org/officeDocument/2006/relationships/hyperlink" Target="https://gitlab.klub.com.pl:30000/astro/satnog-gdn" TargetMode="External"/><Relationship Id="rId12" Type="http://schemas.openxmlformats.org/officeDocument/2006/relationships/hyperlink" Target="https://gitlab.klub.com.pl:30000/astro/satnog-gdn/issues" TargetMode="External"/><Relationship Id="rId13" Type="http://schemas.openxmlformats.org/officeDocument/2006/relationships/hyperlink" Target="https://gitlab.klub.com.pl:30000/astro/satnog-gdn/issues/5" TargetMode="External"/><Relationship Id="rId14" Type="http://schemas.openxmlformats.org/officeDocument/2006/relationships/image" Target="media/image2.png"/><Relationship Id="rId15" Type="http://schemas.openxmlformats.org/officeDocument/2006/relationships/hyperlink" Target="https://satnogs.org" TargetMode="External"/><Relationship Id="rId16" Type="http://schemas.openxmlformats.org/officeDocument/2006/relationships/hyperlink" Target="http://perunrockets.net/posluchajmy-satelitow.html" TargetMode="External"/><Relationship Id="rId17" Type="http://schemas.openxmlformats.org/officeDocument/2006/relationships/hyperlink" Target="https://majsterkowo.pl/pobieranie-zdjec-ziemi-z-satelity-za-pomoca-anteny-diy-i-tunera-tv/" TargetMode="Externa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98A1307C-0C7D-E046-83F8-85355111B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7</Pages>
  <Words>1975</Words>
  <Characters>11259</Characters>
  <Application>Microsoft Macintosh Word</Application>
  <DocSecurity>0</DocSecurity>
  <Lines>93</Lines>
  <Paragraphs>26</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vt:lpstr>
      <vt:lpstr>Project overview</vt:lpstr>
      <vt:lpstr>    Project goal</vt:lpstr>
      <vt:lpstr>    Project participants</vt:lpstr>
      <vt:lpstr>    Project Schedule</vt:lpstr>
      <vt:lpstr>    Project organization and code repository</vt:lpstr>
      <vt:lpstr>Ground station development process</vt:lpstr>
      <vt:lpstr>    Feasibility study</vt:lpstr>
      <vt:lpstr>    Hardware acquisition</vt:lpstr>
      <vt:lpstr>    System Integration</vt:lpstr>
      <vt:lpstr>    Software automation design</vt:lpstr>
      <vt:lpstr>    Software implementation</vt:lpstr>
      <vt:lpstr>    Test campaign</vt:lpstr>
      <vt:lpstr>    Data utilization</vt:lpstr>
      <vt:lpstr>Project summary</vt:lpstr>
      <vt:lpstr>    Conclusions</vt:lpstr>
      <vt:lpstr>    Next steps</vt:lpstr>
      <vt:lpstr>    Bibliography</vt:lpstr>
    </vt:vector>
  </TitlesOfParts>
  <Company/>
  <LinksUpToDate>false</LinksUpToDate>
  <CharactersWithSpaces>13208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dc:creator>
  <cp:keywords/>
  <dc:description/>
  <cp:lastModifiedBy>Tomek Mrugalski</cp:lastModifiedBy>
  <cp:revision>25</cp:revision>
  <cp:lastPrinted>2019-11-06T23:59:00Z</cp:lastPrinted>
  <dcterms:created xsi:type="dcterms:W3CDTF">2019-10-24T03:20:00Z</dcterms:created>
  <dcterms:modified xsi:type="dcterms:W3CDTF">2019-11-09T10:02:00Z</dcterms:modified>
</cp:coreProperties>
</file>