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D2" w:rsidRPr="00A70754" w:rsidRDefault="00334FD2" w:rsidP="00334FD2">
      <w:pPr>
        <w:rPr>
          <w:rFonts w:ascii="Arial" w:hAnsi="Arial" w:cs="Arial"/>
          <w:b/>
          <w:color w:val="000000" w:themeColor="text1"/>
          <w:sz w:val="26"/>
          <w:szCs w:val="26"/>
        </w:rPr>
      </w:pPr>
      <w:r w:rsidRPr="00A70754">
        <w:rPr>
          <w:rFonts w:ascii="Arial" w:hAnsi="Arial" w:cs="Arial"/>
          <w:b/>
          <w:color w:val="000000" w:themeColor="text1"/>
          <w:sz w:val="26"/>
          <w:szCs w:val="26"/>
        </w:rPr>
        <w:t>Vezeték nélküli átviteli közeg</w:t>
      </w:r>
    </w:p>
    <w:p w:rsidR="00334FD2" w:rsidRPr="00A70754" w:rsidRDefault="00334FD2" w:rsidP="00334FD2">
      <w:pPr>
        <w:rPr>
          <w:rFonts w:ascii="Arial" w:hAnsi="Arial" w:cs="Arial"/>
          <w:b/>
          <w:color w:val="000000" w:themeColor="text1"/>
          <w:sz w:val="26"/>
          <w:szCs w:val="26"/>
        </w:rPr>
      </w:pPr>
    </w:p>
    <w:p w:rsidR="00334FD2" w:rsidRPr="00A70754" w:rsidRDefault="00334FD2" w:rsidP="00334FD2">
      <w:pPr>
        <w:rPr>
          <w:rFonts w:ascii="Arial" w:hAnsi="Arial" w:cs="Arial"/>
          <w:color w:val="000000" w:themeColor="text1"/>
          <w:sz w:val="26"/>
          <w:szCs w:val="26"/>
        </w:rPr>
      </w:pPr>
      <w:r w:rsidRPr="00A70754">
        <w:rPr>
          <w:rFonts w:ascii="Arial" w:hAnsi="Arial" w:cs="Arial"/>
          <w:color w:val="000000" w:themeColor="text1"/>
          <w:sz w:val="26"/>
          <w:szCs w:val="26"/>
        </w:rPr>
        <w:t>Hálózat kiépítésekor gyakran adódik olyan helyzet, amikor vezetékes összeköttetés kialakítása lehetetlen. Utcákat kellene feltörni, ott árkokat ásni és ha mindez mondjuk egy forgalmas, sűrűn beépített terület? Ilyenkor a vezeték nélküli átviteli megoldások közül kell választani, amelyek fény (infravörös, lézer) vagy rádióhullám alapúak lehetnek.</w:t>
      </w:r>
    </w:p>
    <w:p w:rsidR="00334FD2" w:rsidRPr="00A70754" w:rsidRDefault="00334FD2" w:rsidP="00334FD2">
      <w:pPr>
        <w:rPr>
          <w:rFonts w:ascii="Arial" w:hAnsi="Arial" w:cs="Arial"/>
          <w:color w:val="000000" w:themeColor="text1"/>
          <w:sz w:val="26"/>
          <w:szCs w:val="26"/>
        </w:rPr>
      </w:pPr>
      <w:r w:rsidRPr="00A70754">
        <w:rPr>
          <w:rFonts w:ascii="Arial" w:hAnsi="Arial" w:cs="Arial"/>
          <w:color w:val="000000" w:themeColor="text1"/>
          <w:sz w:val="26"/>
          <w:szCs w:val="26"/>
        </w:rPr>
        <w:t>A vezetékes átviteli közegek legismertebb a csavart érpár. A csavart vagy más néven sodrott ér pár (Unshielde</w:t>
      </w:r>
      <w:r w:rsidR="00417C7B">
        <w:rPr>
          <w:rFonts w:ascii="Arial" w:hAnsi="Arial" w:cs="Arial"/>
          <w:color w:val="000000" w:themeColor="text1"/>
          <w:sz w:val="26"/>
          <w:szCs w:val="26"/>
        </w:rPr>
        <w:t>d Twisted Pair = UTP) két szige</w:t>
      </w:r>
      <w:r w:rsidRPr="00A70754">
        <w:rPr>
          <w:rFonts w:ascii="Arial" w:hAnsi="Arial" w:cs="Arial"/>
          <w:color w:val="000000" w:themeColor="text1"/>
          <w:sz w:val="26"/>
          <w:szCs w:val="26"/>
        </w:rPr>
        <w:t>telt, egymásra spirálisan felcsavart rézveze</w:t>
      </w:r>
      <w:r w:rsidR="00417C7B">
        <w:rPr>
          <w:rFonts w:ascii="Arial" w:hAnsi="Arial" w:cs="Arial"/>
          <w:color w:val="000000" w:themeColor="text1"/>
          <w:sz w:val="26"/>
          <w:szCs w:val="26"/>
        </w:rPr>
        <w:t>ték. Ha ezt a sodrott érpárt kí</w:t>
      </w:r>
      <w:r w:rsidRPr="00A70754">
        <w:rPr>
          <w:rFonts w:ascii="Arial" w:hAnsi="Arial" w:cs="Arial"/>
          <w:color w:val="000000" w:themeColor="text1"/>
          <w:sz w:val="26"/>
          <w:szCs w:val="26"/>
        </w:rPr>
        <w:t>vülről egy árnyékoló fémszövet burokkal is körbeveszik, akkor árnyékolt sodrott érpárról (Shielded Twisted Pair</w:t>
      </w:r>
      <w:r w:rsidR="00417C7B">
        <w:rPr>
          <w:rFonts w:ascii="Arial" w:hAnsi="Arial" w:cs="Arial"/>
          <w:color w:val="000000" w:themeColor="text1"/>
          <w:sz w:val="26"/>
          <w:szCs w:val="26"/>
        </w:rPr>
        <w:t xml:space="preserve"> = STP) beszélhetünk. A ma hasz</w:t>
      </w:r>
      <w:r w:rsidRPr="00A70754">
        <w:rPr>
          <w:rFonts w:ascii="Arial" w:hAnsi="Arial" w:cs="Arial"/>
          <w:color w:val="000000" w:themeColor="text1"/>
          <w:sz w:val="26"/>
          <w:szCs w:val="26"/>
        </w:rPr>
        <w:t>nálatos kábelek több, általában 4 érpárból</w:t>
      </w:r>
      <w:r w:rsidR="00417C7B">
        <w:rPr>
          <w:rFonts w:ascii="Arial" w:hAnsi="Arial" w:cs="Arial"/>
          <w:color w:val="000000" w:themeColor="text1"/>
          <w:sz w:val="26"/>
          <w:szCs w:val="26"/>
        </w:rPr>
        <w:t xml:space="preserve"> állnak, amelyek spirális formá</w:t>
      </w:r>
      <w:r w:rsidRPr="00A70754">
        <w:rPr>
          <w:rFonts w:ascii="Arial" w:hAnsi="Arial" w:cs="Arial"/>
          <w:color w:val="000000" w:themeColor="text1"/>
          <w:sz w:val="26"/>
          <w:szCs w:val="26"/>
        </w:rPr>
        <w:t>ban meg vannak csavarva, ezáltal csökkentve az érpárok közötti esetleges interferenciát. Az erek mindegyike egyenként szigetelve van, de az érpár-ok lehetnek még páronként árnyékolva is. A sávszélesség a huzalok vas-tagságától és az áthidalni kívánt távolságtól</w:t>
      </w:r>
      <w:r w:rsidR="00417C7B">
        <w:rPr>
          <w:rFonts w:ascii="Arial" w:hAnsi="Arial" w:cs="Arial"/>
          <w:color w:val="000000" w:themeColor="text1"/>
          <w:sz w:val="26"/>
          <w:szCs w:val="26"/>
        </w:rPr>
        <w:t xml:space="preserve"> függ. Analóg és digitális átvi</w:t>
      </w:r>
      <w:r w:rsidRPr="00A70754">
        <w:rPr>
          <w:rFonts w:ascii="Arial" w:hAnsi="Arial" w:cs="Arial"/>
          <w:color w:val="000000" w:themeColor="text1"/>
          <w:sz w:val="26"/>
          <w:szCs w:val="26"/>
        </w:rPr>
        <w:t xml:space="preserve">telre egyaránt alkalmas. Manapság még igen gyakran a számítógépeket a LAN hálózatban is ez a vezetékfajta köti össze. Említést kell tenni a patch panelről és a patch kábelről. A patch panel egy olyan segédtábla, amely UTP - s hálózatoknál a felhasználói gépek felől bejövő kábelek rendezését szolgálja. A patch kábel viszont egy olyan viszonylag rövid, </w:t>
      </w:r>
      <w:r w:rsidR="00417C7B">
        <w:rPr>
          <w:rFonts w:ascii="Arial" w:hAnsi="Arial" w:cs="Arial"/>
          <w:color w:val="000000" w:themeColor="text1"/>
          <w:sz w:val="26"/>
          <w:szCs w:val="26"/>
        </w:rPr>
        <w:t>sodrott érpá</w:t>
      </w:r>
      <w:r w:rsidRPr="00A70754">
        <w:rPr>
          <w:rFonts w:ascii="Arial" w:hAnsi="Arial" w:cs="Arial"/>
          <w:color w:val="000000" w:themeColor="text1"/>
          <w:sz w:val="26"/>
          <w:szCs w:val="26"/>
        </w:rPr>
        <w:t>rú, UTP csatlakozóval ellátott kábel, amely a fali hálózati csatlakozó és a számítógép hálózati kábelének csatlakozója közti összeköttetést biztosítja. A megfelelő sodrási technológiával készült árnyékolatlan sodrott érpárú (UTP) kábelek ugyanolyan vagy nagyobb zavarvédettséget is nyújtanak, mint az árnyékolt kábelek. Több kategóriát különböztetünk meg az UTP kábeleknél a minőségtől függően, ezeket</w:t>
      </w:r>
      <w:r w:rsidR="00417C7B">
        <w:rPr>
          <w:rFonts w:ascii="Arial" w:hAnsi="Arial" w:cs="Arial"/>
          <w:color w:val="000000" w:themeColor="text1"/>
          <w:sz w:val="26"/>
          <w:szCs w:val="26"/>
        </w:rPr>
        <w:t xml:space="preserve"> a kategóriákat szabványügyi in</w:t>
      </w:r>
      <w:r w:rsidRPr="00A70754">
        <w:rPr>
          <w:rFonts w:ascii="Arial" w:hAnsi="Arial" w:cs="Arial"/>
          <w:color w:val="000000" w:themeColor="text1"/>
          <w:sz w:val="26"/>
          <w:szCs w:val="26"/>
        </w:rPr>
        <w:t xml:space="preserve">tézetek határozzák meg. A kategóriák közötti lényeges különbség a </w:t>
      </w:r>
      <w:r w:rsidR="00417C7B">
        <w:rPr>
          <w:rFonts w:ascii="Arial" w:hAnsi="Arial" w:cs="Arial"/>
          <w:color w:val="000000" w:themeColor="text1"/>
          <w:sz w:val="26"/>
          <w:szCs w:val="26"/>
        </w:rPr>
        <w:t>csava</w:t>
      </w:r>
      <w:r w:rsidRPr="00A70754">
        <w:rPr>
          <w:rFonts w:ascii="Arial" w:hAnsi="Arial" w:cs="Arial"/>
          <w:color w:val="000000" w:themeColor="text1"/>
          <w:sz w:val="26"/>
          <w:szCs w:val="26"/>
        </w:rPr>
        <w:t>rás sűrűsége. Minél sűrűbb a csavarás, a</w:t>
      </w:r>
      <w:r w:rsidR="00417C7B">
        <w:rPr>
          <w:rFonts w:ascii="Arial" w:hAnsi="Arial" w:cs="Arial"/>
          <w:color w:val="000000" w:themeColor="text1"/>
          <w:sz w:val="26"/>
          <w:szCs w:val="26"/>
        </w:rPr>
        <w:t>nnál nagyobb az adatátviteli se</w:t>
      </w:r>
      <w:r w:rsidRPr="00A70754">
        <w:rPr>
          <w:rFonts w:ascii="Arial" w:hAnsi="Arial" w:cs="Arial"/>
          <w:color w:val="000000" w:themeColor="text1"/>
          <w:sz w:val="26"/>
          <w:szCs w:val="26"/>
        </w:rPr>
        <w:t>besség. 1. kategóriába tartoznak a telefonvonalakat felépítő kábelek. A 2. kategóriába a 4 Mbit/sec-os vonalak tartoznak (Local Talk). A 3. kategória vezetékek paramétereit 16 MHz-ig adják meg. Főként hang és maximum 10 Mbit/sec-os adatátvitelre használják (Ethernet). A 4. kategória átviteli paramétere 20 MHz, és a vonal átviteli sebessége 16 Mbit/s (Token Ring). Az 5. kategória átviteli paramétereit 100 MHz-ig adják meg. Tipikusan nagy fontosságú alkalmazásoknál használják, maximálisan 100 Mbit/sec adatátviteli sebességig (Fast Ethernet). A 6. kategóriába tartoznak a 1000 Mbit/sec-os vonalak (Gigabit Ethernet). Minden UTP kábel alkalmas mind analóg, mind digitális átvitelre is.</w:t>
      </w:r>
    </w:p>
    <w:p w:rsidR="00334FD2" w:rsidRPr="00A70754" w:rsidRDefault="00334FD2" w:rsidP="00334FD2">
      <w:pPr>
        <w:rPr>
          <w:rFonts w:ascii="Arial" w:hAnsi="Arial" w:cs="Arial"/>
          <w:color w:val="000000" w:themeColor="text1"/>
          <w:sz w:val="26"/>
          <w:szCs w:val="26"/>
        </w:rPr>
      </w:pPr>
      <w:r w:rsidRPr="00A70754">
        <w:rPr>
          <w:rFonts w:ascii="Arial" w:hAnsi="Arial" w:cs="Arial"/>
          <w:color w:val="000000" w:themeColor="text1"/>
          <w:sz w:val="26"/>
          <w:szCs w:val="26"/>
        </w:rPr>
        <w:t>A koaxiális kábelek egy tömör rézhuzalból áll, amely körül szigetelő van. A szigetelőt egy külső hengeres vez</w:t>
      </w:r>
      <w:r w:rsidR="00417C7B">
        <w:rPr>
          <w:rFonts w:ascii="Arial" w:hAnsi="Arial" w:cs="Arial"/>
          <w:color w:val="000000" w:themeColor="text1"/>
          <w:sz w:val="26"/>
          <w:szCs w:val="26"/>
        </w:rPr>
        <w:t>ető veszi körbe, amelyet egy vé</w:t>
      </w:r>
      <w:r w:rsidRPr="00A70754">
        <w:rPr>
          <w:rFonts w:ascii="Arial" w:hAnsi="Arial" w:cs="Arial"/>
          <w:color w:val="000000" w:themeColor="text1"/>
          <w:sz w:val="26"/>
          <w:szCs w:val="26"/>
        </w:rPr>
        <w:t xml:space="preserve">dő </w:t>
      </w:r>
      <w:r w:rsidRPr="00A70754">
        <w:rPr>
          <w:rFonts w:ascii="Arial" w:hAnsi="Arial" w:cs="Arial"/>
          <w:color w:val="000000" w:themeColor="text1"/>
          <w:sz w:val="26"/>
          <w:szCs w:val="26"/>
        </w:rPr>
        <w:lastRenderedPageBreak/>
        <w:t>műanyagburkolat zár körül. Felépítésének köszönhetően nagyon védett zajokkal szemben, és hosszú távú átvitelre is alkalmas. Könnyen meg-hosszabbítható, a különféle kábeltoldók, s</w:t>
      </w:r>
      <w:r w:rsidR="00417C7B">
        <w:rPr>
          <w:rFonts w:ascii="Arial" w:hAnsi="Arial" w:cs="Arial"/>
          <w:color w:val="000000" w:themeColor="text1"/>
          <w:sz w:val="26"/>
          <w:szCs w:val="26"/>
        </w:rPr>
        <w:t>zétválasztók, csatolók és jelis</w:t>
      </w:r>
      <w:r w:rsidRPr="00A70754">
        <w:rPr>
          <w:rFonts w:ascii="Arial" w:hAnsi="Arial" w:cs="Arial"/>
          <w:color w:val="000000" w:themeColor="text1"/>
          <w:sz w:val="26"/>
          <w:szCs w:val="26"/>
        </w:rPr>
        <w:t>métlők segítségével. Két fajta koaxiális kábel létezik alap sávú és szél</w:t>
      </w:r>
      <w:r w:rsidR="00417C7B">
        <w:rPr>
          <w:rFonts w:ascii="Arial" w:hAnsi="Arial" w:cs="Arial"/>
          <w:color w:val="000000" w:themeColor="text1"/>
          <w:sz w:val="26"/>
          <w:szCs w:val="26"/>
        </w:rPr>
        <w:t>es sávú. Az alap sávú kábel 50%</w:t>
      </w:r>
      <w:r w:rsidRPr="00A70754">
        <w:rPr>
          <w:rFonts w:ascii="Arial" w:hAnsi="Arial" w:cs="Arial"/>
          <w:color w:val="000000" w:themeColor="text1"/>
          <w:sz w:val="26"/>
          <w:szCs w:val="26"/>
        </w:rPr>
        <w:t>-os kábel. Elsősorban digitális jel átvitelhez használják, nagyon elterjedt volt egy időben a helyi hálózatokban. Az ilyen Ethernet hálózatokban használt kábelek között is két típus van a vékony (10Base2) és vastag (10Base5). A jelölésük végi szám azt mutatja, hogy mennyi a maximális szegmenshossz vékonynál 200 méter, vastagnál 500 méter. Ha a hálózatban vékony kábelt használunk akkor BNC (Bayone-Neil-Councelman) dugókat szoktunk bekö</w:t>
      </w:r>
      <w:r w:rsidR="00417C7B">
        <w:rPr>
          <w:rFonts w:ascii="Arial" w:hAnsi="Arial" w:cs="Arial"/>
          <w:color w:val="000000" w:themeColor="text1"/>
          <w:sz w:val="26"/>
          <w:szCs w:val="26"/>
        </w:rPr>
        <w:t>tni. Mikor ilyen módszerrel épí</w:t>
      </w:r>
      <w:r w:rsidRPr="00A70754">
        <w:rPr>
          <w:rFonts w:ascii="Arial" w:hAnsi="Arial" w:cs="Arial"/>
          <w:color w:val="000000" w:themeColor="text1"/>
          <w:sz w:val="26"/>
          <w:szCs w:val="26"/>
        </w:rPr>
        <w:t>tünk egy hálózatot akkor általában T du</w:t>
      </w:r>
      <w:r w:rsidR="00417C7B">
        <w:rPr>
          <w:rFonts w:ascii="Arial" w:hAnsi="Arial" w:cs="Arial"/>
          <w:color w:val="000000" w:themeColor="text1"/>
          <w:sz w:val="26"/>
          <w:szCs w:val="26"/>
        </w:rPr>
        <w:t>gókat használunk a gépek beköté</w:t>
      </w:r>
      <w:r w:rsidRPr="00A70754">
        <w:rPr>
          <w:rFonts w:ascii="Arial" w:hAnsi="Arial" w:cs="Arial"/>
          <w:color w:val="000000" w:themeColor="text1"/>
          <w:sz w:val="26"/>
          <w:szCs w:val="26"/>
        </w:rPr>
        <w:t>sére. A kettévágott kábel két végét kapc</w:t>
      </w:r>
      <w:r w:rsidR="00417C7B">
        <w:rPr>
          <w:rFonts w:ascii="Arial" w:hAnsi="Arial" w:cs="Arial"/>
          <w:color w:val="000000" w:themeColor="text1"/>
          <w:sz w:val="26"/>
          <w:szCs w:val="26"/>
        </w:rPr>
        <w:t>solja össze, és egy harmadik ve</w:t>
      </w:r>
      <w:r w:rsidRPr="00A70754">
        <w:rPr>
          <w:rFonts w:ascii="Arial" w:hAnsi="Arial" w:cs="Arial"/>
          <w:color w:val="000000" w:themeColor="text1"/>
          <w:sz w:val="26"/>
          <w:szCs w:val="26"/>
        </w:rPr>
        <w:t>zetékkel a számítógép csatlakozását is megoldja. A vámpír-csatlakozást a vastag koaxiális kábeleket alkalmazott Ethernet hálózatok kialakításánál</w:t>
      </w:r>
      <w:r w:rsidR="00417C7B">
        <w:rPr>
          <w:rFonts w:ascii="Arial" w:hAnsi="Arial" w:cs="Arial"/>
          <w:color w:val="000000" w:themeColor="text1"/>
          <w:sz w:val="26"/>
          <w:szCs w:val="26"/>
        </w:rPr>
        <w:t xml:space="preserve"> alkalmazzák. A vastag kábel elő</w:t>
      </w:r>
      <w:r w:rsidRPr="00A70754">
        <w:rPr>
          <w:rFonts w:ascii="Arial" w:hAnsi="Arial" w:cs="Arial"/>
          <w:color w:val="000000" w:themeColor="text1"/>
          <w:sz w:val="26"/>
          <w:szCs w:val="26"/>
        </w:rPr>
        <w:t>nye, hogy lényegesen kisebb a csil</w:t>
      </w:r>
      <w:r w:rsidR="00417C7B">
        <w:rPr>
          <w:rFonts w:ascii="Arial" w:hAnsi="Arial" w:cs="Arial"/>
          <w:color w:val="000000" w:themeColor="text1"/>
          <w:sz w:val="26"/>
          <w:szCs w:val="26"/>
        </w:rPr>
        <w:t>lapítá</w:t>
      </w:r>
      <w:r w:rsidRPr="00A70754">
        <w:rPr>
          <w:rFonts w:ascii="Arial" w:hAnsi="Arial" w:cs="Arial"/>
          <w:color w:val="000000" w:themeColor="text1"/>
          <w:sz w:val="26"/>
          <w:szCs w:val="26"/>
        </w:rPr>
        <w:t>sa, mint a vékony változatnak, ezért nagyobb távolságok hidalhatók át vele. A vámpírcsatlakozó egy nagyon pontos kábelbe fúrt lyuk,</w:t>
      </w:r>
      <w:r w:rsidR="00417C7B">
        <w:rPr>
          <w:rFonts w:ascii="Arial" w:hAnsi="Arial" w:cs="Arial"/>
          <w:color w:val="000000" w:themeColor="text1"/>
          <w:sz w:val="26"/>
          <w:szCs w:val="26"/>
        </w:rPr>
        <w:t xml:space="preserve"> amelynek a rézmagban kell végző</w:t>
      </w:r>
      <w:r w:rsidRPr="00A70754">
        <w:rPr>
          <w:rFonts w:ascii="Arial" w:hAnsi="Arial" w:cs="Arial"/>
          <w:color w:val="000000" w:themeColor="text1"/>
          <w:sz w:val="26"/>
          <w:szCs w:val="26"/>
        </w:rPr>
        <w:t>dnie. E</w:t>
      </w:r>
      <w:r w:rsidR="00417C7B">
        <w:rPr>
          <w:rFonts w:ascii="Arial" w:hAnsi="Arial" w:cs="Arial"/>
          <w:color w:val="000000" w:themeColor="text1"/>
          <w:sz w:val="26"/>
          <w:szCs w:val="26"/>
        </w:rPr>
        <w:t>nnek a T-dugóval szemben egy elő</w:t>
      </w:r>
      <w:r w:rsidRPr="00A70754">
        <w:rPr>
          <w:rFonts w:ascii="Arial" w:hAnsi="Arial" w:cs="Arial"/>
          <w:color w:val="000000" w:themeColor="text1"/>
          <w:sz w:val="26"/>
          <w:szCs w:val="26"/>
        </w:rPr>
        <w:t xml:space="preserve">nye van, hogy a kábelt nem kell elvágni. E két </w:t>
      </w:r>
      <w:r w:rsidR="00417C7B">
        <w:rPr>
          <w:rFonts w:ascii="Arial" w:hAnsi="Arial" w:cs="Arial"/>
          <w:color w:val="000000" w:themeColor="text1"/>
          <w:sz w:val="26"/>
          <w:szCs w:val="26"/>
        </w:rPr>
        <w:t>megoldásnak sok elő</w:t>
      </w:r>
      <w:r w:rsidRPr="00A70754">
        <w:rPr>
          <w:rFonts w:ascii="Arial" w:hAnsi="Arial" w:cs="Arial"/>
          <w:color w:val="000000" w:themeColor="text1"/>
          <w:sz w:val="26"/>
          <w:szCs w:val="26"/>
        </w:rPr>
        <w:t xml:space="preserve">nye </w:t>
      </w:r>
      <w:r w:rsidR="00417C7B">
        <w:rPr>
          <w:rFonts w:ascii="Arial" w:hAnsi="Arial" w:cs="Arial"/>
          <w:color w:val="000000" w:themeColor="text1"/>
          <w:sz w:val="26"/>
          <w:szCs w:val="26"/>
        </w:rPr>
        <w:t>és hátránya is van. A T-dugó előnye, hogy egyszerű</w:t>
      </w:r>
      <w:r w:rsidRPr="00A70754">
        <w:rPr>
          <w:rFonts w:ascii="Arial" w:hAnsi="Arial" w:cs="Arial"/>
          <w:color w:val="000000" w:themeColor="text1"/>
          <w:sz w:val="26"/>
          <w:szCs w:val="26"/>
        </w:rPr>
        <w:t xml:space="preserve"> csatlakoztatást biztosít, viszont mivel a beszerelése a kábel kettévágását igényli, elkerülhetetlen a hálózat néhány percre való leállítása, és ez bizonyos rendszerek esetén nagy kárral járhat. Továbbá, minél több ilyen csatoló van egy hálóz</w:t>
      </w:r>
      <w:r w:rsidR="00417C7B">
        <w:rPr>
          <w:rFonts w:ascii="Arial" w:hAnsi="Arial" w:cs="Arial"/>
          <w:color w:val="000000" w:themeColor="text1"/>
          <w:sz w:val="26"/>
          <w:szCs w:val="26"/>
        </w:rPr>
        <w:t>atban, annál nagyobb a valószínű</w:t>
      </w:r>
      <w:r w:rsidRPr="00A70754">
        <w:rPr>
          <w:rFonts w:ascii="Arial" w:hAnsi="Arial" w:cs="Arial"/>
          <w:color w:val="000000" w:themeColor="text1"/>
          <w:sz w:val="26"/>
          <w:szCs w:val="26"/>
        </w:rPr>
        <w:t>sége a ross</w:t>
      </w:r>
      <w:r w:rsidR="00417C7B">
        <w:rPr>
          <w:rFonts w:ascii="Arial" w:hAnsi="Arial" w:cs="Arial"/>
          <w:color w:val="000000" w:themeColor="text1"/>
          <w:sz w:val="26"/>
          <w:szCs w:val="26"/>
        </w:rPr>
        <w:t>z összeillesztés miatt keletkező</w:t>
      </w:r>
      <w:r w:rsidRPr="00A70754">
        <w:rPr>
          <w:rFonts w:ascii="Arial" w:hAnsi="Arial" w:cs="Arial"/>
          <w:color w:val="000000" w:themeColor="text1"/>
          <w:sz w:val="26"/>
          <w:szCs w:val="26"/>
        </w:rPr>
        <w:t xml:space="preserve"> érintkezési hiba jelentkezésének. A vámpír-csatlakozás esetén sokkal megbízhatóbb a létrehozott kapcsolat, de nagyon nehézk</w:t>
      </w:r>
      <w:r w:rsidR="00417C7B">
        <w:rPr>
          <w:rFonts w:ascii="Arial" w:hAnsi="Arial" w:cs="Arial"/>
          <w:color w:val="000000" w:themeColor="text1"/>
          <w:sz w:val="26"/>
          <w:szCs w:val="26"/>
        </w:rPr>
        <w:t>es az egyes újabb gépek hálózat</w:t>
      </w:r>
      <w:r w:rsidRPr="00A70754">
        <w:rPr>
          <w:rFonts w:ascii="Arial" w:hAnsi="Arial" w:cs="Arial"/>
          <w:color w:val="000000" w:themeColor="text1"/>
          <w:sz w:val="26"/>
          <w:szCs w:val="26"/>
        </w:rPr>
        <w:t>ba helyezése. Ugyanis, ha a lyu</w:t>
      </w:r>
      <w:r w:rsidR="00417C7B">
        <w:rPr>
          <w:rFonts w:ascii="Arial" w:hAnsi="Arial" w:cs="Arial"/>
          <w:color w:val="000000" w:themeColor="text1"/>
          <w:sz w:val="26"/>
          <w:szCs w:val="26"/>
        </w:rPr>
        <w:t>kat túl mélyre fúrják, akkor elő</w:t>
      </w:r>
      <w:r w:rsidRPr="00A70754">
        <w:rPr>
          <w:rFonts w:ascii="Arial" w:hAnsi="Arial" w:cs="Arial"/>
          <w:color w:val="000000" w:themeColor="text1"/>
          <w:sz w:val="26"/>
          <w:szCs w:val="26"/>
        </w:rPr>
        <w:t>fordulhat, hogy a rézmag két egymással nem érin</w:t>
      </w:r>
      <w:r w:rsidR="00417C7B">
        <w:rPr>
          <w:rFonts w:ascii="Arial" w:hAnsi="Arial" w:cs="Arial"/>
          <w:color w:val="000000" w:themeColor="text1"/>
          <w:sz w:val="26"/>
          <w:szCs w:val="26"/>
        </w:rPr>
        <w:t>tkező darabra válik szét. Ha vi</w:t>
      </w:r>
      <w:r w:rsidRPr="00A70754">
        <w:rPr>
          <w:rFonts w:ascii="Arial" w:hAnsi="Arial" w:cs="Arial"/>
          <w:color w:val="000000" w:themeColor="text1"/>
          <w:sz w:val="26"/>
          <w:szCs w:val="26"/>
        </w:rPr>
        <w:t>szont nem elég mély, akkor a</w:t>
      </w:r>
      <w:r w:rsidR="00417C7B">
        <w:rPr>
          <w:rFonts w:ascii="Arial" w:hAnsi="Arial" w:cs="Arial"/>
          <w:color w:val="000000" w:themeColor="text1"/>
          <w:sz w:val="26"/>
          <w:szCs w:val="26"/>
        </w:rPr>
        <w:t>z érintkezési hibára emlékeztető</w:t>
      </w:r>
      <w:r w:rsidRPr="00A70754">
        <w:rPr>
          <w:rFonts w:ascii="Arial" w:hAnsi="Arial" w:cs="Arial"/>
          <w:color w:val="000000" w:themeColor="text1"/>
          <w:sz w:val="26"/>
          <w:szCs w:val="26"/>
        </w:rPr>
        <w:t xml:space="preserve"> jelenséget produkálhat. És ehhez a csatlakozásho</w:t>
      </w:r>
      <w:r w:rsidR="00417C7B">
        <w:rPr>
          <w:rFonts w:ascii="Arial" w:hAnsi="Arial" w:cs="Arial"/>
          <w:color w:val="000000" w:themeColor="text1"/>
          <w:sz w:val="26"/>
          <w:szCs w:val="26"/>
        </w:rPr>
        <w:t>z használt kábelek sokkal vasta</w:t>
      </w:r>
      <w:r w:rsidRPr="00A70754">
        <w:rPr>
          <w:rFonts w:ascii="Arial" w:hAnsi="Arial" w:cs="Arial"/>
          <w:color w:val="000000" w:themeColor="text1"/>
          <w:sz w:val="26"/>
          <w:szCs w:val="26"/>
        </w:rPr>
        <w:t>gabbak és drágábbak, mint a T-dugó esetében. A széles sávú koaxiális ká</w:t>
      </w:r>
      <w:r w:rsidR="00417C7B">
        <w:rPr>
          <w:rFonts w:ascii="Arial" w:hAnsi="Arial" w:cs="Arial"/>
          <w:color w:val="000000" w:themeColor="text1"/>
          <w:sz w:val="26"/>
          <w:szCs w:val="26"/>
        </w:rPr>
        <w:t>bel analóg átvitelt teszi lehető</w:t>
      </w:r>
      <w:r w:rsidRPr="00A70754">
        <w:rPr>
          <w:rFonts w:ascii="Arial" w:hAnsi="Arial" w:cs="Arial"/>
          <w:color w:val="000000" w:themeColor="text1"/>
          <w:sz w:val="26"/>
          <w:szCs w:val="26"/>
        </w:rPr>
        <w:t>vé. A sz</w:t>
      </w:r>
      <w:r w:rsidR="00417C7B">
        <w:rPr>
          <w:rFonts w:ascii="Arial" w:hAnsi="Arial" w:cs="Arial"/>
          <w:color w:val="000000" w:themeColor="text1"/>
          <w:sz w:val="26"/>
          <w:szCs w:val="26"/>
        </w:rPr>
        <w:t>abványos kábeltelevíziós techni</w:t>
      </w:r>
      <w:r w:rsidRPr="00A70754">
        <w:rPr>
          <w:rFonts w:ascii="Arial" w:hAnsi="Arial" w:cs="Arial"/>
          <w:color w:val="000000" w:themeColor="text1"/>
          <w:sz w:val="26"/>
          <w:szCs w:val="26"/>
        </w:rPr>
        <w:t xml:space="preserve">kából adódóan az ilyen szélessávú hálózatok esetén </w:t>
      </w:r>
      <w:r w:rsidR="00417C7B">
        <w:rPr>
          <w:rFonts w:ascii="Arial" w:hAnsi="Arial" w:cs="Arial"/>
          <w:color w:val="000000" w:themeColor="text1"/>
          <w:sz w:val="26"/>
          <w:szCs w:val="26"/>
        </w:rPr>
        <w:t>az analóg jelátvitelnek megfelelő</w:t>
      </w:r>
      <w:r w:rsidRPr="00A70754">
        <w:rPr>
          <w:rFonts w:ascii="Arial" w:hAnsi="Arial" w:cs="Arial"/>
          <w:color w:val="000000" w:themeColor="text1"/>
          <w:sz w:val="26"/>
          <w:szCs w:val="26"/>
        </w:rPr>
        <w:t>en, amely sokkal kevésbé kri</w:t>
      </w:r>
      <w:r w:rsidR="00417C7B">
        <w:rPr>
          <w:rFonts w:ascii="Arial" w:hAnsi="Arial" w:cs="Arial"/>
          <w:color w:val="000000" w:themeColor="text1"/>
          <w:sz w:val="26"/>
          <w:szCs w:val="26"/>
        </w:rPr>
        <w:t>tikus, mint a digitális, a kábe</w:t>
      </w:r>
      <w:r w:rsidRPr="00A70754">
        <w:rPr>
          <w:rFonts w:ascii="Arial" w:hAnsi="Arial" w:cs="Arial"/>
          <w:color w:val="000000" w:themeColor="text1"/>
          <w:sz w:val="26"/>
          <w:szCs w:val="26"/>
        </w:rPr>
        <w:t>lek akár 100 km-es távolságra is 300 MHz-es, de akár néha 450 MHz-es jelek átvitelére is alkalmasak. Ha digitális jelet akarunk átvinni az analóg hálózaton, akkor az interfészeknek tartalmaznia kell egy konvertert. A szélessávú rendszereket általában több csatornára osztják. Az alapsávú és szélessávú technika közötti egyik legfon</w:t>
      </w:r>
      <w:r w:rsidR="00417C7B">
        <w:rPr>
          <w:rFonts w:ascii="Arial" w:hAnsi="Arial" w:cs="Arial"/>
          <w:color w:val="000000" w:themeColor="text1"/>
          <w:sz w:val="26"/>
          <w:szCs w:val="26"/>
        </w:rPr>
        <w:t>tosabb különbség az, hogy a szé</w:t>
      </w:r>
      <w:r w:rsidRPr="00A70754">
        <w:rPr>
          <w:rFonts w:ascii="Arial" w:hAnsi="Arial" w:cs="Arial"/>
          <w:color w:val="000000" w:themeColor="text1"/>
          <w:sz w:val="26"/>
          <w:szCs w:val="26"/>
        </w:rPr>
        <w:t>less</w:t>
      </w:r>
      <w:r w:rsidR="00417C7B">
        <w:rPr>
          <w:rFonts w:ascii="Arial" w:hAnsi="Arial" w:cs="Arial"/>
          <w:color w:val="000000" w:themeColor="text1"/>
          <w:sz w:val="26"/>
          <w:szCs w:val="26"/>
        </w:rPr>
        <w:t>ávú rendszerekben analóg erősítő</w:t>
      </w:r>
      <w:r w:rsidRPr="00A70754">
        <w:rPr>
          <w:rFonts w:ascii="Arial" w:hAnsi="Arial" w:cs="Arial"/>
          <w:color w:val="000000" w:themeColor="text1"/>
          <w:sz w:val="26"/>
          <w:szCs w:val="26"/>
        </w:rPr>
        <w:t>kre van szükség. Ez</w:t>
      </w:r>
      <w:r w:rsidR="00417C7B">
        <w:rPr>
          <w:rFonts w:ascii="Arial" w:hAnsi="Arial" w:cs="Arial"/>
          <w:color w:val="000000" w:themeColor="text1"/>
          <w:sz w:val="26"/>
          <w:szCs w:val="26"/>
        </w:rPr>
        <w:t>ek az erősítő</w:t>
      </w:r>
      <w:r w:rsidRPr="00A70754">
        <w:rPr>
          <w:rFonts w:ascii="Arial" w:hAnsi="Arial" w:cs="Arial"/>
          <w:color w:val="000000" w:themeColor="text1"/>
          <w:sz w:val="26"/>
          <w:szCs w:val="26"/>
        </w:rPr>
        <w:t>k a jelet csak az egyik irányba tudják továbbítani, ezért csak szimplex adatát-vitelt képesek megvalósítani. A probléma megoldására kétféle szélessávú rendszert találtak ki: az egykábeles, amelybe</w:t>
      </w:r>
      <w:r w:rsidR="00417C7B">
        <w:rPr>
          <w:rFonts w:ascii="Arial" w:hAnsi="Arial" w:cs="Arial"/>
          <w:color w:val="000000" w:themeColor="text1"/>
          <w:sz w:val="26"/>
          <w:szCs w:val="26"/>
        </w:rPr>
        <w:t>n egyetlen kábelen két különböző</w:t>
      </w:r>
      <w:r w:rsidRPr="00A70754">
        <w:rPr>
          <w:rFonts w:ascii="Arial" w:hAnsi="Arial" w:cs="Arial"/>
          <w:color w:val="000000" w:themeColor="text1"/>
          <w:sz w:val="26"/>
          <w:szCs w:val="26"/>
        </w:rPr>
        <w:t xml:space="preserve"> frekvenciatartomány van az a</w:t>
      </w:r>
      <w:r w:rsidR="006B24BF" w:rsidRPr="00A70754">
        <w:rPr>
          <w:rFonts w:ascii="Arial" w:hAnsi="Arial" w:cs="Arial"/>
          <w:color w:val="000000" w:themeColor="text1"/>
          <w:sz w:val="26"/>
          <w:szCs w:val="26"/>
        </w:rPr>
        <w:t xml:space="preserve">dó és </w:t>
      </w:r>
      <w:r w:rsidR="00417C7B">
        <w:rPr>
          <w:rFonts w:ascii="Arial" w:hAnsi="Arial" w:cs="Arial"/>
          <w:color w:val="000000" w:themeColor="text1"/>
          <w:sz w:val="26"/>
          <w:szCs w:val="26"/>
        </w:rPr>
        <w:lastRenderedPageBreak/>
        <w:t>a vevő</w:t>
      </w:r>
      <w:r w:rsidR="006B24BF" w:rsidRPr="00A70754">
        <w:rPr>
          <w:rFonts w:ascii="Arial" w:hAnsi="Arial" w:cs="Arial"/>
          <w:color w:val="000000" w:themeColor="text1"/>
          <w:sz w:val="26"/>
          <w:szCs w:val="26"/>
        </w:rPr>
        <w:t xml:space="preserve"> között, és a kétká</w:t>
      </w:r>
      <w:r w:rsidRPr="00A70754">
        <w:rPr>
          <w:rFonts w:ascii="Arial" w:hAnsi="Arial" w:cs="Arial"/>
          <w:color w:val="000000" w:themeColor="text1"/>
          <w:sz w:val="26"/>
          <w:szCs w:val="26"/>
        </w:rPr>
        <w:t>beles rendszert, amelyben két azonos káb</w:t>
      </w:r>
      <w:r w:rsidR="006B24BF" w:rsidRPr="00A70754">
        <w:rPr>
          <w:rFonts w:ascii="Arial" w:hAnsi="Arial" w:cs="Arial"/>
          <w:color w:val="000000" w:themeColor="text1"/>
          <w:sz w:val="26"/>
          <w:szCs w:val="26"/>
        </w:rPr>
        <w:t>el fut egymás mellett. A két ká</w:t>
      </w:r>
      <w:r w:rsidRPr="00A70754">
        <w:rPr>
          <w:rFonts w:ascii="Arial" w:hAnsi="Arial" w:cs="Arial"/>
          <w:color w:val="000000" w:themeColor="text1"/>
          <w:sz w:val="26"/>
          <w:szCs w:val="26"/>
        </w:rPr>
        <w:t>belen ellentétes irányú az adatforgalom.</w:t>
      </w:r>
    </w:p>
    <w:p w:rsidR="00334FD2" w:rsidRPr="00A70754" w:rsidRDefault="00334FD2" w:rsidP="00334FD2">
      <w:pPr>
        <w:rPr>
          <w:rFonts w:ascii="Arial" w:hAnsi="Arial" w:cs="Arial"/>
          <w:color w:val="000000" w:themeColor="text1"/>
          <w:sz w:val="26"/>
          <w:szCs w:val="26"/>
        </w:rPr>
      </w:pPr>
      <w:r w:rsidRPr="00A70754">
        <w:rPr>
          <w:rFonts w:ascii="Arial" w:hAnsi="Arial" w:cs="Arial"/>
          <w:color w:val="000000" w:themeColor="text1"/>
          <w:sz w:val="26"/>
          <w:szCs w:val="26"/>
        </w:rPr>
        <w:t>Manapság az egyik legkorszerűbb vezetékes adatátviteli közegek a fénykábelek. Ezeket általában akkor szok</w:t>
      </w:r>
      <w:r w:rsidR="006B24BF" w:rsidRPr="00A70754">
        <w:rPr>
          <w:rFonts w:ascii="Arial" w:hAnsi="Arial" w:cs="Arial"/>
          <w:color w:val="000000" w:themeColor="text1"/>
          <w:sz w:val="26"/>
          <w:szCs w:val="26"/>
        </w:rPr>
        <w:t>ták használni, ha nagytávolságo</w:t>
      </w:r>
      <w:r w:rsidRPr="00A70754">
        <w:rPr>
          <w:rFonts w:ascii="Arial" w:hAnsi="Arial" w:cs="Arial"/>
          <w:color w:val="000000" w:themeColor="text1"/>
          <w:sz w:val="26"/>
          <w:szCs w:val="26"/>
        </w:rPr>
        <w:t>kat kell áthidalni, vagy ha különösen nagy elektromágneses hatások érik a vezetékeket. Az üvegszálas kábel felépítése nagyon hasonlít a koaxiális kábelére az árnyékolástól eltekintve. Közé</w:t>
      </w:r>
      <w:r w:rsidR="006B24BF" w:rsidRPr="00A70754">
        <w:rPr>
          <w:rFonts w:ascii="Arial" w:hAnsi="Arial" w:cs="Arial"/>
          <w:color w:val="000000" w:themeColor="text1"/>
          <w:sz w:val="26"/>
          <w:szCs w:val="26"/>
        </w:rPr>
        <w:t>pen található egy üveg vagy szi</w:t>
      </w:r>
      <w:r w:rsidRPr="00A70754">
        <w:rPr>
          <w:rFonts w:ascii="Arial" w:hAnsi="Arial" w:cs="Arial"/>
          <w:color w:val="000000" w:themeColor="text1"/>
          <w:sz w:val="26"/>
          <w:szCs w:val="26"/>
        </w:rPr>
        <w:t>likát szál, ebben terjed a fény. Ezt körülveszi egy olyan üvegköpeny, melynek kisebb a törés mutatója. A szálat kívülről műanyag burkolattal látják el a köpeny védelme érdekében. Egy fényvezető kábelben általában több szálat fognak össze, és azokat egy műanyag csőbe helyezik, és így védve a külső fizikai behatásokkal szemben. Az optikai átviteli rendszer három komponensből áll az átviteli közegből, a fényforrásból (LED vagy lézerdióda) és a fényérzékelőből (fotodióda). Az adatsebesség kb. 1 Gb/sec-ra korlátozódik. Ennek oka a foto</w:t>
      </w:r>
      <w:r w:rsidR="006B24BF" w:rsidRPr="00A70754">
        <w:rPr>
          <w:rFonts w:ascii="Arial" w:hAnsi="Arial" w:cs="Arial"/>
          <w:color w:val="000000" w:themeColor="text1"/>
          <w:sz w:val="26"/>
          <w:szCs w:val="26"/>
        </w:rPr>
        <w:t>dióda késleltetése mely 1 ns kö</w:t>
      </w:r>
      <w:r w:rsidRPr="00A70754">
        <w:rPr>
          <w:rFonts w:ascii="Arial" w:hAnsi="Arial" w:cs="Arial"/>
          <w:color w:val="000000" w:themeColor="text1"/>
          <w:sz w:val="26"/>
          <w:szCs w:val="26"/>
        </w:rPr>
        <w:t>rül van.</w:t>
      </w:r>
    </w:p>
    <w:p w:rsidR="00334FD2" w:rsidRPr="00A70754" w:rsidRDefault="00334FD2" w:rsidP="00334FD2">
      <w:pPr>
        <w:rPr>
          <w:rFonts w:ascii="Arial" w:hAnsi="Arial" w:cs="Arial"/>
          <w:color w:val="000000" w:themeColor="text1"/>
          <w:sz w:val="26"/>
          <w:szCs w:val="26"/>
        </w:rPr>
      </w:pPr>
    </w:p>
    <w:p w:rsidR="00334FD2" w:rsidRPr="00A70754" w:rsidRDefault="00334FD2" w:rsidP="00334FD2">
      <w:pPr>
        <w:rPr>
          <w:rFonts w:ascii="Arial" w:hAnsi="Arial" w:cs="Arial"/>
          <w:b/>
          <w:bCs/>
          <w:iCs/>
          <w:color w:val="000000" w:themeColor="text1"/>
          <w:sz w:val="26"/>
          <w:szCs w:val="26"/>
        </w:rPr>
      </w:pPr>
      <w:bookmarkStart w:id="0" w:name="_Toc377093674"/>
      <w:r w:rsidRPr="00A70754">
        <w:rPr>
          <w:rFonts w:ascii="Arial" w:hAnsi="Arial" w:cs="Arial"/>
          <w:b/>
          <w:bCs/>
          <w:iCs/>
          <w:color w:val="000000" w:themeColor="text1"/>
          <w:sz w:val="26"/>
          <w:szCs w:val="26"/>
        </w:rPr>
        <w:t>Infravörös, lézer átvitel</w:t>
      </w:r>
      <w:bookmarkEnd w:id="0"/>
    </w:p>
    <w:p w:rsidR="00334FD2"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A lézer és infravörös fényt alkalmazó ADÓ-VEVÕ párok könnyen telepíthetők háztetőkre, a kommunikáció teljesen digitális, a nagyobb távolság áthidalását lehetővé tévő energiakoncentrálás miatt rendkívül jól irányított, amely szinte teljesen védetté teszi az illetéktelen lehallgatás, illetve külső zavarás ellen. Sajnos a láthatósági feltételek miatt az eső, köd. légköri szennyeződések zavarként jelentkeznek. A számítógépes rendszerekben az információátvitel ilyen módja fokozatosan terjed, </w:t>
      </w:r>
      <w:bookmarkStart w:id="1" w:name="irda"/>
      <w:bookmarkEnd w:id="1"/>
      <w:r w:rsidRPr="00A70754">
        <w:rPr>
          <w:rFonts w:ascii="Arial" w:hAnsi="Arial" w:cs="Arial"/>
          <w:color w:val="000000" w:themeColor="text1"/>
          <w:sz w:val="26"/>
          <w:szCs w:val="26"/>
        </w:rPr>
        <w:fldChar w:fldCharType="begin"/>
      </w:r>
      <w:r w:rsidRPr="00A70754">
        <w:rPr>
          <w:rFonts w:ascii="Arial" w:hAnsi="Arial" w:cs="Arial"/>
          <w:color w:val="000000" w:themeColor="text1"/>
          <w:sz w:val="26"/>
          <w:szCs w:val="26"/>
        </w:rPr>
        <w:instrText xml:space="preserve"> HYPERLINK "https://www.szabilinux.hu/konya/szotar/9fszotgi.htm" \l "sz%C3%B3t%C3%A1rirda" </w:instrText>
      </w:r>
      <w:r w:rsidRPr="00A70754">
        <w:rPr>
          <w:rFonts w:ascii="Arial" w:hAnsi="Arial" w:cs="Arial"/>
          <w:color w:val="000000" w:themeColor="text1"/>
          <w:sz w:val="26"/>
          <w:szCs w:val="26"/>
        </w:rPr>
        <w:fldChar w:fldCharType="separate"/>
      </w:r>
      <w:r w:rsidRPr="00A70754">
        <w:rPr>
          <w:rStyle w:val="Hiperhivatkozs"/>
          <w:rFonts w:ascii="Arial" w:hAnsi="Arial" w:cs="Arial"/>
          <w:color w:val="000000" w:themeColor="text1"/>
          <w:sz w:val="26"/>
          <w:szCs w:val="26"/>
        </w:rPr>
        <w:t>IrDA</w:t>
      </w:r>
      <w:r w:rsidRPr="00A70754">
        <w:rPr>
          <w:rFonts w:ascii="Arial" w:hAnsi="Arial" w:cs="Arial"/>
          <w:color w:val="000000" w:themeColor="text1"/>
          <w:sz w:val="26"/>
          <w:szCs w:val="26"/>
        </w:rPr>
        <w:fldChar w:fldCharType="end"/>
      </w:r>
      <w:r w:rsidRPr="00A70754">
        <w:rPr>
          <w:rFonts w:ascii="Arial" w:hAnsi="Arial" w:cs="Arial"/>
          <w:color w:val="000000" w:themeColor="text1"/>
          <w:sz w:val="26"/>
          <w:szCs w:val="26"/>
        </w:rPr>
        <w:t> néven már szabványos megoldása is létezik.</w:t>
      </w:r>
    </w:p>
    <w:p w:rsidR="00A70754" w:rsidRPr="00A70754" w:rsidRDefault="00A70754" w:rsidP="00A70754">
      <w:pPr>
        <w:rPr>
          <w:rFonts w:ascii="Arial" w:hAnsi="Arial" w:cs="Arial"/>
          <w:color w:val="000000" w:themeColor="text1"/>
          <w:sz w:val="26"/>
          <w:szCs w:val="26"/>
          <w:shd w:val="clear" w:color="auto" w:fill="FFFFFF"/>
        </w:rPr>
      </w:pPr>
      <w:r w:rsidRPr="00A70754">
        <w:rPr>
          <w:rFonts w:ascii="Arial" w:hAnsi="Arial" w:cs="Arial"/>
          <w:color w:val="000000" w:themeColor="text1"/>
          <w:sz w:val="26"/>
          <w:szCs w:val="26"/>
          <w:shd w:val="clear" w:color="auto" w:fill="FFFFFF"/>
        </w:rPr>
        <w:t xml:space="preserve">A vezeték nélküli infravörös hullámokat elsősorban a kis hatótávolságú kommunikációra használják előszeretettel. A televíziók, a videomagnók és a Hi-Fi-készülékek távirányítóiban mind infravörös hullámú adóegység található. Az infravörös hullám viszonylag jól irányítható, olcsó és könnyen előállítható. Van azonban egy óriási hátránya: szilárd testeken nem képes áthatolni. Általánosságban azt mondhatjuk, hogy minél jobban közeledünk a kisfrekvenciás rádióhullámoktól a látható fény felé, a hullámok annál inkább fényhullámként, és annál kevésbé rádióhullámként viselkednek. </w:t>
      </w:r>
    </w:p>
    <w:p w:rsidR="00A70754" w:rsidRDefault="00A70754" w:rsidP="00A70754">
      <w:pPr>
        <w:rPr>
          <w:rFonts w:ascii="Arial" w:hAnsi="Arial" w:cs="Arial"/>
          <w:color w:val="000000" w:themeColor="text1"/>
          <w:sz w:val="26"/>
          <w:szCs w:val="26"/>
          <w:shd w:val="clear" w:color="auto" w:fill="FFFFFF"/>
        </w:rPr>
      </w:pPr>
      <w:r w:rsidRPr="00A70754">
        <w:rPr>
          <w:rFonts w:ascii="Arial" w:hAnsi="Arial" w:cs="Arial"/>
          <w:color w:val="000000" w:themeColor="text1"/>
          <w:sz w:val="26"/>
          <w:szCs w:val="26"/>
          <w:shd w:val="clear" w:color="auto" w:fill="FFFFFF"/>
        </w:rPr>
        <w:t>Mind</w:t>
      </w:r>
      <w:r w:rsidR="00417C7B">
        <w:rPr>
          <w:rFonts w:ascii="Arial" w:hAnsi="Arial" w:cs="Arial"/>
          <w:color w:val="000000" w:themeColor="text1"/>
          <w:sz w:val="26"/>
          <w:szCs w:val="26"/>
          <w:shd w:val="clear" w:color="auto" w:fill="FFFFFF"/>
        </w:rPr>
        <w:t xml:space="preserve"> </w:t>
      </w:r>
      <w:r w:rsidRPr="00A70754">
        <w:rPr>
          <w:rFonts w:ascii="Arial" w:hAnsi="Arial" w:cs="Arial"/>
          <w:color w:val="000000" w:themeColor="text1"/>
          <w:sz w:val="26"/>
          <w:szCs w:val="26"/>
          <w:shd w:val="clear" w:color="auto" w:fill="FFFFFF"/>
        </w:rPr>
        <w:t xml:space="preserve">ezek ellenére előnyökkel is jár az a tény, hogy az infravörös hullámok nem tudnak áthatolni a falakon. Azt is jelenti ugyanis, hogy egy épület egyik szobájában működő infravörös rendszer és a szomszédos szobák vagy épületek rendszerei között nem lép fel interferencia: nem irányíthatjuk a szomszédjaink tv-jét a saját távirányítókkal. Mindezen felül az infravörös rendszerek lehallgatási biztonsága éppen emiatt jobb a rádiós rendszerekénél. Az ISM-sávokon kívül üzemelő rádiós rendszerekkel ellentétben az infravörös </w:t>
      </w:r>
      <w:r w:rsidRPr="00A70754">
        <w:rPr>
          <w:rFonts w:ascii="Arial" w:hAnsi="Arial" w:cs="Arial"/>
          <w:color w:val="000000" w:themeColor="text1"/>
          <w:sz w:val="26"/>
          <w:szCs w:val="26"/>
          <w:shd w:val="clear" w:color="auto" w:fill="FFFFFF"/>
        </w:rPr>
        <w:lastRenderedPageBreak/>
        <w:t>rendszerek üzemeltetéséhez a fenti okok miatt nincsen szükség külön engedélyre.</w:t>
      </w:r>
    </w:p>
    <w:p w:rsidR="00A70754" w:rsidRPr="00A70754" w:rsidRDefault="00A70754" w:rsidP="00A70754">
      <w:pPr>
        <w:rPr>
          <w:rFonts w:ascii="Arial" w:hAnsi="Arial" w:cs="Arial"/>
          <w:b/>
          <w:color w:val="000000" w:themeColor="text1"/>
          <w:sz w:val="26"/>
          <w:szCs w:val="26"/>
          <w:shd w:val="clear" w:color="auto" w:fill="FFFFFF"/>
        </w:rPr>
      </w:pPr>
      <w:r w:rsidRPr="00A70754">
        <w:rPr>
          <w:rFonts w:ascii="Arial" w:hAnsi="Arial" w:cs="Arial"/>
          <w:b/>
          <w:color w:val="000000" w:themeColor="text1"/>
          <w:sz w:val="26"/>
          <w:szCs w:val="26"/>
          <w:shd w:val="clear" w:color="auto" w:fill="FFFFFF"/>
        </w:rPr>
        <w:t>Infravörös átvitel</w:t>
      </w:r>
    </w:p>
    <w:p w:rsidR="00A70754" w:rsidRDefault="00A70754" w:rsidP="00A70754">
      <w:pPr>
        <w:rPr>
          <w:rStyle w:val="tr"/>
          <w:rFonts w:ascii="Arial" w:hAnsi="Arial" w:cs="Arial"/>
          <w:color w:val="000000" w:themeColor="text1"/>
          <w:sz w:val="26"/>
          <w:szCs w:val="26"/>
          <w:shd w:val="clear" w:color="auto" w:fill="FFFFFF"/>
        </w:rPr>
      </w:pPr>
      <w:r w:rsidRPr="00A70754">
        <w:rPr>
          <w:rStyle w:val="tr"/>
          <w:rFonts w:ascii="Arial" w:hAnsi="Arial" w:cs="Arial"/>
          <w:color w:val="000000" w:themeColor="text1"/>
          <w:sz w:val="26"/>
          <w:szCs w:val="26"/>
          <w:shd w:val="clear" w:color="auto" w:fill="FFFFFF"/>
        </w:rPr>
        <w:t>Az Infravörös(IR)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(Infrared Direct Access, IrDA) ismert különleges kommunikációs portot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w:t>
      </w:r>
    </w:p>
    <w:p w:rsidR="00A70754" w:rsidRPr="00A70754" w:rsidRDefault="00A70754" w:rsidP="00A70754">
      <w:pPr>
        <w:rPr>
          <w:rStyle w:val="Kiemels2"/>
          <w:rFonts w:ascii="Arial" w:hAnsi="Arial" w:cs="Arial"/>
          <w:color w:val="000000" w:themeColor="text1"/>
          <w:sz w:val="26"/>
          <w:szCs w:val="26"/>
          <w:shd w:val="clear" w:color="auto" w:fill="FFFFFF"/>
        </w:rPr>
      </w:pPr>
      <w:r w:rsidRPr="00A70754">
        <w:rPr>
          <w:rStyle w:val="Kiemels2"/>
          <w:rFonts w:ascii="Arial" w:hAnsi="Arial" w:cs="Arial"/>
          <w:color w:val="000000" w:themeColor="text1"/>
          <w:sz w:val="26"/>
          <w:szCs w:val="26"/>
          <w:shd w:val="clear" w:color="auto" w:fill="FFFFFF"/>
        </w:rPr>
        <w:t xml:space="preserve">Lézeres adatátvitel  </w:t>
      </w:r>
    </w:p>
    <w:p w:rsidR="00A70754" w:rsidRPr="00A70754" w:rsidRDefault="00A70754" w:rsidP="00A70754">
      <w:pPr>
        <w:rPr>
          <w:rStyle w:val="tr"/>
          <w:rFonts w:ascii="Arial" w:hAnsi="Arial" w:cs="Arial"/>
          <w:color w:val="000000" w:themeColor="text1"/>
          <w:sz w:val="26"/>
          <w:szCs w:val="26"/>
          <w:shd w:val="clear" w:color="auto" w:fill="FFFFFF"/>
        </w:rPr>
      </w:pPr>
      <w:r w:rsidRPr="00A70754">
        <w:rPr>
          <w:rStyle w:val="Kiemels2"/>
          <w:rFonts w:ascii="Arial" w:hAnsi="Arial" w:cs="Arial"/>
          <w:b w:val="0"/>
          <w:color w:val="000000" w:themeColor="text1"/>
          <w:sz w:val="26"/>
          <w:szCs w:val="26"/>
          <w:shd w:val="clear" w:color="auto" w:fill="FFFFFF"/>
        </w:rPr>
        <w:t>lézeres átvitelt alkalmazó adó-vevő párokat</w:t>
      </w:r>
      <w:r w:rsidRPr="00A70754">
        <w:rPr>
          <w:rFonts w:ascii="Arial" w:hAnsi="Arial" w:cs="Arial"/>
          <w:color w:val="000000" w:themeColor="text1"/>
          <w:sz w:val="26"/>
          <w:szCs w:val="26"/>
        </w:rPr>
        <w:t xml:space="preserve"> </w:t>
      </w:r>
      <w:r w:rsidRPr="00A70754">
        <w:rPr>
          <w:rStyle w:val="tr"/>
          <w:rFonts w:ascii="Arial" w:hAnsi="Arial" w:cs="Arial"/>
          <w:color w:val="000000" w:themeColor="text1"/>
          <w:sz w:val="26"/>
          <w:szCs w:val="26"/>
          <w:shd w:val="clear" w:color="auto" w:fill="FFFFFF"/>
        </w:rPr>
        <w:t>pont-pont közötti adatátvitelre használhatjuk.</w:t>
      </w:r>
    </w:p>
    <w:p w:rsidR="00A70754" w:rsidRPr="00A70754" w:rsidRDefault="00A70754" w:rsidP="00A70754">
      <w:pPr>
        <w:rPr>
          <w:rFonts w:ascii="Arial" w:hAnsi="Arial" w:cs="Arial"/>
          <w:bCs/>
          <w:color w:val="000000" w:themeColor="text1"/>
          <w:sz w:val="26"/>
          <w:szCs w:val="26"/>
          <w:shd w:val="clear" w:color="auto" w:fill="FFFFFF"/>
        </w:rPr>
      </w:pPr>
      <w:r w:rsidRPr="00A70754">
        <w:rPr>
          <w:rStyle w:val="tr"/>
          <w:rFonts w:ascii="Arial" w:hAnsi="Arial" w:cs="Arial"/>
          <w:color w:val="000000" w:themeColor="text1"/>
          <w:sz w:val="26"/>
          <w:szCs w:val="26"/>
          <w:shd w:val="clear" w:color="auto" w:fill="FFFFFF"/>
        </w:rPr>
        <w:t xml:space="preserve"> E kommunikáció napjainkban teljesen digitális,</w:t>
      </w:r>
      <w:r w:rsidR="00417C7B">
        <w:rPr>
          <w:rStyle w:val="tr"/>
          <w:rFonts w:ascii="Arial" w:hAnsi="Arial" w:cs="Arial"/>
          <w:color w:val="000000" w:themeColor="text1"/>
          <w:sz w:val="26"/>
          <w:szCs w:val="26"/>
          <w:shd w:val="clear" w:color="auto" w:fill="FFFFFF"/>
        </w:rPr>
        <w:t xml:space="preserve"> </w:t>
      </w:r>
      <w:r w:rsidRPr="00A70754">
        <w:rPr>
          <w:rStyle w:val="tr"/>
          <w:rFonts w:ascii="Arial" w:hAnsi="Arial" w:cs="Arial"/>
          <w:color w:val="000000" w:themeColor="text1"/>
          <w:sz w:val="26"/>
          <w:szCs w:val="26"/>
          <w:shd w:val="clear" w:color="auto" w:fill="FFFFFF"/>
        </w:rPr>
        <w:t>a lézerfény irányított energiakoncentrációja nagyobb távolság (akár 5 km) áthidalását teszi lehetővé.</w:t>
      </w:r>
      <w:r w:rsidR="00417C7B">
        <w:rPr>
          <w:rStyle w:val="tr"/>
          <w:rFonts w:ascii="Arial" w:hAnsi="Arial" w:cs="Arial"/>
          <w:color w:val="000000" w:themeColor="text1"/>
          <w:sz w:val="26"/>
          <w:szCs w:val="26"/>
          <w:shd w:val="clear" w:color="auto" w:fill="FFFFFF"/>
        </w:rPr>
        <w:t xml:space="preserve"> </w:t>
      </w:r>
      <w:r w:rsidRPr="00A70754">
        <w:rPr>
          <w:rStyle w:val="tr"/>
          <w:rFonts w:ascii="Arial" w:hAnsi="Arial" w:cs="Arial"/>
          <w:color w:val="000000" w:themeColor="text1"/>
          <w:sz w:val="26"/>
          <w:szCs w:val="26"/>
          <w:shd w:val="clear" w:color="auto" w:fill="FFFFFF"/>
        </w:rPr>
        <w:t>Az illetéktelen lehallgatás, illetve külső zavarás ellen viszonylag védett. Az időjárási viszonyok azonban befolyásolják fény terjedését, így az eső, a köd, a légköri szennyeződések zavarként jelentkeznek, amik a kommunikációt akár teljesen blokkolhatják.</w:t>
      </w:r>
    </w:p>
    <w:p w:rsidR="00A70754" w:rsidRPr="00A70754" w:rsidRDefault="00A70754" w:rsidP="00A70754">
      <w:pPr>
        <w:rPr>
          <w:rStyle w:val="tr"/>
          <w:rFonts w:ascii="Arial" w:hAnsi="Arial" w:cs="Arial"/>
          <w:color w:val="000000" w:themeColor="text1"/>
          <w:sz w:val="26"/>
          <w:szCs w:val="26"/>
          <w:shd w:val="clear" w:color="auto" w:fill="FFFFFF"/>
        </w:rPr>
      </w:pPr>
    </w:p>
    <w:p w:rsidR="00334FD2" w:rsidRPr="00A70754" w:rsidRDefault="00334FD2" w:rsidP="00334FD2">
      <w:pPr>
        <w:pStyle w:val="NormlWeb"/>
        <w:rPr>
          <w:rFonts w:ascii="Arial" w:hAnsi="Arial" w:cs="Arial"/>
          <w:color w:val="000000" w:themeColor="text1"/>
          <w:sz w:val="26"/>
          <w:szCs w:val="26"/>
        </w:rPr>
      </w:pPr>
    </w:p>
    <w:p w:rsidR="00334FD2" w:rsidRPr="00A70754" w:rsidRDefault="00334FD2" w:rsidP="00334FD2">
      <w:pPr>
        <w:pStyle w:val="NormlWeb"/>
        <w:rPr>
          <w:rFonts w:ascii="Arial" w:hAnsi="Arial" w:cs="Arial"/>
          <w:b/>
          <w:bCs/>
          <w:iCs/>
          <w:color w:val="000000" w:themeColor="text1"/>
          <w:sz w:val="26"/>
          <w:szCs w:val="26"/>
        </w:rPr>
      </w:pPr>
      <w:bookmarkStart w:id="2" w:name="_Toc377093675"/>
      <w:r w:rsidRPr="00A70754">
        <w:rPr>
          <w:rFonts w:ascii="Arial" w:hAnsi="Arial" w:cs="Arial"/>
          <w:b/>
          <w:bCs/>
          <w:iCs/>
          <w:color w:val="000000" w:themeColor="text1"/>
          <w:sz w:val="26"/>
          <w:szCs w:val="26"/>
        </w:rPr>
        <w:t>Rádióhullám</w:t>
      </w:r>
      <w:bookmarkEnd w:id="2"/>
    </w:p>
    <w:p w:rsidR="00334FD2"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Nagyobb távolságok áthidalására gyakran használják a mikrohullámú átvitelt. A frekvenciatartomány 2-40 GHz között lehet. A kiemelkedő antennatornyokon (a láthatóság itt is feltétel!) elhelyezkedő parabola adó és vevőantennák egymásnak sugárnyalábokat küldenek és akár száz kilométert is átfoghatnak. A jelismétlést itt reléző állomásokkal oldják meg, azaz a vett jelet egy más frekvencián a következő reléző állomásnak továbbítják. Problémaként jelentkeznek a viharok, villámlás, egyéb légköri jelenségek. A frekvenciasávok kiosztása átgondolást igényel, és hatósági feladat.</w:t>
      </w:r>
    </w:p>
    <w:p w:rsidR="00A70754" w:rsidRPr="00A70754" w:rsidRDefault="00A70754" w:rsidP="00A70754">
      <w:pPr>
        <w:shd w:val="clear" w:color="auto" w:fill="FFFFFF"/>
        <w:spacing w:after="90" w:line="270" w:lineRule="atLeast"/>
        <w:ind w:right="225"/>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sz w:val="26"/>
          <w:szCs w:val="26"/>
          <w:lang w:eastAsia="hu-HU"/>
        </w:rPr>
        <w:t xml:space="preserve">A rádióhullámok egyszerűen előállíthatók, nagy távolságra jutnak el, és könnyen áthatolnak az épületek falain, így széles körben használják ezeket </w:t>
      </w:r>
      <w:r w:rsidRPr="00A70754">
        <w:rPr>
          <w:rFonts w:ascii="Arial" w:eastAsia="Times New Roman" w:hAnsi="Arial" w:cs="Arial"/>
          <w:color w:val="000000"/>
          <w:sz w:val="26"/>
          <w:szCs w:val="26"/>
          <w:lang w:eastAsia="hu-HU"/>
        </w:rPr>
        <w:lastRenderedPageBreak/>
        <w:t xml:space="preserve">mind kültéri, mind beltéri </w:t>
      </w:r>
      <w:r w:rsidRPr="00A70754">
        <w:rPr>
          <w:rFonts w:ascii="Arial" w:eastAsia="Times New Roman" w:hAnsi="Arial" w:cs="Arial"/>
          <w:color w:val="000000" w:themeColor="text1"/>
          <w:sz w:val="26"/>
          <w:szCs w:val="26"/>
          <w:lang w:eastAsia="hu-HU"/>
        </w:rPr>
        <w:t>alkalmazásokban. A rádióhullámok minden irányba terjednek, így az adót és a vevőt nem kell fizikailag precízen egymáshoz illeszteni.</w:t>
      </w:r>
    </w:p>
    <w:p w:rsidR="00A70754" w:rsidRPr="00A70754" w:rsidRDefault="00A70754" w:rsidP="00A70754">
      <w:pPr>
        <w:shd w:val="clear" w:color="auto" w:fill="FFFFFF"/>
        <w:spacing w:after="90" w:line="270" w:lineRule="atLeast"/>
        <w:ind w:right="225"/>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Legtöbbször jó, hogy a rádióhullámok minden irányba terjednek, de van, amikor ez problémát jelent.</w:t>
      </w:r>
    </w:p>
    <w:p w:rsidR="00A70754" w:rsidRPr="00A70754" w:rsidRDefault="00A70754" w:rsidP="00A70754">
      <w:pPr>
        <w:shd w:val="clear" w:color="auto" w:fill="FFFFFF"/>
        <w:spacing w:after="90" w:line="270" w:lineRule="atLeast"/>
        <w:ind w:right="225"/>
        <w:jc w:val="both"/>
        <w:rPr>
          <w:rFonts w:ascii="Arial" w:hAnsi="Arial" w:cs="Arial"/>
          <w:color w:val="000000" w:themeColor="text1"/>
          <w:sz w:val="26"/>
          <w:szCs w:val="26"/>
          <w:shd w:val="clear" w:color="auto" w:fill="FFFFFF"/>
        </w:rPr>
      </w:pPr>
      <w:r w:rsidRPr="00A70754">
        <w:rPr>
          <w:rFonts w:ascii="Arial" w:hAnsi="Arial" w:cs="Arial"/>
          <w:color w:val="000000" w:themeColor="text1"/>
          <w:sz w:val="26"/>
          <w:szCs w:val="26"/>
          <w:shd w:val="clear" w:color="auto" w:fill="FFFFFF"/>
        </w:rPr>
        <w:t>A rádióhullámok terjedési tulajdonságai frekvenciafüggők. Kis frekvencián a rádióhullámok minden akadályon áthatolnak, viszont a teljesítményük a forrástól távolodva erősen – a levegőben nagyjából </w:t>
      </w:r>
      <w:r w:rsidRPr="00A70754">
        <w:rPr>
          <w:rFonts w:ascii="Arial" w:hAnsi="Arial" w:cs="Arial"/>
          <w:noProof/>
          <w:color w:val="000000" w:themeColor="text1"/>
          <w:sz w:val="26"/>
          <w:szCs w:val="26"/>
          <w:lang w:eastAsia="hu-HU"/>
        </w:rPr>
        <w:drawing>
          <wp:inline distT="0" distB="0" distL="0" distR="0" wp14:anchorId="44BC775E" wp14:editId="0D3C2359">
            <wp:extent cx="314325" cy="200025"/>
            <wp:effectExtent l="0" t="0" r="9525" b="9525"/>
            <wp:docPr id="2" name="Kép 2" descr="https://gyires.inf.unideb.hu/GyBITT/30/math/sza-03-0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ires.inf.unideb.hu/GyBITT/30/math/sza-03-002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A70754">
        <w:rPr>
          <w:rFonts w:ascii="Arial" w:hAnsi="Arial" w:cs="Arial"/>
          <w:color w:val="000000" w:themeColor="text1"/>
          <w:sz w:val="26"/>
          <w:szCs w:val="26"/>
          <w:shd w:val="clear" w:color="auto" w:fill="FFFFFF"/>
        </w:rPr>
        <w:t> szerint – csökken, mivel a jel energiájából nagyobb felületen felületegységre kevesebb jut. Ezt a csillapítást </w:t>
      </w:r>
      <w:r w:rsidRPr="00A70754">
        <w:rPr>
          <w:rStyle w:val="Kiemels2"/>
          <w:rFonts w:ascii="Arial" w:hAnsi="Arial" w:cs="Arial"/>
          <w:color w:val="000000" w:themeColor="text1"/>
          <w:sz w:val="26"/>
          <w:szCs w:val="26"/>
          <w:shd w:val="clear" w:color="auto" w:fill="FFFFFF"/>
        </w:rPr>
        <w:t>szakaszveszteségnek</w:t>
      </w:r>
      <w:r w:rsidRPr="00A70754">
        <w:rPr>
          <w:rFonts w:ascii="Arial" w:hAnsi="Arial" w:cs="Arial"/>
          <w:color w:val="000000" w:themeColor="text1"/>
          <w:sz w:val="26"/>
          <w:szCs w:val="26"/>
          <w:shd w:val="clear" w:color="auto" w:fill="FFFFFF"/>
        </w:rPr>
        <w:t> (</w:t>
      </w:r>
      <w:r w:rsidRPr="00A70754">
        <w:rPr>
          <w:rStyle w:val="Kiemels2"/>
          <w:rFonts w:ascii="Arial" w:hAnsi="Arial" w:cs="Arial"/>
          <w:color w:val="000000" w:themeColor="text1"/>
          <w:sz w:val="26"/>
          <w:szCs w:val="26"/>
          <w:shd w:val="clear" w:color="auto" w:fill="FFFFFF"/>
        </w:rPr>
        <w:t>path loss</w:t>
      </w:r>
      <w:r w:rsidRPr="00A70754">
        <w:rPr>
          <w:rFonts w:ascii="Arial" w:hAnsi="Arial" w:cs="Arial"/>
          <w:color w:val="000000" w:themeColor="text1"/>
          <w:sz w:val="26"/>
          <w:szCs w:val="26"/>
          <w:shd w:val="clear" w:color="auto" w:fill="FFFFFF"/>
        </w:rPr>
        <w:t>) nevezzük. A nagyfrekvenciás rádióhullámok egyenes vonal mentén terjednek, és a tárgyakról visszaverődnek. A szakaszveszteség szintén csökkenti a teljesítményt, habár a vételi jel erősen függhet a visszaverődéstől is. Az eső és egyéb akadályok jobban elnyelik a nagyfrekvenciás rádióhullámokat, mint a kisfrekvenciásokat. A rádióhullámokat a villamos motorok és más elektronikus berendezések minden frekvenciatartományban zavarják.</w:t>
      </w:r>
    </w:p>
    <w:p w:rsidR="00A70754" w:rsidRPr="00A70754" w:rsidRDefault="00A70754" w:rsidP="00A70754">
      <w:pPr>
        <w:shd w:val="clear" w:color="auto" w:fill="FFFFFF"/>
        <w:spacing w:after="90" w:line="270" w:lineRule="atLeast"/>
        <w:ind w:right="225"/>
        <w:jc w:val="both"/>
        <w:rPr>
          <w:rFonts w:ascii="Arial" w:hAnsi="Arial" w:cs="Arial"/>
          <w:color w:val="000000" w:themeColor="text1"/>
          <w:sz w:val="26"/>
          <w:szCs w:val="26"/>
          <w:shd w:val="clear" w:color="auto" w:fill="FFFFFF"/>
        </w:rPr>
      </w:pPr>
    </w:p>
    <w:p w:rsidR="00A70754" w:rsidRPr="00A70754" w:rsidRDefault="00A70754" w:rsidP="00A70754">
      <w:pPr>
        <w:shd w:val="clear" w:color="auto" w:fill="FFFFFF"/>
        <w:spacing w:after="90" w:line="270" w:lineRule="atLeast"/>
        <w:ind w:right="225"/>
        <w:jc w:val="both"/>
        <w:rPr>
          <w:rStyle w:val="tr"/>
          <w:rFonts w:ascii="Arial" w:hAnsi="Arial" w:cs="Arial"/>
          <w:color w:val="000000" w:themeColor="text1"/>
          <w:sz w:val="26"/>
          <w:szCs w:val="26"/>
          <w:shd w:val="clear" w:color="auto" w:fill="FFFFFF"/>
        </w:rPr>
      </w:pPr>
      <w:r w:rsidRPr="00A70754">
        <w:rPr>
          <w:rStyle w:val="Kiemels2"/>
          <w:rFonts w:ascii="Arial" w:hAnsi="Arial" w:cs="Arial"/>
          <w:color w:val="000000" w:themeColor="text1"/>
          <w:sz w:val="26"/>
          <w:szCs w:val="26"/>
          <w:shd w:val="clear" w:color="auto" w:fill="FFFFFF"/>
        </w:rPr>
        <w:t>Adatátvitelrádióhullámokkal</w:t>
      </w:r>
      <w:r w:rsidRPr="00A70754">
        <w:rPr>
          <w:rFonts w:ascii="Arial" w:hAnsi="Arial" w:cs="Arial"/>
          <w:color w:val="000000" w:themeColor="text1"/>
          <w:sz w:val="26"/>
          <w:szCs w:val="26"/>
        </w:rPr>
        <w:br/>
      </w:r>
    </w:p>
    <w:p w:rsidR="00A70754" w:rsidRPr="00A70754" w:rsidRDefault="00A70754" w:rsidP="00A70754">
      <w:pPr>
        <w:shd w:val="clear" w:color="auto" w:fill="FFFFFF"/>
        <w:spacing w:after="90" w:line="270" w:lineRule="atLeast"/>
        <w:ind w:right="225"/>
        <w:jc w:val="both"/>
        <w:rPr>
          <w:rFonts w:ascii="Arial" w:eastAsia="Times New Roman" w:hAnsi="Arial" w:cs="Arial"/>
          <w:color w:val="000000" w:themeColor="text1"/>
          <w:sz w:val="26"/>
          <w:szCs w:val="26"/>
          <w:lang w:eastAsia="hu-HU"/>
        </w:rPr>
      </w:pPr>
      <w:r w:rsidRPr="00A70754">
        <w:rPr>
          <w:rStyle w:val="tr"/>
          <w:rFonts w:ascii="Arial" w:hAnsi="Arial" w:cs="Arial"/>
          <w:color w:val="000000" w:themeColor="text1"/>
          <w:sz w:val="26"/>
          <w:szCs w:val="26"/>
          <w:shd w:val="clear" w:color="auto" w:fill="FFFFFF"/>
        </w:rPr>
        <w:t>A rádió frekvenciás hullámok képesek áthatolni a falakon és más akadályokon, valamint az IR-hez képest jóval nagyobb a hatótávolságuk.</w:t>
      </w:r>
      <w:r w:rsidR="00417C7B">
        <w:rPr>
          <w:rStyle w:val="tr"/>
          <w:rFonts w:ascii="Arial" w:hAnsi="Arial" w:cs="Arial"/>
          <w:color w:val="000000" w:themeColor="text1"/>
          <w:sz w:val="26"/>
          <w:szCs w:val="26"/>
          <w:shd w:val="clear" w:color="auto" w:fill="FFFFFF"/>
        </w:rPr>
        <w:t xml:space="preserve"> </w:t>
      </w:r>
      <w:r w:rsidRPr="00A70754">
        <w:rPr>
          <w:rStyle w:val="tr"/>
          <w:rFonts w:ascii="Arial" w:hAnsi="Arial" w:cs="Arial"/>
          <w:color w:val="000000" w:themeColor="text1"/>
          <w:sz w:val="26"/>
          <w:szCs w:val="26"/>
          <w:shd w:val="clear" w:color="auto" w:fill="FFFFFF"/>
        </w:rPr>
        <w:t>A rádiófrekvenciás (RF) tartomány bizonyos részeit szabadon használható eszközök működésére tartják fenn, ilyenek például a zsinór nélküli telefonok, vezeték nélküli helyi-hálózatok és egyéb számítógépes perifériák.</w:t>
      </w:r>
    </w:p>
    <w:p w:rsidR="00A70754" w:rsidRPr="00A70754" w:rsidRDefault="00A70754" w:rsidP="00334FD2">
      <w:pPr>
        <w:pStyle w:val="NormlWeb"/>
        <w:rPr>
          <w:rFonts w:ascii="Arial" w:hAnsi="Arial" w:cs="Arial"/>
          <w:color w:val="000000" w:themeColor="text1"/>
          <w:sz w:val="26"/>
          <w:szCs w:val="26"/>
        </w:rPr>
      </w:pPr>
    </w:p>
    <w:p w:rsidR="00334FD2" w:rsidRPr="00A70754" w:rsidRDefault="00334FD2" w:rsidP="00334FD2">
      <w:pPr>
        <w:pStyle w:val="NormlWeb"/>
        <w:rPr>
          <w:rFonts w:ascii="Arial" w:hAnsi="Arial" w:cs="Arial"/>
          <w:color w:val="000000" w:themeColor="text1"/>
          <w:sz w:val="26"/>
          <w:szCs w:val="26"/>
        </w:rPr>
      </w:pPr>
    </w:p>
    <w:p w:rsidR="00334FD2" w:rsidRPr="00A70754" w:rsidRDefault="00334FD2" w:rsidP="00334FD2">
      <w:pPr>
        <w:pStyle w:val="NormlWeb"/>
        <w:rPr>
          <w:rFonts w:ascii="Arial" w:hAnsi="Arial" w:cs="Arial"/>
          <w:b/>
          <w:bCs/>
          <w:iCs/>
          <w:color w:val="000000" w:themeColor="text1"/>
          <w:sz w:val="26"/>
          <w:szCs w:val="26"/>
        </w:rPr>
      </w:pPr>
      <w:bookmarkStart w:id="3" w:name="_Toc377093676"/>
      <w:r w:rsidRPr="00A70754">
        <w:rPr>
          <w:rFonts w:ascii="Arial" w:hAnsi="Arial" w:cs="Arial"/>
          <w:b/>
          <w:bCs/>
          <w:iCs/>
          <w:color w:val="000000" w:themeColor="text1"/>
          <w:sz w:val="26"/>
          <w:szCs w:val="26"/>
        </w:rPr>
        <w:t>Szórt spektrumú sugárzás</w:t>
      </w:r>
      <w:bookmarkEnd w:id="3"/>
    </w:p>
    <w:p w:rsidR="00334FD2" w:rsidRPr="00A70754"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Kisebb távolságokra (kb. I km távolságig), lokális hálózatoknál használt megoldás, Széles frekvenciasávot használ, amit egy normális vevő fehér zajnak érzékel. (Azonos amplitúdó minden frekvencián.) A szórt spektrumú vevő felismeri és fogja az adást. Antennaként megfelel egy darab vezeték.</w:t>
      </w:r>
    </w:p>
    <w:p w:rsidR="00334FD2" w:rsidRPr="00A70754" w:rsidRDefault="00334FD2" w:rsidP="00334FD2">
      <w:pPr>
        <w:pStyle w:val="NormlWeb"/>
        <w:rPr>
          <w:rFonts w:ascii="Arial" w:hAnsi="Arial" w:cs="Arial"/>
          <w:color w:val="000000" w:themeColor="text1"/>
          <w:sz w:val="26"/>
          <w:szCs w:val="26"/>
        </w:rPr>
      </w:pPr>
    </w:p>
    <w:p w:rsidR="00334FD2" w:rsidRPr="00A70754" w:rsidRDefault="00334FD2" w:rsidP="00334FD2">
      <w:pPr>
        <w:pStyle w:val="NormlWeb"/>
        <w:rPr>
          <w:rFonts w:ascii="Arial" w:hAnsi="Arial" w:cs="Arial"/>
          <w:b/>
          <w:bCs/>
          <w:iCs/>
          <w:color w:val="000000" w:themeColor="text1"/>
          <w:sz w:val="26"/>
          <w:szCs w:val="26"/>
        </w:rPr>
      </w:pPr>
      <w:bookmarkStart w:id="4" w:name="cimmuholdasatvitel"/>
      <w:r w:rsidRPr="00A70754">
        <w:rPr>
          <w:rFonts w:ascii="Arial" w:hAnsi="Arial" w:cs="Arial"/>
          <w:b/>
          <w:bCs/>
          <w:iCs/>
          <w:color w:val="000000" w:themeColor="text1"/>
          <w:sz w:val="26"/>
          <w:szCs w:val="26"/>
        </w:rPr>
        <w:t>Mûholdas átvitel</w:t>
      </w:r>
      <w:bookmarkEnd w:id="4"/>
    </w:p>
    <w:p w:rsidR="00334FD2" w:rsidRPr="00A70754"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A műholdakon lévő </w:t>
      </w:r>
      <w:bookmarkStart w:id="5" w:name="transzponder"/>
      <w:bookmarkEnd w:id="5"/>
      <w:r w:rsidRPr="00A70754">
        <w:rPr>
          <w:rFonts w:ascii="Arial" w:hAnsi="Arial" w:cs="Arial"/>
          <w:color w:val="000000" w:themeColor="text1"/>
          <w:sz w:val="26"/>
          <w:szCs w:val="26"/>
        </w:rPr>
        <w:fldChar w:fldCharType="begin"/>
      </w:r>
      <w:r w:rsidRPr="00A70754">
        <w:rPr>
          <w:rFonts w:ascii="Arial" w:hAnsi="Arial" w:cs="Arial"/>
          <w:color w:val="000000" w:themeColor="text1"/>
          <w:sz w:val="26"/>
          <w:szCs w:val="26"/>
        </w:rPr>
        <w:instrText xml:space="preserve"> HYPERLINK "https://www.szabilinux.hu/konya/szotar/9fszotrt.htm" \l "sz%C3%B3t%C3%A1rtranszponder" </w:instrText>
      </w:r>
      <w:r w:rsidRPr="00A70754">
        <w:rPr>
          <w:rFonts w:ascii="Arial" w:hAnsi="Arial" w:cs="Arial"/>
          <w:color w:val="000000" w:themeColor="text1"/>
          <w:sz w:val="26"/>
          <w:szCs w:val="26"/>
        </w:rPr>
        <w:fldChar w:fldCharType="separate"/>
      </w:r>
      <w:r w:rsidRPr="00A70754">
        <w:rPr>
          <w:rStyle w:val="Hiperhivatkozs"/>
          <w:rFonts w:ascii="Arial" w:hAnsi="Arial" w:cs="Arial"/>
          <w:color w:val="000000" w:themeColor="text1"/>
          <w:sz w:val="26"/>
          <w:szCs w:val="26"/>
        </w:rPr>
        <w:t>transzponder</w:t>
      </w:r>
      <w:r w:rsidRPr="00A70754">
        <w:rPr>
          <w:rFonts w:ascii="Arial" w:hAnsi="Arial" w:cs="Arial"/>
          <w:color w:val="000000" w:themeColor="text1"/>
          <w:sz w:val="26"/>
          <w:szCs w:val="26"/>
        </w:rPr>
        <w:fldChar w:fldCharType="end"/>
      </w:r>
      <w:r w:rsidRPr="00A70754">
        <w:rPr>
          <w:rFonts w:ascii="Arial" w:hAnsi="Arial" w:cs="Arial"/>
          <w:color w:val="000000" w:themeColor="text1"/>
          <w:sz w:val="26"/>
          <w:szCs w:val="26"/>
        </w:rPr>
        <w:t>ek a felküldött mikrohullámú jeleket egy másik frekvencián felerősítve visszasugározzák. Hogy a földön lévő műholdra sugárzó, illetve a műhold adását vevő antennákat ne kelljen mozgatni, </w:t>
      </w:r>
      <w:r w:rsidRPr="00A70754">
        <w:rPr>
          <w:rFonts w:ascii="Arial" w:hAnsi="Arial" w:cs="Arial"/>
          <w:b/>
          <w:bCs/>
          <w:color w:val="000000" w:themeColor="text1"/>
          <w:sz w:val="26"/>
          <w:szCs w:val="26"/>
        </w:rPr>
        <w:t>geostacionárius</w:t>
      </w:r>
      <w:r w:rsidRPr="00A70754">
        <w:rPr>
          <w:rFonts w:ascii="Arial" w:hAnsi="Arial" w:cs="Arial"/>
          <w:color w:val="000000" w:themeColor="text1"/>
          <w:sz w:val="26"/>
          <w:szCs w:val="26"/>
        </w:rPr>
        <w:t xml:space="preserve"> pályára állított műholdakat használnak. Az Egyenlítő fölött kb. 36.000 km magasságban keringő műholdak sebessége </w:t>
      </w:r>
      <w:r w:rsidRPr="00A70754">
        <w:rPr>
          <w:rFonts w:ascii="Arial" w:hAnsi="Arial" w:cs="Arial"/>
          <w:color w:val="000000" w:themeColor="text1"/>
          <w:sz w:val="26"/>
          <w:szCs w:val="26"/>
        </w:rPr>
        <w:lastRenderedPageBreak/>
        <w:t>megegyezik a Föld forgási sebességével, így a Földről állónak látszanak. A mai technológia mellett 90 geostacionárius műhold helyezhető el ezen a pályán ( 4 fokonként ). A frekvenciatartományok a távközlési műholdaknál: 3,7...4,4 GHz a lefelé, 5,925...6,425 GHz a felfelé irányuló nyaláb számára.</w:t>
      </w:r>
    </w:p>
    <w:p w:rsidR="00334FD2" w:rsidRPr="00A70754"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A műhold tipikus sávszélessége 500 MHz (12 db 36 MHz-es transzponder, egy transzponderen 50 MB/s-os adatforgalom, vagy 800 db 64 kbit/s-os hangcsatorna.</w:t>
      </w:r>
    </w:p>
    <w:p w:rsidR="00334FD2" w:rsidRPr="00A70754"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Ha a transzponderek az adást polarizálják, több transzponder is használhatja ugyanazt a frekvenciát.</w:t>
      </w:r>
    </w:p>
    <w:p w:rsidR="00334FD2" w:rsidRPr="00A70754"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A frekvenciatartományok kiosztása a transzponderek között lehet statikus: azaz a frekvenciák fixen ki vannak osztva a transzponderek között, de ma inkább azt a módszert használják, hogy először az egyik transzponder majd utána a következő kap egy-egy frekvenciaszeletet. (Osztott idejű multiplexálás).</w:t>
      </w:r>
    </w:p>
    <w:p w:rsidR="00334FD2" w:rsidRPr="00A70754"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A visszasugárzott hullámnyaláb mérete is befolyásolható: nagy kiterjedésű hullámnyalábot leginkább a TV-s műsorszórás igényel, de ma már lehetséges kis kiterjedésű (néhány km átmérőjű) pontnyalábok (spot beam) használata is. Ez utóbbi távközlési rendszereknél előnyös, a lehallgathatóságot csökkenti.</w:t>
      </w:r>
    </w:p>
    <w:p w:rsidR="00334FD2" w:rsidRPr="00A70754" w:rsidRDefault="00334FD2" w:rsidP="00334FD2">
      <w:pPr>
        <w:pStyle w:val="NormlWeb"/>
        <w:rPr>
          <w:rFonts w:ascii="Arial" w:hAnsi="Arial" w:cs="Arial"/>
          <w:color w:val="000000" w:themeColor="text1"/>
          <w:sz w:val="26"/>
          <w:szCs w:val="26"/>
        </w:rPr>
      </w:pPr>
      <w:r w:rsidRPr="00A70754">
        <w:rPr>
          <w:rFonts w:ascii="Arial" w:hAnsi="Arial" w:cs="Arial"/>
          <w:color w:val="000000" w:themeColor="text1"/>
          <w:sz w:val="26"/>
          <w:szCs w:val="26"/>
        </w:rPr>
        <w:t>Tudnunk kell, hogy a műholdas átvitel késleltetése a földi mikrohullámú illetve a vezetékes rendszerekhez képest jelentős a nagy távolság miatt: 250-300 msec.</w:t>
      </w:r>
    </w:p>
    <w:p w:rsidR="0083140E" w:rsidRPr="00A70754" w:rsidRDefault="00334FD2" w:rsidP="0083140E">
      <w:pPr>
        <w:rPr>
          <w:rFonts w:ascii="Arial" w:hAnsi="Arial" w:cs="Arial"/>
          <w:color w:val="000000" w:themeColor="text1"/>
          <w:sz w:val="26"/>
          <w:szCs w:val="26"/>
        </w:rPr>
      </w:pPr>
      <w:r w:rsidRPr="00A70754">
        <w:rPr>
          <w:rFonts w:ascii="Arial" w:hAnsi="Arial" w:cs="Arial"/>
          <w:color w:val="000000" w:themeColor="text1"/>
          <w:sz w:val="26"/>
          <w:szCs w:val="26"/>
        </w:rPr>
        <w:t> </w:t>
      </w:r>
      <w:r w:rsidR="0083140E" w:rsidRPr="00A70754">
        <w:rPr>
          <w:rFonts w:ascii="Arial" w:hAnsi="Arial" w:cs="Arial"/>
          <w:color w:val="000000" w:themeColor="text1"/>
          <w:sz w:val="26"/>
          <w:szCs w:val="26"/>
        </w:rPr>
        <w:t>A műholdakon lévő transzponderek a felküldött mikrohullámú jeleket egy másik frekvencián felerősítve visszasugározzák. Hogy a földön lévő műholdra sugárzó, illetve a műhold adását vevő antennákat ne kelljen mozgatni, </w:t>
      </w:r>
      <w:r w:rsidR="0083140E" w:rsidRPr="00A70754">
        <w:rPr>
          <w:rFonts w:ascii="Arial" w:hAnsi="Arial" w:cs="Arial"/>
          <w:bCs/>
          <w:color w:val="000000" w:themeColor="text1"/>
          <w:sz w:val="26"/>
          <w:szCs w:val="26"/>
        </w:rPr>
        <w:t>geostacionáris</w:t>
      </w:r>
      <w:r w:rsidR="0083140E" w:rsidRPr="00A70754">
        <w:rPr>
          <w:rFonts w:ascii="Arial" w:hAnsi="Arial" w:cs="Arial"/>
          <w:color w:val="000000" w:themeColor="text1"/>
          <w:sz w:val="26"/>
          <w:szCs w:val="26"/>
        </w:rPr>
        <w:t> pályára állított műholdakat használnak. Az Egyenlítő fölött kb. 36.000 km magasságban keringő műholdak sebessége megegyezik a Föld forgási sebességével, így a Földről állónak látszanak. A mai technológia mellett 90 geostacionárius műhold helyezhető el ezen a pályán ( 4 fokonként ). A frekvenciatartományok a távközlési műholdaknál: 3,7...4,4 GHz a lefelé, 5,925...6,425 GHz a felfelé irányuló nyaláb számára.</w:t>
      </w:r>
    </w:p>
    <w:p w:rsidR="00334FD2" w:rsidRPr="00A70754" w:rsidRDefault="00334FD2" w:rsidP="00334FD2">
      <w:pPr>
        <w:rPr>
          <w:rFonts w:ascii="Arial" w:hAnsi="Arial" w:cs="Arial"/>
          <w:color w:val="000000" w:themeColor="text1"/>
          <w:sz w:val="26"/>
          <w:szCs w:val="26"/>
        </w:rPr>
      </w:pPr>
    </w:p>
    <w:p w:rsidR="00334FD2" w:rsidRPr="00A70754" w:rsidRDefault="00334FD2" w:rsidP="00334FD2">
      <w:pPr>
        <w:rPr>
          <w:rFonts w:ascii="Arial" w:hAnsi="Arial" w:cs="Arial"/>
          <w:b/>
          <w:color w:val="000000" w:themeColor="text1"/>
          <w:sz w:val="26"/>
          <w:szCs w:val="26"/>
        </w:rPr>
      </w:pPr>
      <w:r w:rsidRPr="00A70754">
        <w:rPr>
          <w:rFonts w:ascii="Arial" w:hAnsi="Arial" w:cs="Arial"/>
          <w:b/>
          <w:color w:val="000000" w:themeColor="text1"/>
          <w:sz w:val="26"/>
          <w:szCs w:val="26"/>
        </w:rPr>
        <w:t>Hátrányok előnyök</w:t>
      </w:r>
    </w:p>
    <w:p w:rsidR="00AF645E" w:rsidRDefault="00334FD2" w:rsidP="00A70754">
      <w:pPr>
        <w:rPr>
          <w:rFonts w:ascii="Arial" w:hAnsi="Arial" w:cs="Arial"/>
          <w:color w:val="000000" w:themeColor="text1"/>
          <w:sz w:val="26"/>
          <w:szCs w:val="26"/>
        </w:rPr>
      </w:pPr>
      <w:r w:rsidRPr="00A70754">
        <w:rPr>
          <w:rFonts w:ascii="Arial" w:hAnsi="Arial" w:cs="Arial"/>
          <w:color w:val="000000" w:themeColor="text1"/>
          <w:sz w:val="26"/>
          <w:szCs w:val="26"/>
        </w:rPr>
        <w:t xml:space="preserve">A számítógépes hálózatoknál az összekötő átviteli közeg természetétől függően megkülönböztetünk fizikailag összekötött (bounded) és nem összekötött (unbounded) kapcsolatokat. A fizikailag nem összekötött rend-szerek mozgékonyak, könnyen áthelyezhetők, a hosszú kábelcsatornák helyett elég két antenna oszlopot kialakítani, de mivel a jel széles körben terjed, az adat biztonságra fokozottan kell ügyelni (lehallgatás). Idetartozik a </w:t>
      </w:r>
      <w:r w:rsidRPr="00A70754">
        <w:rPr>
          <w:rFonts w:ascii="Arial" w:hAnsi="Arial" w:cs="Arial"/>
          <w:color w:val="000000" w:themeColor="text1"/>
          <w:sz w:val="26"/>
          <w:szCs w:val="26"/>
        </w:rPr>
        <w:lastRenderedPageBreak/>
        <w:t>rádió-, mikrohullám, az infravörös, illetve a lézeres összeköttetés. A vezetékes rendszerek lehallgatás ellen védettebbek, kisebb távolságokra olcsóbbak lehetnek a telepítési költségek, de a kapcsoló eszközök sokkal nehezebben helyezhetők át. Ebbe a típusba tartoznak az elektromos jelvezetékek, optikai kábelek.</w:t>
      </w:r>
    </w:p>
    <w:p w:rsidR="0083140E" w:rsidRPr="0083140E" w:rsidRDefault="0083140E" w:rsidP="0083140E">
      <w:pPr>
        <w:shd w:val="clear" w:color="auto" w:fill="FFFFFF"/>
        <w:spacing w:after="0" w:line="240" w:lineRule="auto"/>
        <w:rPr>
          <w:rFonts w:ascii="Arial" w:hAnsi="Arial" w:cs="Arial"/>
          <w:b/>
          <w:color w:val="000000" w:themeColor="text1"/>
          <w:sz w:val="26"/>
          <w:szCs w:val="26"/>
        </w:rPr>
      </w:pPr>
      <w:r w:rsidRPr="0083140E">
        <w:rPr>
          <w:rFonts w:ascii="Arial" w:hAnsi="Arial" w:cs="Arial"/>
          <w:b/>
          <w:color w:val="000000" w:themeColor="text1"/>
          <w:sz w:val="26"/>
          <w:szCs w:val="26"/>
        </w:rPr>
        <w:t>Vezeték nélküli átviteli közegek előnyei</w:t>
      </w:r>
    </w:p>
    <w:p w:rsidR="0083140E" w:rsidRPr="00A70754" w:rsidRDefault="0083140E" w:rsidP="0083140E">
      <w:pPr>
        <w:shd w:val="clear" w:color="auto" w:fill="FFFFFF"/>
        <w:spacing w:after="0" w:line="240" w:lineRule="auto"/>
        <w:rPr>
          <w:rFonts w:ascii="Arial" w:hAnsi="Arial" w:cs="Arial"/>
          <w:color w:val="202122"/>
          <w:sz w:val="26"/>
          <w:szCs w:val="26"/>
        </w:rPr>
      </w:pPr>
    </w:p>
    <w:p w:rsidR="0083140E" w:rsidRPr="00A70754" w:rsidRDefault="0083140E" w:rsidP="0083140E">
      <w:pPr>
        <w:shd w:val="clear" w:color="auto" w:fill="FFFFFF"/>
        <w:spacing w:after="0" w:line="240" w:lineRule="auto"/>
        <w:rPr>
          <w:rFonts w:ascii="Helvetica" w:hAnsi="Helvetica" w:cs="Helvetica"/>
          <w:color w:val="000000" w:themeColor="text1"/>
          <w:sz w:val="26"/>
          <w:szCs w:val="26"/>
          <w:shd w:val="clear" w:color="auto" w:fill="FFFFFF"/>
        </w:rPr>
      </w:pPr>
      <w:r w:rsidRPr="00A70754">
        <w:rPr>
          <w:rFonts w:ascii="Helvetica" w:hAnsi="Helvetica" w:cs="Helvetica"/>
          <w:color w:val="000000" w:themeColor="text1"/>
          <w:sz w:val="26"/>
          <w:szCs w:val="26"/>
          <w:shd w:val="clear" w:color="auto" w:fill="FFFFFF"/>
        </w:rPr>
        <w:t>Előnyei</w:t>
      </w:r>
    </w:p>
    <w:p w:rsidR="0083140E" w:rsidRPr="00A70754" w:rsidRDefault="0083140E" w:rsidP="0083140E">
      <w:pPr>
        <w:shd w:val="clear" w:color="auto" w:fill="FFFFFF"/>
        <w:spacing w:after="0" w:line="240" w:lineRule="auto"/>
        <w:rPr>
          <w:rFonts w:ascii="Helvetica" w:hAnsi="Helvetica" w:cs="Helvetica"/>
          <w:color w:val="000000" w:themeColor="text1"/>
          <w:sz w:val="26"/>
          <w:szCs w:val="26"/>
          <w:shd w:val="clear" w:color="auto" w:fill="FFFFFF"/>
        </w:rPr>
      </w:pPr>
    </w:p>
    <w:p w:rsidR="0083140E" w:rsidRPr="00A70754" w:rsidRDefault="0083140E" w:rsidP="0083140E">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Hordozható - egyszerű csatlakozást tesz lehetővé helyhez kötött és változó helyzetű ügyfelek számára.</w:t>
      </w:r>
    </w:p>
    <w:p w:rsidR="0083140E" w:rsidRPr="00A70754" w:rsidRDefault="0083140E" w:rsidP="0083140E">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Skálázható - egyszerűen bővíthető több felhasználó fogadása és a lefedettségi terület bővítése esetén.</w:t>
      </w:r>
    </w:p>
    <w:p w:rsidR="0083140E" w:rsidRPr="00A70754" w:rsidRDefault="0083140E" w:rsidP="0083140E">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Rugalmas - bárhol, bármikor kapcsolódhatunk.</w:t>
      </w:r>
    </w:p>
    <w:p w:rsidR="0083140E" w:rsidRPr="00A70754" w:rsidRDefault="0083140E" w:rsidP="0083140E">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Költség takarékos - a berendezések költsége folyamatosan csökken a technológia kiforrásával.</w:t>
      </w:r>
    </w:p>
    <w:p w:rsidR="0083140E" w:rsidRPr="00A70754" w:rsidRDefault="0083140E" w:rsidP="0083140E">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Rövid telepítési idő – egyetlen eszköz felszerelése számos felhasználó kapcsolódását teszi lehetővé.</w:t>
      </w:r>
    </w:p>
    <w:p w:rsidR="0083140E" w:rsidRPr="00A70754" w:rsidRDefault="0083140E" w:rsidP="0083140E">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Megbízható – egyszerűen beüzemelhetőek a veszélyes környezetekben is.</w:t>
      </w:r>
    </w:p>
    <w:p w:rsidR="0083140E" w:rsidRPr="00A70754" w:rsidRDefault="0083140E" w:rsidP="0083140E">
      <w:pPr>
        <w:shd w:val="clear" w:color="auto" w:fill="FFFFFF"/>
        <w:spacing w:after="0" w:line="240" w:lineRule="auto"/>
        <w:rPr>
          <w:rStyle w:val="tr"/>
          <w:rFonts w:ascii="Helvetica" w:hAnsi="Helvetica" w:cs="Helvetica"/>
          <w:color w:val="444444"/>
          <w:sz w:val="26"/>
          <w:szCs w:val="26"/>
          <w:shd w:val="clear" w:color="auto" w:fill="FFFFFF"/>
        </w:rPr>
      </w:pPr>
    </w:p>
    <w:p w:rsidR="0083140E" w:rsidRPr="00A70754" w:rsidRDefault="0083140E" w:rsidP="0083140E">
      <w:pPr>
        <w:shd w:val="clear" w:color="auto" w:fill="FFFFFF"/>
        <w:spacing w:after="0" w:line="240" w:lineRule="auto"/>
        <w:rPr>
          <w:rStyle w:val="tr"/>
          <w:rFonts w:ascii="Helvetica" w:hAnsi="Helvetica" w:cs="Helvetica"/>
          <w:color w:val="444444"/>
          <w:sz w:val="26"/>
          <w:szCs w:val="26"/>
          <w:shd w:val="clear" w:color="auto" w:fill="FFFFFF"/>
        </w:rPr>
      </w:pPr>
    </w:p>
    <w:p w:rsidR="0083140E" w:rsidRPr="00A70754" w:rsidRDefault="0083140E" w:rsidP="0083140E">
      <w:pPr>
        <w:shd w:val="clear" w:color="auto" w:fill="FFFFFF"/>
        <w:spacing w:after="0" w:line="240" w:lineRule="auto"/>
        <w:rPr>
          <w:rFonts w:ascii="Arial" w:hAnsi="Arial" w:cs="Arial"/>
          <w:b/>
          <w:color w:val="202122"/>
          <w:sz w:val="26"/>
          <w:szCs w:val="26"/>
        </w:rPr>
      </w:pPr>
    </w:p>
    <w:p w:rsidR="0083140E" w:rsidRPr="00A70754" w:rsidRDefault="0083140E" w:rsidP="0083140E">
      <w:pPr>
        <w:shd w:val="clear" w:color="auto" w:fill="FFFFFF"/>
        <w:spacing w:after="0" w:line="240" w:lineRule="auto"/>
        <w:rPr>
          <w:rFonts w:ascii="Arial" w:hAnsi="Arial" w:cs="Arial"/>
          <w:b/>
          <w:color w:val="202122"/>
          <w:sz w:val="26"/>
          <w:szCs w:val="26"/>
        </w:rPr>
      </w:pPr>
    </w:p>
    <w:p w:rsidR="0083140E" w:rsidRPr="0083140E" w:rsidRDefault="0083140E" w:rsidP="0083140E">
      <w:pPr>
        <w:shd w:val="clear" w:color="auto" w:fill="FFFFFF"/>
        <w:spacing w:after="0" w:line="240" w:lineRule="auto"/>
        <w:rPr>
          <w:rFonts w:ascii="Arial" w:hAnsi="Arial" w:cs="Arial"/>
          <w:b/>
          <w:color w:val="000000" w:themeColor="text1"/>
          <w:sz w:val="26"/>
          <w:szCs w:val="26"/>
        </w:rPr>
      </w:pPr>
      <w:r w:rsidRPr="0083140E">
        <w:rPr>
          <w:rFonts w:ascii="Arial" w:hAnsi="Arial" w:cs="Arial"/>
          <w:b/>
          <w:color w:val="000000" w:themeColor="text1"/>
          <w:sz w:val="26"/>
          <w:szCs w:val="26"/>
        </w:rPr>
        <w:t>Vezeték nélküli átviteli közegek hátrányai</w:t>
      </w:r>
    </w:p>
    <w:p w:rsidR="0083140E" w:rsidRPr="00A70754" w:rsidRDefault="0083140E" w:rsidP="0083140E">
      <w:pPr>
        <w:shd w:val="clear" w:color="auto" w:fill="FFFFFF"/>
        <w:spacing w:after="0" w:line="240" w:lineRule="auto"/>
        <w:rPr>
          <w:rFonts w:ascii="Arial" w:hAnsi="Arial" w:cs="Arial"/>
          <w:b/>
          <w:color w:val="202122"/>
          <w:sz w:val="26"/>
          <w:szCs w:val="26"/>
        </w:rPr>
      </w:pPr>
    </w:p>
    <w:p w:rsidR="0083140E" w:rsidRPr="00A70754" w:rsidRDefault="0083140E" w:rsidP="0083140E">
      <w:pPr>
        <w:shd w:val="clear" w:color="auto" w:fill="FFFFFF"/>
        <w:spacing w:before="120" w:after="120" w:line="240" w:lineRule="auto"/>
        <w:rPr>
          <w:rFonts w:ascii="Helvetica" w:hAnsi="Helvetica" w:cs="Helvetica"/>
          <w:color w:val="444444"/>
          <w:sz w:val="26"/>
          <w:szCs w:val="26"/>
          <w:shd w:val="clear" w:color="auto" w:fill="FFFFFF"/>
        </w:rPr>
      </w:pPr>
    </w:p>
    <w:p w:rsidR="0083140E" w:rsidRPr="00A70754" w:rsidRDefault="0083140E" w:rsidP="0083140E">
      <w:pPr>
        <w:shd w:val="clear" w:color="auto" w:fill="FFFFFF"/>
        <w:spacing w:before="120" w:after="120" w:line="240" w:lineRule="auto"/>
        <w:rPr>
          <w:rFonts w:ascii="Arial" w:hAnsi="Arial" w:cs="Arial"/>
          <w:color w:val="000000" w:themeColor="text1"/>
          <w:sz w:val="26"/>
          <w:szCs w:val="26"/>
          <w:shd w:val="clear" w:color="auto" w:fill="FFFFFF"/>
        </w:rPr>
      </w:pPr>
      <w:r w:rsidRPr="00A70754">
        <w:rPr>
          <w:rFonts w:ascii="Arial" w:hAnsi="Arial" w:cs="Arial"/>
          <w:color w:val="000000" w:themeColor="text1"/>
          <w:sz w:val="26"/>
          <w:szCs w:val="26"/>
          <w:shd w:val="clear" w:color="auto" w:fill="FFFFFF"/>
        </w:rPr>
        <w:t>Hátrányai</w:t>
      </w:r>
    </w:p>
    <w:p w:rsidR="0083140E" w:rsidRPr="00A70754" w:rsidRDefault="0083140E" w:rsidP="0083140E">
      <w:pPr>
        <w:shd w:val="clear" w:color="auto" w:fill="FFFFFF"/>
        <w:spacing w:before="120" w:after="120" w:line="240" w:lineRule="auto"/>
        <w:rPr>
          <w:rStyle w:val="tr"/>
          <w:rFonts w:ascii="Arial" w:hAnsi="Arial" w:cs="Arial"/>
          <w:color w:val="000000" w:themeColor="text1"/>
          <w:sz w:val="26"/>
          <w:szCs w:val="26"/>
          <w:shd w:val="clear" w:color="auto" w:fill="FFFFFF"/>
        </w:rPr>
      </w:pPr>
      <w:r w:rsidRPr="00A70754">
        <w:rPr>
          <w:rStyle w:val="tr"/>
          <w:rFonts w:ascii="Arial" w:hAnsi="Arial" w:cs="Arial"/>
          <w:color w:val="000000" w:themeColor="text1"/>
          <w:sz w:val="26"/>
          <w:szCs w:val="26"/>
          <w:shd w:val="clear" w:color="auto" w:fill="FFFFFF"/>
        </w:rPr>
        <w:t>Interferencia – a vezeték nélküli technológia érzékeny a más elektromágneses erőteret keltő eszközöktől származó interferenciára. Pl. mikrohullámú sütők és más WLAN eszközök.</w:t>
      </w:r>
    </w:p>
    <w:p w:rsidR="0083140E" w:rsidRPr="00A70754" w:rsidRDefault="0083140E" w:rsidP="0083140E">
      <w:pPr>
        <w:shd w:val="clear" w:color="auto" w:fill="FFFFFF"/>
        <w:spacing w:before="120" w:after="120" w:line="240" w:lineRule="auto"/>
        <w:rPr>
          <w:rStyle w:val="tr"/>
          <w:rFonts w:ascii="Arial" w:hAnsi="Arial" w:cs="Arial"/>
          <w:color w:val="000000" w:themeColor="text1"/>
          <w:sz w:val="26"/>
          <w:szCs w:val="26"/>
          <w:shd w:val="clear" w:color="auto" w:fill="FFFFFF"/>
        </w:rPr>
      </w:pPr>
      <w:r w:rsidRPr="00A70754">
        <w:rPr>
          <w:rStyle w:val="tr"/>
          <w:rFonts w:ascii="Arial" w:hAnsi="Arial" w:cs="Arial"/>
          <w:color w:val="000000" w:themeColor="text1"/>
          <w:sz w:val="26"/>
          <w:szCs w:val="26"/>
          <w:shd w:val="clear" w:color="auto" w:fill="FFFFFF"/>
        </w:rPr>
        <w:t>Védtelen – a WLAN technológiát az átvitelre kerülő adatok hozzáférése és nem azok védelmére tervezték. Ezek miatt védtelen bejáratot biztosíthat a vezetékes hálózatba.</w:t>
      </w:r>
    </w:p>
    <w:p w:rsidR="0083140E" w:rsidRDefault="0083140E" w:rsidP="0083140E">
      <w:pPr>
        <w:shd w:val="clear" w:color="auto" w:fill="FFFFFF"/>
        <w:spacing w:before="120" w:after="120" w:line="240" w:lineRule="auto"/>
        <w:rPr>
          <w:rStyle w:val="tr"/>
          <w:rFonts w:ascii="Arial" w:hAnsi="Arial" w:cs="Arial"/>
          <w:color w:val="000000" w:themeColor="text1"/>
          <w:sz w:val="26"/>
          <w:szCs w:val="26"/>
          <w:shd w:val="clear" w:color="auto" w:fill="FFFFFF"/>
        </w:rPr>
      </w:pPr>
      <w:r w:rsidRPr="00A70754">
        <w:rPr>
          <w:rStyle w:val="tr"/>
          <w:rFonts w:ascii="Arial" w:hAnsi="Arial" w:cs="Arial"/>
          <w:color w:val="000000" w:themeColor="text1"/>
          <w:sz w:val="26"/>
          <w:szCs w:val="26"/>
          <w:shd w:val="clear" w:color="auto" w:fill="FFFFFF"/>
        </w:rPr>
        <w:t>Technológia – folyamatosan fejlődik, de jelenleg biztosítja azt a gyorsaságot és megbízhatóságot, mint a vezetékes hálózatok.</w:t>
      </w:r>
    </w:p>
    <w:p w:rsidR="0083140E" w:rsidRDefault="0083140E" w:rsidP="0083140E">
      <w:pPr>
        <w:shd w:val="clear" w:color="auto" w:fill="FFFFFF"/>
        <w:spacing w:before="120" w:after="120" w:line="240" w:lineRule="auto"/>
        <w:rPr>
          <w:rStyle w:val="tr"/>
          <w:rFonts w:ascii="Arial" w:hAnsi="Arial" w:cs="Arial"/>
          <w:color w:val="000000" w:themeColor="text1"/>
          <w:sz w:val="26"/>
          <w:szCs w:val="26"/>
          <w:shd w:val="clear" w:color="auto" w:fill="FFFFFF"/>
        </w:rPr>
      </w:pPr>
    </w:p>
    <w:p w:rsidR="0083140E" w:rsidRPr="00A70754" w:rsidRDefault="0083140E" w:rsidP="0083140E">
      <w:pPr>
        <w:spacing w:line="235" w:lineRule="atLeast"/>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u w:val="single"/>
          <w:lang w:eastAsia="hu-HU"/>
        </w:rPr>
        <w:t>Vezeték nélküli adatátviteli közegek</w:t>
      </w:r>
    </w:p>
    <w:p w:rsidR="0083140E" w:rsidRPr="00A70754" w:rsidRDefault="0083140E" w:rsidP="0083140E">
      <w:pPr>
        <w:spacing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Infravörös, lézer átvitel</w:t>
      </w:r>
    </w:p>
    <w:p w:rsidR="0083140E" w:rsidRPr="00A70754" w:rsidRDefault="0083140E" w:rsidP="0083140E">
      <w:pPr>
        <w:spacing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Rádióhullám</w:t>
      </w:r>
    </w:p>
    <w:p w:rsidR="0083140E" w:rsidRPr="00A70754" w:rsidRDefault="0083140E" w:rsidP="0083140E">
      <w:pPr>
        <w:spacing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Szórt spektrumú sugárzás</w:t>
      </w:r>
    </w:p>
    <w:p w:rsidR="0083140E" w:rsidRPr="00A70754" w:rsidRDefault="0083140E" w:rsidP="0083140E">
      <w:pPr>
        <w:spacing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lastRenderedPageBreak/>
        <w:t>—  Műholdas átvitel</w:t>
      </w:r>
    </w:p>
    <w:p w:rsidR="0083140E" w:rsidRPr="00A70754" w:rsidRDefault="00866991" w:rsidP="0083140E">
      <w:pPr>
        <w:spacing w:line="235" w:lineRule="atLeast"/>
        <w:ind w:left="1440" w:hanging="360"/>
        <w:rPr>
          <w:rFonts w:ascii="Arial" w:eastAsia="Times New Roman" w:hAnsi="Arial" w:cs="Arial"/>
          <w:color w:val="000000" w:themeColor="text1"/>
          <w:sz w:val="26"/>
          <w:szCs w:val="26"/>
          <w:lang w:eastAsia="hu-HU"/>
        </w:rPr>
      </w:pPr>
      <w:r>
        <w:rPr>
          <w:rFonts w:ascii="Arial" w:eastAsia="Times New Roman" w:hAnsi="Arial" w:cs="Arial"/>
          <w:color w:val="000000" w:themeColor="text1"/>
          <w:sz w:val="26"/>
          <w:szCs w:val="26"/>
          <w:lang w:eastAsia="hu-HU"/>
        </w:rPr>
        <w:t>—  B</w:t>
      </w:r>
      <w:bookmarkStart w:id="6" w:name="_GoBack"/>
      <w:bookmarkEnd w:id="6"/>
      <w:r w:rsidR="0083140E" w:rsidRPr="00A70754">
        <w:rPr>
          <w:rFonts w:ascii="Arial" w:eastAsia="Times New Roman" w:hAnsi="Arial" w:cs="Arial"/>
          <w:color w:val="000000" w:themeColor="text1"/>
          <w:sz w:val="26"/>
          <w:szCs w:val="26"/>
          <w:lang w:eastAsia="hu-HU"/>
        </w:rPr>
        <w:t>luetooth</w:t>
      </w:r>
    </w:p>
    <w:p w:rsidR="0083140E" w:rsidRPr="00A70754" w:rsidRDefault="0083140E" w:rsidP="0083140E">
      <w:pPr>
        <w:spacing w:line="235" w:lineRule="atLeast"/>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u w:val="single"/>
          <w:lang w:eastAsia="hu-HU"/>
        </w:rPr>
        <w:t>Rádióhullámú adatátvitel:</w:t>
      </w:r>
    </w:p>
    <w:p w:rsidR="0083140E" w:rsidRPr="00A70754" w:rsidRDefault="0083140E" w:rsidP="0083140E">
      <w:pPr>
        <w:spacing w:after="0"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w:t>
      </w:r>
      <w:r w:rsidRPr="00A70754">
        <w:rPr>
          <w:rFonts w:ascii="Arial" w:eastAsia="Times New Roman" w:hAnsi="Arial" w:cs="Arial"/>
          <w:color w:val="000000" w:themeColor="text1"/>
          <w:sz w:val="26"/>
          <w:szCs w:val="26"/>
          <w:u w:val="single"/>
          <w:lang w:eastAsia="hu-HU"/>
        </w:rPr>
        <w:t>Mikrohullámú</w:t>
      </w:r>
    </w:p>
    <w:p w:rsidR="0083140E" w:rsidRPr="00A70754" w:rsidRDefault="0083140E" w:rsidP="0083140E">
      <w:pPr>
        <w:spacing w:after="0" w:line="235" w:lineRule="atLeast"/>
        <w:ind w:left="216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2 – 40 GHz tartományú mikrohullámú</w:t>
      </w:r>
    </w:p>
    <w:p w:rsidR="0083140E" w:rsidRPr="00A70754" w:rsidRDefault="0083140E" w:rsidP="0083140E">
      <w:pPr>
        <w:spacing w:after="0"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w:t>
      </w:r>
      <w:r w:rsidRPr="00A70754">
        <w:rPr>
          <w:rFonts w:ascii="Arial" w:eastAsia="Times New Roman" w:hAnsi="Arial" w:cs="Arial"/>
          <w:color w:val="000000" w:themeColor="text1"/>
          <w:sz w:val="26"/>
          <w:szCs w:val="26"/>
          <w:u w:val="single"/>
          <w:lang w:eastAsia="hu-HU"/>
        </w:rPr>
        <w:t>Antennatornyok</w:t>
      </w:r>
    </w:p>
    <w:p w:rsidR="0083140E" w:rsidRPr="00A70754" w:rsidRDefault="0083140E" w:rsidP="0083140E">
      <w:pPr>
        <w:spacing w:after="0" w:line="235" w:lineRule="atLeast"/>
        <w:ind w:left="216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Kb 100 km átfogás</w:t>
      </w:r>
    </w:p>
    <w:p w:rsidR="0083140E" w:rsidRPr="00A70754" w:rsidRDefault="0083140E" w:rsidP="0083140E">
      <w:pPr>
        <w:spacing w:after="0" w:line="235" w:lineRule="atLeast"/>
        <w:ind w:left="216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Moduláció, demoduláció</w:t>
      </w:r>
    </w:p>
    <w:p w:rsidR="0083140E" w:rsidRPr="00A70754" w:rsidRDefault="0083140E" w:rsidP="0083140E">
      <w:pPr>
        <w:spacing w:after="0"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w:t>
      </w:r>
      <w:r w:rsidRPr="00A70754">
        <w:rPr>
          <w:rFonts w:ascii="Arial" w:eastAsia="Times New Roman" w:hAnsi="Arial" w:cs="Arial"/>
          <w:color w:val="000000" w:themeColor="text1"/>
          <w:sz w:val="26"/>
          <w:szCs w:val="26"/>
          <w:u w:val="single"/>
          <w:lang w:eastAsia="hu-HU"/>
        </w:rPr>
        <w:t>Előnye:</w:t>
      </w:r>
    </w:p>
    <w:p w:rsidR="0083140E" w:rsidRPr="00A70754" w:rsidRDefault="0083140E" w:rsidP="0083140E">
      <w:pPr>
        <w:spacing w:after="0" w:line="235" w:lineRule="atLeast"/>
        <w:ind w:left="216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Nagy távolságú átvitel</w:t>
      </w:r>
    </w:p>
    <w:p w:rsidR="0083140E" w:rsidRPr="00A70754" w:rsidRDefault="0083140E" w:rsidP="0083140E">
      <w:pPr>
        <w:spacing w:after="0" w:line="235" w:lineRule="atLeast"/>
        <w:ind w:left="216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Jel erősítés lehetséges további antenna oszlopok elhelyezésével („átjátszók”)</w:t>
      </w:r>
    </w:p>
    <w:p w:rsidR="0083140E" w:rsidRPr="00A70754" w:rsidRDefault="0083140E" w:rsidP="0083140E">
      <w:pPr>
        <w:spacing w:after="0"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w:t>
      </w:r>
      <w:r w:rsidRPr="00A70754">
        <w:rPr>
          <w:rFonts w:ascii="Arial" w:eastAsia="Times New Roman" w:hAnsi="Arial" w:cs="Arial"/>
          <w:color w:val="000000" w:themeColor="text1"/>
          <w:sz w:val="26"/>
          <w:szCs w:val="26"/>
          <w:u w:val="single"/>
          <w:lang w:eastAsia="hu-HU"/>
        </w:rPr>
        <w:t>Hátránya:</w:t>
      </w:r>
    </w:p>
    <w:p w:rsidR="0083140E" w:rsidRPr="00A70754" w:rsidRDefault="0083140E" w:rsidP="0083140E">
      <w:pPr>
        <w:spacing w:after="0" w:line="235" w:lineRule="atLeast"/>
        <w:ind w:left="216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Időjárásnak kitett (viharok, villámcsapások)</w:t>
      </w:r>
    </w:p>
    <w:p w:rsidR="0083140E" w:rsidRPr="00A70754" w:rsidRDefault="0083140E" w:rsidP="0083140E">
      <w:pPr>
        <w:spacing w:after="0" w:line="235" w:lineRule="atLeast"/>
        <w:ind w:left="216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Lehallgatási veszély</w:t>
      </w:r>
    </w:p>
    <w:p w:rsidR="0083140E" w:rsidRPr="00A70754" w:rsidRDefault="0083140E" w:rsidP="0083140E">
      <w:pPr>
        <w:spacing w:line="235" w:lineRule="atLeast"/>
        <w:ind w:left="216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Frekvencia kiosztás állami hatáskör</w:t>
      </w:r>
    </w:p>
    <w:p w:rsidR="0083140E" w:rsidRPr="00A70754" w:rsidRDefault="0083140E" w:rsidP="0083140E">
      <w:pPr>
        <w:spacing w:line="235" w:lineRule="atLeast"/>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u w:val="single"/>
          <w:lang w:eastAsia="hu-HU"/>
        </w:rPr>
        <w:t>Műholdas adatátvitel:</w:t>
      </w:r>
    </w:p>
    <w:p w:rsidR="0083140E" w:rsidRPr="00A70754" w:rsidRDefault="0083140E" w:rsidP="0083140E">
      <w:pPr>
        <w:spacing w:after="0" w:line="235" w:lineRule="atLeast"/>
        <w:ind w:left="1440" w:hanging="360"/>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Egyenlítő felett 36000 km magasan keringő műholdak</w:t>
      </w:r>
    </w:p>
    <w:p w:rsidR="0083140E" w:rsidRPr="00A70754" w:rsidRDefault="0083140E" w:rsidP="0083140E">
      <w:pPr>
        <w:spacing w:after="0" w:line="235" w:lineRule="atLeast"/>
        <w:ind w:left="1440" w:hanging="360"/>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Műholdak keringési sebessége egyenlő a Föld forgási sebességével</w:t>
      </w:r>
    </w:p>
    <w:p w:rsidR="0083140E" w:rsidRPr="00A70754" w:rsidRDefault="0083140E" w:rsidP="0083140E">
      <w:pPr>
        <w:spacing w:after="0" w:line="235" w:lineRule="atLeast"/>
        <w:ind w:left="1440" w:hanging="360"/>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A műholdon lévő transzponderek a felküldött mikrohullámú jeleket egy másik frekvencián felerősítve sugározzák vissza</w:t>
      </w:r>
    </w:p>
    <w:p w:rsidR="0083140E" w:rsidRPr="00A70754" w:rsidRDefault="0083140E" w:rsidP="0083140E">
      <w:pPr>
        <w:spacing w:after="0" w:line="235" w:lineRule="atLeast"/>
        <w:ind w:left="1440" w:hanging="360"/>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Lesugárzás frekvencia-tartománya: 3,7 – 4,4 GHz – Felsugárzás frekvencia-tartománya: 5, 925 – 6,425 GHz</w:t>
      </w:r>
    </w:p>
    <w:p w:rsidR="0083140E" w:rsidRPr="00A70754" w:rsidRDefault="0083140E" w:rsidP="0083140E">
      <w:pPr>
        <w:spacing w:after="0" w:line="235" w:lineRule="atLeast"/>
        <w:ind w:left="1440" w:hanging="360"/>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Tipikus sávszélesség: 500 MHz</w:t>
      </w:r>
    </w:p>
    <w:p w:rsidR="0083140E" w:rsidRPr="00A70754" w:rsidRDefault="0083140E" w:rsidP="0083140E">
      <w:pPr>
        <w:spacing w:after="0" w:line="235" w:lineRule="atLeast"/>
        <w:ind w:left="1440" w:hanging="360"/>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Hátrány:</w:t>
      </w:r>
    </w:p>
    <w:p w:rsidR="0083140E" w:rsidRPr="00A70754" w:rsidRDefault="0083140E" w:rsidP="0083140E">
      <w:pPr>
        <w:spacing w:after="0" w:line="235" w:lineRule="atLeast"/>
        <w:ind w:left="2160" w:hanging="360"/>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Lehallgatható</w:t>
      </w:r>
    </w:p>
    <w:p w:rsidR="0083140E" w:rsidRPr="00A70754" w:rsidRDefault="0083140E" w:rsidP="0083140E">
      <w:pPr>
        <w:spacing w:line="235" w:lineRule="atLeast"/>
        <w:ind w:left="2160" w:hanging="360"/>
        <w:jc w:val="both"/>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A jel késése nagy (nagy távolság)</w:t>
      </w:r>
    </w:p>
    <w:p w:rsidR="0083140E" w:rsidRPr="00A70754" w:rsidRDefault="0083140E" w:rsidP="0083140E">
      <w:pPr>
        <w:spacing w:line="235" w:lineRule="atLeast"/>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u w:val="single"/>
          <w:lang w:eastAsia="hu-HU"/>
        </w:rPr>
        <w:t>A vezeték nélküli hálózatok előnyei:</w:t>
      </w:r>
    </w:p>
    <w:p w:rsidR="0083140E" w:rsidRPr="00A70754" w:rsidRDefault="0083140E" w:rsidP="0083140E">
      <w:pPr>
        <w:spacing w:after="0"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A vezeték nélküli hálózat vitathatatlan előnye a kényelem.</w:t>
      </w:r>
    </w:p>
    <w:p w:rsidR="0083140E" w:rsidRPr="00A70754" w:rsidRDefault="0083140E" w:rsidP="0083140E">
      <w:pPr>
        <w:spacing w:after="0"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Több gépen is használhatja ugyanazt a nyomtatót, internetkapcsolatot és egyéb eszközöket, vezetékek nélkül.</w:t>
      </w:r>
    </w:p>
    <w:p w:rsidR="0083140E" w:rsidRPr="00A70754" w:rsidRDefault="0083140E" w:rsidP="0083140E">
      <w:pPr>
        <w:spacing w:line="235" w:lineRule="atLeast"/>
        <w:ind w:left="1440" w:hanging="360"/>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  Csökkentheti a helységekben össze-vissza, a szőnyegek alatt, sőt, időnként az egyik szobából a másikba futó vezetékek számát.</w:t>
      </w:r>
    </w:p>
    <w:p w:rsidR="0083140E" w:rsidRPr="00A70754" w:rsidRDefault="0083140E" w:rsidP="0083140E">
      <w:pPr>
        <w:spacing w:line="235" w:lineRule="atLeast"/>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A hálózat kiépítéséhez szükséges készülékek attól függenek, hogy vezetékes vagy vezeték nélküli hálózatot kíván-e használni. Ha vezeték nélkül szeretné megosztani a kapcsolatot, vezeték nélküli bázisállomásra, és esetenként nagyobb távolságoknál jeltovábbítókra van szüksége. Ha nagy sebességet szeretne elérni nagy teljesítményű antennára is szükség lehet.</w:t>
      </w:r>
    </w:p>
    <w:p w:rsidR="0083140E" w:rsidRPr="00A70754" w:rsidRDefault="0083140E" w:rsidP="0083140E">
      <w:pPr>
        <w:spacing w:line="235" w:lineRule="atLeast"/>
        <w:rPr>
          <w:rFonts w:ascii="Arial" w:eastAsia="Times New Roman" w:hAnsi="Arial" w:cs="Arial"/>
          <w:color w:val="000000" w:themeColor="text1"/>
          <w:sz w:val="26"/>
          <w:szCs w:val="26"/>
          <w:lang w:eastAsia="hu-HU"/>
        </w:rPr>
      </w:pPr>
      <w:r w:rsidRPr="00A70754">
        <w:rPr>
          <w:rFonts w:ascii="Arial" w:eastAsia="Times New Roman" w:hAnsi="Arial" w:cs="Arial"/>
          <w:color w:val="000000" w:themeColor="text1"/>
          <w:sz w:val="26"/>
          <w:szCs w:val="26"/>
          <w:lang w:eastAsia="hu-HU"/>
        </w:rPr>
        <w:t>Az ilyen hálózatok esetén a legnagyobb fontosságú a hálózati biztonság beállítása, mert a sugárzott jel a helyiségeken kívülről (akár még az utcáról) is elérhetők.</w:t>
      </w:r>
    </w:p>
    <w:p w:rsidR="0083140E" w:rsidRPr="00A70754" w:rsidRDefault="0083140E" w:rsidP="0083140E">
      <w:pPr>
        <w:shd w:val="clear" w:color="auto" w:fill="FFFFFF"/>
        <w:spacing w:before="120" w:after="120" w:line="240" w:lineRule="auto"/>
        <w:rPr>
          <w:rStyle w:val="tr"/>
          <w:rFonts w:ascii="Arial" w:hAnsi="Arial" w:cs="Arial"/>
          <w:color w:val="000000" w:themeColor="text1"/>
          <w:sz w:val="26"/>
          <w:szCs w:val="26"/>
          <w:shd w:val="clear" w:color="auto" w:fill="FFFFFF"/>
        </w:rPr>
      </w:pPr>
    </w:p>
    <w:p w:rsidR="00AD6735" w:rsidRPr="00A70754" w:rsidRDefault="00AD6735" w:rsidP="00334FD2">
      <w:pPr>
        <w:rPr>
          <w:rFonts w:ascii="Arial" w:hAnsi="Arial" w:cs="Arial"/>
          <w:color w:val="000000" w:themeColor="text1"/>
          <w:sz w:val="26"/>
          <w:szCs w:val="26"/>
        </w:rPr>
      </w:pPr>
    </w:p>
    <w:p w:rsidR="00AD6735" w:rsidRPr="00A70754" w:rsidRDefault="00AD6735" w:rsidP="00334FD2">
      <w:pPr>
        <w:rPr>
          <w:rFonts w:ascii="Arial" w:eastAsia="Times New Roman" w:hAnsi="Arial" w:cs="Arial"/>
          <w:b/>
          <w:color w:val="000000" w:themeColor="text1"/>
          <w:sz w:val="26"/>
          <w:szCs w:val="26"/>
          <w:lang w:eastAsia="hu-HU"/>
        </w:rPr>
      </w:pPr>
      <w:r w:rsidRPr="00A70754">
        <w:rPr>
          <w:rFonts w:ascii="Arial" w:eastAsia="Times New Roman" w:hAnsi="Arial" w:cs="Arial"/>
          <w:b/>
          <w:color w:val="000000" w:themeColor="text1"/>
          <w:sz w:val="26"/>
          <w:szCs w:val="26"/>
          <w:lang w:eastAsia="hu-HU"/>
        </w:rPr>
        <w:t>Bluetooth</w:t>
      </w:r>
    </w:p>
    <w:p w:rsidR="00861521" w:rsidRPr="00A70754" w:rsidRDefault="00861521" w:rsidP="00334FD2">
      <w:pPr>
        <w:rPr>
          <w:rFonts w:ascii="Arial" w:eastAsia="Times New Roman" w:hAnsi="Arial" w:cs="Arial"/>
          <w:b/>
          <w:color w:val="000000" w:themeColor="text1"/>
          <w:sz w:val="26"/>
          <w:szCs w:val="26"/>
          <w:lang w:eastAsia="hu-HU"/>
        </w:rPr>
      </w:pPr>
    </w:p>
    <w:p w:rsidR="00AD6735" w:rsidRPr="00A70754" w:rsidRDefault="00AD6735" w:rsidP="00AD6735">
      <w:pPr>
        <w:pStyle w:val="NormlWeb"/>
        <w:shd w:val="clear" w:color="auto" w:fill="FFFFFF"/>
        <w:spacing w:before="120" w:beforeAutospacing="0" w:after="120" w:afterAutospacing="0"/>
        <w:rPr>
          <w:rFonts w:ascii="Arial" w:hAnsi="Arial" w:cs="Arial"/>
          <w:color w:val="000000" w:themeColor="text1"/>
          <w:sz w:val="26"/>
          <w:szCs w:val="26"/>
        </w:rPr>
      </w:pPr>
      <w:r w:rsidRPr="00A70754">
        <w:rPr>
          <w:rFonts w:ascii="Arial" w:hAnsi="Arial" w:cs="Arial"/>
          <w:color w:val="000000" w:themeColor="text1"/>
          <w:sz w:val="26"/>
          <w:szCs w:val="26"/>
        </w:rPr>
        <w:t>A </w:t>
      </w:r>
      <w:r w:rsidRPr="00A70754">
        <w:rPr>
          <w:rFonts w:ascii="Arial" w:hAnsi="Arial" w:cs="Arial"/>
          <w:b/>
          <w:bCs/>
          <w:color w:val="000000" w:themeColor="text1"/>
          <w:sz w:val="26"/>
          <w:szCs w:val="26"/>
        </w:rPr>
        <w:t>Bluetooth</w:t>
      </w:r>
      <w:r w:rsidRPr="00A70754">
        <w:rPr>
          <w:rFonts w:ascii="Arial" w:hAnsi="Arial" w:cs="Arial"/>
          <w:color w:val="000000" w:themeColor="text1"/>
          <w:sz w:val="26"/>
          <w:szCs w:val="26"/>
        </w:rPr>
        <w:t> (ejtsd: </w:t>
      </w:r>
      <w:r w:rsidRPr="00A70754">
        <w:rPr>
          <w:rFonts w:ascii="Arial" w:hAnsi="Arial" w:cs="Arial"/>
          <w:i/>
          <w:iCs/>
          <w:color w:val="000000" w:themeColor="text1"/>
          <w:sz w:val="26"/>
          <w:szCs w:val="26"/>
        </w:rPr>
        <w:t>blútúsz</w:t>
      </w:r>
      <w:r w:rsidRPr="00A70754">
        <w:rPr>
          <w:rFonts w:ascii="Arial" w:hAnsi="Arial" w:cs="Arial"/>
          <w:color w:val="000000" w:themeColor="text1"/>
          <w:sz w:val="26"/>
          <w:szCs w:val="26"/>
        </w:rPr>
        <w:t>, </w:t>
      </w:r>
      <w:hyperlink r:id="rId8" w:tooltip="Nemzetközi fonetikai ábécé" w:history="1">
        <w:r w:rsidRPr="00A70754">
          <w:rPr>
            <w:rStyle w:val="Hiperhivatkozs"/>
            <w:rFonts w:ascii="Arial" w:hAnsi="Arial" w:cs="Arial"/>
            <w:color w:val="000000" w:themeColor="text1"/>
            <w:sz w:val="26"/>
            <w:szCs w:val="26"/>
          </w:rPr>
          <w:t>IPA</w:t>
        </w:r>
      </w:hyperlink>
      <w:r w:rsidRPr="00A70754">
        <w:rPr>
          <w:rFonts w:ascii="Arial" w:hAnsi="Arial" w:cs="Arial"/>
          <w:color w:val="000000" w:themeColor="text1"/>
          <w:sz w:val="26"/>
          <w:szCs w:val="26"/>
        </w:rPr>
        <w:t>: [</w:t>
      </w:r>
      <w:r w:rsidRPr="00A70754">
        <w:rPr>
          <w:rStyle w:val="ipa"/>
          <w:rFonts w:ascii="Arial" w:eastAsia="Arial Unicode MS" w:hAnsi="Arial" w:cs="Arial"/>
          <w:color w:val="000000" w:themeColor="text1"/>
          <w:sz w:val="26"/>
          <w:szCs w:val="26"/>
        </w:rPr>
        <w:t>bluːtuːθ</w:t>
      </w:r>
      <w:r w:rsidRPr="00A70754">
        <w:rPr>
          <w:rFonts w:ascii="Arial" w:hAnsi="Arial" w:cs="Arial"/>
          <w:color w:val="000000" w:themeColor="text1"/>
          <w:sz w:val="26"/>
          <w:szCs w:val="26"/>
        </w:rPr>
        <w:t>]) rövid hatótávolságú, adatcseréhez használt, nyílt, vezetéknélküli szabvány. Alkalmazásával </w:t>
      </w:r>
      <w:hyperlink r:id="rId9" w:tooltip="Számítógép" w:history="1">
        <w:r w:rsidRPr="00A70754">
          <w:rPr>
            <w:rStyle w:val="Hiperhivatkozs"/>
            <w:rFonts w:ascii="Arial" w:hAnsi="Arial" w:cs="Arial"/>
            <w:color w:val="000000" w:themeColor="text1"/>
            <w:sz w:val="26"/>
            <w:szCs w:val="26"/>
          </w:rPr>
          <w:t>számítógépek</w:t>
        </w:r>
      </w:hyperlink>
      <w:r w:rsidRPr="00A70754">
        <w:rPr>
          <w:rFonts w:ascii="Arial" w:hAnsi="Arial" w:cs="Arial"/>
          <w:color w:val="000000" w:themeColor="text1"/>
          <w:sz w:val="26"/>
          <w:szCs w:val="26"/>
        </w:rPr>
        <w:t>, </w:t>
      </w:r>
      <w:hyperlink r:id="rId10" w:tooltip="Mobiltelefon" w:history="1">
        <w:r w:rsidRPr="00A70754">
          <w:rPr>
            <w:rStyle w:val="Hiperhivatkozs"/>
            <w:rFonts w:ascii="Arial" w:hAnsi="Arial" w:cs="Arial"/>
            <w:color w:val="000000" w:themeColor="text1"/>
            <w:sz w:val="26"/>
            <w:szCs w:val="26"/>
          </w:rPr>
          <w:t>mobiltelefonok</w:t>
        </w:r>
      </w:hyperlink>
      <w:r w:rsidRPr="00A70754">
        <w:rPr>
          <w:rFonts w:ascii="Arial" w:hAnsi="Arial" w:cs="Arial"/>
          <w:color w:val="000000" w:themeColor="text1"/>
          <w:sz w:val="26"/>
          <w:szCs w:val="26"/>
        </w:rPr>
        <w:t> (telefonkihangosítók), fejhallgatók és egyéb készülékek között automatikusan létesíthetünk kis hatótávolságú rádiós kapcsolatot, amihez a készülékek kis teljesítményű rádióhullámot használnak.</w:t>
      </w:r>
    </w:p>
    <w:p w:rsidR="00417C7B" w:rsidRDefault="00AD6735" w:rsidP="00AD6735">
      <w:pPr>
        <w:pStyle w:val="NormlWeb"/>
        <w:shd w:val="clear" w:color="auto" w:fill="FFFFFF"/>
        <w:spacing w:before="120" w:beforeAutospacing="0" w:after="120" w:afterAutospacing="0"/>
        <w:rPr>
          <w:rFonts w:ascii="Arial" w:hAnsi="Arial" w:cs="Arial"/>
          <w:color w:val="000000" w:themeColor="text1"/>
          <w:sz w:val="26"/>
          <w:szCs w:val="26"/>
        </w:rPr>
      </w:pPr>
      <w:r w:rsidRPr="00A70754">
        <w:rPr>
          <w:rFonts w:ascii="Arial" w:hAnsi="Arial" w:cs="Arial"/>
          <w:color w:val="000000" w:themeColor="text1"/>
          <w:sz w:val="26"/>
          <w:szCs w:val="26"/>
        </w:rPr>
        <w:t>Az 1.2-es verzió 1 Mbps-os,</w:t>
      </w:r>
    </w:p>
    <w:p w:rsidR="00417C7B" w:rsidRDefault="00AD6735" w:rsidP="00AD6735">
      <w:pPr>
        <w:pStyle w:val="NormlWeb"/>
        <w:shd w:val="clear" w:color="auto" w:fill="FFFFFF"/>
        <w:spacing w:before="120" w:beforeAutospacing="0" w:after="120" w:afterAutospacing="0"/>
        <w:rPr>
          <w:rFonts w:ascii="Arial" w:hAnsi="Arial" w:cs="Arial"/>
          <w:color w:val="000000" w:themeColor="text1"/>
          <w:sz w:val="26"/>
          <w:szCs w:val="26"/>
        </w:rPr>
      </w:pPr>
      <w:r w:rsidRPr="00A70754">
        <w:rPr>
          <w:rFonts w:ascii="Arial" w:hAnsi="Arial" w:cs="Arial"/>
          <w:color w:val="000000" w:themeColor="text1"/>
          <w:sz w:val="26"/>
          <w:szCs w:val="26"/>
        </w:rPr>
        <w:t xml:space="preserve"> a 2.0-s Bluetooth pedig 3 Mbps-os adatátviteli sebességet tesz lehetővé a világszerte szabadon elérhető 2,4 </w:t>
      </w:r>
      <w:hyperlink r:id="rId11" w:tooltip="Gigahertz" w:history="1">
        <w:r w:rsidRPr="00A70754">
          <w:rPr>
            <w:rStyle w:val="Hiperhivatkozs"/>
            <w:rFonts w:ascii="Arial" w:hAnsi="Arial" w:cs="Arial"/>
            <w:color w:val="000000" w:themeColor="text1"/>
            <w:sz w:val="26"/>
            <w:szCs w:val="26"/>
          </w:rPr>
          <w:t>gigahertzes</w:t>
        </w:r>
      </w:hyperlink>
      <w:r w:rsidRPr="00A70754">
        <w:rPr>
          <w:rFonts w:ascii="Arial" w:hAnsi="Arial" w:cs="Arial"/>
          <w:color w:val="000000" w:themeColor="text1"/>
          <w:sz w:val="26"/>
          <w:szCs w:val="26"/>
        </w:rPr>
        <w:t> frekvenciasávban.</w:t>
      </w:r>
    </w:p>
    <w:p w:rsidR="00417C7B" w:rsidRDefault="00AD6735" w:rsidP="00AD6735">
      <w:pPr>
        <w:pStyle w:val="NormlWeb"/>
        <w:shd w:val="clear" w:color="auto" w:fill="FFFFFF"/>
        <w:spacing w:before="120" w:beforeAutospacing="0" w:after="120" w:afterAutospacing="0"/>
        <w:rPr>
          <w:rFonts w:ascii="Arial" w:hAnsi="Arial" w:cs="Arial"/>
          <w:color w:val="000000" w:themeColor="text1"/>
          <w:sz w:val="26"/>
          <w:szCs w:val="26"/>
        </w:rPr>
      </w:pPr>
      <w:r w:rsidRPr="00A70754">
        <w:rPr>
          <w:rFonts w:ascii="Arial" w:hAnsi="Arial" w:cs="Arial"/>
          <w:color w:val="000000" w:themeColor="text1"/>
          <w:sz w:val="26"/>
          <w:szCs w:val="26"/>
        </w:rPr>
        <w:t xml:space="preserve"> Európában és az Egyesült Államokban a 2,402 GHz és 2,480 GHz közötti 79 db 1 MHz-es sávban, Japánban a 2,472 és 2,497 GHz közötti 23 db 1 MHz-es sávban működik.</w:t>
      </w:r>
    </w:p>
    <w:p w:rsidR="00417C7B" w:rsidRDefault="00AD6735" w:rsidP="00AD6735">
      <w:pPr>
        <w:pStyle w:val="NormlWeb"/>
        <w:shd w:val="clear" w:color="auto" w:fill="FFFFFF"/>
        <w:spacing w:before="120" w:beforeAutospacing="0" w:after="120" w:afterAutospacing="0"/>
        <w:rPr>
          <w:rFonts w:ascii="Arial" w:hAnsi="Arial" w:cs="Arial"/>
          <w:color w:val="000000" w:themeColor="text1"/>
          <w:sz w:val="26"/>
          <w:szCs w:val="26"/>
        </w:rPr>
      </w:pPr>
      <w:r w:rsidRPr="00A70754">
        <w:rPr>
          <w:rFonts w:ascii="Arial" w:hAnsi="Arial" w:cs="Arial"/>
          <w:color w:val="000000" w:themeColor="text1"/>
          <w:sz w:val="26"/>
          <w:szCs w:val="26"/>
        </w:rPr>
        <w:t xml:space="preserve"> Az adatcsatorna ebben a sávban másodpercenként 1600-szor változik véletlenszerűen („szórt spektrumú frekvenciaugrás”).</w:t>
      </w:r>
    </w:p>
    <w:p w:rsidR="00AD6735" w:rsidRPr="00A70754" w:rsidRDefault="00AD6735" w:rsidP="00AD6735">
      <w:pPr>
        <w:pStyle w:val="NormlWeb"/>
        <w:shd w:val="clear" w:color="auto" w:fill="FFFFFF"/>
        <w:spacing w:before="120" w:beforeAutospacing="0" w:after="120" w:afterAutospacing="0"/>
        <w:rPr>
          <w:rFonts w:ascii="Arial" w:hAnsi="Arial" w:cs="Arial"/>
          <w:color w:val="000000" w:themeColor="text1"/>
          <w:sz w:val="26"/>
          <w:szCs w:val="26"/>
        </w:rPr>
      </w:pPr>
      <w:r w:rsidRPr="00A70754">
        <w:rPr>
          <w:rFonts w:ascii="Arial" w:hAnsi="Arial" w:cs="Arial"/>
          <w:color w:val="000000" w:themeColor="text1"/>
          <w:sz w:val="26"/>
          <w:szCs w:val="26"/>
        </w:rPr>
        <w:t xml:space="preserve"> Egy hálózatban egy időben 1 „mester” eszközhöz legfeljebb 7 másik eszköz csatlakozhat. Az egymáshoz csatlakozott eszközök ún. </w:t>
      </w:r>
      <w:r w:rsidRPr="00A70754">
        <w:rPr>
          <w:rFonts w:ascii="Arial" w:hAnsi="Arial" w:cs="Arial"/>
          <w:i/>
          <w:iCs/>
          <w:color w:val="000000" w:themeColor="text1"/>
          <w:sz w:val="26"/>
          <w:szCs w:val="26"/>
        </w:rPr>
        <w:t>personal-area network</w:t>
      </w:r>
      <w:r w:rsidRPr="00A70754">
        <w:rPr>
          <w:rFonts w:ascii="Arial" w:hAnsi="Arial" w:cs="Arial"/>
          <w:color w:val="000000" w:themeColor="text1"/>
          <w:sz w:val="26"/>
          <w:szCs w:val="26"/>
        </w:rPr>
        <w:t>-öt (</w:t>
      </w:r>
      <w:hyperlink r:id="rId12" w:tooltip="PAN" w:history="1">
        <w:r w:rsidRPr="00A70754">
          <w:rPr>
            <w:rStyle w:val="Hiperhivatkozs"/>
            <w:rFonts w:ascii="Arial" w:hAnsi="Arial" w:cs="Arial"/>
            <w:color w:val="000000" w:themeColor="text1"/>
            <w:sz w:val="26"/>
            <w:szCs w:val="26"/>
          </w:rPr>
          <w:t>PAN</w:t>
        </w:r>
      </w:hyperlink>
      <w:r w:rsidRPr="00A70754">
        <w:rPr>
          <w:rFonts w:ascii="Arial" w:hAnsi="Arial" w:cs="Arial"/>
          <w:color w:val="000000" w:themeColor="text1"/>
          <w:sz w:val="26"/>
          <w:szCs w:val="26"/>
        </w:rPr>
        <w:t>), más szóval </w:t>
      </w:r>
      <w:r w:rsidRPr="00A70754">
        <w:rPr>
          <w:rFonts w:ascii="Arial" w:hAnsi="Arial" w:cs="Arial"/>
          <w:b/>
          <w:bCs/>
          <w:color w:val="000000" w:themeColor="text1"/>
          <w:sz w:val="26"/>
          <w:szCs w:val="26"/>
        </w:rPr>
        <w:t>piconet</w:t>
      </w:r>
      <w:r w:rsidRPr="00A70754">
        <w:rPr>
          <w:rFonts w:ascii="Arial" w:hAnsi="Arial" w:cs="Arial"/>
          <w:color w:val="000000" w:themeColor="text1"/>
          <w:sz w:val="26"/>
          <w:szCs w:val="26"/>
        </w:rPr>
        <w:t>-et hoznak létre, ami például az egy szobában lévő eszközök által alkotott hálózatot jelenti (vagy az autóban a mobiltelefon és a fejhallgató közötti kicsiny hálózatot).</w:t>
      </w:r>
    </w:p>
    <w:p w:rsidR="00AD6735" w:rsidRPr="00A70754" w:rsidRDefault="00AD6735" w:rsidP="00AD6735">
      <w:pPr>
        <w:pStyle w:val="NormlWeb"/>
        <w:shd w:val="clear" w:color="auto" w:fill="FFFFFF"/>
        <w:spacing w:before="120" w:beforeAutospacing="0" w:after="120" w:afterAutospacing="0"/>
        <w:rPr>
          <w:rFonts w:ascii="Arial" w:hAnsi="Arial" w:cs="Arial"/>
          <w:color w:val="000000" w:themeColor="text1"/>
          <w:sz w:val="26"/>
          <w:szCs w:val="26"/>
        </w:rPr>
      </w:pPr>
      <w:r w:rsidRPr="00A70754">
        <w:rPr>
          <w:rFonts w:ascii="Arial" w:hAnsi="Arial" w:cs="Arial"/>
          <w:color w:val="000000" w:themeColor="text1"/>
          <w:sz w:val="26"/>
          <w:szCs w:val="26"/>
        </w:rPr>
        <w:t>A Bluetooth alacsony energiafogyasztása miatt különösen alkalmas hordozható eszközök számára. A készülékek osztályuktól függően az alábbi távolságon belül képesek kommunikálni</w:t>
      </w:r>
    </w:p>
    <w:p w:rsidR="00AD6735" w:rsidRPr="00A70754" w:rsidRDefault="00AD6735" w:rsidP="00AD6735">
      <w:pPr>
        <w:pStyle w:val="NormlWeb"/>
        <w:shd w:val="clear" w:color="auto" w:fill="FFFFFF"/>
        <w:spacing w:before="120" w:beforeAutospacing="0" w:after="120" w:afterAutospacing="0"/>
        <w:rPr>
          <w:rFonts w:ascii="Arial" w:hAnsi="Arial" w:cs="Arial"/>
          <w:color w:val="000000" w:themeColor="text1"/>
          <w:sz w:val="26"/>
          <w:szCs w:val="26"/>
        </w:rPr>
      </w:pPr>
    </w:p>
    <w:p w:rsidR="00861521" w:rsidRPr="00A70754" w:rsidRDefault="00861521" w:rsidP="00AD6735">
      <w:pPr>
        <w:pStyle w:val="NormlWeb"/>
        <w:shd w:val="clear" w:color="auto" w:fill="FFFFFF"/>
        <w:spacing w:before="120" w:beforeAutospacing="0" w:after="120" w:afterAutospacing="0"/>
        <w:rPr>
          <w:rFonts w:ascii="Arial" w:hAnsi="Arial" w:cs="Arial"/>
          <w:b/>
          <w:color w:val="000000" w:themeColor="text1"/>
          <w:sz w:val="26"/>
          <w:szCs w:val="26"/>
        </w:rPr>
      </w:pPr>
    </w:p>
    <w:p w:rsidR="00861521" w:rsidRPr="00A70754" w:rsidRDefault="00861521" w:rsidP="00AD6735">
      <w:pPr>
        <w:pStyle w:val="NormlWeb"/>
        <w:shd w:val="clear" w:color="auto" w:fill="FFFFFF"/>
        <w:spacing w:before="120" w:beforeAutospacing="0" w:after="120" w:afterAutospacing="0"/>
        <w:rPr>
          <w:rFonts w:ascii="Arial" w:hAnsi="Arial" w:cs="Arial"/>
          <w:b/>
          <w:color w:val="000000" w:themeColor="text1"/>
          <w:sz w:val="26"/>
          <w:szCs w:val="26"/>
        </w:rPr>
      </w:pPr>
    </w:p>
    <w:p w:rsidR="00AD6735" w:rsidRPr="00A70754" w:rsidRDefault="00AD6735" w:rsidP="00861521">
      <w:pPr>
        <w:pStyle w:val="NormlWeb"/>
        <w:shd w:val="clear" w:color="auto" w:fill="FFFFFF"/>
        <w:spacing w:before="120" w:beforeAutospacing="0" w:after="120" w:afterAutospacing="0"/>
        <w:rPr>
          <w:rFonts w:ascii="Arial" w:hAnsi="Arial" w:cs="Arial"/>
          <w:b/>
          <w:color w:val="000000" w:themeColor="text1"/>
          <w:sz w:val="26"/>
          <w:szCs w:val="26"/>
        </w:rPr>
      </w:pPr>
      <w:r w:rsidRPr="00A70754">
        <w:rPr>
          <w:rFonts w:ascii="Arial" w:hAnsi="Arial" w:cs="Arial"/>
          <w:b/>
          <w:color w:val="000000" w:themeColor="text1"/>
          <w:sz w:val="26"/>
          <w:szCs w:val="26"/>
        </w:rPr>
        <w:t>Bluetooth eredete</w:t>
      </w:r>
    </w:p>
    <w:p w:rsidR="00861521" w:rsidRPr="00A70754" w:rsidRDefault="00861521" w:rsidP="00861521">
      <w:pPr>
        <w:pStyle w:val="NormlWeb"/>
        <w:shd w:val="clear" w:color="auto" w:fill="FFFFFF"/>
        <w:spacing w:before="120" w:beforeAutospacing="0" w:after="120" w:afterAutospacing="0"/>
        <w:rPr>
          <w:rFonts w:ascii="Arial" w:hAnsi="Arial" w:cs="Arial"/>
          <w:b/>
          <w:color w:val="000000" w:themeColor="text1"/>
          <w:sz w:val="26"/>
          <w:szCs w:val="26"/>
        </w:rPr>
      </w:pPr>
    </w:p>
    <w:p w:rsidR="00AD6735" w:rsidRPr="00A70754" w:rsidRDefault="00AD6735" w:rsidP="00334FD2">
      <w:pPr>
        <w:rPr>
          <w:rFonts w:ascii="Arial" w:eastAsia="Times New Roman" w:hAnsi="Arial" w:cs="Arial"/>
          <w:b/>
          <w:color w:val="000000" w:themeColor="text1"/>
          <w:sz w:val="26"/>
          <w:szCs w:val="26"/>
          <w:lang w:eastAsia="hu-HU"/>
        </w:rPr>
      </w:pPr>
      <w:r w:rsidRPr="00A70754">
        <w:rPr>
          <w:rFonts w:ascii="Arial" w:hAnsi="Arial" w:cs="Arial"/>
          <w:color w:val="000000" w:themeColor="text1"/>
          <w:sz w:val="26"/>
          <w:szCs w:val="26"/>
          <w:shd w:val="clear" w:color="auto" w:fill="FFFFFF"/>
        </w:rPr>
        <w:t>A név </w:t>
      </w:r>
      <w:r w:rsidRPr="00A70754">
        <w:rPr>
          <w:rFonts w:ascii="Arial" w:hAnsi="Arial" w:cs="Arial"/>
          <w:i/>
          <w:iCs/>
          <w:color w:val="000000" w:themeColor="text1"/>
          <w:sz w:val="26"/>
          <w:szCs w:val="26"/>
          <w:shd w:val="clear" w:color="auto" w:fill="FFFFFF"/>
        </w:rPr>
        <w:t>Harald Blåtand</w:t>
      </w:r>
      <w:r w:rsidRPr="00A70754">
        <w:rPr>
          <w:rFonts w:ascii="Arial" w:hAnsi="Arial" w:cs="Arial"/>
          <w:color w:val="000000" w:themeColor="text1"/>
          <w:sz w:val="26"/>
          <w:szCs w:val="26"/>
          <w:shd w:val="clear" w:color="auto" w:fill="FFFFFF"/>
        </w:rPr>
        <w:t>, azaz </w:t>
      </w:r>
      <w:hyperlink r:id="rId13" w:tooltip="Kékfogú Harald" w:history="1">
        <w:r w:rsidRPr="00A70754">
          <w:rPr>
            <w:rStyle w:val="Hiperhivatkozs"/>
            <w:rFonts w:ascii="Arial" w:hAnsi="Arial" w:cs="Arial"/>
            <w:color w:val="000000" w:themeColor="text1"/>
            <w:sz w:val="26"/>
            <w:szCs w:val="26"/>
            <w:u w:val="none"/>
            <w:shd w:val="clear" w:color="auto" w:fill="FFFFFF"/>
          </w:rPr>
          <w:t>I. (Kékfogú) Harald dán király</w:t>
        </w:r>
      </w:hyperlink>
      <w:r w:rsidRPr="00A70754">
        <w:rPr>
          <w:rFonts w:ascii="Arial" w:hAnsi="Arial" w:cs="Arial"/>
          <w:color w:val="000000" w:themeColor="text1"/>
          <w:sz w:val="26"/>
          <w:szCs w:val="26"/>
          <w:shd w:val="clear" w:color="auto" w:fill="FFFFFF"/>
        </w:rPr>
        <w:t> nevének angol változata, aki </w:t>
      </w:r>
      <w:hyperlink r:id="rId14" w:tooltip="958" w:history="1">
        <w:r w:rsidRPr="00A70754">
          <w:rPr>
            <w:rStyle w:val="Hiperhivatkozs"/>
            <w:rFonts w:ascii="Arial" w:hAnsi="Arial" w:cs="Arial"/>
            <w:color w:val="000000" w:themeColor="text1"/>
            <w:sz w:val="26"/>
            <w:szCs w:val="26"/>
            <w:u w:val="none"/>
            <w:shd w:val="clear" w:color="auto" w:fill="FFFFFF"/>
          </w:rPr>
          <w:t>958</w:t>
        </w:r>
      </w:hyperlink>
      <w:r w:rsidRPr="00A70754">
        <w:rPr>
          <w:rFonts w:ascii="Arial" w:hAnsi="Arial" w:cs="Arial"/>
          <w:color w:val="000000" w:themeColor="text1"/>
          <w:sz w:val="26"/>
          <w:szCs w:val="26"/>
          <w:shd w:val="clear" w:color="auto" w:fill="FFFFFF"/>
        </w:rPr>
        <w:t>-tól, illetve </w:t>
      </w:r>
      <w:hyperlink r:id="rId15" w:tooltip="976" w:history="1">
        <w:r w:rsidRPr="00A70754">
          <w:rPr>
            <w:rStyle w:val="Hiperhivatkozs"/>
            <w:rFonts w:ascii="Arial" w:hAnsi="Arial" w:cs="Arial"/>
            <w:color w:val="000000" w:themeColor="text1"/>
            <w:sz w:val="26"/>
            <w:szCs w:val="26"/>
            <w:u w:val="none"/>
            <w:shd w:val="clear" w:color="auto" w:fill="FFFFFF"/>
          </w:rPr>
          <w:t>976</w:t>
        </w:r>
      </w:hyperlink>
      <w:r w:rsidRPr="00A70754">
        <w:rPr>
          <w:rFonts w:ascii="Arial" w:hAnsi="Arial" w:cs="Arial"/>
          <w:color w:val="000000" w:themeColor="text1"/>
          <w:sz w:val="26"/>
          <w:szCs w:val="26"/>
          <w:shd w:val="clear" w:color="auto" w:fill="FFFFFF"/>
        </w:rPr>
        <w:t>-tól </w:t>
      </w:r>
      <w:hyperlink r:id="rId16" w:tooltip="986" w:history="1">
        <w:r w:rsidRPr="00A70754">
          <w:rPr>
            <w:rStyle w:val="Hiperhivatkozs"/>
            <w:rFonts w:ascii="Arial" w:hAnsi="Arial" w:cs="Arial"/>
            <w:color w:val="000000" w:themeColor="text1"/>
            <w:sz w:val="26"/>
            <w:szCs w:val="26"/>
            <w:u w:val="none"/>
            <w:shd w:val="clear" w:color="auto" w:fill="FFFFFF"/>
          </w:rPr>
          <w:t>986</w:t>
        </w:r>
      </w:hyperlink>
      <w:r w:rsidRPr="00A70754">
        <w:rPr>
          <w:rFonts w:ascii="Arial" w:hAnsi="Arial" w:cs="Arial"/>
          <w:color w:val="000000" w:themeColor="text1"/>
          <w:sz w:val="26"/>
          <w:szCs w:val="26"/>
          <w:shd w:val="clear" w:color="auto" w:fill="FFFFFF"/>
        </w:rPr>
        <w:t>-ig volt Dánia és </w:t>
      </w:r>
      <w:hyperlink r:id="rId17" w:tooltip="Norvégia" w:history="1">
        <w:r w:rsidRPr="00A70754">
          <w:rPr>
            <w:rStyle w:val="Hiperhivatkozs"/>
            <w:rFonts w:ascii="Arial" w:hAnsi="Arial" w:cs="Arial"/>
            <w:color w:val="000000" w:themeColor="text1"/>
            <w:sz w:val="26"/>
            <w:szCs w:val="26"/>
            <w:u w:val="none"/>
            <w:shd w:val="clear" w:color="auto" w:fill="FFFFFF"/>
          </w:rPr>
          <w:t>Norvégia</w:t>
        </w:r>
      </w:hyperlink>
      <w:r w:rsidRPr="00A70754">
        <w:rPr>
          <w:rFonts w:ascii="Arial" w:hAnsi="Arial" w:cs="Arial"/>
          <w:color w:val="000000" w:themeColor="text1"/>
          <w:sz w:val="26"/>
          <w:szCs w:val="26"/>
          <w:shd w:val="clear" w:color="auto" w:fill="FFFFFF"/>
        </w:rPr>
        <w:t> uralkodója és a hagyomány szerint nagyon szerette az </w:t>
      </w:r>
      <w:hyperlink r:id="rId18" w:tooltip="Áfonya (növénynemzetség)" w:history="1">
        <w:r w:rsidRPr="00A70754">
          <w:rPr>
            <w:rStyle w:val="Hiperhivatkozs"/>
            <w:rFonts w:ascii="Arial" w:hAnsi="Arial" w:cs="Arial"/>
            <w:color w:val="000000" w:themeColor="text1"/>
            <w:sz w:val="26"/>
            <w:szCs w:val="26"/>
            <w:u w:val="none"/>
            <w:shd w:val="clear" w:color="auto" w:fill="FFFFFF"/>
          </w:rPr>
          <w:t>áfonyát</w:t>
        </w:r>
      </w:hyperlink>
      <w:r w:rsidRPr="00A70754">
        <w:rPr>
          <w:rFonts w:ascii="Arial" w:hAnsi="Arial" w:cs="Arial"/>
          <w:color w:val="000000" w:themeColor="text1"/>
          <w:sz w:val="26"/>
          <w:szCs w:val="26"/>
          <w:shd w:val="clear" w:color="auto" w:fill="FFFFFF"/>
        </w:rPr>
        <w:t>, amitől gyakran kék lett a foga. Harald arról volt nevezetes, hogy egyesítette a lázongó dán, norvég és </w:t>
      </w:r>
      <w:hyperlink r:id="rId19" w:tooltip="Svédország" w:history="1">
        <w:r w:rsidRPr="00A70754">
          <w:rPr>
            <w:rStyle w:val="Hiperhivatkozs"/>
            <w:rFonts w:ascii="Arial" w:hAnsi="Arial" w:cs="Arial"/>
            <w:color w:val="000000" w:themeColor="text1"/>
            <w:sz w:val="26"/>
            <w:szCs w:val="26"/>
            <w:u w:val="none"/>
            <w:shd w:val="clear" w:color="auto" w:fill="FFFFFF"/>
          </w:rPr>
          <w:t>svéd</w:t>
        </w:r>
      </w:hyperlink>
      <w:r w:rsidRPr="00A70754">
        <w:rPr>
          <w:rFonts w:ascii="Arial" w:hAnsi="Arial" w:cs="Arial"/>
          <w:color w:val="000000" w:themeColor="text1"/>
          <w:sz w:val="26"/>
          <w:szCs w:val="26"/>
          <w:shd w:val="clear" w:color="auto" w:fill="FFFFFF"/>
        </w:rPr>
        <w:t> törzseket. Ehhez hasonlóan a Bluetooth-t is arra szánták, hogy egyesítsen és össze</w:t>
      </w:r>
      <w:r w:rsidR="00866991">
        <w:rPr>
          <w:rFonts w:ascii="Arial" w:hAnsi="Arial" w:cs="Arial"/>
          <w:color w:val="000000" w:themeColor="text1"/>
          <w:sz w:val="26"/>
          <w:szCs w:val="26"/>
          <w:shd w:val="clear" w:color="auto" w:fill="FFFFFF"/>
        </w:rPr>
        <w:t xml:space="preserve"> </w:t>
      </w:r>
      <w:r w:rsidRPr="00A70754">
        <w:rPr>
          <w:rFonts w:ascii="Arial" w:hAnsi="Arial" w:cs="Arial"/>
          <w:color w:val="000000" w:themeColor="text1"/>
          <w:sz w:val="26"/>
          <w:szCs w:val="26"/>
          <w:shd w:val="clear" w:color="auto" w:fill="FFFFFF"/>
        </w:rPr>
        <w:t>kössön olyan különböző eszközöket, mint a számítógép, a mobiltelefon, vagy a fejhallgató. A Bluetooth logója a H és B betűknek megfelelő skandináv </w:t>
      </w:r>
      <w:hyperlink r:id="rId20" w:tooltip="Rúnaírás" w:history="1">
        <w:r w:rsidRPr="00A70754">
          <w:rPr>
            <w:rStyle w:val="Hiperhivatkozs"/>
            <w:rFonts w:ascii="Arial" w:hAnsi="Arial" w:cs="Arial"/>
            <w:color w:val="000000" w:themeColor="text1"/>
            <w:sz w:val="26"/>
            <w:szCs w:val="26"/>
            <w:u w:val="none"/>
            <w:shd w:val="clear" w:color="auto" w:fill="FFFFFF"/>
          </w:rPr>
          <w:t>rúnákat</w:t>
        </w:r>
      </w:hyperlink>
      <w:r w:rsidRPr="00A70754">
        <w:rPr>
          <w:rFonts w:ascii="Arial" w:hAnsi="Arial" w:cs="Arial"/>
          <w:color w:val="000000" w:themeColor="text1"/>
          <w:sz w:val="26"/>
          <w:szCs w:val="26"/>
          <w:shd w:val="clear" w:color="auto" w:fill="FFFFFF"/>
        </w:rPr>
        <w:t>, a </w:t>
      </w:r>
      <w:r w:rsidRPr="00866991">
        <w:rPr>
          <w:rFonts w:ascii="Arial" w:hAnsi="Arial" w:cs="Arial"/>
          <w:i/>
          <w:iCs/>
          <w:color w:val="000000" w:themeColor="text1"/>
          <w:sz w:val="26"/>
          <w:szCs w:val="26"/>
          <w:shd w:val="clear" w:color="auto" w:fill="FFFFFF"/>
        </w:rPr>
        <w:t>Haglaz</w:t>
      </w:r>
      <w:r w:rsidRPr="00866991">
        <w:rPr>
          <w:rFonts w:ascii="Arial" w:hAnsi="Arial" w:cs="Arial"/>
          <w:i/>
          <w:color w:val="000000" w:themeColor="text1"/>
          <w:sz w:val="26"/>
          <w:szCs w:val="26"/>
          <w:shd w:val="clear" w:color="auto" w:fill="FFFFFF"/>
        </w:rPr>
        <w:t>t</w:t>
      </w:r>
      <w:r w:rsidRPr="00A70754">
        <w:rPr>
          <w:rFonts w:ascii="Arial" w:hAnsi="Arial" w:cs="Arial"/>
          <w:color w:val="000000" w:themeColor="text1"/>
          <w:sz w:val="26"/>
          <w:szCs w:val="26"/>
          <w:shd w:val="clear" w:color="auto" w:fill="FFFFFF"/>
        </w:rPr>
        <w:t xml:space="preserve"> és a </w:t>
      </w:r>
      <w:r w:rsidRPr="00A70754">
        <w:rPr>
          <w:rFonts w:ascii="Arial" w:hAnsi="Arial" w:cs="Arial"/>
          <w:i/>
          <w:iCs/>
          <w:color w:val="000000" w:themeColor="text1"/>
          <w:sz w:val="26"/>
          <w:szCs w:val="26"/>
          <w:shd w:val="clear" w:color="auto" w:fill="FFFFFF"/>
        </w:rPr>
        <w:t>Berkanan</w:t>
      </w:r>
      <w:r w:rsidRPr="00A70754">
        <w:rPr>
          <w:rFonts w:ascii="Arial" w:hAnsi="Arial" w:cs="Arial"/>
          <w:color w:val="000000" w:themeColor="text1"/>
          <w:sz w:val="26"/>
          <w:szCs w:val="26"/>
          <w:shd w:val="clear" w:color="auto" w:fill="FFFFFF"/>
        </w:rPr>
        <w:t>t idézi.</w:t>
      </w:r>
      <w:r w:rsidRPr="00A70754">
        <w:rPr>
          <w:rFonts w:ascii="Arial" w:eastAsia="Times New Roman" w:hAnsi="Arial" w:cs="Arial"/>
          <w:b/>
          <w:color w:val="000000" w:themeColor="text1"/>
          <w:sz w:val="26"/>
          <w:szCs w:val="26"/>
          <w:lang w:eastAsia="hu-HU"/>
        </w:rPr>
        <w:t xml:space="preserve"> </w:t>
      </w:r>
    </w:p>
    <w:p w:rsidR="00AD6735" w:rsidRPr="00A70754" w:rsidRDefault="00AD6735" w:rsidP="00334FD2">
      <w:pPr>
        <w:rPr>
          <w:rFonts w:ascii="Arial" w:eastAsia="Times New Roman" w:hAnsi="Arial" w:cs="Arial"/>
          <w:b/>
          <w:color w:val="000000" w:themeColor="text1"/>
          <w:sz w:val="26"/>
          <w:szCs w:val="26"/>
          <w:lang w:eastAsia="hu-HU"/>
        </w:rPr>
      </w:pPr>
    </w:p>
    <w:p w:rsidR="00AD6735" w:rsidRPr="00A70754" w:rsidRDefault="00AD6735" w:rsidP="00334FD2">
      <w:pPr>
        <w:rPr>
          <w:rFonts w:ascii="Arial" w:eastAsia="Times New Roman" w:hAnsi="Arial" w:cs="Arial"/>
          <w:b/>
          <w:color w:val="000000" w:themeColor="text1"/>
          <w:sz w:val="26"/>
          <w:szCs w:val="26"/>
          <w:lang w:eastAsia="hu-HU"/>
        </w:rPr>
      </w:pPr>
    </w:p>
    <w:p w:rsidR="00861521" w:rsidRPr="00A70754" w:rsidRDefault="00861521" w:rsidP="00334FD2">
      <w:pPr>
        <w:rPr>
          <w:rFonts w:ascii="Arial" w:hAnsi="Arial" w:cs="Arial"/>
          <w:b/>
          <w:color w:val="000000" w:themeColor="text1"/>
          <w:sz w:val="26"/>
          <w:szCs w:val="26"/>
        </w:rPr>
      </w:pPr>
    </w:p>
    <w:p w:rsidR="00861521" w:rsidRPr="00A70754" w:rsidRDefault="00AD6735" w:rsidP="00334FD2">
      <w:pPr>
        <w:rPr>
          <w:rFonts w:ascii="Arial" w:hAnsi="Arial" w:cs="Arial"/>
          <w:b/>
          <w:color w:val="000000" w:themeColor="text1"/>
          <w:sz w:val="26"/>
          <w:szCs w:val="26"/>
        </w:rPr>
      </w:pPr>
      <w:r w:rsidRPr="00A70754">
        <w:rPr>
          <w:rFonts w:ascii="Arial" w:hAnsi="Arial" w:cs="Arial"/>
          <w:b/>
          <w:color w:val="000000" w:themeColor="text1"/>
          <w:sz w:val="26"/>
          <w:szCs w:val="26"/>
        </w:rPr>
        <w:t>Bluetooth</w:t>
      </w:r>
      <w:r w:rsidR="00861521" w:rsidRPr="00A70754">
        <w:rPr>
          <w:rFonts w:ascii="Arial" w:hAnsi="Arial" w:cs="Arial"/>
          <w:b/>
          <w:color w:val="000000" w:themeColor="text1"/>
          <w:sz w:val="26"/>
          <w:szCs w:val="26"/>
        </w:rPr>
        <w:t xml:space="preserve"> alkalmazása</w:t>
      </w:r>
    </w:p>
    <w:p w:rsidR="00861521" w:rsidRPr="00A70754" w:rsidRDefault="00861521" w:rsidP="00334FD2">
      <w:pPr>
        <w:rPr>
          <w:rFonts w:ascii="Arial" w:hAnsi="Arial" w:cs="Arial"/>
          <w:b/>
          <w:color w:val="000000" w:themeColor="text1"/>
          <w:sz w:val="26"/>
          <w:szCs w:val="26"/>
        </w:rPr>
      </w:pPr>
    </w:p>
    <w:p w:rsidR="00861521" w:rsidRPr="00A70754" w:rsidRDefault="00861521" w:rsidP="00861521">
      <w:pPr>
        <w:numPr>
          <w:ilvl w:val="0"/>
          <w:numId w:val="1"/>
        </w:numPr>
        <w:shd w:val="clear" w:color="auto" w:fill="FFFFFF"/>
        <w:spacing w:before="100" w:beforeAutospacing="1" w:after="24" w:line="240" w:lineRule="auto"/>
        <w:ind w:left="384"/>
        <w:rPr>
          <w:rFonts w:ascii="Arial" w:hAnsi="Arial" w:cs="Arial"/>
          <w:color w:val="000000" w:themeColor="text1"/>
          <w:sz w:val="26"/>
          <w:szCs w:val="26"/>
        </w:rPr>
      </w:pPr>
      <w:r w:rsidRPr="00A70754">
        <w:rPr>
          <w:rFonts w:ascii="Arial" w:hAnsi="Arial" w:cs="Arial"/>
          <w:color w:val="000000" w:themeColor="text1"/>
          <w:sz w:val="26"/>
          <w:szCs w:val="26"/>
        </w:rPr>
        <w:t>Vezetéknélküli hálózatok kialakítására asztali és hordozható </w:t>
      </w:r>
      <w:hyperlink r:id="rId21" w:tooltip="Számítógép" w:history="1">
        <w:r w:rsidRPr="00A70754">
          <w:rPr>
            <w:rStyle w:val="Hiperhivatkozs"/>
            <w:rFonts w:ascii="Arial" w:hAnsi="Arial" w:cs="Arial"/>
            <w:color w:val="000000" w:themeColor="text1"/>
            <w:sz w:val="26"/>
            <w:szCs w:val="26"/>
            <w:u w:val="none"/>
          </w:rPr>
          <w:t>számítógépek</w:t>
        </w:r>
      </w:hyperlink>
      <w:r w:rsidRPr="00A70754">
        <w:rPr>
          <w:rFonts w:ascii="Arial" w:hAnsi="Arial" w:cs="Arial"/>
          <w:color w:val="000000" w:themeColor="text1"/>
          <w:sz w:val="26"/>
          <w:szCs w:val="26"/>
        </w:rPr>
        <w:t> között, illetve csak asztali gépek között kis területen, ha nincs szükség nagy sávszélességre</w:t>
      </w:r>
    </w:p>
    <w:p w:rsidR="00861521" w:rsidRPr="00A70754" w:rsidRDefault="00861521" w:rsidP="00861521">
      <w:pPr>
        <w:numPr>
          <w:ilvl w:val="0"/>
          <w:numId w:val="1"/>
        </w:numPr>
        <w:shd w:val="clear" w:color="auto" w:fill="FFFFFF"/>
        <w:spacing w:before="100" w:beforeAutospacing="1" w:after="24" w:line="240" w:lineRule="auto"/>
        <w:ind w:left="384"/>
        <w:rPr>
          <w:rFonts w:ascii="Arial" w:hAnsi="Arial" w:cs="Arial"/>
          <w:color w:val="000000" w:themeColor="text1"/>
          <w:sz w:val="26"/>
          <w:szCs w:val="26"/>
        </w:rPr>
      </w:pPr>
      <w:r w:rsidRPr="00A70754">
        <w:rPr>
          <w:rFonts w:ascii="Arial" w:hAnsi="Arial" w:cs="Arial"/>
          <w:color w:val="000000" w:themeColor="text1"/>
          <w:sz w:val="26"/>
          <w:szCs w:val="26"/>
        </w:rPr>
        <w:t>Számítógép-perifériák csatlakoztatására nyomtatók, </w:t>
      </w:r>
      <w:hyperlink r:id="rId22" w:tooltip="Billentyűzet" w:history="1">
        <w:r w:rsidRPr="00A70754">
          <w:rPr>
            <w:rStyle w:val="Hiperhivatkozs"/>
            <w:rFonts w:ascii="Arial" w:hAnsi="Arial" w:cs="Arial"/>
            <w:color w:val="000000" w:themeColor="text1"/>
            <w:sz w:val="26"/>
            <w:szCs w:val="26"/>
            <w:u w:val="none"/>
          </w:rPr>
          <w:t>billentyűzetek</w:t>
        </w:r>
      </w:hyperlink>
      <w:r w:rsidRPr="00A70754">
        <w:rPr>
          <w:rFonts w:ascii="Arial" w:hAnsi="Arial" w:cs="Arial"/>
          <w:color w:val="000000" w:themeColor="text1"/>
          <w:sz w:val="26"/>
          <w:szCs w:val="26"/>
        </w:rPr>
        <w:t>, </w:t>
      </w:r>
      <w:hyperlink r:id="rId23" w:tooltip="Egér (számítástechnika)" w:history="1">
        <w:r w:rsidRPr="00A70754">
          <w:rPr>
            <w:rStyle w:val="Hiperhivatkozs"/>
            <w:rFonts w:ascii="Arial" w:hAnsi="Arial" w:cs="Arial"/>
            <w:color w:val="000000" w:themeColor="text1"/>
            <w:sz w:val="26"/>
            <w:szCs w:val="26"/>
            <w:u w:val="none"/>
          </w:rPr>
          <w:t>egerek</w:t>
        </w:r>
      </w:hyperlink>
      <w:r w:rsidRPr="00A70754">
        <w:rPr>
          <w:rFonts w:ascii="Arial" w:hAnsi="Arial" w:cs="Arial"/>
          <w:color w:val="000000" w:themeColor="text1"/>
          <w:sz w:val="26"/>
          <w:szCs w:val="26"/>
        </w:rPr>
        <w:t> esetében</w:t>
      </w:r>
    </w:p>
    <w:p w:rsidR="00861521" w:rsidRPr="00A70754" w:rsidRDefault="00861521" w:rsidP="00861521">
      <w:pPr>
        <w:numPr>
          <w:ilvl w:val="0"/>
          <w:numId w:val="1"/>
        </w:numPr>
        <w:shd w:val="clear" w:color="auto" w:fill="FFFFFF"/>
        <w:spacing w:before="100" w:beforeAutospacing="1" w:after="24" w:line="240" w:lineRule="auto"/>
        <w:ind w:left="384"/>
        <w:rPr>
          <w:rFonts w:ascii="Arial" w:hAnsi="Arial" w:cs="Arial"/>
          <w:color w:val="000000" w:themeColor="text1"/>
          <w:sz w:val="26"/>
          <w:szCs w:val="26"/>
        </w:rPr>
      </w:pPr>
      <w:r w:rsidRPr="00A70754">
        <w:rPr>
          <w:rFonts w:ascii="Arial" w:hAnsi="Arial" w:cs="Arial"/>
          <w:color w:val="000000" w:themeColor="text1"/>
          <w:sz w:val="26"/>
          <w:szCs w:val="26"/>
        </w:rPr>
        <w:t>Fájlok és adatok átvitelére és szinkronizálására személyi digitális asszisztensek (</w:t>
      </w:r>
      <w:hyperlink r:id="rId24" w:tooltip="PDA" w:history="1">
        <w:r w:rsidRPr="00A70754">
          <w:rPr>
            <w:rStyle w:val="Hiperhivatkozs"/>
            <w:rFonts w:ascii="Arial" w:hAnsi="Arial" w:cs="Arial"/>
            <w:color w:val="000000" w:themeColor="text1"/>
            <w:sz w:val="26"/>
            <w:szCs w:val="26"/>
            <w:u w:val="none"/>
          </w:rPr>
          <w:t>PDA</w:t>
        </w:r>
      </w:hyperlink>
      <w:r w:rsidRPr="00A70754">
        <w:rPr>
          <w:rFonts w:ascii="Arial" w:hAnsi="Arial" w:cs="Arial"/>
          <w:color w:val="000000" w:themeColor="text1"/>
          <w:sz w:val="26"/>
          <w:szCs w:val="26"/>
        </w:rPr>
        <w:t>-k, </w:t>
      </w:r>
      <w:hyperlink r:id="rId25" w:tooltip="Mobiltelefon" w:history="1">
        <w:r w:rsidRPr="00A70754">
          <w:rPr>
            <w:rStyle w:val="Hiperhivatkozs"/>
            <w:rFonts w:ascii="Arial" w:hAnsi="Arial" w:cs="Arial"/>
            <w:color w:val="000000" w:themeColor="text1"/>
            <w:sz w:val="26"/>
            <w:szCs w:val="26"/>
            <w:u w:val="none"/>
          </w:rPr>
          <w:t>mobiltelefonok</w:t>
        </w:r>
      </w:hyperlink>
      <w:r w:rsidRPr="00A70754">
        <w:rPr>
          <w:rFonts w:ascii="Arial" w:hAnsi="Arial" w:cs="Arial"/>
          <w:color w:val="000000" w:themeColor="text1"/>
          <w:sz w:val="26"/>
          <w:szCs w:val="26"/>
        </w:rPr>
        <w:t> és a számítógép) között</w:t>
      </w:r>
    </w:p>
    <w:p w:rsidR="00861521" w:rsidRPr="00A70754" w:rsidRDefault="00861521" w:rsidP="00861521">
      <w:pPr>
        <w:numPr>
          <w:ilvl w:val="0"/>
          <w:numId w:val="1"/>
        </w:numPr>
        <w:shd w:val="clear" w:color="auto" w:fill="FFFFFF"/>
        <w:spacing w:before="100" w:beforeAutospacing="1" w:after="24" w:line="240" w:lineRule="auto"/>
        <w:ind w:left="384"/>
        <w:rPr>
          <w:rFonts w:ascii="Arial" w:hAnsi="Arial" w:cs="Arial"/>
          <w:color w:val="000000" w:themeColor="text1"/>
          <w:sz w:val="26"/>
          <w:szCs w:val="26"/>
        </w:rPr>
      </w:pPr>
      <w:r w:rsidRPr="00A70754">
        <w:rPr>
          <w:rFonts w:ascii="Arial" w:hAnsi="Arial" w:cs="Arial"/>
          <w:color w:val="000000" w:themeColor="text1"/>
          <w:sz w:val="26"/>
          <w:szCs w:val="26"/>
        </w:rPr>
        <w:t>Egyes digitális zene</w:t>
      </w:r>
      <w:r w:rsidR="00866991">
        <w:rPr>
          <w:rFonts w:ascii="Arial" w:hAnsi="Arial" w:cs="Arial"/>
          <w:color w:val="000000" w:themeColor="text1"/>
          <w:sz w:val="26"/>
          <w:szCs w:val="26"/>
        </w:rPr>
        <w:t xml:space="preserve"> </w:t>
      </w:r>
      <w:r w:rsidRPr="00A70754">
        <w:rPr>
          <w:rFonts w:ascii="Arial" w:hAnsi="Arial" w:cs="Arial"/>
          <w:color w:val="000000" w:themeColor="text1"/>
          <w:sz w:val="26"/>
          <w:szCs w:val="26"/>
        </w:rPr>
        <w:t>lejátszók, </w:t>
      </w:r>
      <w:hyperlink r:id="rId26" w:tooltip="Fényképezőgép" w:history="1">
        <w:r w:rsidRPr="00A70754">
          <w:rPr>
            <w:rStyle w:val="Hiperhivatkozs"/>
            <w:rFonts w:ascii="Arial" w:hAnsi="Arial" w:cs="Arial"/>
            <w:color w:val="000000" w:themeColor="text1"/>
            <w:sz w:val="26"/>
            <w:szCs w:val="26"/>
            <w:u w:val="none"/>
          </w:rPr>
          <w:t>fényképezőgépek</w:t>
        </w:r>
      </w:hyperlink>
      <w:r w:rsidRPr="00A70754">
        <w:rPr>
          <w:rFonts w:ascii="Arial" w:hAnsi="Arial" w:cs="Arial"/>
          <w:color w:val="000000" w:themeColor="text1"/>
          <w:sz w:val="26"/>
          <w:szCs w:val="26"/>
        </w:rPr>
        <w:t> és számítógép között</w:t>
      </w:r>
    </w:p>
    <w:p w:rsidR="00861521" w:rsidRPr="00A70754" w:rsidRDefault="00861521" w:rsidP="00861521">
      <w:pPr>
        <w:numPr>
          <w:ilvl w:val="0"/>
          <w:numId w:val="1"/>
        </w:numPr>
        <w:shd w:val="clear" w:color="auto" w:fill="FFFFFF"/>
        <w:spacing w:before="100" w:beforeAutospacing="1" w:after="24" w:line="240" w:lineRule="auto"/>
        <w:ind w:left="384"/>
        <w:rPr>
          <w:rFonts w:ascii="Arial" w:hAnsi="Arial" w:cs="Arial"/>
          <w:color w:val="000000" w:themeColor="text1"/>
          <w:sz w:val="26"/>
          <w:szCs w:val="26"/>
        </w:rPr>
      </w:pPr>
      <w:r w:rsidRPr="00A70754">
        <w:rPr>
          <w:rFonts w:ascii="Arial" w:hAnsi="Arial" w:cs="Arial"/>
          <w:color w:val="000000" w:themeColor="text1"/>
          <w:sz w:val="26"/>
          <w:szCs w:val="26"/>
        </w:rPr>
        <w:t>Autóskészletek és fülhallgatók csatlakoztatására mobiltelefonokhoz</w:t>
      </w:r>
    </w:p>
    <w:p w:rsidR="00102BB5" w:rsidRPr="00A70754" w:rsidRDefault="00861521" w:rsidP="00334FD2">
      <w:pPr>
        <w:numPr>
          <w:ilvl w:val="0"/>
          <w:numId w:val="1"/>
        </w:numPr>
        <w:shd w:val="clear" w:color="auto" w:fill="FFFFFF"/>
        <w:spacing w:before="100" w:beforeAutospacing="1" w:after="24" w:line="240" w:lineRule="auto"/>
        <w:ind w:left="384"/>
        <w:rPr>
          <w:rFonts w:ascii="Arial" w:hAnsi="Arial" w:cs="Arial"/>
          <w:color w:val="000000" w:themeColor="text1"/>
          <w:sz w:val="26"/>
          <w:szCs w:val="26"/>
        </w:rPr>
      </w:pPr>
      <w:r w:rsidRPr="00A70754">
        <w:rPr>
          <w:rFonts w:ascii="Arial" w:hAnsi="Arial" w:cs="Arial"/>
          <w:color w:val="000000" w:themeColor="text1"/>
          <w:sz w:val="26"/>
          <w:szCs w:val="26"/>
        </w:rPr>
        <w:t>Orvosi és </w:t>
      </w:r>
      <w:hyperlink r:id="rId27" w:tooltip="Global Positioning System" w:history="1">
        <w:r w:rsidRPr="00A70754">
          <w:rPr>
            <w:rStyle w:val="Hiperhivatkozs"/>
            <w:rFonts w:ascii="Arial" w:hAnsi="Arial" w:cs="Arial"/>
            <w:color w:val="000000" w:themeColor="text1"/>
            <w:sz w:val="26"/>
            <w:szCs w:val="26"/>
            <w:u w:val="none"/>
          </w:rPr>
          <w:t>GPS</w:t>
        </w:r>
      </w:hyperlink>
      <w:r w:rsidRPr="00A70754">
        <w:rPr>
          <w:rFonts w:ascii="Arial" w:hAnsi="Arial" w:cs="Arial"/>
          <w:color w:val="000000" w:themeColor="text1"/>
          <w:sz w:val="26"/>
          <w:szCs w:val="26"/>
        </w:rPr>
        <w:t>-készüléke</w:t>
      </w:r>
      <w:r w:rsidR="004C76BA" w:rsidRPr="00A70754">
        <w:rPr>
          <w:rFonts w:ascii="Arial" w:hAnsi="Arial" w:cs="Arial"/>
          <w:color w:val="000000" w:themeColor="text1"/>
          <w:sz w:val="26"/>
          <w:szCs w:val="26"/>
        </w:rPr>
        <w:t>k</w:t>
      </w:r>
    </w:p>
    <w:p w:rsidR="004C76BA" w:rsidRPr="0083140E" w:rsidRDefault="0083140E" w:rsidP="004C76BA">
      <w:pPr>
        <w:shd w:val="clear" w:color="auto" w:fill="FFFFFF"/>
        <w:spacing w:before="100" w:beforeAutospacing="1" w:after="24" w:line="240" w:lineRule="auto"/>
        <w:rPr>
          <w:rFonts w:ascii="Arial" w:hAnsi="Arial" w:cs="Arial"/>
          <w:b/>
          <w:color w:val="000000" w:themeColor="text1"/>
          <w:sz w:val="26"/>
          <w:szCs w:val="26"/>
        </w:rPr>
      </w:pPr>
      <w:r w:rsidRPr="0083140E">
        <w:rPr>
          <w:rFonts w:ascii="Arial" w:hAnsi="Arial" w:cs="Arial"/>
          <w:b/>
          <w:color w:val="000000" w:themeColor="text1"/>
          <w:sz w:val="26"/>
          <w:szCs w:val="26"/>
        </w:rPr>
        <w:t>Jellemzők</w:t>
      </w:r>
    </w:p>
    <w:p w:rsidR="004C76BA" w:rsidRPr="00A70754" w:rsidRDefault="004C76BA" w:rsidP="004C76BA">
      <w:pPr>
        <w:shd w:val="clear" w:color="auto" w:fill="FFFFFF"/>
        <w:spacing w:before="100" w:beforeAutospacing="1" w:after="24"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Minden átviteli közegnek megvannak a saját jellemzői:</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 sávszélessége,</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 késleltetése,</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 kiépítés ára,</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 üzemeltetés költségei,</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 lehallgathatóság.</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Vezetékes</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Fizikailag összekötött (bounded)</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Vezeték nélküli</w:t>
      </w:r>
    </w:p>
    <w:p w:rsidR="004C76BA" w:rsidRPr="00A70754" w:rsidRDefault="004C76BA"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Fizikailag nem összekötött (unbounded)</w:t>
      </w:r>
    </w:p>
    <w:p w:rsidR="009D58B5" w:rsidRPr="00A70754" w:rsidRDefault="009D58B5"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p>
    <w:p w:rsidR="009D58B5" w:rsidRPr="00A70754" w:rsidRDefault="009D58B5"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p>
    <w:p w:rsidR="009D58B5" w:rsidRPr="00A70754" w:rsidRDefault="009D58B5"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p>
    <w:p w:rsidR="009D58B5" w:rsidRPr="00A70754" w:rsidRDefault="009D58B5" w:rsidP="004C76BA">
      <w:pPr>
        <w:shd w:val="clear" w:color="auto" w:fill="FFFFFF"/>
        <w:spacing w:after="0" w:line="240" w:lineRule="auto"/>
        <w:rPr>
          <w:rFonts w:ascii="Helvetica" w:hAnsi="Helvetica" w:cs="Helvetica"/>
          <w:color w:val="000000" w:themeColor="text1"/>
          <w:sz w:val="26"/>
          <w:szCs w:val="26"/>
          <w:shd w:val="clear" w:color="auto" w:fill="FFFFFF"/>
        </w:rPr>
      </w:pPr>
      <w:r w:rsidRPr="00A70754">
        <w:rPr>
          <w:rFonts w:ascii="Helvetica" w:hAnsi="Helvetica" w:cs="Helvetica"/>
          <w:color w:val="000000" w:themeColor="text1"/>
          <w:sz w:val="26"/>
          <w:szCs w:val="26"/>
          <w:shd w:val="clear" w:color="auto" w:fill="FFFFFF"/>
        </w:rPr>
        <w:t>Kábelfajták:</w:t>
      </w:r>
    </w:p>
    <w:p w:rsidR="009D58B5" w:rsidRPr="00A70754" w:rsidRDefault="009D58B5"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Lengő kábel: ez szolgál a számítógép és a falon levő ún. fali csatlakozó közötti összeköttetésre.</w:t>
      </w:r>
    </w:p>
    <w:p w:rsidR="009D58B5" w:rsidRPr="00A70754" w:rsidRDefault="009D58B5" w:rsidP="004C76BA">
      <w:pPr>
        <w:shd w:val="clear" w:color="auto" w:fill="FFFFFF"/>
        <w:spacing w:after="0" w:line="240" w:lineRule="auto"/>
        <w:rPr>
          <w:rStyle w:val="tr"/>
          <w:rFonts w:ascii="Helvetica" w:hAnsi="Helvetica" w:cs="Helvetica"/>
          <w:color w:val="000000" w:themeColor="text1"/>
          <w:sz w:val="26"/>
          <w:szCs w:val="26"/>
          <w:shd w:val="clear" w:color="auto" w:fill="FFFFFF"/>
        </w:rPr>
      </w:pPr>
      <w:r w:rsidRPr="00A70754">
        <w:rPr>
          <w:rStyle w:val="tr"/>
          <w:rFonts w:ascii="Helvetica" w:hAnsi="Helvetica" w:cs="Helvetica"/>
          <w:color w:val="000000" w:themeColor="text1"/>
          <w:sz w:val="26"/>
          <w:szCs w:val="26"/>
          <w:shd w:val="clear" w:color="auto" w:fill="FFFFFF"/>
        </w:rPr>
        <w:t>Falkábel: a fali csatlakozó és a központi hálózati eszközök elhelyezésére szolgáló rack szekrény közötti összeköttetést valósítja meg.</w:t>
      </w:r>
      <w:r w:rsidR="00417C7B">
        <w:rPr>
          <w:rStyle w:val="tr"/>
          <w:rFonts w:ascii="Helvetica" w:hAnsi="Helvetica" w:cs="Helvetica"/>
          <w:color w:val="000000" w:themeColor="text1"/>
          <w:sz w:val="26"/>
          <w:szCs w:val="26"/>
          <w:shd w:val="clear" w:color="auto" w:fill="FFFFFF"/>
        </w:rPr>
        <w:t xml:space="preserve"> </w:t>
      </w:r>
      <w:r w:rsidRPr="00A70754">
        <w:rPr>
          <w:rStyle w:val="tr"/>
          <w:rFonts w:ascii="Helvetica" w:hAnsi="Helvetica" w:cs="Helvetica"/>
          <w:color w:val="000000" w:themeColor="text1"/>
          <w:sz w:val="26"/>
          <w:szCs w:val="26"/>
          <w:shd w:val="clear" w:color="auto" w:fill="FFFFFF"/>
        </w:rPr>
        <w:t xml:space="preserve">Patchkábel (átkötő kábel): a rack szekrényben végződő fali kábel csatlakozója és a </w:t>
      </w:r>
      <w:r w:rsidRPr="00A70754">
        <w:rPr>
          <w:rStyle w:val="tr"/>
          <w:rFonts w:ascii="Helvetica" w:hAnsi="Helvetica" w:cs="Helvetica"/>
          <w:color w:val="000000" w:themeColor="text1"/>
          <w:sz w:val="26"/>
          <w:szCs w:val="26"/>
          <w:shd w:val="clear" w:color="auto" w:fill="FFFFFF"/>
        </w:rPr>
        <w:lastRenderedPageBreak/>
        <w:t>hálózat aktív eszköze között teremt kapcsolatot.</w:t>
      </w:r>
      <w:r w:rsidR="00417C7B">
        <w:rPr>
          <w:rStyle w:val="tr"/>
          <w:rFonts w:ascii="Helvetica" w:hAnsi="Helvetica" w:cs="Helvetica"/>
          <w:color w:val="000000" w:themeColor="text1"/>
          <w:sz w:val="26"/>
          <w:szCs w:val="26"/>
          <w:shd w:val="clear" w:color="auto" w:fill="FFFFFF"/>
        </w:rPr>
        <w:t xml:space="preserve"> </w:t>
      </w:r>
      <w:r w:rsidRPr="00A70754">
        <w:rPr>
          <w:rStyle w:val="tr"/>
          <w:rFonts w:ascii="Helvetica" w:hAnsi="Helvetica" w:cs="Helvetica"/>
          <w:color w:val="000000" w:themeColor="text1"/>
          <w:sz w:val="26"/>
          <w:szCs w:val="26"/>
          <w:shd w:val="clear" w:color="auto" w:fill="FFFFFF"/>
        </w:rPr>
        <w:t>A kábelek végei RJ45-ös típusú csatlakozón végződnek.</w:t>
      </w:r>
    </w:p>
    <w:p w:rsidR="00660083" w:rsidRPr="00A70754" w:rsidRDefault="00660083" w:rsidP="009D58B5">
      <w:pPr>
        <w:shd w:val="clear" w:color="auto" w:fill="FFFFFF"/>
        <w:spacing w:before="120" w:after="120" w:line="240" w:lineRule="auto"/>
        <w:rPr>
          <w:rStyle w:val="tr"/>
          <w:rFonts w:ascii="Arial" w:hAnsi="Arial" w:cs="Arial"/>
          <w:color w:val="000000" w:themeColor="text1"/>
          <w:sz w:val="26"/>
          <w:szCs w:val="26"/>
          <w:shd w:val="clear" w:color="auto" w:fill="FFFFFF"/>
        </w:rPr>
      </w:pPr>
    </w:p>
    <w:p w:rsidR="00A70754" w:rsidRPr="00A70754" w:rsidRDefault="00A70754" w:rsidP="009D58B5">
      <w:pPr>
        <w:shd w:val="clear" w:color="auto" w:fill="FFFFFF"/>
        <w:spacing w:before="120" w:after="120" w:line="240" w:lineRule="auto"/>
        <w:rPr>
          <w:rStyle w:val="tr"/>
          <w:rFonts w:ascii="Arial" w:hAnsi="Arial" w:cs="Arial"/>
          <w:b/>
          <w:color w:val="000000" w:themeColor="text1"/>
          <w:sz w:val="26"/>
          <w:szCs w:val="26"/>
          <w:shd w:val="clear" w:color="auto" w:fill="FFFFFF"/>
        </w:rPr>
      </w:pPr>
      <w:r w:rsidRPr="00A70754">
        <w:rPr>
          <w:rStyle w:val="tr"/>
          <w:rFonts w:ascii="Arial" w:hAnsi="Arial" w:cs="Arial"/>
          <w:b/>
          <w:color w:val="000000" w:themeColor="text1"/>
          <w:sz w:val="26"/>
          <w:szCs w:val="26"/>
          <w:shd w:val="clear" w:color="auto" w:fill="FFFFFF"/>
        </w:rPr>
        <w:t>Sebessége</w:t>
      </w:r>
    </w:p>
    <w:p w:rsidR="00A70754" w:rsidRPr="00A70754" w:rsidRDefault="00A70754" w:rsidP="009D58B5">
      <w:pPr>
        <w:shd w:val="clear" w:color="auto" w:fill="FFFFFF"/>
        <w:spacing w:before="120" w:after="120" w:line="240" w:lineRule="auto"/>
        <w:rPr>
          <w:rStyle w:val="tr"/>
          <w:rFonts w:ascii="Arial" w:hAnsi="Arial" w:cs="Arial"/>
          <w:color w:val="000000" w:themeColor="text1"/>
          <w:sz w:val="26"/>
          <w:szCs w:val="26"/>
          <w:shd w:val="clear" w:color="auto" w:fill="FFFFFF"/>
        </w:rPr>
      </w:pP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Vezeték nélküli átviteli sebességek jelentősen változhatnak attól függően, hogy milyen technológiát és frekvenciatartományt használnak, valamint milyen környezeti tényezők befolyásolják a jelet. Itt néhány példa a különböző vezeték nélküli átviteli sebességekre:</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Wi-Fi: A Wi-Fi sebességek az IEEE 802.11 szabványoktól függenek, például a legelterjedtebb Wi-Fi 4 (802.11n), Wi-Fi 5 (802.11ac) és Wi-Fi 6 (802.11ax) szabványok esetén a sebességek a következők lehetnek:</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Wi-Fi 4: Akár 600 Mbps (megabájt másodpercenként).</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Wi-Fi 5: Akár 3,5 Gbps.</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Wi-Fi 6: Akár 9,6 Gbps.</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Mobilhálózatok (4G és 5G): A mobiltelefonok és más hordozható eszközök sebessége jelentősen változhat a lefedettség és a torlódás függvényében. Az 4G (LTE) és 5G hálózatoknál a sebességek változóak, de elérhetik akár a gigabit per másodpercet is.</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Bluetooth: A Bluetooth átvitel sebessége is változhat az alkalmazástól és a Bluetooth verziótól függően. A Bluetooth 5.0 például akár 2 Mbps sebességet is biztosíthat.</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Irányított vezeték nélküli technológiák: Az olyan technológiák, mint a Wi-Fi 6E és a 60 GHz-es vezeték nélküli rendszerek, akár több gigabit per másodperc átviteli sebességet is elérhetnek, de ezek általában rövid távolságokon működnek.</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Szatellit internet: Szatellitalapú internet szolgáltatások (pl. Starlink) esetén a sebességek szintén változhatnak, de elérhetik a több száz Mbps-t is.</w:t>
      </w:r>
    </w:p>
    <w:p w:rsidR="00A70754" w:rsidRPr="00A70754" w:rsidRDefault="00A70754" w:rsidP="00A70754">
      <w:pPr>
        <w:shd w:val="clear" w:color="auto" w:fill="FFFFFF"/>
        <w:spacing w:before="120" w:after="120" w:line="240" w:lineRule="auto"/>
        <w:rPr>
          <w:rFonts w:ascii="Arial" w:hAnsi="Arial" w:cs="Arial"/>
          <w:color w:val="000000" w:themeColor="text1"/>
          <w:sz w:val="26"/>
          <w:szCs w:val="26"/>
        </w:rPr>
      </w:pPr>
    </w:p>
    <w:p w:rsidR="00660083" w:rsidRPr="00A70754" w:rsidRDefault="00A70754" w:rsidP="00A70754">
      <w:pPr>
        <w:shd w:val="clear" w:color="auto" w:fill="FFFFFF"/>
        <w:spacing w:before="120" w:after="120" w:line="240" w:lineRule="auto"/>
        <w:rPr>
          <w:rFonts w:ascii="Arial" w:hAnsi="Arial" w:cs="Arial"/>
          <w:color w:val="000000" w:themeColor="text1"/>
          <w:sz w:val="26"/>
          <w:szCs w:val="26"/>
        </w:rPr>
      </w:pPr>
      <w:r w:rsidRPr="00A70754">
        <w:rPr>
          <w:rFonts w:ascii="Arial" w:hAnsi="Arial" w:cs="Arial"/>
          <w:color w:val="000000" w:themeColor="text1"/>
          <w:sz w:val="26"/>
          <w:szCs w:val="26"/>
        </w:rPr>
        <w:t>Fontos megjegyezni, hogy ezek a sebességek elméleti maximális értékek, és a valóságban a jelek erőssége, a távolság a hozzáférési ponttól, a használt eszközök és más tényezők is befolyásolhatják az átvitel sebességét. Emellett a technológiák és szabványok folyamatos fejlődésben vannak, így az újabb verziók gyorsabb sebességeket hozhatnak.</w:t>
      </w:r>
    </w:p>
    <w:p w:rsidR="009D58B5" w:rsidRPr="0083140E" w:rsidRDefault="0083140E" w:rsidP="004C76BA">
      <w:pPr>
        <w:shd w:val="clear" w:color="auto" w:fill="FFFFFF"/>
        <w:spacing w:after="0" w:line="240" w:lineRule="auto"/>
        <w:rPr>
          <w:rFonts w:ascii="Arial" w:hAnsi="Arial" w:cs="Arial"/>
          <w:b/>
          <w:color w:val="202122"/>
          <w:sz w:val="26"/>
          <w:szCs w:val="26"/>
        </w:rPr>
      </w:pPr>
      <w:r w:rsidRPr="0083140E">
        <w:rPr>
          <w:rFonts w:ascii="Arial" w:hAnsi="Arial" w:cs="Arial"/>
          <w:b/>
          <w:color w:val="202122"/>
          <w:sz w:val="26"/>
          <w:szCs w:val="26"/>
        </w:rPr>
        <w:lastRenderedPageBreak/>
        <w:t>Források</w:t>
      </w:r>
    </w:p>
    <w:p w:rsidR="00796EC0" w:rsidRPr="00A70754" w:rsidRDefault="00796EC0" w:rsidP="004C76BA">
      <w:pPr>
        <w:shd w:val="clear" w:color="auto" w:fill="FFFFFF"/>
        <w:spacing w:after="0" w:line="240" w:lineRule="auto"/>
        <w:rPr>
          <w:rFonts w:ascii="Arial" w:hAnsi="Arial" w:cs="Arial"/>
          <w:color w:val="202122"/>
          <w:sz w:val="26"/>
          <w:szCs w:val="26"/>
        </w:rPr>
      </w:pPr>
    </w:p>
    <w:p w:rsidR="00A70754" w:rsidRPr="00A70754" w:rsidRDefault="00A70754" w:rsidP="004C76BA">
      <w:pPr>
        <w:shd w:val="clear" w:color="auto" w:fill="FFFFFF"/>
        <w:spacing w:after="0" w:line="240" w:lineRule="auto"/>
        <w:rPr>
          <w:sz w:val="26"/>
          <w:szCs w:val="26"/>
        </w:rPr>
      </w:pPr>
    </w:p>
    <w:p w:rsidR="00796EC0" w:rsidRPr="00A70754" w:rsidRDefault="00ED0367" w:rsidP="004C76BA">
      <w:pPr>
        <w:shd w:val="clear" w:color="auto" w:fill="FFFFFF"/>
        <w:spacing w:after="0" w:line="240" w:lineRule="auto"/>
        <w:rPr>
          <w:rFonts w:ascii="Arial" w:hAnsi="Arial" w:cs="Arial"/>
          <w:color w:val="202122"/>
          <w:sz w:val="26"/>
          <w:szCs w:val="26"/>
        </w:rPr>
      </w:pPr>
      <w:hyperlink r:id="rId28" w:history="1">
        <w:r w:rsidR="00796EC0" w:rsidRPr="00A70754">
          <w:rPr>
            <w:rStyle w:val="Hiperhivatkozs"/>
            <w:rFonts w:ascii="Arial" w:hAnsi="Arial" w:cs="Arial"/>
            <w:sz w:val="26"/>
            <w:szCs w:val="26"/>
          </w:rPr>
          <w:t>https://slideplayer.hu/slide/1893618/</w:t>
        </w:r>
      </w:hyperlink>
    </w:p>
    <w:p w:rsidR="00796EC0" w:rsidRPr="00A70754" w:rsidRDefault="00ED0367" w:rsidP="00796EC0">
      <w:pPr>
        <w:rPr>
          <w:rFonts w:ascii="Arial" w:hAnsi="Arial" w:cs="Arial"/>
          <w:bCs/>
          <w:iCs/>
          <w:color w:val="000000"/>
          <w:sz w:val="26"/>
          <w:szCs w:val="26"/>
        </w:rPr>
      </w:pPr>
      <w:hyperlink r:id="rId29" w:history="1">
        <w:r w:rsidR="00796EC0" w:rsidRPr="00A70754">
          <w:rPr>
            <w:rStyle w:val="Hiperhivatkozs"/>
            <w:rFonts w:ascii="Arial" w:hAnsi="Arial" w:cs="Arial"/>
            <w:bCs/>
            <w:iCs/>
            <w:sz w:val="26"/>
            <w:szCs w:val="26"/>
          </w:rPr>
          <w:t>https://people.inf.elte.hu/reksaai/beadando/index.html</w:t>
        </w:r>
      </w:hyperlink>
    </w:p>
    <w:p w:rsidR="00796EC0" w:rsidRPr="00A70754" w:rsidRDefault="00ED0367" w:rsidP="00796EC0">
      <w:pPr>
        <w:rPr>
          <w:rStyle w:val="Hiperhivatkozs"/>
          <w:rFonts w:ascii="Arial" w:hAnsi="Arial" w:cs="Arial"/>
          <w:sz w:val="26"/>
          <w:szCs w:val="26"/>
        </w:rPr>
      </w:pPr>
      <w:hyperlink r:id="rId30" w:history="1">
        <w:r w:rsidR="00796EC0" w:rsidRPr="00A70754">
          <w:rPr>
            <w:rStyle w:val="Hiperhivatkozs"/>
            <w:rFonts w:ascii="Arial" w:hAnsi="Arial" w:cs="Arial"/>
            <w:sz w:val="26"/>
            <w:szCs w:val="26"/>
          </w:rPr>
          <w:t>https://www.szabilinux.hu/konya/konyv/2fejezet/2fvnatvk.htm</w:t>
        </w:r>
      </w:hyperlink>
    </w:p>
    <w:p w:rsidR="00796EC0" w:rsidRPr="00A70754" w:rsidRDefault="00ED0367" w:rsidP="00796EC0">
      <w:pPr>
        <w:rPr>
          <w:rStyle w:val="Hiperhivatkozs"/>
          <w:rFonts w:ascii="Arial" w:hAnsi="Arial" w:cs="Arial"/>
          <w:sz w:val="26"/>
          <w:szCs w:val="26"/>
        </w:rPr>
      </w:pPr>
      <w:hyperlink r:id="rId31" w:history="1">
        <w:r w:rsidR="00796EC0" w:rsidRPr="00A70754">
          <w:rPr>
            <w:rStyle w:val="Hiperhivatkozs"/>
            <w:rFonts w:ascii="Arial" w:hAnsi="Arial" w:cs="Arial"/>
            <w:sz w:val="26"/>
            <w:szCs w:val="26"/>
          </w:rPr>
          <w:t>http://karon.hu/temakorok/H%C3%A1l%C3%B3zati%20ismeretek.htm</w:t>
        </w:r>
      </w:hyperlink>
    </w:p>
    <w:p w:rsidR="00660083" w:rsidRPr="00A70754" w:rsidRDefault="00ED0367" w:rsidP="00796EC0">
      <w:pPr>
        <w:rPr>
          <w:rFonts w:ascii="Arial" w:hAnsi="Arial" w:cs="Arial"/>
          <w:sz w:val="26"/>
          <w:szCs w:val="26"/>
        </w:rPr>
      </w:pPr>
      <w:hyperlink r:id="rId32" w:history="1">
        <w:r w:rsidR="00660083" w:rsidRPr="00A70754">
          <w:rPr>
            <w:rStyle w:val="Hiperhivatkozs"/>
            <w:rFonts w:ascii="Arial" w:hAnsi="Arial" w:cs="Arial"/>
            <w:sz w:val="26"/>
            <w:szCs w:val="26"/>
          </w:rPr>
          <w:t>https://forgos.uni-eszterhazy.hu/wp-content/tananyagok/tamop/mediumismeret_I/26_07/38_vezetk_nlkli_tviteli_kzegek.html</w:t>
        </w:r>
      </w:hyperlink>
    </w:p>
    <w:p w:rsidR="00660083" w:rsidRPr="00A70754" w:rsidRDefault="00ED0367" w:rsidP="00796EC0">
      <w:pPr>
        <w:rPr>
          <w:rFonts w:ascii="Arial" w:hAnsi="Arial" w:cs="Arial"/>
          <w:sz w:val="26"/>
          <w:szCs w:val="26"/>
        </w:rPr>
      </w:pPr>
      <w:hyperlink r:id="rId33" w:history="1">
        <w:r w:rsidR="00660083" w:rsidRPr="00A70754">
          <w:rPr>
            <w:rStyle w:val="Hiperhivatkozs"/>
            <w:rFonts w:ascii="Arial" w:hAnsi="Arial" w:cs="Arial"/>
            <w:sz w:val="26"/>
            <w:szCs w:val="26"/>
          </w:rPr>
          <w:t>https://gyires.inf.unideb.hu/KMITT/b02/ch06s02.html</w:t>
        </w:r>
      </w:hyperlink>
    </w:p>
    <w:p w:rsidR="00660083" w:rsidRDefault="00866991" w:rsidP="00796EC0">
      <w:pPr>
        <w:rPr>
          <w:rFonts w:ascii="Arial" w:hAnsi="Arial" w:cs="Arial"/>
          <w:sz w:val="26"/>
          <w:szCs w:val="26"/>
        </w:rPr>
      </w:pPr>
      <w:hyperlink r:id="rId34" w:history="1">
        <w:r w:rsidRPr="00112CCC">
          <w:rPr>
            <w:rStyle w:val="Hiperhivatkozs"/>
            <w:rFonts w:ascii="Arial" w:hAnsi="Arial" w:cs="Arial"/>
            <w:sz w:val="26"/>
            <w:szCs w:val="26"/>
          </w:rPr>
          <w:t>https://hzjegyzetek.blogspot.com/2019/02/atviteli-kozegek-optikai-vezetek-nelkuli.html</w:t>
        </w:r>
      </w:hyperlink>
    </w:p>
    <w:p w:rsidR="00866991" w:rsidRPr="00A70754" w:rsidRDefault="00866991" w:rsidP="00796EC0">
      <w:pPr>
        <w:rPr>
          <w:rFonts w:ascii="Arial" w:hAnsi="Arial" w:cs="Arial"/>
          <w:sz w:val="26"/>
          <w:szCs w:val="26"/>
        </w:rPr>
      </w:pPr>
    </w:p>
    <w:p w:rsidR="00796EC0" w:rsidRPr="00A70754" w:rsidRDefault="00796EC0" w:rsidP="004C76BA">
      <w:pPr>
        <w:shd w:val="clear" w:color="auto" w:fill="FFFFFF"/>
        <w:spacing w:after="0" w:line="240" w:lineRule="auto"/>
        <w:rPr>
          <w:rFonts w:ascii="Arial" w:hAnsi="Arial" w:cs="Arial"/>
          <w:color w:val="202122"/>
          <w:sz w:val="26"/>
          <w:szCs w:val="26"/>
        </w:rPr>
      </w:pPr>
    </w:p>
    <w:sectPr w:rsidR="00796EC0" w:rsidRPr="00A707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367" w:rsidRDefault="00ED0367" w:rsidP="0083140E">
      <w:pPr>
        <w:spacing w:after="0" w:line="240" w:lineRule="auto"/>
      </w:pPr>
      <w:r>
        <w:separator/>
      </w:r>
    </w:p>
  </w:endnote>
  <w:endnote w:type="continuationSeparator" w:id="0">
    <w:p w:rsidR="00ED0367" w:rsidRDefault="00ED0367" w:rsidP="0083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367" w:rsidRDefault="00ED0367" w:rsidP="0083140E">
      <w:pPr>
        <w:spacing w:after="0" w:line="240" w:lineRule="auto"/>
      </w:pPr>
      <w:r>
        <w:separator/>
      </w:r>
    </w:p>
  </w:footnote>
  <w:footnote w:type="continuationSeparator" w:id="0">
    <w:p w:rsidR="00ED0367" w:rsidRDefault="00ED0367" w:rsidP="0083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A7AE0"/>
    <w:multiLevelType w:val="multilevel"/>
    <w:tmpl w:val="61E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D2"/>
    <w:rsid w:val="00102BB5"/>
    <w:rsid w:val="00334FD2"/>
    <w:rsid w:val="00417C7B"/>
    <w:rsid w:val="004C76BA"/>
    <w:rsid w:val="00660083"/>
    <w:rsid w:val="006B24BF"/>
    <w:rsid w:val="00796EC0"/>
    <w:rsid w:val="0083140E"/>
    <w:rsid w:val="00861521"/>
    <w:rsid w:val="00866991"/>
    <w:rsid w:val="009D58B5"/>
    <w:rsid w:val="00A70754"/>
    <w:rsid w:val="00AD6735"/>
    <w:rsid w:val="00AF645E"/>
    <w:rsid w:val="00D100D1"/>
    <w:rsid w:val="00E82D41"/>
    <w:rsid w:val="00ED03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7D9B"/>
  <w15:chartTrackingRefBased/>
  <w15:docId w15:val="{A9530DB7-5217-47C1-BA69-940DAE23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334FD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334FD2"/>
    <w:rPr>
      <w:color w:val="0000FF"/>
      <w:u w:val="single"/>
    </w:rPr>
  </w:style>
  <w:style w:type="paragraph" w:styleId="Listaszerbekezds">
    <w:name w:val="List Paragraph"/>
    <w:basedOn w:val="Norml"/>
    <w:uiPriority w:val="34"/>
    <w:qFormat/>
    <w:rsid w:val="006B24B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pelle">
    <w:name w:val="spelle"/>
    <w:basedOn w:val="Bekezdsalapbettpusa"/>
    <w:rsid w:val="00AF645E"/>
  </w:style>
  <w:style w:type="character" w:styleId="Kiemels2">
    <w:name w:val="Strong"/>
    <w:basedOn w:val="Bekezdsalapbettpusa"/>
    <w:uiPriority w:val="22"/>
    <w:qFormat/>
    <w:rsid w:val="00AF645E"/>
    <w:rPr>
      <w:b/>
      <w:bCs/>
    </w:rPr>
  </w:style>
  <w:style w:type="character" w:customStyle="1" w:styleId="ipa">
    <w:name w:val="ipa"/>
    <w:basedOn w:val="Bekezdsalapbettpusa"/>
    <w:rsid w:val="00AD6735"/>
  </w:style>
  <w:style w:type="character" w:customStyle="1" w:styleId="tr">
    <w:name w:val="tr"/>
    <w:basedOn w:val="Bekezdsalapbettpusa"/>
    <w:rsid w:val="004C76BA"/>
  </w:style>
  <w:style w:type="paragraph" w:styleId="lfej">
    <w:name w:val="header"/>
    <w:basedOn w:val="Norml"/>
    <w:link w:val="lfejChar"/>
    <w:uiPriority w:val="99"/>
    <w:unhideWhenUsed/>
    <w:rsid w:val="0083140E"/>
    <w:pPr>
      <w:tabs>
        <w:tab w:val="center" w:pos="4536"/>
        <w:tab w:val="right" w:pos="9072"/>
      </w:tabs>
      <w:spacing w:after="0" w:line="240" w:lineRule="auto"/>
    </w:pPr>
  </w:style>
  <w:style w:type="character" w:customStyle="1" w:styleId="lfejChar">
    <w:name w:val="Élőfej Char"/>
    <w:basedOn w:val="Bekezdsalapbettpusa"/>
    <w:link w:val="lfej"/>
    <w:uiPriority w:val="99"/>
    <w:rsid w:val="0083140E"/>
  </w:style>
  <w:style w:type="paragraph" w:styleId="llb">
    <w:name w:val="footer"/>
    <w:basedOn w:val="Norml"/>
    <w:link w:val="llbChar"/>
    <w:uiPriority w:val="99"/>
    <w:unhideWhenUsed/>
    <w:rsid w:val="0083140E"/>
    <w:pPr>
      <w:tabs>
        <w:tab w:val="center" w:pos="4536"/>
        <w:tab w:val="right" w:pos="9072"/>
      </w:tabs>
      <w:spacing w:after="0" w:line="240" w:lineRule="auto"/>
    </w:pPr>
  </w:style>
  <w:style w:type="character" w:customStyle="1" w:styleId="llbChar">
    <w:name w:val="Élőláb Char"/>
    <w:basedOn w:val="Bekezdsalapbettpusa"/>
    <w:link w:val="llb"/>
    <w:uiPriority w:val="99"/>
    <w:rsid w:val="00831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7434">
      <w:bodyDiv w:val="1"/>
      <w:marLeft w:val="0"/>
      <w:marRight w:val="0"/>
      <w:marTop w:val="0"/>
      <w:marBottom w:val="0"/>
      <w:divBdr>
        <w:top w:val="none" w:sz="0" w:space="0" w:color="auto"/>
        <w:left w:val="none" w:sz="0" w:space="0" w:color="auto"/>
        <w:bottom w:val="none" w:sz="0" w:space="0" w:color="auto"/>
        <w:right w:val="none" w:sz="0" w:space="0" w:color="auto"/>
      </w:divBdr>
    </w:div>
    <w:div w:id="508450729">
      <w:bodyDiv w:val="1"/>
      <w:marLeft w:val="0"/>
      <w:marRight w:val="0"/>
      <w:marTop w:val="0"/>
      <w:marBottom w:val="0"/>
      <w:divBdr>
        <w:top w:val="none" w:sz="0" w:space="0" w:color="auto"/>
        <w:left w:val="none" w:sz="0" w:space="0" w:color="auto"/>
        <w:bottom w:val="none" w:sz="0" w:space="0" w:color="auto"/>
        <w:right w:val="none" w:sz="0" w:space="0" w:color="auto"/>
      </w:divBdr>
    </w:div>
    <w:div w:id="623120514">
      <w:bodyDiv w:val="1"/>
      <w:marLeft w:val="0"/>
      <w:marRight w:val="0"/>
      <w:marTop w:val="0"/>
      <w:marBottom w:val="0"/>
      <w:divBdr>
        <w:top w:val="none" w:sz="0" w:space="0" w:color="auto"/>
        <w:left w:val="none" w:sz="0" w:space="0" w:color="auto"/>
        <w:bottom w:val="none" w:sz="0" w:space="0" w:color="auto"/>
        <w:right w:val="none" w:sz="0" w:space="0" w:color="auto"/>
      </w:divBdr>
    </w:div>
    <w:div w:id="849950184">
      <w:bodyDiv w:val="1"/>
      <w:marLeft w:val="0"/>
      <w:marRight w:val="0"/>
      <w:marTop w:val="0"/>
      <w:marBottom w:val="0"/>
      <w:divBdr>
        <w:top w:val="none" w:sz="0" w:space="0" w:color="auto"/>
        <w:left w:val="none" w:sz="0" w:space="0" w:color="auto"/>
        <w:bottom w:val="none" w:sz="0" w:space="0" w:color="auto"/>
        <w:right w:val="none" w:sz="0" w:space="0" w:color="auto"/>
      </w:divBdr>
    </w:div>
    <w:div w:id="870647502">
      <w:bodyDiv w:val="1"/>
      <w:marLeft w:val="0"/>
      <w:marRight w:val="0"/>
      <w:marTop w:val="0"/>
      <w:marBottom w:val="0"/>
      <w:divBdr>
        <w:top w:val="none" w:sz="0" w:space="0" w:color="auto"/>
        <w:left w:val="none" w:sz="0" w:space="0" w:color="auto"/>
        <w:bottom w:val="none" w:sz="0" w:space="0" w:color="auto"/>
        <w:right w:val="none" w:sz="0" w:space="0" w:color="auto"/>
      </w:divBdr>
    </w:div>
    <w:div w:id="1098528670">
      <w:bodyDiv w:val="1"/>
      <w:marLeft w:val="0"/>
      <w:marRight w:val="0"/>
      <w:marTop w:val="0"/>
      <w:marBottom w:val="0"/>
      <w:divBdr>
        <w:top w:val="none" w:sz="0" w:space="0" w:color="auto"/>
        <w:left w:val="none" w:sz="0" w:space="0" w:color="auto"/>
        <w:bottom w:val="none" w:sz="0" w:space="0" w:color="auto"/>
        <w:right w:val="none" w:sz="0" w:space="0" w:color="auto"/>
      </w:divBdr>
    </w:div>
    <w:div w:id="1294795294">
      <w:bodyDiv w:val="1"/>
      <w:marLeft w:val="0"/>
      <w:marRight w:val="0"/>
      <w:marTop w:val="0"/>
      <w:marBottom w:val="0"/>
      <w:divBdr>
        <w:top w:val="none" w:sz="0" w:space="0" w:color="auto"/>
        <w:left w:val="none" w:sz="0" w:space="0" w:color="auto"/>
        <w:bottom w:val="none" w:sz="0" w:space="0" w:color="auto"/>
        <w:right w:val="none" w:sz="0" w:space="0" w:color="auto"/>
      </w:divBdr>
    </w:div>
    <w:div w:id="1398163430">
      <w:bodyDiv w:val="1"/>
      <w:marLeft w:val="0"/>
      <w:marRight w:val="0"/>
      <w:marTop w:val="0"/>
      <w:marBottom w:val="0"/>
      <w:divBdr>
        <w:top w:val="none" w:sz="0" w:space="0" w:color="auto"/>
        <w:left w:val="none" w:sz="0" w:space="0" w:color="auto"/>
        <w:bottom w:val="none" w:sz="0" w:space="0" w:color="auto"/>
        <w:right w:val="none" w:sz="0" w:space="0" w:color="auto"/>
      </w:divBdr>
    </w:div>
    <w:div w:id="1712268405">
      <w:bodyDiv w:val="1"/>
      <w:marLeft w:val="0"/>
      <w:marRight w:val="0"/>
      <w:marTop w:val="0"/>
      <w:marBottom w:val="0"/>
      <w:divBdr>
        <w:top w:val="none" w:sz="0" w:space="0" w:color="auto"/>
        <w:left w:val="none" w:sz="0" w:space="0" w:color="auto"/>
        <w:bottom w:val="none" w:sz="0" w:space="0" w:color="auto"/>
        <w:right w:val="none" w:sz="0" w:space="0" w:color="auto"/>
      </w:divBdr>
    </w:div>
    <w:div w:id="1763599297">
      <w:bodyDiv w:val="1"/>
      <w:marLeft w:val="0"/>
      <w:marRight w:val="0"/>
      <w:marTop w:val="0"/>
      <w:marBottom w:val="0"/>
      <w:divBdr>
        <w:top w:val="none" w:sz="0" w:space="0" w:color="auto"/>
        <w:left w:val="none" w:sz="0" w:space="0" w:color="auto"/>
        <w:bottom w:val="none" w:sz="0" w:space="0" w:color="auto"/>
        <w:right w:val="none" w:sz="0" w:space="0" w:color="auto"/>
      </w:divBdr>
    </w:div>
    <w:div w:id="1797984581">
      <w:bodyDiv w:val="1"/>
      <w:marLeft w:val="0"/>
      <w:marRight w:val="0"/>
      <w:marTop w:val="0"/>
      <w:marBottom w:val="0"/>
      <w:divBdr>
        <w:top w:val="none" w:sz="0" w:space="0" w:color="auto"/>
        <w:left w:val="none" w:sz="0" w:space="0" w:color="auto"/>
        <w:bottom w:val="none" w:sz="0" w:space="0" w:color="auto"/>
        <w:right w:val="none" w:sz="0" w:space="0" w:color="auto"/>
      </w:divBdr>
    </w:div>
    <w:div w:id="1889030986">
      <w:bodyDiv w:val="1"/>
      <w:marLeft w:val="0"/>
      <w:marRight w:val="0"/>
      <w:marTop w:val="0"/>
      <w:marBottom w:val="0"/>
      <w:divBdr>
        <w:top w:val="none" w:sz="0" w:space="0" w:color="auto"/>
        <w:left w:val="none" w:sz="0" w:space="0" w:color="auto"/>
        <w:bottom w:val="none" w:sz="0" w:space="0" w:color="auto"/>
        <w:right w:val="none" w:sz="0" w:space="0" w:color="auto"/>
      </w:divBdr>
    </w:div>
    <w:div w:id="1980763819">
      <w:bodyDiv w:val="1"/>
      <w:marLeft w:val="0"/>
      <w:marRight w:val="0"/>
      <w:marTop w:val="0"/>
      <w:marBottom w:val="0"/>
      <w:divBdr>
        <w:top w:val="none" w:sz="0" w:space="0" w:color="auto"/>
        <w:left w:val="none" w:sz="0" w:space="0" w:color="auto"/>
        <w:bottom w:val="none" w:sz="0" w:space="0" w:color="auto"/>
        <w:right w:val="none" w:sz="0" w:space="0" w:color="auto"/>
      </w:divBdr>
    </w:div>
    <w:div w:id="2030063730">
      <w:bodyDiv w:val="1"/>
      <w:marLeft w:val="0"/>
      <w:marRight w:val="0"/>
      <w:marTop w:val="0"/>
      <w:marBottom w:val="0"/>
      <w:divBdr>
        <w:top w:val="none" w:sz="0" w:space="0" w:color="auto"/>
        <w:left w:val="none" w:sz="0" w:space="0" w:color="auto"/>
        <w:bottom w:val="none" w:sz="0" w:space="0" w:color="auto"/>
        <w:right w:val="none" w:sz="0" w:space="0" w:color="auto"/>
      </w:divBdr>
    </w:div>
    <w:div w:id="21099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Nemzetk%C3%B6zi_fonetikai_%C3%A1b%C3%A9c%C3%A9" TargetMode="External"/><Relationship Id="rId13" Type="http://schemas.openxmlformats.org/officeDocument/2006/relationships/hyperlink" Target="https://hu.wikipedia.org/wiki/K%C3%A9kfog%C3%BA_Harald" TargetMode="External"/><Relationship Id="rId18" Type="http://schemas.openxmlformats.org/officeDocument/2006/relationships/hyperlink" Target="https://hu.wikipedia.org/wiki/%C3%81fonya_(n%C3%B6v%C3%A9nynemzets%C3%A9g)" TargetMode="External"/><Relationship Id="rId26" Type="http://schemas.openxmlformats.org/officeDocument/2006/relationships/hyperlink" Target="https://hu.wikipedia.org/wiki/F%C3%A9nyk%C3%A9pez%C5%91g%C3%A9p" TargetMode="External"/><Relationship Id="rId3" Type="http://schemas.openxmlformats.org/officeDocument/2006/relationships/settings" Target="settings.xml"/><Relationship Id="rId21" Type="http://schemas.openxmlformats.org/officeDocument/2006/relationships/hyperlink" Target="https://hu.wikipedia.org/wiki/Sz%C3%A1m%C3%ADt%C3%B3g%C3%A9p" TargetMode="External"/><Relationship Id="rId34" Type="http://schemas.openxmlformats.org/officeDocument/2006/relationships/hyperlink" Target="https://hzjegyzetek.blogspot.com/2019/02/atviteli-kozegek-optikai-vezetek-nelkuli.html" TargetMode="External"/><Relationship Id="rId7" Type="http://schemas.openxmlformats.org/officeDocument/2006/relationships/image" Target="media/image1.gif"/><Relationship Id="rId12" Type="http://schemas.openxmlformats.org/officeDocument/2006/relationships/hyperlink" Target="https://hu.wikipedia.org/wiki/PAN" TargetMode="External"/><Relationship Id="rId17" Type="http://schemas.openxmlformats.org/officeDocument/2006/relationships/hyperlink" Target="https://hu.wikipedia.org/wiki/Norv%C3%A9gia" TargetMode="External"/><Relationship Id="rId25" Type="http://schemas.openxmlformats.org/officeDocument/2006/relationships/hyperlink" Target="https://hu.wikipedia.org/wiki/Mobiltelefon" TargetMode="External"/><Relationship Id="rId33" Type="http://schemas.openxmlformats.org/officeDocument/2006/relationships/hyperlink" Target="https://gyires.inf.unideb.hu/KMITT/b02/ch06s02.html" TargetMode="External"/><Relationship Id="rId2" Type="http://schemas.openxmlformats.org/officeDocument/2006/relationships/styles" Target="styles.xml"/><Relationship Id="rId16" Type="http://schemas.openxmlformats.org/officeDocument/2006/relationships/hyperlink" Target="https://hu.wikipedia.org/wiki/986" TargetMode="External"/><Relationship Id="rId20" Type="http://schemas.openxmlformats.org/officeDocument/2006/relationships/hyperlink" Target="https://hu.wikipedia.org/wiki/R%C3%BAna%C3%ADr%C3%A1s" TargetMode="External"/><Relationship Id="rId29" Type="http://schemas.openxmlformats.org/officeDocument/2006/relationships/hyperlink" Target="https://people.inf.elte.hu/reksaai/beadando/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Gigahertz" TargetMode="External"/><Relationship Id="rId24" Type="http://schemas.openxmlformats.org/officeDocument/2006/relationships/hyperlink" Target="https://hu.wikipedia.org/wiki/PDA" TargetMode="External"/><Relationship Id="rId32" Type="http://schemas.openxmlformats.org/officeDocument/2006/relationships/hyperlink" Target="https://forgos.uni-eszterhazy.hu/wp-content/tananyagok/tamop/mediumismeret_I/26_07/38_vezetk_nlkli_tviteli_kzegek.html" TargetMode="External"/><Relationship Id="rId5" Type="http://schemas.openxmlformats.org/officeDocument/2006/relationships/footnotes" Target="footnotes.xml"/><Relationship Id="rId15" Type="http://schemas.openxmlformats.org/officeDocument/2006/relationships/hyperlink" Target="https://hu.wikipedia.org/wiki/976" TargetMode="External"/><Relationship Id="rId23" Type="http://schemas.openxmlformats.org/officeDocument/2006/relationships/hyperlink" Target="https://hu.wikipedia.org/wiki/Eg%C3%A9r_(sz%C3%A1m%C3%ADt%C3%A1stechnika)" TargetMode="External"/><Relationship Id="rId28" Type="http://schemas.openxmlformats.org/officeDocument/2006/relationships/hyperlink" Target="https://slideplayer.hu/slide/1893618/" TargetMode="External"/><Relationship Id="rId36" Type="http://schemas.openxmlformats.org/officeDocument/2006/relationships/theme" Target="theme/theme1.xml"/><Relationship Id="rId10" Type="http://schemas.openxmlformats.org/officeDocument/2006/relationships/hyperlink" Target="https://hu.wikipedia.org/wiki/Mobiltelefon" TargetMode="External"/><Relationship Id="rId19" Type="http://schemas.openxmlformats.org/officeDocument/2006/relationships/hyperlink" Target="https://hu.wikipedia.org/wiki/Sv%C3%A9dorsz%C3%A1g" TargetMode="External"/><Relationship Id="rId31" Type="http://schemas.openxmlformats.org/officeDocument/2006/relationships/hyperlink" Target="http://karon.hu/temakorok/H%C3%A1l%C3%B3zati%20ismeretek.htm" TargetMode="External"/><Relationship Id="rId4" Type="http://schemas.openxmlformats.org/officeDocument/2006/relationships/webSettings" Target="webSettings.xml"/><Relationship Id="rId9" Type="http://schemas.openxmlformats.org/officeDocument/2006/relationships/hyperlink" Target="https://hu.wikipedia.org/wiki/Sz%C3%A1m%C3%ADt%C3%B3g%C3%A9p" TargetMode="External"/><Relationship Id="rId14" Type="http://schemas.openxmlformats.org/officeDocument/2006/relationships/hyperlink" Target="https://hu.wikipedia.org/wiki/958" TargetMode="External"/><Relationship Id="rId22" Type="http://schemas.openxmlformats.org/officeDocument/2006/relationships/hyperlink" Target="https://hu.wikipedia.org/wiki/Billenty%C5%B1zet" TargetMode="External"/><Relationship Id="rId27" Type="http://schemas.openxmlformats.org/officeDocument/2006/relationships/hyperlink" Target="https://hu.wikipedia.org/wiki/Global_Positioning_System" TargetMode="External"/><Relationship Id="rId30" Type="http://schemas.openxmlformats.org/officeDocument/2006/relationships/hyperlink" Target="https://www.szabilinux.hu/konya/konyv/2fejezet/2fvnatvk.htm" TargetMode="External"/><Relationship Id="rId35"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3373</Words>
  <Characters>23277</Characters>
  <Application>Microsoft Office Word</Application>
  <DocSecurity>0</DocSecurity>
  <Lines>193</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Follárdt Áron</dc:creator>
  <cp:keywords/>
  <dc:description/>
  <cp:lastModifiedBy>Follárdt Áron</cp:lastModifiedBy>
  <cp:revision>23</cp:revision>
  <dcterms:created xsi:type="dcterms:W3CDTF">2023-09-06T10:13:00Z</dcterms:created>
  <dcterms:modified xsi:type="dcterms:W3CDTF">2023-09-18T11:19:00Z</dcterms:modified>
</cp:coreProperties>
</file>