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Arial" w:cs="Arial" w:eastAsia="Arial" w:hAnsi="Arial"/>
          <w:b/>
          <w:bCs/>
          <w:color w:val="0C9FD8"/>
          <w:sz w:val="36"/>
          <w:szCs w:val="36"/>
        </w:rPr>
        <w:t xml:space="preserve">OpsManager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F04E1C"/>
          <w:sz w:val="24"/>
          <w:szCs w:val="24"/>
        </w:rPr>
        <w:t xml:space="preserve">Skypro360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D1520"/>
          <w:sz w:val="56"/>
          <w:szCs w:val="56"/>
        </w:rPr>
        <w:t xml:space="preserve">Manual del Piloto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5A7A9A"/>
          <w:sz w:val="24"/>
          <w:szCs w:val="24"/>
        </w:rPr>
        <w:t xml:space="preserve">Operación de drones, compliance AESA y formación</w:t>
      </w:r>
    </w:p>
    <w:p>
      <w:pPr>
        <w:spacing w:after="80"/>
        <w:jc w:val="center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Para: Fer (piloto senior + futuro formador)</w:t>
      </w:r>
    </w:p>
    <w:p>
      <w:pPr>
        <w:spacing w:after="80"/>
        <w:jc w:val="center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Versión: 1.1 — 2026-05-02</w:t>
      </w:r>
    </w:p>
    <w:p>
      <w:pPr>
        <w:spacing w:after="80"/>
        <w:jc w:val="center"/>
      </w:pPr>
      <w:r>
        <w:rPr>
          <w:rFonts w:ascii="Arial" w:cs="Arial" w:eastAsia="Arial" w:hAnsi="Arial"/>
          <w:color w:val="0C9FD8"/>
          <w:sz w:val="22"/>
          <w:szCs w:val="22"/>
        </w:rPr>
        <w:t xml:space="preserve">https://skp360mgr.systemrapid.io</w:t>
      </w:r>
    </w:p>
    <w:p>
      <w:r>
        <w:br w:type="page"/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Novedades en v1.1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Modo claro/oscuro: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el toggle en la esquina inferior izquierda del sidebar cambia ahora también el mapa (claro de día, oscuro de noche)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Cambio de contraseña obligatorio: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en tu primer login el sistema te llevará automáticamente a una pantalla para cambiar la contraseña inicial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¿Olvidaste la contraseña?: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ahora hay un enlace en el login. Te llega un email con un enlace temporal (válido 1 hora) para crear una nueva contraseña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Vista por rol: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como piloto solo verás las misiones que te han asignado. El resto del operador queda fuera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PDF dossier mejorado: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los PDFs de compliance ahora llevan cabecera completa del operador (NIF, registro AESA, CSV)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1. Tu primer login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Abre https://skp360mgr.systemrapid.io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Email: el que te dio Luis o JuanCho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Contraseña: la inicial que te entregaron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El sistema te lleva automáticamente a /change-password — debes crear una nueva (mín. 10 caracteres, 1 mayúscula, 1 minúscula, 1 número)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Después entras al cockpit con tu sesión normal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Toda la app es dark cockpit por defecto. Si prefieres claro: esquina inferior izquierda del sidebar, icono sol/luna.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Si en algún momento olvidas la contraseña, en el login hay un enlace «¿Olvidaste tu contraseña?». Te llega un email con un enlace para crear una nueva (caduca en 1 hora).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2. Las 6 zonas del sidebar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Pestaña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Para qué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Operaciones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Cockpit home — KPIs, misiones activas, historial, alertas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Espacio OPS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Mapa táctico completo — NOTAMs, misiones georreferenciadas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Misiones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Lista o mapa de tus misiones — el sistema solo te muestra las tuyas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Flota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Drones y pilotos del operador con sus certificaciones (solo lectura)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Compliance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Formularios AESA A.4–A.8, firmas, PDF dossier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Analytics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No visible para tu rol (solo admin/coordinador)</w:t>
            </w:r>
          </w:p>
        </w:tc>
      </w:tr>
    </w:tbl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3. Tu rutina diaria — antes de volar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Paso 1: Cockpit (Operaciones)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Cuando entras, lo primero que ves: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KPIs arriba: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cuántas misiones en vuelo, planificadas, drones activos, pilotos válidos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Misiones activas: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tarjetas con código SKY-XXX + drone + piloto asignado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Panel derecho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(lo más importante para ti):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Alertas AESA · BOE — publicaciones oficiales relevantes para UAS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Alertas vencimiento certificados — si tu médico o licencia caducan pronto, aquí lo 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Meteo — selecciona la ciudad o misión activa, te dice si es apto vuelo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Paso 2: Espacio OPS — verifica NOTAMs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Antes de cualquier vuelo: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Click en pestaña Espacio OPS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Localiza la zona donde vas a volar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Las áreas azules son NOTAMs activos (678 reales de ENAIRE)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Click en una zona NOTAM → popup con: ID, altitud (suelo → techo), descripción de la restricción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Click otra vez para cerrar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Si tu zona de vuelo cae dentro de un NOTAM, no vueles sin autorización específica.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Paso 3: Meteo de la zona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Temperatura mín/máx del día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Viento: velocidad y dirección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Precipitación: probabilidad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Badge Apto vuelo / No apto — basado en límites estándar UAS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Fuente: AEMET OpenData (datos oficiales españoles).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4. Tus misiones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En la pestaña Misiones solo verás las que el coordinador o el administrador te ha asignado. Las del resto del operador no aparecen.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Lo que SÍ puedes hacer en tus misiones: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Verlas en lista o mapa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Cambiar el estado de tu misión (preflight → in_flight → completed)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Firmar los formularios A.4 a A.8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Generar el PDF dossier final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Lo que NO puedes hacer: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Crear misiones nuevas (las crea Luis o el coordinador)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Borrar misiones (solo admin)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Editar campos básicos como nombre, drone, fechas (solo coordinador+)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Si necesitas crear una misión nueva o cambiar drone/piloto, dile a Luis (admin) o al coordinador.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5. Estados de misión</w:t>
      </w:r>
    </w:p>
    <w:p>
      <w:pPr>
        <w:shd w:fill="F4F6F8" w:val="clear"/>
        <w:spacing w:after="120" w:before="120"/>
      </w:pPr>
      <w:r>
        <w:rPr>
          <w:rFonts w:ascii="Consolas" w:cs="Consolas" w:eastAsia="Consolas" w:hAnsi="Consolas"/>
          <w:color w:val="0D1520"/>
          <w:sz w:val="20"/>
          <w:szCs w:val="20"/>
        </w:rPr>
        <w:t xml:space="preserve">draft → planned → approved → preflight → in_flight → completed</w:t>
      </w:r>
    </w:p>
    <w:p>
      <w:pPr>
        <w:shd w:fill="F4F6F8" w:val="clear"/>
        <w:spacing w:after="120" w:before="120"/>
      </w:pPr>
      <w:r>
        <w:rPr>
          <w:rFonts w:ascii="Consolas" w:cs="Consolas" w:eastAsia="Consolas" w:hAnsi="Consolas"/>
          <w:color w:val="0D1520"/>
          <w:sz w:val="20"/>
          <w:szCs w:val="20"/>
        </w:rPr>
        <w:t xml:space="preserve">                                           ↓</w:t>
      </w:r>
    </w:p>
    <w:p>
      <w:pPr>
        <w:shd w:fill="F4F6F8" w:val="clear"/>
        <w:spacing w:after="120" w:before="120"/>
      </w:pPr>
      <w:r>
        <w:rPr>
          <w:rFonts w:ascii="Consolas" w:cs="Consolas" w:eastAsia="Consolas" w:hAnsi="Consolas"/>
          <w:color w:val="0D1520"/>
          <w:sz w:val="20"/>
          <w:szCs w:val="20"/>
        </w:rPr>
        <w:t xml:space="preserve">                                        aborted / cancelled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Estado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1520"/>
                <w:sz w:val="20"/>
                <w:szCs w:val="20"/>
              </w:rPr>
              <w:t xml:space="preserve">Quién y cuándo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draft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Recién creada por coordinador, editable libremente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planned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Listada, falta aprobación operativa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approved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Lista para volar — te llega email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preflight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Pasas tú: rellenas A.4 + checklist pre-vuelo + firmas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in_flight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Pasas tú: drone en el aire — te llega email a Luis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completed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Pasas tú: firmas A.7 post-flight, mision cerrada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aborted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Misión cortada en vuelo — incidente A.8 obligatorio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cancelled</w:t>
            </w:r>
          </w:p>
        </w:tc>
        <w:tc>
          <w:tcPr>
            <w:tcW w:type="dxa" w:w="7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433"/>
                <w:sz w:val="20"/>
                <w:szCs w:val="20"/>
              </w:rPr>
              <w:t xml:space="preserve">No se ejecutó (motivo libre, lo hace coordinador)</w:t>
            </w:r>
          </w:p>
        </w:tc>
      </w:tr>
    </w:tbl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Cada cambio de estado importante te dispara un email a ti y a Luis (administrador).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6. Compliance AESA — formularios A.4 a A.8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Pestaña Compliance o desde dentro de la misión → botón Compliance.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A.4 — Planificación operacional (pre-vuelo)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Análisis de zona, riesgos, espacios aéreos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Firma digital del piloto (pad táctil en pantalla)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Bloquea el paso a preflight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A.5 — Pre-flight checklist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Estado del drone (batería, integridad, cámaras)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Comprobación radioenlace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Firma piloto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A.6 — Briefing equipo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Si hay observador o copiloto: roles + comunicaciones acordadas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A.7 — Post-flight 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Horas voladas + incidencias menores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Estado final del drone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C9FD8"/>
          <w:sz w:val="26"/>
          <w:szCs w:val="26"/>
        </w:rPr>
        <w:t xml:space="preserve">A.8 — Reporte de incidente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Solo si el vuelo se aborta o hay incidente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Detalles, evidencias, acción correctiva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7. PDF dossier — el entregable AESA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Una vez completados los formularios: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Compliance → botón Generar dossier PDF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D1520"/>
          <w:sz w:val="22"/>
          <w:szCs w:val="22"/>
        </w:rPr>
        <w:t xml:space="preserve">Sale un PDF único con (v1.1):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Cabecera AESA: nombre, NIF, registro operador, CSV verificación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Datos de la misión (código, fechas, ubicación, drone, piloto)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A.4 + firma piloto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A.5 + firma piloto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A.6 (si aplica)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A.7 + horas voladas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A.8 (si aplica)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Footer en cada página con código + registro AESA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8. Tu zona personal — Flota</w:t>
      </w:r>
    </w:p>
    <w:p>
      <w:pPr>
        <w:spacing w:after="120" w:line="30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Pestaña Flota → Pilotos → tu ficha. Solo lectura para ti. Si necesitas actualizar fechas (renovaste licencia, médico), avisa a Luis.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Licencia (número y vencimiento)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Certificado médico (vencimiento)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Habilitaciones (A1/A3, A2, STS, específica)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Horas de vuelo acumuladas (suma automática de cada A.7)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9. Atajos y trucos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Mapa: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scroll para zoom, click derecho + arrastrar para girar (3D), botón centrar arriba a la izquierda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NOTAM toggle: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botón NOTAM debajo del centrar mapa — oculta/muestra todos los NOTAMs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Cambio tema: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icono sol/luna en sidebar. Cambia toda la UI Y el mapa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Cambiar contraseña: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icono engranaje en sidebar (al lado del toggle tema)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2433"/>
          <w:sz w:val="22"/>
          <w:szCs w:val="22"/>
        </w:rPr>
        <w:t xml:space="preserve">Tu sesión dura 24h: </w:t>
      </w:r>
      <w:r>
        <w:rPr>
          <w:rFonts w:ascii="Arial" w:cs="Arial" w:eastAsia="Arial" w:hAnsi="Arial"/>
          <w:color w:val="1A2433"/>
          <w:sz w:val="22"/>
          <w:szCs w:val="22"/>
        </w:rPr>
        <w:t xml:space="preserve">se renueva con cada acción</w:t>
      </w:r>
    </w:p>
    <w:p>
      <w:pPr>
        <w:pStyle w:val="Heading1"/>
        <w:pBdr>
          <w:bottom w:val="single" w:color="0C9FD8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D1520"/>
          <w:sz w:val="32"/>
          <w:szCs w:val="32"/>
        </w:rPr>
        <w:t xml:space="preserve">10. Si algo falla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Refrescar (Ctrl+R / Cmd+R) — resuelve 80% de los problemas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Cerrar sesión y volver a entrar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Si olvidaste la contraseña → enlace en el login → email reset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A2433"/>
          <w:sz w:val="22"/>
          <w:szCs w:val="22"/>
        </w:rPr>
        <w:t xml:space="preserve">Si persiste: avisa a Luis o JuanCho con captura y código de la misión</w:t>
      </w:r>
    </w:p>
    <w:p>
      <w:pPr>
        <w:pBdr>
          <w:left w:val="single" w:color="F04E1C" w:sz="18" w:space="12"/>
        </w:pBdr>
        <w:spacing w:after="120" w:before="120"/>
        <w:ind w:left="360"/>
      </w:pPr>
      <w:r>
        <w:rPr>
          <w:rFonts w:ascii="Arial" w:cs="Arial" w:eastAsia="Arial" w:hAnsi="Arial"/>
          <w:i/>
          <w:iCs/>
          <w:color w:val="5A7A9A"/>
          <w:sz w:val="22"/>
          <w:szCs w:val="22"/>
        </w:rPr>
        <w:t xml:space="preserve">Nunca borres datos manualmente desde la app. Todo deja rastro en audit log.</w:t>
      </w:r>
    </w:p>
    <w:p>
      <w:pPr>
        <w:pBdr>
          <w:bottom w:val="single" w:color="0C9FD8" w:sz="6" w:space="1"/>
        </w:pBdr>
        <w:spacing w:after="200" w:before="200"/>
      </w:pPr>
      <w:r>
        <w:t xml:space="preserve"/>
      </w:r>
    </w:p>
    <w:p>
      <w:pPr>
        <w:spacing w:after="120" w:line="300"/>
        <w:rPr>
          <w:i/>
          <w:iCs/>
          <w:color w:val="5A7A9A"/>
          <w:sz w:val="20"/>
          <w:szCs w:val="20"/>
        </w:rPr>
      </w:pPr>
      <w:r>
        <w:rPr>
          <w:rFonts w:ascii="Arial" w:cs="Arial" w:eastAsia="Arial" w:hAnsi="Arial"/>
          <w:i/>
          <w:iCs/>
          <w:color w:val="5A7A9A"/>
          <w:sz w:val="20"/>
          <w:szCs w:val="20"/>
        </w:rPr>
        <w:t xml:space="preserve">Cualquier duda → Luis (administrador) o JuanCho.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7A9A"/>
        <w:sz w:val="18"/>
        <w:szCs w:val="18"/>
      </w:rPr>
      <w:t xml:space="preserve">Página </w:t>
    </w:r>
    <w:r>
      <w:rPr>
        <w:rFonts w:ascii="Arial" w:cs="Arial" w:eastAsia="Arial" w:hAnsi="Arial"/>
        <w:color w:val="5A7A9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7A9A"/>
        <w:sz w:val="18"/>
        <w:szCs w:val="18"/>
      </w:rPr>
      <w:t xml:space="preserve"> · OpsManager v1.1 · 2026-05-02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A7A9A"/>
        <w:sz w:val="18"/>
        <w:szCs w:val="18"/>
      </w:rPr>
      <w:t xml:space="preserve">Manual del Piloto — OpsManager Skypro360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4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D152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C9FD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D152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Piloto</dc:title>
  <dc:creator>Skypro360 OpsManager</dc:creator>
  <dc:description>Operación de drones, compliance AESA y formación</dc:description>
  <cp:lastModifiedBy>Un-named</cp:lastModifiedBy>
  <cp:revision>1</cp:revision>
  <dcterms:created xsi:type="dcterms:W3CDTF">2026-05-02T21:06:05.964Z</dcterms:created>
  <dcterms:modified xsi:type="dcterms:W3CDTF">2026-05-02T21:06:05.965Z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