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FC346TdSGHMnWwCwVgxIGrnw==">AMUW2mUJ5BYwTeEP5Yg9a6J0ynlWfgMnbWuYwHyG55MhsF1K5IV2ZcNZuXtmNMitP8xFn96mS82CIpHbUGhRdfjZOboVKPy6ahl+MV/pc1t1J/wLEWbzeV5sGuX5vMZmP6iAf9vwm6jw6BR2LQy3feaxlcIaehYQRA==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