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right"/>
        <w:rPr>
          <w:b w:val="1"/>
          <w:i w:val="1"/>
          <w:color w:val="000000"/>
        </w:rPr>
      </w:pPr>
      <w:r w:rsidDel="00000000" w:rsidR="00000000" w:rsidRPr="00000000">
        <w:rPr>
          <w:b w:val="1"/>
          <w:color w:val="000000"/>
          <w:sz w:val="72"/>
          <w:szCs w:val="72"/>
          <w:rtl w:val="0"/>
        </w:rPr>
        <w:t xml:space="preserve">Historia de usuario </w:t>
      </w:r>
      <w:r w:rsidDel="00000000" w:rsidR="00000000" w:rsidRPr="00000000">
        <w:rPr>
          <w:b w:val="1"/>
          <w:sz w:val="72"/>
          <w:szCs w:val="72"/>
          <w:rtl w:val="0"/>
        </w:rPr>
        <w:t xml:space="preserve">2</w:t>
      </w:r>
      <w:r w:rsidDel="00000000" w:rsidR="00000000" w:rsidRPr="00000000">
        <w:rPr>
          <w:b w:val="1"/>
          <w:color w:val="000000"/>
          <w:sz w:val="72"/>
          <w:szCs w:val="72"/>
          <w:rtl w:val="0"/>
        </w:rPr>
        <w:br w:type="textWrapping"/>
      </w: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e7cc3"/>
          <w:sz w:val="48"/>
          <w:szCs w:val="48"/>
          <w:rtl w:val="0"/>
        </w:rPr>
        <w:t xml:space="preserve">Sistema de monitoreo de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e7cc3"/>
          <w:sz w:val="48"/>
          <w:szCs w:val="48"/>
          <w:rtl w:val="0"/>
        </w:rPr>
        <w:t xml:space="preserve">zona de riesgo de contagio por Covid-19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color w:val="8e7cc3"/>
          <w:sz w:val="36"/>
          <w:szCs w:val="36"/>
        </w:rPr>
      </w:pP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8e7cc3"/>
          <w:sz w:val="36"/>
          <w:szCs w:val="36"/>
          <w:rtl w:val="0"/>
        </w:rPr>
        <w:t xml:space="preserve"> 30/06/2020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Desarrollo de la Historia de Usuario: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Recuperar contraseña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spacing w:after="120" w:before="120" w:line="36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20" w:before="12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MÓDULO: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Módulo de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spacing w:before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CÓDIGO/NÚMERO: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HISTORIA: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Recuperar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CLIENTE/USUARIO: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de la aplicación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 DEL DESARROLLO: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Vanessa Quiroga Tantachuco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ITERACIÓN: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 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PUNTOS ESTIMADOS: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PUNTOS REALES: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after="80" w:before="120"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35">
            <w:pPr>
              <w:spacing w:after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de la aplicación</w:t>
            </w:r>
          </w:p>
          <w:p w:rsidR="00000000" w:rsidDel="00000000" w:rsidP="00000000" w:rsidRDefault="00000000" w:rsidRPr="00000000" w14:paraId="00000036">
            <w:pPr>
              <w:spacing w:after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NECESITO: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Recuperar la contraseña en el caso de olvidarla.</w:t>
            </w:r>
          </w:p>
          <w:p w:rsidR="00000000" w:rsidDel="00000000" w:rsidP="00000000" w:rsidRDefault="00000000" w:rsidRPr="00000000" w14:paraId="00000037">
            <w:pPr>
              <w:spacing w:after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Acceder a la aplicación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after="80" w:before="120"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debe estar registrado en la aplicación.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8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de haber ingresado un correo para enviar un link de confirmación y poder realizar el cambio.</w:t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PROTOTIPO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jc w:val="center"/>
        <w:rPr>
          <w:rFonts w:ascii="Calibri" w:cs="Calibri" w:eastAsia="Calibri" w:hAnsi="Calibri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/>
        <w:drawing>
          <wp:inline distB="0" distT="0" distL="0" distR="0">
            <wp:extent cx="3190875" cy="5734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jc w:val="center"/>
        <w:rPr>
          <w:rFonts w:ascii="Calibri" w:cs="Calibri" w:eastAsia="Calibri" w:hAnsi="Calibri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3iy8gWfu1xCqOZlUfxYsQBMa1Q==">AMUW2mXhnvLQmfSIQU3+H8loMumyoXGQEi6TpBJmYHKX/XJ4VOnYRtguWbKC5bMKNx5SldbuDhsjTE9owm6dm/rclzbGFYBRE/dRCw8cBpAzd8j7IZRAZQEWxxfNVxeXrd+FXwhG0kjRzuLcFo3sKyv93wO9MU1uyw==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