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5E752DA" w14:textId="77777777" w:rsidR="005D17CC" w:rsidRDefault="005E74BE">
      <w:pPr>
        <w:spacing w:before="240" w:after="240" w:line="360" w:lineRule="auto"/>
        <w:jc w:val="center"/>
        <w:rPr>
          <w:b/>
          <w:color w:val="1D2129"/>
          <w:sz w:val="36"/>
          <w:szCs w:val="36"/>
          <w:highlight w:val="white"/>
          <w:u w:val="single"/>
        </w:rPr>
      </w:pPr>
      <w:r>
        <w:rPr>
          <w:b/>
          <w:color w:val="1D2129"/>
          <w:sz w:val="36"/>
          <w:szCs w:val="36"/>
          <w:highlight w:val="white"/>
          <w:u w:val="single"/>
        </w:rPr>
        <w:t xml:space="preserve"> </w:t>
      </w:r>
    </w:p>
    <w:p w14:paraId="36624A8A" w14:textId="77777777" w:rsidR="005D17CC" w:rsidRDefault="005D17CC">
      <w:pPr>
        <w:spacing w:before="240" w:after="240" w:line="360" w:lineRule="auto"/>
        <w:jc w:val="center"/>
        <w:rPr>
          <w:b/>
          <w:color w:val="1D2129"/>
          <w:sz w:val="36"/>
          <w:szCs w:val="36"/>
          <w:highlight w:val="white"/>
          <w:u w:val="single"/>
        </w:rPr>
      </w:pPr>
    </w:p>
    <w:p w14:paraId="73D265B3" w14:textId="77777777" w:rsidR="005D17CC" w:rsidRDefault="005E74BE">
      <w:pPr>
        <w:spacing w:before="240" w:after="240" w:line="360" w:lineRule="auto"/>
        <w:jc w:val="center"/>
        <w:rPr>
          <w:b/>
          <w:color w:val="1D2129"/>
          <w:sz w:val="72"/>
          <w:szCs w:val="72"/>
          <w:highlight w:val="white"/>
          <w:u w:val="single"/>
        </w:rPr>
      </w:pPr>
      <w:r>
        <w:rPr>
          <w:b/>
          <w:color w:val="1D2129"/>
          <w:sz w:val="36"/>
          <w:szCs w:val="36"/>
          <w:highlight w:val="white"/>
          <w:u w:val="single"/>
        </w:rPr>
        <w:t xml:space="preserve"> </w:t>
      </w:r>
      <w:r>
        <w:rPr>
          <w:b/>
          <w:color w:val="1D2129"/>
          <w:sz w:val="72"/>
          <w:szCs w:val="72"/>
          <w:highlight w:val="white"/>
          <w:u w:val="single"/>
        </w:rPr>
        <w:t xml:space="preserve"> </w:t>
      </w:r>
    </w:p>
    <w:p w14:paraId="69946E80" w14:textId="77777777" w:rsidR="005D17CC" w:rsidRDefault="005E74BE">
      <w:pPr>
        <w:spacing w:before="240" w:after="240"/>
        <w:jc w:val="right"/>
        <w:rPr>
          <w:b/>
          <w:color w:val="1D2129"/>
          <w:sz w:val="72"/>
          <w:szCs w:val="72"/>
          <w:highlight w:val="white"/>
        </w:rPr>
      </w:pPr>
      <w:r>
        <w:rPr>
          <w:b/>
          <w:color w:val="1D2129"/>
          <w:sz w:val="72"/>
          <w:szCs w:val="72"/>
          <w:highlight w:val="white"/>
        </w:rPr>
        <w:t>Documento de Arquitectura de Software</w:t>
      </w:r>
    </w:p>
    <w:p w14:paraId="7E6002AE" w14:textId="77777777" w:rsidR="005D17CC" w:rsidRDefault="005E74BE">
      <w:pPr>
        <w:spacing w:before="240" w:after="240"/>
        <w:jc w:val="right"/>
        <w:rPr>
          <w:rFonts w:ascii="Calibri" w:eastAsia="Calibri" w:hAnsi="Calibri" w:cs="Calibri"/>
          <w:b/>
          <w:i/>
          <w:color w:val="8E7CC3"/>
          <w:sz w:val="48"/>
          <w:szCs w:val="48"/>
          <w:highlight w:val="white"/>
        </w:rPr>
      </w:pPr>
      <w:r>
        <w:rPr>
          <w:rFonts w:ascii="Calibri" w:eastAsia="Calibri" w:hAnsi="Calibri" w:cs="Calibri"/>
          <w:b/>
          <w:i/>
          <w:color w:val="8E7CC3"/>
          <w:sz w:val="48"/>
          <w:szCs w:val="48"/>
          <w:highlight w:val="white"/>
        </w:rPr>
        <w:t>Sistema de monitoreo de</w:t>
      </w:r>
    </w:p>
    <w:p w14:paraId="4453D9C7" w14:textId="77777777" w:rsidR="005D17CC" w:rsidRDefault="005E74BE">
      <w:pPr>
        <w:spacing w:before="240" w:after="240"/>
        <w:jc w:val="right"/>
        <w:rPr>
          <w:rFonts w:ascii="Calibri" w:eastAsia="Calibri" w:hAnsi="Calibri" w:cs="Calibri"/>
          <w:b/>
          <w:i/>
          <w:color w:val="8E7CC3"/>
          <w:sz w:val="48"/>
          <w:szCs w:val="48"/>
          <w:highlight w:val="white"/>
        </w:rPr>
      </w:pPr>
      <w:r>
        <w:rPr>
          <w:rFonts w:ascii="Calibri" w:eastAsia="Calibri" w:hAnsi="Calibri" w:cs="Calibri"/>
          <w:b/>
          <w:i/>
          <w:color w:val="8E7CC3"/>
          <w:sz w:val="48"/>
          <w:szCs w:val="48"/>
          <w:highlight w:val="white"/>
        </w:rPr>
        <w:t>zona de riesgo de contagio por Covid-19</w:t>
      </w:r>
    </w:p>
    <w:p w14:paraId="5FD677D7" w14:textId="77777777" w:rsidR="005D17CC" w:rsidRDefault="005E74BE">
      <w:pPr>
        <w:spacing w:before="240" w:after="240" w:line="360" w:lineRule="auto"/>
        <w:jc w:val="right"/>
        <w:rPr>
          <w:rFonts w:ascii="Calibri" w:eastAsia="Calibri" w:hAnsi="Calibri" w:cs="Calibri"/>
          <w:b/>
          <w:i/>
          <w:color w:val="1D2129"/>
          <w:sz w:val="36"/>
          <w:szCs w:val="36"/>
          <w:highlight w:val="white"/>
        </w:rPr>
      </w:pPr>
      <w:r>
        <w:rPr>
          <w:rFonts w:ascii="Calibri" w:eastAsia="Calibri" w:hAnsi="Calibri" w:cs="Calibri"/>
          <w:b/>
          <w:i/>
          <w:color w:val="1D2129"/>
          <w:sz w:val="36"/>
          <w:szCs w:val="36"/>
          <w:highlight w:val="white"/>
        </w:rPr>
        <w:t>Versión 1.0</w:t>
      </w:r>
    </w:p>
    <w:p w14:paraId="41C0570F" w14:textId="77777777" w:rsidR="005D17CC" w:rsidRDefault="005E74BE">
      <w:pPr>
        <w:spacing w:before="240" w:after="240" w:line="360" w:lineRule="auto"/>
        <w:jc w:val="right"/>
        <w:rPr>
          <w:rFonts w:ascii="Calibri" w:eastAsia="Calibri" w:hAnsi="Calibri" w:cs="Calibri"/>
          <w:b/>
          <w:i/>
          <w:color w:val="00B050"/>
          <w:sz w:val="36"/>
          <w:szCs w:val="36"/>
          <w:highlight w:val="white"/>
        </w:rPr>
      </w:pPr>
      <w:r>
        <w:rPr>
          <w:rFonts w:ascii="Calibri" w:eastAsia="Calibri" w:hAnsi="Calibri" w:cs="Calibri"/>
          <w:b/>
          <w:i/>
          <w:color w:val="00B050"/>
          <w:sz w:val="36"/>
          <w:szCs w:val="36"/>
          <w:highlight w:val="white"/>
        </w:rPr>
        <w:t xml:space="preserve"> </w:t>
      </w:r>
    </w:p>
    <w:p w14:paraId="0AD8C021" w14:textId="77777777" w:rsidR="005D17CC" w:rsidRDefault="005E74BE">
      <w:pPr>
        <w:spacing w:before="240" w:after="240" w:line="360" w:lineRule="auto"/>
        <w:jc w:val="right"/>
        <w:rPr>
          <w:b/>
          <w:i/>
          <w:color w:val="8E7CC3"/>
          <w:sz w:val="36"/>
          <w:szCs w:val="36"/>
          <w:highlight w:val="white"/>
        </w:rPr>
      </w:pPr>
      <w:r>
        <w:rPr>
          <w:b/>
          <w:i/>
          <w:color w:val="1D2129"/>
          <w:sz w:val="36"/>
          <w:szCs w:val="36"/>
          <w:highlight w:val="white"/>
        </w:rPr>
        <w:t>Fecha:</w:t>
      </w:r>
      <w:r>
        <w:rPr>
          <w:b/>
          <w:i/>
          <w:color w:val="8E7CC3"/>
          <w:sz w:val="36"/>
          <w:szCs w:val="36"/>
          <w:highlight w:val="white"/>
        </w:rPr>
        <w:t xml:space="preserve"> 15/07/2020</w:t>
      </w:r>
    </w:p>
    <w:p w14:paraId="384F781F" w14:textId="77777777" w:rsidR="005D17CC" w:rsidRDefault="005E74BE">
      <w:pPr>
        <w:spacing w:before="240" w:after="240" w:line="360" w:lineRule="auto"/>
        <w:jc w:val="center"/>
        <w:rPr>
          <w:b/>
          <w:color w:val="365F91"/>
          <w:sz w:val="24"/>
          <w:szCs w:val="24"/>
          <w:highlight w:val="white"/>
          <w:u w:val="single"/>
        </w:rPr>
      </w:pPr>
      <w:r>
        <w:rPr>
          <w:b/>
          <w:color w:val="365F91"/>
          <w:sz w:val="24"/>
          <w:szCs w:val="24"/>
          <w:highlight w:val="white"/>
          <w:u w:val="single"/>
        </w:rPr>
        <w:t xml:space="preserve"> </w:t>
      </w:r>
    </w:p>
    <w:p w14:paraId="5BC017B3" w14:textId="77777777" w:rsidR="005D17CC" w:rsidRDefault="005E74BE">
      <w:pPr>
        <w:spacing w:before="240" w:after="240" w:line="360" w:lineRule="auto"/>
        <w:jc w:val="center"/>
        <w:rPr>
          <w:b/>
          <w:color w:val="365F91"/>
          <w:sz w:val="24"/>
          <w:szCs w:val="24"/>
          <w:highlight w:val="white"/>
          <w:u w:val="single"/>
        </w:rPr>
      </w:pPr>
      <w:r>
        <w:rPr>
          <w:b/>
          <w:color w:val="365F91"/>
          <w:sz w:val="24"/>
          <w:szCs w:val="24"/>
          <w:highlight w:val="white"/>
          <w:u w:val="single"/>
        </w:rPr>
        <w:t xml:space="preserve"> </w:t>
      </w:r>
    </w:p>
    <w:p w14:paraId="735A1114" w14:textId="77777777" w:rsidR="005D17CC" w:rsidRDefault="005E74BE">
      <w:pPr>
        <w:spacing w:before="240" w:after="240" w:line="360" w:lineRule="auto"/>
        <w:jc w:val="center"/>
        <w:rPr>
          <w:b/>
          <w:color w:val="365F91"/>
          <w:sz w:val="24"/>
          <w:szCs w:val="24"/>
          <w:highlight w:val="white"/>
          <w:u w:val="single"/>
        </w:rPr>
      </w:pPr>
      <w:r>
        <w:rPr>
          <w:b/>
          <w:color w:val="365F91"/>
          <w:sz w:val="24"/>
          <w:szCs w:val="24"/>
          <w:highlight w:val="white"/>
          <w:u w:val="single"/>
        </w:rPr>
        <w:t xml:space="preserve"> </w:t>
      </w:r>
    </w:p>
    <w:p w14:paraId="614E3169" w14:textId="77777777" w:rsidR="005D17CC" w:rsidRDefault="005E74BE">
      <w:pPr>
        <w:spacing w:before="240" w:after="240" w:line="360" w:lineRule="auto"/>
        <w:jc w:val="right"/>
        <w:rPr>
          <w:rFonts w:ascii="Quintessential" w:eastAsia="Quintessential" w:hAnsi="Quintessential" w:cs="Quintessential"/>
          <w:b/>
          <w:sz w:val="28"/>
          <w:szCs w:val="28"/>
        </w:rPr>
      </w:pPr>
      <w:r>
        <w:rPr>
          <w:b/>
          <w:color w:val="1D2129"/>
          <w:sz w:val="24"/>
          <w:szCs w:val="24"/>
          <w:highlight w:val="white"/>
          <w:u w:val="single"/>
        </w:rPr>
        <w:t xml:space="preserve"> </w:t>
      </w:r>
    </w:p>
    <w:p w14:paraId="0FCA80CF" w14:textId="77777777" w:rsidR="005D17CC" w:rsidRDefault="005D17CC">
      <w:pPr>
        <w:spacing w:after="200" w:line="240" w:lineRule="auto"/>
        <w:ind w:left="566"/>
        <w:jc w:val="center"/>
        <w:rPr>
          <w:b/>
          <w:sz w:val="28"/>
          <w:szCs w:val="28"/>
          <w:u w:val="single"/>
        </w:rPr>
      </w:pPr>
    </w:p>
    <w:p w14:paraId="66BC3BBF" w14:textId="77777777" w:rsidR="005D17CC" w:rsidRDefault="005D17CC">
      <w:pPr>
        <w:spacing w:after="200" w:line="240" w:lineRule="auto"/>
        <w:ind w:left="566"/>
        <w:jc w:val="center"/>
        <w:rPr>
          <w:b/>
          <w:sz w:val="28"/>
          <w:szCs w:val="28"/>
          <w:u w:val="single"/>
        </w:rPr>
      </w:pPr>
    </w:p>
    <w:p w14:paraId="5E4CF137" w14:textId="77777777" w:rsidR="005D17CC" w:rsidRDefault="005E74BE">
      <w:pPr>
        <w:spacing w:after="200" w:line="240" w:lineRule="auto"/>
        <w:ind w:left="566"/>
        <w:jc w:val="center"/>
        <w:rPr>
          <w:b/>
          <w:sz w:val="28"/>
          <w:szCs w:val="28"/>
          <w:u w:val="single"/>
        </w:rPr>
      </w:pPr>
      <w:r>
        <w:rPr>
          <w:b/>
          <w:sz w:val="28"/>
          <w:szCs w:val="28"/>
          <w:u w:val="single"/>
        </w:rPr>
        <w:lastRenderedPageBreak/>
        <w:t>ÍNDICE</w:t>
      </w:r>
    </w:p>
    <w:p w14:paraId="48CEBB39" w14:textId="77777777" w:rsidR="005D17CC" w:rsidRDefault="005D17CC">
      <w:pPr>
        <w:spacing w:after="200" w:line="240" w:lineRule="auto"/>
        <w:rPr>
          <w:rFonts w:ascii="Quintessential" w:eastAsia="Quintessential" w:hAnsi="Quintessential" w:cs="Quintessential"/>
          <w:b/>
          <w:sz w:val="28"/>
          <w:szCs w:val="28"/>
        </w:rPr>
      </w:pPr>
    </w:p>
    <w:sdt>
      <w:sdtPr>
        <w:id w:val="1342430101"/>
        <w:docPartObj>
          <w:docPartGallery w:val="Table of Contents"/>
          <w:docPartUnique/>
        </w:docPartObj>
      </w:sdtPr>
      <w:sdtEndPr/>
      <w:sdtContent>
        <w:p w14:paraId="3DF1574B" w14:textId="77777777" w:rsidR="005D17CC" w:rsidRDefault="005E74BE">
          <w:pPr>
            <w:tabs>
              <w:tab w:val="right" w:pos="9025"/>
            </w:tabs>
            <w:spacing w:before="80" w:line="240" w:lineRule="auto"/>
            <w:rPr>
              <w:b/>
              <w:color w:val="000000"/>
            </w:rPr>
          </w:pPr>
          <w:r>
            <w:fldChar w:fldCharType="begin"/>
          </w:r>
          <w:r>
            <w:instrText xml:space="preserve"> TOC \h \u \z </w:instrText>
          </w:r>
          <w:r>
            <w:fldChar w:fldCharType="separate"/>
          </w:r>
          <w:hyperlink w:anchor="_heading=h.gjdgxs">
            <w:r>
              <w:rPr>
                <w:b/>
                <w:color w:val="000000"/>
              </w:rPr>
              <w:t>Propósito de la solución</w:t>
            </w:r>
          </w:hyperlink>
          <w:r>
            <w:rPr>
              <w:b/>
              <w:color w:val="000000"/>
            </w:rPr>
            <w:tab/>
          </w:r>
          <w:r>
            <w:fldChar w:fldCharType="begin"/>
          </w:r>
          <w:r>
            <w:instrText xml:space="preserve"> PAGEREF _heading=h.gjdgxs \h </w:instrText>
          </w:r>
          <w:r>
            <w:fldChar w:fldCharType="separate"/>
          </w:r>
          <w:r>
            <w:rPr>
              <w:b/>
              <w:color w:val="000000"/>
            </w:rPr>
            <w:t>3</w:t>
          </w:r>
          <w:r>
            <w:fldChar w:fldCharType="end"/>
          </w:r>
        </w:p>
        <w:p w14:paraId="6EAEAD10" w14:textId="77777777" w:rsidR="005D17CC" w:rsidRDefault="005E74BE">
          <w:pPr>
            <w:tabs>
              <w:tab w:val="right" w:pos="9025"/>
            </w:tabs>
            <w:spacing w:before="200" w:line="240" w:lineRule="auto"/>
            <w:rPr>
              <w:b/>
              <w:color w:val="000000"/>
            </w:rPr>
          </w:pPr>
          <w:hyperlink w:anchor="_heading=h.30j0zll">
            <w:r>
              <w:rPr>
                <w:b/>
                <w:color w:val="000000"/>
              </w:rPr>
              <w:t>Definiciones y convenciones</w:t>
            </w:r>
          </w:hyperlink>
          <w:r>
            <w:rPr>
              <w:b/>
              <w:color w:val="000000"/>
            </w:rPr>
            <w:tab/>
          </w:r>
          <w:r>
            <w:fldChar w:fldCharType="begin"/>
          </w:r>
          <w:r>
            <w:instrText xml:space="preserve"> PAGEREF _heading=h.30j0zll \h </w:instrText>
          </w:r>
          <w:r>
            <w:fldChar w:fldCharType="separate"/>
          </w:r>
          <w:r>
            <w:rPr>
              <w:b/>
              <w:color w:val="000000"/>
            </w:rPr>
            <w:t>3</w:t>
          </w:r>
          <w:r>
            <w:fldChar w:fldCharType="end"/>
          </w:r>
        </w:p>
        <w:p w14:paraId="3E323054" w14:textId="77777777" w:rsidR="005D17CC" w:rsidRDefault="005E74BE">
          <w:pPr>
            <w:tabs>
              <w:tab w:val="right" w:pos="9025"/>
            </w:tabs>
            <w:spacing w:before="200" w:line="240" w:lineRule="auto"/>
            <w:rPr>
              <w:b/>
              <w:color w:val="000000"/>
            </w:rPr>
          </w:pPr>
          <w:hyperlink w:anchor="_heading=h.1fob9te">
            <w:r>
              <w:rPr>
                <w:b/>
                <w:color w:val="000000"/>
              </w:rPr>
              <w:t>Antecedentes</w:t>
            </w:r>
          </w:hyperlink>
          <w:r>
            <w:rPr>
              <w:b/>
              <w:color w:val="000000"/>
            </w:rPr>
            <w:tab/>
          </w:r>
          <w:r>
            <w:fldChar w:fldCharType="begin"/>
          </w:r>
          <w:r>
            <w:instrText xml:space="preserve"> PAGEREF _heading=h.1fob9te \h </w:instrText>
          </w:r>
          <w:r>
            <w:fldChar w:fldCharType="separate"/>
          </w:r>
          <w:r>
            <w:rPr>
              <w:b/>
              <w:color w:val="000000"/>
            </w:rPr>
            <w:t>4</w:t>
          </w:r>
          <w:r>
            <w:fldChar w:fldCharType="end"/>
          </w:r>
        </w:p>
        <w:p w14:paraId="2674E78D" w14:textId="77777777" w:rsidR="005D17CC" w:rsidRDefault="005E74BE">
          <w:pPr>
            <w:tabs>
              <w:tab w:val="right" w:pos="9025"/>
            </w:tabs>
            <w:spacing w:before="200" w:line="240" w:lineRule="auto"/>
            <w:rPr>
              <w:b/>
              <w:color w:val="000000"/>
            </w:rPr>
          </w:pPr>
          <w:hyperlink w:anchor="_heading=h.1t3h5sf">
            <w:r>
              <w:rPr>
                <w:b/>
                <w:color w:val="000000"/>
              </w:rPr>
              <w:t>Arquitectura general de la solución</w:t>
            </w:r>
          </w:hyperlink>
          <w:r>
            <w:rPr>
              <w:b/>
              <w:color w:val="000000"/>
            </w:rPr>
            <w:tab/>
          </w:r>
          <w:r>
            <w:fldChar w:fldCharType="begin"/>
          </w:r>
          <w:r>
            <w:instrText xml:space="preserve"> PAGEREF _heading=h.1t3h5sf \h </w:instrText>
          </w:r>
          <w:r>
            <w:fldChar w:fldCharType="separate"/>
          </w:r>
          <w:r>
            <w:rPr>
              <w:b/>
              <w:color w:val="000000"/>
            </w:rPr>
            <w:t>4</w:t>
          </w:r>
          <w:r>
            <w:fldChar w:fldCharType="end"/>
          </w:r>
        </w:p>
        <w:p w14:paraId="6DE3C850" w14:textId="77777777" w:rsidR="005D17CC" w:rsidRDefault="005E74BE">
          <w:pPr>
            <w:tabs>
              <w:tab w:val="right" w:pos="9025"/>
            </w:tabs>
            <w:spacing w:before="60" w:line="240" w:lineRule="auto"/>
            <w:ind w:left="360"/>
            <w:rPr>
              <w:color w:val="000000"/>
            </w:rPr>
          </w:pPr>
          <w:hyperlink w:anchor="_heading=h.2s8eyo1">
            <w:r>
              <w:rPr>
                <w:color w:val="000000"/>
              </w:rPr>
              <w:t>Arquitectura de la solución</w:t>
            </w:r>
          </w:hyperlink>
          <w:r>
            <w:rPr>
              <w:color w:val="000000"/>
            </w:rPr>
            <w:tab/>
          </w:r>
          <w:r>
            <w:fldChar w:fldCharType="begin"/>
          </w:r>
          <w:r>
            <w:instrText xml:space="preserve"> PAGEREF _heading=h.2s8eyo1 \h </w:instrText>
          </w:r>
          <w:r>
            <w:fldChar w:fldCharType="separate"/>
          </w:r>
          <w:r>
            <w:rPr>
              <w:color w:val="000000"/>
            </w:rPr>
            <w:t>4</w:t>
          </w:r>
          <w:r>
            <w:fldChar w:fldCharType="end"/>
          </w:r>
        </w:p>
        <w:p w14:paraId="568898D3" w14:textId="77777777" w:rsidR="005D17CC" w:rsidRDefault="005E74BE">
          <w:pPr>
            <w:tabs>
              <w:tab w:val="right" w:pos="9025"/>
            </w:tabs>
            <w:spacing w:before="60" w:line="240" w:lineRule="auto"/>
            <w:ind w:left="360"/>
            <w:rPr>
              <w:color w:val="000000"/>
            </w:rPr>
          </w:pPr>
          <w:hyperlink w:anchor="_heading=h.17dp8vu">
            <w:r>
              <w:rPr>
                <w:color w:val="000000"/>
              </w:rPr>
              <w:t>Tecnologías utilizadas</w:t>
            </w:r>
          </w:hyperlink>
          <w:r>
            <w:rPr>
              <w:color w:val="000000"/>
            </w:rPr>
            <w:tab/>
          </w:r>
          <w:r>
            <w:fldChar w:fldCharType="begin"/>
          </w:r>
          <w:r>
            <w:instrText xml:space="preserve"> PAGEREF _heading=h.17dp8vu \h </w:instrText>
          </w:r>
          <w:r>
            <w:fldChar w:fldCharType="separate"/>
          </w:r>
          <w:r>
            <w:rPr>
              <w:color w:val="000000"/>
            </w:rPr>
            <w:t>4</w:t>
          </w:r>
          <w:r>
            <w:fldChar w:fldCharType="end"/>
          </w:r>
        </w:p>
        <w:p w14:paraId="515BC8EB" w14:textId="77777777" w:rsidR="005D17CC" w:rsidRDefault="005E74BE">
          <w:pPr>
            <w:tabs>
              <w:tab w:val="right" w:pos="9025"/>
            </w:tabs>
            <w:spacing w:before="200" w:line="240" w:lineRule="auto"/>
            <w:rPr>
              <w:b/>
              <w:color w:val="000000"/>
            </w:rPr>
          </w:pPr>
          <w:hyperlink w:anchor="_heading=h.1u6ztwuhp333">
            <w:r>
              <w:rPr>
                <w:b/>
                <w:color w:val="000000"/>
              </w:rPr>
              <w:t>Vistas de la solución</w:t>
            </w:r>
          </w:hyperlink>
          <w:r>
            <w:rPr>
              <w:b/>
              <w:color w:val="000000"/>
            </w:rPr>
            <w:tab/>
          </w:r>
          <w:r>
            <w:fldChar w:fldCharType="begin"/>
          </w:r>
          <w:r>
            <w:instrText xml:space="preserve"> PAGEREF _heading=h.1u6ztwuhp333 \h </w:instrText>
          </w:r>
          <w:r>
            <w:fldChar w:fldCharType="separate"/>
          </w:r>
          <w:r>
            <w:rPr>
              <w:b/>
              <w:color w:val="000000"/>
            </w:rPr>
            <w:t>6</w:t>
          </w:r>
          <w:r>
            <w:fldChar w:fldCharType="end"/>
          </w:r>
        </w:p>
        <w:p w14:paraId="4937B949" w14:textId="77777777" w:rsidR="005D17CC" w:rsidRDefault="005E74BE">
          <w:pPr>
            <w:tabs>
              <w:tab w:val="right" w:pos="9025"/>
            </w:tabs>
            <w:spacing w:before="60" w:line="240" w:lineRule="auto"/>
            <w:ind w:left="360"/>
            <w:rPr>
              <w:color w:val="000000"/>
            </w:rPr>
          </w:pPr>
          <w:hyperlink w:anchor="_heading=h.3rdcrjn">
            <w:r>
              <w:rPr>
                <w:color w:val="000000"/>
              </w:rPr>
              <w:t>Vista modular</w:t>
            </w:r>
          </w:hyperlink>
          <w:r>
            <w:rPr>
              <w:color w:val="000000"/>
            </w:rPr>
            <w:tab/>
          </w:r>
          <w:r>
            <w:fldChar w:fldCharType="begin"/>
          </w:r>
          <w:r>
            <w:instrText xml:space="preserve"> PAGEREF _heading=h.</w:instrText>
          </w:r>
          <w:r>
            <w:instrText xml:space="preserve">3rdcrjn \h </w:instrText>
          </w:r>
          <w:r>
            <w:fldChar w:fldCharType="separate"/>
          </w:r>
          <w:r>
            <w:rPr>
              <w:color w:val="000000"/>
            </w:rPr>
            <w:t>6</w:t>
          </w:r>
          <w:r>
            <w:fldChar w:fldCharType="end"/>
          </w:r>
        </w:p>
        <w:p w14:paraId="79CBFE28" w14:textId="77777777" w:rsidR="005D17CC" w:rsidRDefault="005E74BE">
          <w:pPr>
            <w:tabs>
              <w:tab w:val="right" w:pos="9025"/>
            </w:tabs>
            <w:spacing w:before="60" w:after="80" w:line="240" w:lineRule="auto"/>
            <w:ind w:left="360"/>
            <w:rPr>
              <w:color w:val="000000"/>
            </w:rPr>
          </w:pPr>
          <w:hyperlink w:anchor="_heading=h.35nkun2">
            <w:r>
              <w:rPr>
                <w:color w:val="000000"/>
              </w:rPr>
              <w:t>Vista de despliegue</w:t>
            </w:r>
          </w:hyperlink>
          <w:r>
            <w:rPr>
              <w:color w:val="000000"/>
            </w:rPr>
            <w:tab/>
          </w:r>
          <w:r>
            <w:fldChar w:fldCharType="begin"/>
          </w:r>
          <w:r>
            <w:instrText xml:space="preserve"> PAGEREF _heading=h.35nkun2 \h </w:instrText>
          </w:r>
          <w:r>
            <w:fldChar w:fldCharType="separate"/>
          </w:r>
          <w:r>
            <w:rPr>
              <w:color w:val="000000"/>
            </w:rPr>
            <w:t>7</w:t>
          </w:r>
          <w:r>
            <w:fldChar w:fldCharType="end"/>
          </w:r>
          <w:r>
            <w:fldChar w:fldCharType="end"/>
          </w:r>
        </w:p>
      </w:sdtContent>
    </w:sdt>
    <w:p w14:paraId="21E2402A" w14:textId="77777777" w:rsidR="005D17CC" w:rsidRDefault="005D17CC">
      <w:pPr>
        <w:rPr>
          <w:rFonts w:ascii="Quintessential" w:eastAsia="Quintessential" w:hAnsi="Quintessential" w:cs="Quintessential"/>
          <w:b/>
          <w:sz w:val="28"/>
          <w:szCs w:val="28"/>
        </w:rPr>
      </w:pPr>
    </w:p>
    <w:p w14:paraId="7FC45A01" w14:textId="77777777" w:rsidR="005D17CC" w:rsidRDefault="005D17CC">
      <w:pPr>
        <w:spacing w:after="200" w:line="240" w:lineRule="auto"/>
        <w:ind w:left="566"/>
        <w:rPr>
          <w:rFonts w:ascii="Quintessential" w:eastAsia="Quintessential" w:hAnsi="Quintessential" w:cs="Quintessential"/>
          <w:b/>
          <w:sz w:val="28"/>
          <w:szCs w:val="28"/>
        </w:rPr>
      </w:pPr>
    </w:p>
    <w:p w14:paraId="2ABDD4E5" w14:textId="77777777" w:rsidR="005D17CC" w:rsidRDefault="005D17CC">
      <w:pPr>
        <w:spacing w:after="200" w:line="240" w:lineRule="auto"/>
        <w:ind w:left="566"/>
        <w:rPr>
          <w:rFonts w:ascii="Quintessential" w:eastAsia="Quintessential" w:hAnsi="Quintessential" w:cs="Quintessential"/>
          <w:b/>
          <w:sz w:val="28"/>
          <w:szCs w:val="28"/>
        </w:rPr>
      </w:pPr>
    </w:p>
    <w:p w14:paraId="4F9D2AD5" w14:textId="77777777" w:rsidR="005D17CC" w:rsidRDefault="005D17CC">
      <w:pPr>
        <w:spacing w:after="200" w:line="240" w:lineRule="auto"/>
        <w:ind w:left="566"/>
        <w:rPr>
          <w:rFonts w:ascii="Quintessential" w:eastAsia="Quintessential" w:hAnsi="Quintessential" w:cs="Quintessential"/>
          <w:b/>
          <w:sz w:val="28"/>
          <w:szCs w:val="28"/>
        </w:rPr>
      </w:pPr>
    </w:p>
    <w:p w14:paraId="5B811ED2" w14:textId="77777777" w:rsidR="005D17CC" w:rsidRDefault="005D17CC">
      <w:pPr>
        <w:spacing w:after="200" w:line="240" w:lineRule="auto"/>
        <w:ind w:left="566"/>
        <w:rPr>
          <w:rFonts w:ascii="Quintessential" w:eastAsia="Quintessential" w:hAnsi="Quintessential" w:cs="Quintessential"/>
          <w:b/>
          <w:sz w:val="28"/>
          <w:szCs w:val="28"/>
        </w:rPr>
      </w:pPr>
    </w:p>
    <w:p w14:paraId="03883848" w14:textId="77777777" w:rsidR="005D17CC" w:rsidRDefault="005D17CC">
      <w:pPr>
        <w:spacing w:after="200" w:line="240" w:lineRule="auto"/>
        <w:ind w:left="566"/>
        <w:rPr>
          <w:rFonts w:ascii="Quintessential" w:eastAsia="Quintessential" w:hAnsi="Quintessential" w:cs="Quintessential"/>
          <w:b/>
          <w:sz w:val="28"/>
          <w:szCs w:val="28"/>
        </w:rPr>
      </w:pPr>
    </w:p>
    <w:p w14:paraId="1BE3DB67" w14:textId="77777777" w:rsidR="005D17CC" w:rsidRDefault="005D17CC">
      <w:pPr>
        <w:spacing w:after="200" w:line="240" w:lineRule="auto"/>
        <w:ind w:left="566"/>
        <w:rPr>
          <w:rFonts w:ascii="Quintessential" w:eastAsia="Quintessential" w:hAnsi="Quintessential" w:cs="Quintessential"/>
          <w:b/>
          <w:sz w:val="28"/>
          <w:szCs w:val="28"/>
        </w:rPr>
      </w:pPr>
    </w:p>
    <w:p w14:paraId="0F64CF92" w14:textId="77777777" w:rsidR="005D17CC" w:rsidRDefault="005D17CC">
      <w:pPr>
        <w:spacing w:after="200" w:line="240" w:lineRule="auto"/>
        <w:ind w:left="566"/>
        <w:rPr>
          <w:rFonts w:ascii="Quintessential" w:eastAsia="Quintessential" w:hAnsi="Quintessential" w:cs="Quintessential"/>
          <w:b/>
          <w:sz w:val="28"/>
          <w:szCs w:val="28"/>
        </w:rPr>
      </w:pPr>
    </w:p>
    <w:p w14:paraId="297BBCA7" w14:textId="77777777" w:rsidR="005D17CC" w:rsidRDefault="005D17CC">
      <w:pPr>
        <w:spacing w:after="200" w:line="240" w:lineRule="auto"/>
        <w:ind w:left="566"/>
        <w:rPr>
          <w:rFonts w:ascii="Quintessential" w:eastAsia="Quintessential" w:hAnsi="Quintessential" w:cs="Quintessential"/>
          <w:b/>
          <w:sz w:val="28"/>
          <w:szCs w:val="28"/>
        </w:rPr>
      </w:pPr>
    </w:p>
    <w:p w14:paraId="0B011761" w14:textId="77777777" w:rsidR="005D17CC" w:rsidRDefault="005E74BE">
      <w:r>
        <w:br w:type="page"/>
      </w:r>
    </w:p>
    <w:p w14:paraId="43EAAD5E" w14:textId="77777777" w:rsidR="005D17CC" w:rsidRDefault="005D17CC"/>
    <w:p w14:paraId="1D09D3C8" w14:textId="77777777" w:rsidR="005D17CC" w:rsidRDefault="005E74BE">
      <w:pPr>
        <w:pStyle w:val="Ttulo2"/>
        <w:numPr>
          <w:ilvl w:val="0"/>
          <w:numId w:val="2"/>
        </w:numPr>
        <w:spacing w:after="200" w:line="240" w:lineRule="auto"/>
        <w:ind w:left="566" w:firstLine="0"/>
        <w:rPr>
          <w:b/>
        </w:rPr>
      </w:pPr>
      <w:bookmarkStart w:id="0" w:name="_heading=h.gjdgxs" w:colFirst="0" w:colLast="0"/>
      <w:bookmarkEnd w:id="0"/>
      <w:r>
        <w:rPr>
          <w:b/>
        </w:rPr>
        <w:t xml:space="preserve"> Propósito de la solución</w:t>
      </w:r>
    </w:p>
    <w:p w14:paraId="1D0E50F6" w14:textId="77777777" w:rsidR="005D17CC" w:rsidRDefault="005E74BE">
      <w:pPr>
        <w:widowControl w:val="0"/>
        <w:ind w:left="720"/>
        <w:jc w:val="both"/>
      </w:pPr>
      <w:r>
        <w:rPr>
          <w:sz w:val="24"/>
          <w:szCs w:val="24"/>
        </w:rPr>
        <w:t>Brindar una herramienta que informe en tiempo real acerca de las zonas de riesgo, donde además de la visualización de información, se tendrá en un seguimiento del estado de salud de cada usuario de la aplicación, además de recomendaciones e información act</w:t>
      </w:r>
      <w:r>
        <w:rPr>
          <w:sz w:val="24"/>
          <w:szCs w:val="24"/>
        </w:rPr>
        <w:t>ualizada según su salud actual.</w:t>
      </w:r>
    </w:p>
    <w:p w14:paraId="4944B4C6" w14:textId="77777777" w:rsidR="005D17CC" w:rsidRDefault="005E74BE">
      <w:pPr>
        <w:pStyle w:val="Ttulo2"/>
        <w:numPr>
          <w:ilvl w:val="0"/>
          <w:numId w:val="2"/>
        </w:numPr>
        <w:spacing w:after="200" w:line="240" w:lineRule="auto"/>
        <w:ind w:left="566" w:firstLine="0"/>
        <w:rPr>
          <w:b/>
        </w:rPr>
      </w:pPr>
      <w:bookmarkStart w:id="1" w:name="_heading=h.30j0zll" w:colFirst="0" w:colLast="0"/>
      <w:bookmarkEnd w:id="1"/>
      <w:r>
        <w:rPr>
          <w:b/>
        </w:rPr>
        <w:t xml:space="preserve"> Definiciones y convenciones</w:t>
      </w:r>
    </w:p>
    <w:p w14:paraId="6BD7EDBD" w14:textId="77777777" w:rsidR="005D17CC" w:rsidRDefault="005D17CC"/>
    <w:tbl>
      <w:tblPr>
        <w:tblStyle w:val="a2"/>
        <w:tblW w:w="7950" w:type="dxa"/>
        <w:tblInd w:w="550" w:type="dxa"/>
        <w:tblBorders>
          <w:top w:val="nil"/>
          <w:left w:val="nil"/>
          <w:bottom w:val="nil"/>
          <w:right w:val="nil"/>
          <w:insideH w:val="nil"/>
          <w:insideV w:val="nil"/>
        </w:tblBorders>
        <w:tblLayout w:type="fixed"/>
        <w:tblLook w:val="0600" w:firstRow="0" w:lastRow="0" w:firstColumn="0" w:lastColumn="0" w:noHBand="1" w:noVBand="1"/>
      </w:tblPr>
      <w:tblGrid>
        <w:gridCol w:w="7950"/>
      </w:tblGrid>
      <w:tr w:rsidR="005D17CC" w14:paraId="018075D5" w14:textId="77777777">
        <w:trPr>
          <w:trHeight w:val="1200"/>
        </w:trPr>
        <w:tc>
          <w:tcPr>
            <w:tcW w:w="7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C85562" w14:textId="77777777" w:rsidR="005D17CC" w:rsidRDefault="005E74BE">
            <w:pPr>
              <w:spacing w:before="240" w:after="240"/>
              <w:ind w:left="283" w:right="228"/>
              <w:jc w:val="both"/>
            </w:pPr>
            <w:r>
              <w:rPr>
                <w:b/>
              </w:rPr>
              <w:t xml:space="preserve">Mapa de calor: </w:t>
            </w:r>
            <w:r>
              <w:t>Un mapa de calor es una técnica de visualización de datos que muestra la magnitud de un fenómeno mediante un código de colores.</w:t>
            </w:r>
          </w:p>
        </w:tc>
      </w:tr>
      <w:tr w:rsidR="005D17CC" w14:paraId="6B5B6BFA" w14:textId="77777777">
        <w:trPr>
          <w:trHeight w:val="735"/>
        </w:trPr>
        <w:tc>
          <w:tcPr>
            <w:tcW w:w="7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352F11" w14:textId="77777777" w:rsidR="005D17CC" w:rsidRDefault="005E74BE">
            <w:pPr>
              <w:spacing w:before="240" w:after="240"/>
              <w:ind w:left="283" w:right="228"/>
              <w:jc w:val="both"/>
            </w:pPr>
            <w:r>
              <w:rPr>
                <w:b/>
              </w:rPr>
              <w:t xml:space="preserve">Malestar: </w:t>
            </w:r>
            <w:r>
              <w:t>Sensación física de indisposición, que puede tener causas que no se deben a una enfermedad subyacente.</w:t>
            </w:r>
          </w:p>
        </w:tc>
      </w:tr>
      <w:tr w:rsidR="005D17CC" w14:paraId="14D65855" w14:textId="77777777">
        <w:trPr>
          <w:trHeight w:val="1275"/>
        </w:trPr>
        <w:tc>
          <w:tcPr>
            <w:tcW w:w="7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4A4218" w14:textId="77777777" w:rsidR="005D17CC" w:rsidRDefault="005E74BE">
            <w:pPr>
              <w:spacing w:before="240" w:after="240"/>
              <w:ind w:left="283" w:right="228"/>
              <w:jc w:val="both"/>
              <w:rPr>
                <w:b/>
              </w:rPr>
            </w:pPr>
            <w:r>
              <w:rPr>
                <w:b/>
              </w:rPr>
              <w:t>COVID-19:</w:t>
            </w:r>
            <w:r>
              <w:t xml:space="preserve"> Es una enfermedad infecciosa causada por un ‎coronavirus recientemente descubierto</w:t>
            </w:r>
            <w:r>
              <w:rPr>
                <w:b/>
              </w:rPr>
              <w:t>.</w:t>
            </w:r>
            <w:r>
              <w:t xml:space="preserve"> Afecta a los infectados de distintas maneras. La mayoría de las personas que se contagian presentan síntomas de intensidad leve o moderada</w:t>
            </w:r>
            <w:r>
              <w:rPr>
                <w:b/>
              </w:rPr>
              <w:t>.</w:t>
            </w:r>
          </w:p>
        </w:tc>
      </w:tr>
      <w:tr w:rsidR="005D17CC" w14:paraId="7BC2ADAB" w14:textId="77777777">
        <w:trPr>
          <w:trHeight w:val="1275"/>
        </w:trPr>
        <w:tc>
          <w:tcPr>
            <w:tcW w:w="7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075E89" w14:textId="77777777" w:rsidR="005D17CC" w:rsidRDefault="005E74BE">
            <w:pPr>
              <w:spacing w:before="240" w:after="240"/>
              <w:ind w:left="283" w:right="228"/>
              <w:jc w:val="both"/>
            </w:pPr>
            <w:r>
              <w:rPr>
                <w:b/>
              </w:rPr>
              <w:t>Geolocalización:</w:t>
            </w:r>
            <w:r>
              <w:t xml:space="preserve"> Cons</w:t>
            </w:r>
            <w:r>
              <w:t xml:space="preserve">iste en </w:t>
            </w:r>
            <w:r>
              <w:rPr>
                <w:b/>
              </w:rPr>
              <w:t>obtener la ubicación geográfica</w:t>
            </w:r>
            <w:r>
              <w:t xml:space="preserve"> de un objeto como puede ser un teléfono móvil, un coche o </w:t>
            </w:r>
            <w:proofErr w:type="gramStart"/>
            <w:r>
              <w:t>un una calle</w:t>
            </w:r>
            <w:proofErr w:type="gramEnd"/>
            <w:r>
              <w:t>. Para ello se puede utilizar diferentes métodos como por ejemplo comprobar el código postal de una carta, la dirección IP de un equipo o el siste</w:t>
            </w:r>
            <w:r>
              <w:t>ma GPS de nuestro teléfono móvil.</w:t>
            </w:r>
          </w:p>
        </w:tc>
      </w:tr>
      <w:tr w:rsidR="005D17CC" w14:paraId="2CD032C3" w14:textId="77777777">
        <w:trPr>
          <w:trHeight w:val="900"/>
        </w:trPr>
        <w:tc>
          <w:tcPr>
            <w:tcW w:w="7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8D7BB8" w14:textId="77777777" w:rsidR="005D17CC" w:rsidRDefault="005E74BE">
            <w:pPr>
              <w:spacing w:before="240" w:after="240"/>
              <w:ind w:left="283" w:right="228"/>
              <w:jc w:val="both"/>
            </w:pPr>
            <w:r>
              <w:rPr>
                <w:b/>
              </w:rPr>
              <w:t>APK:</w:t>
            </w:r>
            <w:r>
              <w:t xml:space="preserve"> Archivos </w:t>
            </w:r>
            <w:r>
              <w:rPr>
                <w:b/>
              </w:rPr>
              <w:t>ejecutables</w:t>
            </w:r>
            <w:r>
              <w:t xml:space="preserve"> para Android. Beben del formato .</w:t>
            </w:r>
            <w:proofErr w:type="spellStart"/>
            <w:r>
              <w:t>jar</w:t>
            </w:r>
            <w:proofErr w:type="spellEnd"/>
            <w:r>
              <w:t xml:space="preserve"> de Java, y permiten instalar componentes empaquetados en el sistema</w:t>
            </w:r>
          </w:p>
        </w:tc>
      </w:tr>
      <w:tr w:rsidR="005D17CC" w14:paraId="68F5C278" w14:textId="77777777">
        <w:trPr>
          <w:trHeight w:val="735"/>
        </w:trPr>
        <w:tc>
          <w:tcPr>
            <w:tcW w:w="7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38327D" w14:textId="77777777" w:rsidR="005D17CC" w:rsidRDefault="005E74BE">
            <w:pPr>
              <w:spacing w:before="240" w:after="240"/>
              <w:ind w:left="283" w:right="228"/>
              <w:jc w:val="both"/>
              <w:rPr>
                <w:b/>
              </w:rPr>
            </w:pPr>
            <w:r>
              <w:rPr>
                <w:b/>
              </w:rPr>
              <w:t xml:space="preserve">HTTP: </w:t>
            </w:r>
            <w:r>
              <w:t xml:space="preserve">El Protocolo de transferencia de hipertexto es el </w:t>
            </w:r>
            <w:r>
              <w:rPr>
                <w:b/>
              </w:rPr>
              <w:t>protocolo de comunicación</w:t>
            </w:r>
            <w:r>
              <w:t xml:space="preserve"> que per</w:t>
            </w:r>
            <w:r>
              <w:t xml:space="preserve">mite las transferencias de información en la </w:t>
            </w:r>
            <w:proofErr w:type="spellStart"/>
            <w:r>
              <w:t>World</w:t>
            </w:r>
            <w:proofErr w:type="spellEnd"/>
            <w:r>
              <w:t xml:space="preserve"> Wide Web.</w:t>
            </w:r>
          </w:p>
        </w:tc>
      </w:tr>
    </w:tbl>
    <w:p w14:paraId="3732665D" w14:textId="77777777" w:rsidR="005D17CC" w:rsidRDefault="005D17CC"/>
    <w:p w14:paraId="238DBF6D" w14:textId="77777777" w:rsidR="005D17CC" w:rsidRDefault="005D17CC"/>
    <w:p w14:paraId="0FF57093" w14:textId="77777777" w:rsidR="005D17CC" w:rsidRDefault="005E74BE">
      <w:pPr>
        <w:pStyle w:val="Ttulo2"/>
        <w:numPr>
          <w:ilvl w:val="0"/>
          <w:numId w:val="2"/>
        </w:numPr>
        <w:spacing w:after="200" w:line="240" w:lineRule="auto"/>
        <w:ind w:left="566" w:firstLine="0"/>
      </w:pPr>
      <w:bookmarkStart w:id="2" w:name="_heading=h.1fob9te" w:colFirst="0" w:colLast="0"/>
      <w:bookmarkEnd w:id="2"/>
      <w:r>
        <w:rPr>
          <w:b/>
        </w:rPr>
        <w:lastRenderedPageBreak/>
        <w:t xml:space="preserve"> Antecedentes</w:t>
      </w:r>
    </w:p>
    <w:p w14:paraId="55EC5ED0" w14:textId="77777777" w:rsidR="005D17CC" w:rsidRDefault="005E74BE">
      <w:pPr>
        <w:widowControl w:val="0"/>
        <w:ind w:left="720"/>
        <w:jc w:val="both"/>
        <w:rPr>
          <w:sz w:val="24"/>
          <w:szCs w:val="24"/>
        </w:rPr>
      </w:pPr>
      <w:r>
        <w:rPr>
          <w:sz w:val="24"/>
          <w:szCs w:val="24"/>
        </w:rPr>
        <w:t xml:space="preserve">En la actualidad nos enfrentamos a una situación </w:t>
      </w:r>
      <w:proofErr w:type="gramStart"/>
      <w:r>
        <w:rPr>
          <w:sz w:val="24"/>
          <w:szCs w:val="24"/>
        </w:rPr>
        <w:t>nunca antes</w:t>
      </w:r>
      <w:proofErr w:type="gramEnd"/>
      <w:r>
        <w:rPr>
          <w:sz w:val="24"/>
          <w:szCs w:val="24"/>
        </w:rPr>
        <w:t xml:space="preserve"> vivida por nuestra generación. La pandemia de la enfermedad Covid-19, misma que es altamente contagiosa, se expande incluso sin tener contacto directo con personas afectadas por este mal.</w:t>
      </w:r>
    </w:p>
    <w:p w14:paraId="67FE403B" w14:textId="57FC9557" w:rsidR="005D17CC" w:rsidRDefault="005E74BE">
      <w:pPr>
        <w:widowControl w:val="0"/>
        <w:ind w:left="720"/>
        <w:jc w:val="both"/>
        <w:rPr>
          <w:sz w:val="24"/>
          <w:szCs w:val="24"/>
        </w:rPr>
      </w:pPr>
      <w:r>
        <w:rPr>
          <w:sz w:val="24"/>
          <w:szCs w:val="24"/>
        </w:rPr>
        <w:br/>
        <w:t>La inf</w:t>
      </w:r>
      <w:r>
        <w:rPr>
          <w:sz w:val="24"/>
          <w:szCs w:val="24"/>
        </w:rPr>
        <w:t xml:space="preserve">ormación respecto a esta enfermedad es poca, debido a su reciente brote, es por ello </w:t>
      </w:r>
      <w:proofErr w:type="gramStart"/>
      <w:r>
        <w:rPr>
          <w:sz w:val="24"/>
          <w:szCs w:val="24"/>
        </w:rPr>
        <w:t>que</w:t>
      </w:r>
      <w:proofErr w:type="gramEnd"/>
      <w:r>
        <w:rPr>
          <w:sz w:val="24"/>
          <w:szCs w:val="24"/>
        </w:rPr>
        <w:t xml:space="preserve"> las medidas preventivas son necesarias para evitar su expansión, evitando exponernos a lugares </w:t>
      </w:r>
      <w:r w:rsidR="00284D2C">
        <w:rPr>
          <w:sz w:val="24"/>
          <w:szCs w:val="24"/>
        </w:rPr>
        <w:t>concurridos,</w:t>
      </w:r>
      <w:r>
        <w:rPr>
          <w:sz w:val="24"/>
          <w:szCs w:val="24"/>
        </w:rPr>
        <w:t xml:space="preserve"> así como mantener una limpieza continua.</w:t>
      </w:r>
    </w:p>
    <w:p w14:paraId="1FF2FC24" w14:textId="77777777" w:rsidR="005D17CC" w:rsidRDefault="005D17CC">
      <w:pPr>
        <w:widowControl w:val="0"/>
        <w:ind w:left="720"/>
        <w:jc w:val="both"/>
        <w:rPr>
          <w:sz w:val="24"/>
          <w:szCs w:val="24"/>
        </w:rPr>
      </w:pPr>
    </w:p>
    <w:p w14:paraId="47BFA959" w14:textId="77777777" w:rsidR="005D17CC" w:rsidRDefault="005E74BE">
      <w:pPr>
        <w:widowControl w:val="0"/>
        <w:ind w:left="720"/>
        <w:jc w:val="both"/>
      </w:pPr>
      <w:r>
        <w:rPr>
          <w:sz w:val="24"/>
          <w:szCs w:val="24"/>
        </w:rPr>
        <w:t>Por esto, es impor</w:t>
      </w:r>
      <w:r>
        <w:rPr>
          <w:sz w:val="24"/>
          <w:szCs w:val="24"/>
        </w:rPr>
        <w:t>tante contar con una herramienta que brinde información en tiempo real sobre el desarrollo de dicha enfermedad en zonas aledañas a nuestros hogares o a sitios que concurrimos regularmente para evitar futuros contagios hacia nosotros o a los nuestros.</w:t>
      </w:r>
    </w:p>
    <w:p w14:paraId="1ED0A4FC" w14:textId="77777777" w:rsidR="005D17CC" w:rsidRDefault="005E74BE">
      <w:pPr>
        <w:pStyle w:val="Ttulo2"/>
        <w:numPr>
          <w:ilvl w:val="0"/>
          <w:numId w:val="2"/>
        </w:numPr>
        <w:spacing w:after="0" w:line="240" w:lineRule="auto"/>
        <w:ind w:left="566" w:firstLine="0"/>
      </w:pPr>
      <w:bookmarkStart w:id="3" w:name="_heading=h.1t3h5sf" w:colFirst="0" w:colLast="0"/>
      <w:bookmarkEnd w:id="3"/>
      <w:r>
        <w:t xml:space="preserve"> </w:t>
      </w:r>
      <w:r>
        <w:rPr>
          <w:b/>
        </w:rPr>
        <w:t>Arqu</w:t>
      </w:r>
      <w:r>
        <w:rPr>
          <w:b/>
        </w:rPr>
        <w:t>itectura general de la solución</w:t>
      </w:r>
    </w:p>
    <w:p w14:paraId="45560F5E" w14:textId="77777777" w:rsidR="005D17CC" w:rsidRDefault="005D17CC">
      <w:pPr>
        <w:rPr>
          <w:sz w:val="12"/>
          <w:szCs w:val="12"/>
        </w:rPr>
      </w:pPr>
    </w:p>
    <w:p w14:paraId="11986F5B" w14:textId="77777777" w:rsidR="005D17CC" w:rsidRDefault="005E74BE">
      <w:pPr>
        <w:pStyle w:val="Ttulo3"/>
        <w:numPr>
          <w:ilvl w:val="1"/>
          <w:numId w:val="2"/>
        </w:numPr>
        <w:spacing w:after="200" w:line="240" w:lineRule="auto"/>
        <w:ind w:left="1133" w:firstLine="0"/>
      </w:pPr>
      <w:bookmarkStart w:id="4" w:name="_heading=h.2s8eyo1" w:colFirst="0" w:colLast="0"/>
      <w:bookmarkEnd w:id="4"/>
      <w:r>
        <w:t xml:space="preserve"> Arquitectura de la solución</w:t>
      </w:r>
    </w:p>
    <w:p w14:paraId="1FF4A03F" w14:textId="4F51B7BC" w:rsidR="005D17CC" w:rsidRDefault="005E74BE">
      <w:pPr>
        <w:ind w:left="1133"/>
        <w:jc w:val="both"/>
        <w:rPr>
          <w:sz w:val="24"/>
          <w:szCs w:val="24"/>
        </w:rPr>
      </w:pPr>
      <w:r>
        <w:rPr>
          <w:sz w:val="24"/>
          <w:szCs w:val="24"/>
        </w:rPr>
        <w:t xml:space="preserve">Se plantea una solución desplegada en la nube por parte del </w:t>
      </w:r>
      <w:proofErr w:type="spellStart"/>
      <w:r>
        <w:rPr>
          <w:sz w:val="24"/>
          <w:szCs w:val="24"/>
        </w:rPr>
        <w:t>backend</w:t>
      </w:r>
      <w:proofErr w:type="spellEnd"/>
      <w:r>
        <w:rPr>
          <w:sz w:val="24"/>
          <w:szCs w:val="24"/>
        </w:rPr>
        <w:t xml:space="preserve"> y desplegada en la </w:t>
      </w:r>
      <w:proofErr w:type="spellStart"/>
      <w:r>
        <w:rPr>
          <w:sz w:val="24"/>
          <w:szCs w:val="24"/>
        </w:rPr>
        <w:t>play</w:t>
      </w:r>
      <w:proofErr w:type="spellEnd"/>
      <w:r>
        <w:rPr>
          <w:sz w:val="24"/>
          <w:szCs w:val="24"/>
        </w:rPr>
        <w:t xml:space="preserve"> store por parte del móvil, asegurando la disponibilidad y rendimiento de la aplicación. Se cuenta con un API REST </w:t>
      </w:r>
      <w:r w:rsidR="00284D2C">
        <w:rPr>
          <w:sz w:val="24"/>
          <w:szCs w:val="24"/>
        </w:rPr>
        <w:t>por la</w:t>
      </w:r>
      <w:r>
        <w:rPr>
          <w:sz w:val="24"/>
          <w:szCs w:val="24"/>
        </w:rPr>
        <w:t xml:space="preserve"> cual la aplicación móvil se conecta</w:t>
      </w:r>
      <w:r w:rsidR="00284D2C">
        <w:rPr>
          <w:sz w:val="24"/>
          <w:szCs w:val="24"/>
        </w:rPr>
        <w:t>rá</w:t>
      </w:r>
      <w:r>
        <w:rPr>
          <w:sz w:val="24"/>
          <w:szCs w:val="24"/>
        </w:rPr>
        <w:t xml:space="preserve"> con los ser</w:t>
      </w:r>
      <w:r>
        <w:rPr>
          <w:sz w:val="24"/>
          <w:szCs w:val="24"/>
        </w:rPr>
        <w:t xml:space="preserve">vicios del </w:t>
      </w:r>
      <w:proofErr w:type="spellStart"/>
      <w:r>
        <w:rPr>
          <w:sz w:val="24"/>
          <w:szCs w:val="24"/>
        </w:rPr>
        <w:t>backend</w:t>
      </w:r>
      <w:proofErr w:type="spellEnd"/>
      <w:r>
        <w:rPr>
          <w:sz w:val="24"/>
          <w:szCs w:val="24"/>
        </w:rPr>
        <w:t xml:space="preserve"> y procesa</w:t>
      </w:r>
      <w:r w:rsidR="00284D2C">
        <w:rPr>
          <w:sz w:val="24"/>
          <w:szCs w:val="24"/>
        </w:rPr>
        <w:t>rá</w:t>
      </w:r>
      <w:r>
        <w:rPr>
          <w:sz w:val="24"/>
          <w:szCs w:val="24"/>
        </w:rPr>
        <w:t xml:space="preserve"> la información por medio de objetos JSON.</w:t>
      </w:r>
    </w:p>
    <w:p w14:paraId="06B44E7B" w14:textId="77777777" w:rsidR="005D17CC" w:rsidRDefault="005E74BE">
      <w:pPr>
        <w:pStyle w:val="Ttulo3"/>
        <w:numPr>
          <w:ilvl w:val="1"/>
          <w:numId w:val="2"/>
        </w:numPr>
        <w:spacing w:after="200" w:line="240" w:lineRule="auto"/>
        <w:ind w:left="1133" w:firstLine="0"/>
      </w:pPr>
      <w:bookmarkStart w:id="5" w:name="_heading=h.17dp8vu" w:colFirst="0" w:colLast="0"/>
      <w:bookmarkEnd w:id="5"/>
      <w:r>
        <w:t>Tecnologías utilizadas</w:t>
      </w:r>
    </w:p>
    <w:p w14:paraId="4E3383FF" w14:textId="77777777" w:rsidR="005D17CC" w:rsidRDefault="005D17CC">
      <w:pPr>
        <w:ind w:left="2880"/>
        <w:rPr>
          <w:sz w:val="12"/>
          <w:szCs w:val="12"/>
        </w:rPr>
      </w:pPr>
    </w:p>
    <w:p w14:paraId="295BBA22" w14:textId="77777777" w:rsidR="005D17CC" w:rsidRDefault="005E74BE">
      <w:pPr>
        <w:numPr>
          <w:ilvl w:val="0"/>
          <w:numId w:val="1"/>
        </w:numPr>
      </w:pPr>
      <w:r>
        <w:t>Android Studio</w:t>
      </w:r>
    </w:p>
    <w:p w14:paraId="3F0084CA" w14:textId="77777777" w:rsidR="005D17CC" w:rsidRDefault="005E74BE">
      <w:pPr>
        <w:numPr>
          <w:ilvl w:val="0"/>
          <w:numId w:val="1"/>
        </w:numPr>
      </w:pPr>
      <w:proofErr w:type="spellStart"/>
      <w:r>
        <w:t>Kotlin</w:t>
      </w:r>
      <w:proofErr w:type="spellEnd"/>
    </w:p>
    <w:p w14:paraId="11F31C71" w14:textId="77777777" w:rsidR="005D17CC" w:rsidRDefault="005E74BE">
      <w:pPr>
        <w:numPr>
          <w:ilvl w:val="0"/>
          <w:numId w:val="1"/>
        </w:numPr>
      </w:pPr>
      <w:proofErr w:type="spellStart"/>
      <w:r>
        <w:t>Retrofit</w:t>
      </w:r>
      <w:proofErr w:type="spellEnd"/>
    </w:p>
    <w:p w14:paraId="3696D379" w14:textId="77777777" w:rsidR="005D17CC" w:rsidRDefault="005E74BE">
      <w:pPr>
        <w:numPr>
          <w:ilvl w:val="0"/>
          <w:numId w:val="1"/>
        </w:numPr>
      </w:pPr>
      <w:r>
        <w:t>SQLite</w:t>
      </w:r>
    </w:p>
    <w:p w14:paraId="533B9A2E" w14:textId="77777777" w:rsidR="005D17CC" w:rsidRDefault="005E74BE">
      <w:pPr>
        <w:numPr>
          <w:ilvl w:val="0"/>
          <w:numId w:val="1"/>
        </w:numPr>
      </w:pPr>
      <w:r>
        <w:t>PostgreSQL</w:t>
      </w:r>
    </w:p>
    <w:p w14:paraId="3096ACA8" w14:textId="77777777" w:rsidR="005D17CC" w:rsidRDefault="005E74BE">
      <w:pPr>
        <w:numPr>
          <w:ilvl w:val="0"/>
          <w:numId w:val="1"/>
        </w:numPr>
      </w:pPr>
      <w:r>
        <w:t>Elixir</w:t>
      </w:r>
    </w:p>
    <w:p w14:paraId="1F6A699F" w14:textId="77777777" w:rsidR="005D17CC" w:rsidRDefault="005E74BE">
      <w:pPr>
        <w:numPr>
          <w:ilvl w:val="0"/>
          <w:numId w:val="1"/>
        </w:numPr>
      </w:pPr>
      <w:r>
        <w:t>JWT</w:t>
      </w:r>
    </w:p>
    <w:p w14:paraId="5062C244" w14:textId="77777777" w:rsidR="005D17CC" w:rsidRDefault="005E74BE">
      <w:pPr>
        <w:numPr>
          <w:ilvl w:val="0"/>
          <w:numId w:val="1"/>
        </w:numPr>
      </w:pPr>
      <w:r>
        <w:t>Amazon RDS</w:t>
      </w:r>
    </w:p>
    <w:p w14:paraId="77C38BCF" w14:textId="77777777" w:rsidR="005D17CC" w:rsidRDefault="005E74BE">
      <w:pPr>
        <w:numPr>
          <w:ilvl w:val="0"/>
          <w:numId w:val="1"/>
        </w:numPr>
      </w:pPr>
      <w:r>
        <w:t>Amazon EC2</w:t>
      </w:r>
    </w:p>
    <w:p w14:paraId="23D76DA0" w14:textId="77777777" w:rsidR="005D17CC" w:rsidRDefault="005E74BE">
      <w:pPr>
        <w:numPr>
          <w:ilvl w:val="0"/>
          <w:numId w:val="1"/>
        </w:numPr>
      </w:pPr>
      <w:proofErr w:type="spellStart"/>
      <w:r>
        <w:t>Gradle</w:t>
      </w:r>
      <w:proofErr w:type="spellEnd"/>
    </w:p>
    <w:p w14:paraId="1A955C7B" w14:textId="77777777" w:rsidR="005D17CC" w:rsidRDefault="005E74BE">
      <w:pPr>
        <w:numPr>
          <w:ilvl w:val="0"/>
          <w:numId w:val="1"/>
        </w:numPr>
      </w:pPr>
      <w:proofErr w:type="spellStart"/>
      <w:r>
        <w:t>Firebase</w:t>
      </w:r>
      <w:proofErr w:type="spellEnd"/>
    </w:p>
    <w:p w14:paraId="6F09ADDA" w14:textId="77777777" w:rsidR="005D17CC" w:rsidRDefault="005E74BE">
      <w:pPr>
        <w:numPr>
          <w:ilvl w:val="0"/>
          <w:numId w:val="1"/>
        </w:numPr>
      </w:pPr>
      <w:r>
        <w:t xml:space="preserve">Google </w:t>
      </w:r>
      <w:proofErr w:type="spellStart"/>
      <w:r>
        <w:t>maps</w:t>
      </w:r>
      <w:proofErr w:type="spellEnd"/>
      <w:r>
        <w:t xml:space="preserve"> </w:t>
      </w:r>
      <w:proofErr w:type="spellStart"/>
      <w:r>
        <w:t>Service</w:t>
      </w:r>
      <w:proofErr w:type="spellEnd"/>
    </w:p>
    <w:p w14:paraId="615F75DC" w14:textId="77777777" w:rsidR="005D17CC" w:rsidRDefault="005E74BE">
      <w:pPr>
        <w:numPr>
          <w:ilvl w:val="0"/>
          <w:numId w:val="1"/>
        </w:numPr>
      </w:pPr>
      <w:r>
        <w:br w:type="page"/>
      </w:r>
    </w:p>
    <w:p w14:paraId="263967E4" w14:textId="77777777" w:rsidR="005D17CC" w:rsidRDefault="005E74BE">
      <w:r>
        <w:rPr>
          <w:noProof/>
        </w:rPr>
        <w:lastRenderedPageBreak/>
        <w:drawing>
          <wp:anchor distT="114300" distB="114300" distL="114300" distR="114300" simplePos="0" relativeHeight="251658240" behindDoc="0" locked="0" layoutInCell="1" hidden="0" allowOverlap="1" wp14:anchorId="3A8DF5B2" wp14:editId="73177C09">
            <wp:simplePos x="0" y="0"/>
            <wp:positionH relativeFrom="column">
              <wp:posOffset>-485774</wp:posOffset>
            </wp:positionH>
            <wp:positionV relativeFrom="paragraph">
              <wp:posOffset>114300</wp:posOffset>
            </wp:positionV>
            <wp:extent cx="6915150" cy="9249501"/>
            <wp:effectExtent l="0" t="0" r="0" b="0"/>
            <wp:wrapSquare wrapText="bothSides" distT="114300" distB="11430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915150" cy="9249501"/>
                    </a:xfrm>
                    <a:prstGeom prst="rect">
                      <a:avLst/>
                    </a:prstGeom>
                    <a:ln/>
                  </pic:spPr>
                </pic:pic>
              </a:graphicData>
            </a:graphic>
          </wp:anchor>
        </w:drawing>
      </w:r>
    </w:p>
    <w:p w14:paraId="0353700C" w14:textId="77777777" w:rsidR="005D17CC" w:rsidRDefault="005D17CC"/>
    <w:p w14:paraId="32FE2426" w14:textId="77777777" w:rsidR="005D17CC" w:rsidRDefault="005E74BE">
      <w:pPr>
        <w:pStyle w:val="Ttulo2"/>
        <w:numPr>
          <w:ilvl w:val="0"/>
          <w:numId w:val="2"/>
        </w:numPr>
        <w:spacing w:after="200"/>
        <w:ind w:left="566" w:firstLine="0"/>
      </w:pPr>
      <w:bookmarkStart w:id="6" w:name="_heading=h.1u6ztwuhp333" w:colFirst="0" w:colLast="0"/>
      <w:bookmarkEnd w:id="6"/>
      <w:r>
        <w:rPr>
          <w:b/>
        </w:rPr>
        <w:t xml:space="preserve"> Vistas de la solución</w:t>
      </w:r>
      <w:r>
        <w:rPr>
          <w:b/>
        </w:rPr>
        <w:tab/>
      </w:r>
    </w:p>
    <w:p w14:paraId="5ABD8A97" w14:textId="77777777" w:rsidR="005D17CC" w:rsidRDefault="005E74BE">
      <w:pPr>
        <w:pStyle w:val="Ttulo3"/>
        <w:numPr>
          <w:ilvl w:val="1"/>
          <w:numId w:val="2"/>
        </w:numPr>
        <w:spacing w:before="0" w:after="200"/>
        <w:ind w:left="1133" w:firstLine="0"/>
      </w:pPr>
      <w:bookmarkStart w:id="7" w:name="_heading=h.3rdcrjn" w:colFirst="0" w:colLast="0"/>
      <w:bookmarkEnd w:id="7"/>
      <w:r>
        <w:t>Vista modular</w:t>
      </w:r>
    </w:p>
    <w:p w14:paraId="347AA9F5" w14:textId="77777777" w:rsidR="005D17CC" w:rsidRDefault="005E74BE">
      <w:pPr>
        <w:ind w:left="720"/>
        <w:jc w:val="both"/>
      </w:pPr>
      <w:r>
        <w:rPr>
          <w:highlight w:val="white"/>
        </w:rPr>
        <w:t xml:space="preserve">En esta vista se muestra cómo el sistema va a estar estructurado, este consta de dos partes, una en </w:t>
      </w:r>
      <w:proofErr w:type="spellStart"/>
      <w:r>
        <w:rPr>
          <w:highlight w:val="white"/>
        </w:rPr>
        <w:t>mobile</w:t>
      </w:r>
      <w:proofErr w:type="spellEnd"/>
      <w:r>
        <w:rPr>
          <w:highlight w:val="white"/>
        </w:rPr>
        <w:t xml:space="preserve"> y la otra en </w:t>
      </w:r>
      <w:proofErr w:type="spellStart"/>
      <w:r>
        <w:rPr>
          <w:highlight w:val="white"/>
        </w:rPr>
        <w:t>backend</w:t>
      </w:r>
      <w:proofErr w:type="spellEnd"/>
      <w:r>
        <w:rPr>
          <w:highlight w:val="white"/>
        </w:rPr>
        <w:t xml:space="preserve">, en la estructura modular del móvil tenemos la capa principal de vista las cuales interactúan sólo con el </w:t>
      </w:r>
      <w:proofErr w:type="spellStart"/>
      <w:r>
        <w:rPr>
          <w:highlight w:val="white"/>
        </w:rPr>
        <w:t>view</w:t>
      </w:r>
      <w:proofErr w:type="spellEnd"/>
      <w:r>
        <w:rPr>
          <w:highlight w:val="white"/>
        </w:rPr>
        <w:t xml:space="preserve"> </w:t>
      </w:r>
      <w:proofErr w:type="spellStart"/>
      <w:r>
        <w:rPr>
          <w:highlight w:val="white"/>
        </w:rPr>
        <w:t>model</w:t>
      </w:r>
      <w:proofErr w:type="spellEnd"/>
      <w:r>
        <w:rPr>
          <w:highlight w:val="white"/>
        </w:rPr>
        <w:t xml:space="preserve"> para evitar</w:t>
      </w:r>
      <w:r>
        <w:rPr>
          <w:highlight w:val="white"/>
        </w:rPr>
        <w:t xml:space="preserve"> problemas de rendimiento, el </w:t>
      </w:r>
      <w:proofErr w:type="spellStart"/>
      <w:r>
        <w:rPr>
          <w:highlight w:val="white"/>
        </w:rPr>
        <w:t>view</w:t>
      </w:r>
      <w:proofErr w:type="spellEnd"/>
      <w:r>
        <w:rPr>
          <w:highlight w:val="white"/>
        </w:rPr>
        <w:t xml:space="preserve"> </w:t>
      </w:r>
      <w:proofErr w:type="spellStart"/>
      <w:r>
        <w:rPr>
          <w:highlight w:val="white"/>
        </w:rPr>
        <w:t>model</w:t>
      </w:r>
      <w:proofErr w:type="spellEnd"/>
      <w:r>
        <w:rPr>
          <w:highlight w:val="white"/>
        </w:rPr>
        <w:t xml:space="preserve"> se encargará de procesar la data mediante el data </w:t>
      </w:r>
      <w:proofErr w:type="spellStart"/>
      <w:r>
        <w:rPr>
          <w:highlight w:val="white"/>
        </w:rPr>
        <w:t>binding</w:t>
      </w:r>
      <w:proofErr w:type="spellEnd"/>
      <w:r>
        <w:rPr>
          <w:highlight w:val="white"/>
        </w:rPr>
        <w:t xml:space="preserve">, esta data se comunicará con los distintos data center que tenemos (local </w:t>
      </w:r>
      <w:proofErr w:type="spellStart"/>
      <w:r>
        <w:rPr>
          <w:highlight w:val="white"/>
        </w:rPr>
        <w:t>sqlite</w:t>
      </w:r>
      <w:proofErr w:type="spellEnd"/>
      <w:r>
        <w:rPr>
          <w:highlight w:val="white"/>
        </w:rPr>
        <w:t xml:space="preserve"> y externa con </w:t>
      </w:r>
      <w:proofErr w:type="spellStart"/>
      <w:r>
        <w:rPr>
          <w:highlight w:val="white"/>
        </w:rPr>
        <w:t>postgresql</w:t>
      </w:r>
      <w:proofErr w:type="spellEnd"/>
      <w:r>
        <w:rPr>
          <w:highlight w:val="white"/>
        </w:rPr>
        <w:t>), será compilado por la JVM en un sistema operativo</w:t>
      </w:r>
      <w:r>
        <w:rPr>
          <w:highlight w:val="white"/>
        </w:rPr>
        <w:t xml:space="preserve"> </w:t>
      </w:r>
      <w:proofErr w:type="spellStart"/>
      <w:r>
        <w:rPr>
          <w:highlight w:val="white"/>
        </w:rPr>
        <w:t>android</w:t>
      </w:r>
      <w:proofErr w:type="spellEnd"/>
      <w:r>
        <w:rPr>
          <w:highlight w:val="white"/>
        </w:rPr>
        <w:t xml:space="preserve">. En la estructura modular del </w:t>
      </w:r>
      <w:proofErr w:type="spellStart"/>
      <w:r>
        <w:rPr>
          <w:highlight w:val="white"/>
        </w:rPr>
        <w:t>backend</w:t>
      </w:r>
      <w:proofErr w:type="spellEnd"/>
      <w:r>
        <w:rPr>
          <w:highlight w:val="white"/>
        </w:rPr>
        <w:t xml:space="preserve"> tenemos los </w:t>
      </w:r>
      <w:proofErr w:type="spellStart"/>
      <w:r>
        <w:rPr>
          <w:highlight w:val="white"/>
        </w:rPr>
        <w:t>views</w:t>
      </w:r>
      <w:proofErr w:type="spellEnd"/>
      <w:r>
        <w:rPr>
          <w:highlight w:val="white"/>
        </w:rPr>
        <w:t xml:space="preserve"> y </w:t>
      </w:r>
      <w:proofErr w:type="spellStart"/>
      <w:r>
        <w:rPr>
          <w:highlight w:val="white"/>
        </w:rPr>
        <w:t>layout</w:t>
      </w:r>
      <w:proofErr w:type="spellEnd"/>
      <w:r>
        <w:rPr>
          <w:highlight w:val="white"/>
        </w:rPr>
        <w:t xml:space="preserve"> los cuales procesan los archivos JSON, luego tenemos el </w:t>
      </w:r>
      <w:proofErr w:type="spellStart"/>
      <w:r>
        <w:rPr>
          <w:highlight w:val="white"/>
        </w:rPr>
        <w:t>repository</w:t>
      </w:r>
      <w:proofErr w:type="spellEnd"/>
      <w:r>
        <w:rPr>
          <w:highlight w:val="white"/>
        </w:rPr>
        <w:t xml:space="preserve"> que es donde se interactúa con la base de datos </w:t>
      </w:r>
      <w:proofErr w:type="spellStart"/>
      <w:r>
        <w:rPr>
          <w:highlight w:val="white"/>
        </w:rPr>
        <w:t>postgres</w:t>
      </w:r>
      <w:proofErr w:type="spellEnd"/>
      <w:r>
        <w:rPr>
          <w:highlight w:val="white"/>
        </w:rPr>
        <w:t xml:space="preserve">, todos estos resultados son devueltos por medio de </w:t>
      </w:r>
      <w:proofErr w:type="spellStart"/>
      <w:r>
        <w:rPr>
          <w:highlight w:val="white"/>
        </w:rPr>
        <w:t>endpoin</w:t>
      </w:r>
      <w:r>
        <w:rPr>
          <w:highlight w:val="white"/>
        </w:rPr>
        <w:t>ts</w:t>
      </w:r>
      <w:proofErr w:type="spellEnd"/>
      <w:r>
        <w:rPr>
          <w:highlight w:val="white"/>
        </w:rPr>
        <w:t xml:space="preserve"> hacia la aplicación </w:t>
      </w:r>
      <w:proofErr w:type="spellStart"/>
      <w:r>
        <w:rPr>
          <w:highlight w:val="white"/>
        </w:rPr>
        <w:t>android</w:t>
      </w:r>
      <w:proofErr w:type="spellEnd"/>
      <w:r>
        <w:rPr>
          <w:highlight w:val="white"/>
        </w:rPr>
        <w:t xml:space="preserve"> las cuales consume.</w:t>
      </w:r>
    </w:p>
    <w:p w14:paraId="60D6F372" w14:textId="77777777" w:rsidR="005D17CC" w:rsidRDefault="005E74BE">
      <w:r>
        <w:rPr>
          <w:noProof/>
        </w:rPr>
        <w:drawing>
          <wp:anchor distT="114300" distB="114300" distL="114300" distR="114300" simplePos="0" relativeHeight="251659264" behindDoc="0" locked="0" layoutInCell="1" hidden="0" allowOverlap="1" wp14:anchorId="66FE6552" wp14:editId="4881E4F6">
            <wp:simplePos x="0" y="0"/>
            <wp:positionH relativeFrom="column">
              <wp:posOffset>-457199</wp:posOffset>
            </wp:positionH>
            <wp:positionV relativeFrom="paragraph">
              <wp:posOffset>295275</wp:posOffset>
            </wp:positionV>
            <wp:extent cx="6781800" cy="3405188"/>
            <wp:effectExtent l="0" t="0" r="0" b="0"/>
            <wp:wrapSquare wrapText="bothSides" distT="114300" distB="114300" distL="114300" distR="11430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781800" cy="3405188"/>
                    </a:xfrm>
                    <a:prstGeom prst="rect">
                      <a:avLst/>
                    </a:prstGeom>
                    <a:ln/>
                  </pic:spPr>
                </pic:pic>
              </a:graphicData>
            </a:graphic>
          </wp:anchor>
        </w:drawing>
      </w:r>
    </w:p>
    <w:p w14:paraId="31463548" w14:textId="77777777" w:rsidR="005D17CC" w:rsidRDefault="005D17CC"/>
    <w:p w14:paraId="6D76CEF7" w14:textId="77777777" w:rsidR="005D17CC" w:rsidRDefault="005E74BE">
      <w:r>
        <w:br w:type="page"/>
      </w:r>
    </w:p>
    <w:p w14:paraId="01EEC256" w14:textId="77777777" w:rsidR="005D17CC" w:rsidRDefault="005D17CC"/>
    <w:p w14:paraId="3FA2003C" w14:textId="77777777" w:rsidR="005D17CC" w:rsidRDefault="005E74BE">
      <w:pPr>
        <w:pStyle w:val="Ttulo3"/>
        <w:numPr>
          <w:ilvl w:val="1"/>
          <w:numId w:val="2"/>
        </w:numPr>
        <w:spacing w:after="200" w:line="240" w:lineRule="auto"/>
        <w:ind w:left="1133" w:firstLine="0"/>
        <w:rPr>
          <w:b/>
        </w:rPr>
      </w:pPr>
      <w:bookmarkStart w:id="8" w:name="_heading=h.35nkun2" w:colFirst="0" w:colLast="0"/>
      <w:bookmarkEnd w:id="8"/>
      <w:r>
        <w:rPr>
          <w:b/>
        </w:rPr>
        <w:t>Vista de despliegue</w:t>
      </w:r>
    </w:p>
    <w:p w14:paraId="44EFD0F8" w14:textId="77777777" w:rsidR="005D17CC" w:rsidRDefault="005D17CC">
      <w:pPr>
        <w:ind w:left="1133"/>
        <w:jc w:val="both"/>
      </w:pPr>
    </w:p>
    <w:p w14:paraId="46ECDAE2" w14:textId="761E8E11" w:rsidR="005D17CC" w:rsidRDefault="005E74BE" w:rsidP="00B531D6">
      <w:pPr>
        <w:ind w:left="1133"/>
        <w:jc w:val="both"/>
      </w:pPr>
      <w:r>
        <w:t xml:space="preserve">En esta vista </w:t>
      </w:r>
      <w:r w:rsidR="00B531D6">
        <w:t xml:space="preserve">de despliegue se pueden ver los artefactos con los que cuenta la aplicación. Los nodos de tipo de dispositivo son los equipos móviles o celulares con API 19 a 28 de Android los cuales ejecutan la aplicación desplegada en Play Store. </w:t>
      </w:r>
    </w:p>
    <w:p w14:paraId="2A35C8AC" w14:textId="6292DAC9" w:rsidR="00B531D6" w:rsidRDefault="00B531D6" w:rsidP="00B531D6">
      <w:pPr>
        <w:ind w:left="1133"/>
        <w:jc w:val="both"/>
      </w:pPr>
      <w:r w:rsidRPr="00B531D6">
        <w:t>También se encuentran los nodos de entorno de ejecución de que se encuentran alojadas en una región de AWS en una instancia ya sea del tipo EC2 con Ubuntu 18.04, OTP 23 y Elixir 1.10 además de unas instancias RDS ejecutando PostgreSQL 12.</w:t>
      </w:r>
    </w:p>
    <w:p w14:paraId="71F4D365" w14:textId="585EB849" w:rsidR="00284D2C" w:rsidRDefault="00284D2C">
      <w:pPr>
        <w:ind w:left="1133"/>
        <w:jc w:val="both"/>
      </w:pPr>
    </w:p>
    <w:p w14:paraId="44D0A641" w14:textId="221E1095" w:rsidR="00284D2C" w:rsidRDefault="00284D2C">
      <w:pPr>
        <w:ind w:left="1133"/>
        <w:jc w:val="both"/>
      </w:pPr>
      <w:r>
        <w:rPr>
          <w:noProof/>
          <w:bdr w:val="none" w:sz="0" w:space="0" w:color="auto" w:frame="1"/>
        </w:rPr>
        <w:drawing>
          <wp:inline distT="0" distB="0" distL="0" distR="0" wp14:anchorId="329E9BB0" wp14:editId="7FE794F1">
            <wp:extent cx="5731510" cy="3388995"/>
            <wp:effectExtent l="0" t="0" r="254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388995"/>
                    </a:xfrm>
                    <a:prstGeom prst="rect">
                      <a:avLst/>
                    </a:prstGeom>
                    <a:noFill/>
                    <a:ln>
                      <a:noFill/>
                    </a:ln>
                  </pic:spPr>
                </pic:pic>
              </a:graphicData>
            </a:graphic>
          </wp:inline>
        </w:drawing>
      </w:r>
    </w:p>
    <w:p w14:paraId="0795E42D" w14:textId="77777777" w:rsidR="005D17CC" w:rsidRDefault="005D17CC">
      <w:pPr>
        <w:jc w:val="both"/>
      </w:pPr>
    </w:p>
    <w:p w14:paraId="1C5F3E2F" w14:textId="77777777" w:rsidR="005D17CC" w:rsidRDefault="005D17CC">
      <w:pPr>
        <w:pStyle w:val="Ttulo2"/>
        <w:spacing w:after="200" w:line="240" w:lineRule="auto"/>
      </w:pPr>
    </w:p>
    <w:p w14:paraId="0CE14E85" w14:textId="77777777" w:rsidR="005D17CC" w:rsidRDefault="005D17CC">
      <w:pPr>
        <w:rPr>
          <w:rFonts w:ascii="Quintessential" w:eastAsia="Quintessential" w:hAnsi="Quintessential" w:cs="Quintessential"/>
          <w:b/>
          <w:sz w:val="28"/>
          <w:szCs w:val="28"/>
        </w:rPr>
      </w:pPr>
    </w:p>
    <w:sectPr w:rsidR="005D17CC">
      <w:headerReference w:type="default" r:id="rId11"/>
      <w:footerReference w:type="default" r:id="rId12"/>
      <w:headerReference w:type="first" r:id="rId13"/>
      <w:footerReference w:type="first" r:id="rId14"/>
      <w:pgSz w:w="11906" w:h="16838"/>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BB10C5" w14:textId="77777777" w:rsidR="005E74BE" w:rsidRDefault="005E74BE">
      <w:pPr>
        <w:spacing w:line="240" w:lineRule="auto"/>
      </w:pPr>
      <w:r>
        <w:separator/>
      </w:r>
    </w:p>
  </w:endnote>
  <w:endnote w:type="continuationSeparator" w:id="0">
    <w:p w14:paraId="12730FAA" w14:textId="77777777" w:rsidR="005E74BE" w:rsidRDefault="005E74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Quintessential">
    <w:charset w:val="00"/>
    <w:family w:val="auto"/>
    <w:pitch w:val="default"/>
  </w:font>
  <w:font w:name="Nunito SemiBold">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C94FF3" w14:textId="77777777" w:rsidR="005D17CC" w:rsidRDefault="005D17C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307CC5" w14:textId="77777777" w:rsidR="005D17CC" w:rsidRDefault="005D17C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D37A46" w14:textId="77777777" w:rsidR="005E74BE" w:rsidRDefault="005E74BE">
      <w:pPr>
        <w:spacing w:line="240" w:lineRule="auto"/>
      </w:pPr>
      <w:r>
        <w:separator/>
      </w:r>
    </w:p>
  </w:footnote>
  <w:footnote w:type="continuationSeparator" w:id="0">
    <w:p w14:paraId="184D7A15" w14:textId="77777777" w:rsidR="005E74BE" w:rsidRDefault="005E74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9DEEE" w14:textId="77777777" w:rsidR="005D17CC" w:rsidRDefault="005D17CC">
    <w:pPr>
      <w:tabs>
        <w:tab w:val="center" w:pos="4105"/>
        <w:tab w:val="right" w:pos="9490"/>
      </w:tabs>
      <w:ind w:hanging="992"/>
      <w:rPr>
        <w:rFonts w:ascii="Times New Roman" w:eastAsia="Times New Roman" w:hAnsi="Times New Roman" w:cs="Times New Roman"/>
        <w:color w:val="351C75"/>
        <w:sz w:val="18"/>
        <w:szCs w:val="18"/>
      </w:rPr>
    </w:pPr>
  </w:p>
  <w:p w14:paraId="0F0A1F37" w14:textId="77777777" w:rsidR="005D17CC" w:rsidRDefault="005D17CC">
    <w:pPr>
      <w:tabs>
        <w:tab w:val="center" w:pos="4105"/>
        <w:tab w:val="right" w:pos="9490"/>
      </w:tabs>
      <w:ind w:hanging="992"/>
      <w:rPr>
        <w:rFonts w:ascii="Times New Roman" w:eastAsia="Times New Roman" w:hAnsi="Times New Roman" w:cs="Times New Roman"/>
        <w:color w:val="351C75"/>
        <w:sz w:val="18"/>
        <w:szCs w:val="18"/>
      </w:rPr>
    </w:pPr>
  </w:p>
  <w:p w14:paraId="125C30CA" w14:textId="77777777" w:rsidR="005D17CC" w:rsidRDefault="005D17CC">
    <w:pPr>
      <w:tabs>
        <w:tab w:val="center" w:pos="4105"/>
        <w:tab w:val="right" w:pos="9490"/>
      </w:tabs>
      <w:ind w:hanging="992"/>
      <w:rPr>
        <w:rFonts w:ascii="Times New Roman" w:eastAsia="Times New Roman" w:hAnsi="Times New Roman" w:cs="Times New Roman"/>
        <w:color w:val="351C75"/>
        <w:sz w:val="18"/>
        <w:szCs w:val="18"/>
      </w:rPr>
    </w:pPr>
  </w:p>
  <w:p w14:paraId="75C86482" w14:textId="77777777" w:rsidR="005D17CC" w:rsidRDefault="005E74BE">
    <w:pPr>
      <w:tabs>
        <w:tab w:val="center" w:pos="4105"/>
        <w:tab w:val="right" w:pos="9490"/>
      </w:tabs>
      <w:ind w:right="-466" w:hanging="708"/>
    </w:pPr>
    <w:r>
      <w:rPr>
        <w:rFonts w:ascii="Times New Roman" w:eastAsia="Times New Roman" w:hAnsi="Times New Roman" w:cs="Times New Roman"/>
        <w:color w:val="351C75"/>
        <w:sz w:val="18"/>
        <w:szCs w:val="18"/>
      </w:rPr>
      <w:t xml:space="preserve">Documento de Arquitectura de Software   </w:t>
    </w:r>
    <w:r>
      <w:rPr>
        <w:rFonts w:ascii="Nunito SemiBold" w:eastAsia="Nunito SemiBold" w:hAnsi="Nunito SemiBold" w:cs="Nunito SemiBold"/>
        <w:color w:val="351C75"/>
        <w:sz w:val="18"/>
        <w:szCs w:val="18"/>
      </w:rPr>
      <w:t xml:space="preserve">   </w:t>
    </w:r>
    <w:r>
      <w:rPr>
        <w:rFonts w:ascii="Nunito SemiBold" w:eastAsia="Nunito SemiBold" w:hAnsi="Nunito SemiBold" w:cs="Nunito SemiBold"/>
        <w:color w:val="351C75"/>
        <w:sz w:val="18"/>
        <w:szCs w:val="18"/>
      </w:rPr>
      <w:tab/>
      <w:t xml:space="preserve">                                         </w:t>
    </w:r>
    <w:r>
      <w:rPr>
        <w:rFonts w:ascii="Times New Roman" w:eastAsia="Times New Roman" w:hAnsi="Times New Roman" w:cs="Times New Roman"/>
        <w:color w:val="351C75"/>
        <w:sz w:val="18"/>
        <w:szCs w:val="18"/>
      </w:rPr>
      <w:t xml:space="preserve"> Sistema de Monitoreo de Zonas de Riesgo de Contagio por Covid-19</w:t>
    </w:r>
    <w:r>
      <w:rPr>
        <w:noProof/>
      </w:rPr>
      <mc:AlternateContent>
        <mc:Choice Requires="wps">
          <w:drawing>
            <wp:anchor distT="0" distB="0" distL="0" distR="0" simplePos="0" relativeHeight="251658240" behindDoc="0" locked="0" layoutInCell="1" hidden="0" allowOverlap="1" wp14:anchorId="31E3D486" wp14:editId="0C5CF6B8">
              <wp:simplePos x="0" y="0"/>
              <wp:positionH relativeFrom="column">
                <wp:posOffset>-591974</wp:posOffset>
              </wp:positionH>
              <wp:positionV relativeFrom="paragraph">
                <wp:posOffset>238125</wp:posOffset>
              </wp:positionV>
              <wp:extent cx="6915150" cy="100088"/>
              <wp:effectExtent l="0" t="0" r="0" b="0"/>
              <wp:wrapSquare wrapText="bothSides" distT="0" distB="0" distL="0" distR="0"/>
              <wp:docPr id="9" name="Rectángulo 9"/>
              <wp:cNvGraphicFramePr/>
              <a:graphic xmlns:a="http://schemas.openxmlformats.org/drawingml/2006/main">
                <a:graphicData uri="http://schemas.microsoft.com/office/word/2010/wordprocessingShape">
                  <wps:wsp>
                    <wps:cNvSpPr/>
                    <wps:spPr>
                      <a:xfrm>
                        <a:off x="2085475" y="3689925"/>
                        <a:ext cx="7219800" cy="84900"/>
                      </a:xfrm>
                      <a:prstGeom prst="rect">
                        <a:avLst/>
                      </a:prstGeom>
                      <a:solidFill>
                        <a:srgbClr val="8E7CC3"/>
                      </a:solidFill>
                      <a:ln w="38150" cap="flat" cmpd="sng">
                        <a:solidFill>
                          <a:srgbClr val="F2F2F2"/>
                        </a:solidFill>
                        <a:prstDash val="solid"/>
                        <a:miter lim="8000"/>
                        <a:headEnd type="none" w="sm" len="sm"/>
                        <a:tailEnd type="none" w="sm" len="sm"/>
                      </a:ln>
                    </wps:spPr>
                    <wps:txbx>
                      <w:txbxContent>
                        <w:p w14:paraId="6571A2BE" w14:textId="77777777" w:rsidR="005D17CC" w:rsidRDefault="005D17CC">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1E3D486" id="Rectángulo 9" o:spid="_x0000_s1026" style="position:absolute;margin-left:-46.6pt;margin-top:18.75pt;width:544.5pt;height:7.9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" fillcolor="#8e7cc3" strokecolor="#f2f2f2" strokeweight="1.0597mm">
              <v:stroke startarrowwidth="narrow" startarrowlength="short" endarrowwidth="narrow" endarrowlength="short" miterlimit="5243f"/>
              <v:textbox inset="2.53958mm,2.53958mm,2.53958mm,2.53958mm">
                <w:txbxContent>
                  <w:p w14:paraId="6571A2BE" w14:textId="77777777" w:rsidR="005D17CC" w:rsidRDefault="005D17CC">
                    <w:pPr>
                      <w:spacing w:line="240" w:lineRule="auto"/>
                      <w:textDirection w:val="btLr"/>
                    </w:pPr>
                  </w:p>
                </w:txbxContent>
              </v:textbox>
              <w10:wrap type="squar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1A2E9" w14:textId="77777777" w:rsidR="005D17CC" w:rsidRDefault="005D17C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19218A"/>
    <w:multiLevelType w:val="multilevel"/>
    <w:tmpl w:val="DA30E972"/>
    <w:lvl w:ilvl="0">
      <w:start w:val="1"/>
      <w:numFmt w:val="decimal"/>
      <w:lvlText w:val="%1."/>
      <w:lvlJc w:val="right"/>
      <w:pPr>
        <w:ind w:left="2160" w:hanging="360"/>
      </w:pPr>
      <w:rPr>
        <w:rFonts w:ascii="Arial" w:eastAsia="Arial" w:hAnsi="Arial" w:cs="Arial"/>
        <w:b/>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1" w15:restartNumberingAfterBreak="0">
    <w:nsid w:val="4E4B59B6"/>
    <w:multiLevelType w:val="multilevel"/>
    <w:tmpl w:val="D22EB0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7CC"/>
    <w:rsid w:val="00284D2C"/>
    <w:rsid w:val="005D17CC"/>
    <w:rsid w:val="005E74BE"/>
    <w:rsid w:val="00B531D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6C8E6"/>
  <w15:docId w15:val="{A7C09542-2969-4707-AA22-4A1D9C44D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419"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YHjm1SiPdKv//98cFNhV2ZEoiA==">AMUW2mUvBs9R0yrmvmN+NSiVWGa6o3T+g8yAixmQU399gJSdITU1QRuC+MScoOrc6OYbwQpzzgKhmejqVQqRSPN6WV6EMoBkLMA4O5xM9nAYxNKAKSl+sudO6IoQf31YnYn/0f0RiVL18UZ15qe2Uw029CNM3d/RPU0sFCn8RMQbgszRLnaXnzthD91+sYabIumKN/7NaIYVZrErNSeMS2/0URlZu77R1g9yILW83SRugZ/rJ0teNnXq/Eq265+F/AxxDabPcrS7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807</Words>
  <Characters>4439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Diana carol l.p</cp:lastModifiedBy>
  <cp:revision>2</cp:revision>
  <dcterms:created xsi:type="dcterms:W3CDTF">2020-07-17T21:42:00Z</dcterms:created>
  <dcterms:modified xsi:type="dcterms:W3CDTF">2020-07-17T21:56:00Z</dcterms:modified>
</cp:coreProperties>
</file>