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82" w:rsidRDefault="009F45C5">
      <w:pPr>
        <w:spacing w:line="360" w:lineRule="auto"/>
        <w:jc w:val="center"/>
        <w:rPr>
          <w:sz w:val="28"/>
          <w:szCs w:val="28"/>
        </w:rPr>
      </w:pPr>
      <w:r>
        <w:rPr>
          <w:sz w:val="28"/>
          <w:szCs w:val="28"/>
        </w:rPr>
        <w:t xml:space="preserve">Министерство образования и молодежной политики </w:t>
      </w:r>
    </w:p>
    <w:p w:rsidR="00716582" w:rsidRDefault="009F45C5">
      <w:pPr>
        <w:spacing w:line="360" w:lineRule="auto"/>
        <w:jc w:val="center"/>
        <w:rPr>
          <w:sz w:val="28"/>
          <w:szCs w:val="28"/>
        </w:rPr>
      </w:pPr>
      <w:r>
        <w:rPr>
          <w:sz w:val="28"/>
          <w:szCs w:val="28"/>
        </w:rPr>
        <w:t>Свердловской области</w:t>
      </w:r>
    </w:p>
    <w:p w:rsidR="00716582" w:rsidRDefault="009F45C5">
      <w:pPr>
        <w:spacing w:line="360" w:lineRule="auto"/>
        <w:jc w:val="center"/>
        <w:rPr>
          <w:sz w:val="28"/>
          <w:szCs w:val="28"/>
        </w:rPr>
      </w:pPr>
      <w:r>
        <w:rPr>
          <w:sz w:val="28"/>
          <w:szCs w:val="28"/>
        </w:rPr>
        <w:t xml:space="preserve">государственное автономное профессиональное </w:t>
      </w:r>
    </w:p>
    <w:p w:rsidR="00716582" w:rsidRDefault="009F45C5">
      <w:pPr>
        <w:spacing w:line="360" w:lineRule="auto"/>
        <w:jc w:val="center"/>
        <w:rPr>
          <w:sz w:val="28"/>
          <w:szCs w:val="28"/>
        </w:rPr>
      </w:pPr>
      <w:r>
        <w:rPr>
          <w:sz w:val="28"/>
          <w:szCs w:val="28"/>
        </w:rPr>
        <w:t xml:space="preserve">образовательное учреждение Свердловской области </w:t>
      </w:r>
    </w:p>
    <w:p w:rsidR="00716582" w:rsidRDefault="009F45C5">
      <w:pPr>
        <w:spacing w:line="360" w:lineRule="auto"/>
        <w:jc w:val="center"/>
        <w:rPr>
          <w:sz w:val="28"/>
          <w:szCs w:val="28"/>
        </w:rPr>
      </w:pPr>
      <w:r>
        <w:rPr>
          <w:sz w:val="28"/>
          <w:szCs w:val="28"/>
        </w:rPr>
        <w:t>«Уральский радиотехнический колледж им. А.С. Попова»</w:t>
      </w: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366BBA">
      <w:pPr>
        <w:spacing w:line="360" w:lineRule="auto"/>
        <w:jc w:val="center"/>
        <w:rPr>
          <w:sz w:val="28"/>
          <w:szCs w:val="28"/>
        </w:rPr>
      </w:pPr>
      <w:r>
        <w:rPr>
          <w:sz w:val="28"/>
          <w:szCs w:val="28"/>
        </w:rPr>
        <w:t xml:space="preserve">Учебная практика по программированию </w:t>
      </w:r>
    </w:p>
    <w:p w:rsidR="00716582" w:rsidRDefault="009F45C5">
      <w:pPr>
        <w:spacing w:line="360" w:lineRule="auto"/>
        <w:jc w:val="center"/>
        <w:rPr>
          <w:sz w:val="28"/>
          <w:szCs w:val="28"/>
        </w:rPr>
      </w:pPr>
      <w:r>
        <w:rPr>
          <w:sz w:val="28"/>
          <w:szCs w:val="28"/>
        </w:rPr>
        <w:t>по МДК.02.01 «Разработка, внедрение и адаптация программного обеспечения»</w:t>
      </w:r>
    </w:p>
    <w:p w:rsidR="00716582" w:rsidRDefault="009F45C5">
      <w:pPr>
        <w:jc w:val="center"/>
        <w:rPr>
          <w:sz w:val="28"/>
          <w:szCs w:val="28"/>
        </w:rPr>
      </w:pPr>
      <w:r>
        <w:rPr>
          <w:sz w:val="28"/>
          <w:szCs w:val="28"/>
        </w:rPr>
        <w:t xml:space="preserve">РК 09.02.05.315 </w:t>
      </w:r>
      <w:r w:rsidR="00E916C3">
        <w:rPr>
          <w:sz w:val="28"/>
          <w:szCs w:val="28"/>
        </w:rPr>
        <w:t>14</w:t>
      </w:r>
      <w:bookmarkStart w:id="0" w:name="_GoBack"/>
      <w:bookmarkEnd w:id="0"/>
      <w:r>
        <w:rPr>
          <w:sz w:val="28"/>
          <w:szCs w:val="28"/>
        </w:rPr>
        <w:t xml:space="preserve"> ПР</w:t>
      </w:r>
    </w:p>
    <w:p w:rsidR="00716582" w:rsidRDefault="00716582">
      <w:pPr>
        <w:jc w:val="center"/>
        <w:rPr>
          <w:sz w:val="28"/>
          <w:szCs w:val="28"/>
        </w:rPr>
      </w:pPr>
    </w:p>
    <w:p w:rsidR="00716582" w:rsidRDefault="00716582">
      <w:pPr>
        <w:jc w:val="center"/>
        <w:rPr>
          <w:sz w:val="28"/>
          <w:szCs w:val="28"/>
        </w:rPr>
      </w:pPr>
    </w:p>
    <w:p w:rsidR="00716582" w:rsidRDefault="00716582">
      <w:pP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tbl>
      <w:tblPr>
        <w:tblStyle w:val="a5"/>
        <w:tblW w:w="9605" w:type="dxa"/>
        <w:tblInd w:w="0" w:type="dxa"/>
        <w:tblLayout w:type="fixed"/>
        <w:tblLook w:val="0000" w:firstRow="0" w:lastRow="0" w:firstColumn="0" w:lastColumn="0" w:noHBand="0" w:noVBand="0"/>
      </w:tblPr>
      <w:tblGrid>
        <w:gridCol w:w="4361"/>
        <w:gridCol w:w="992"/>
        <w:gridCol w:w="4252"/>
      </w:tblGrid>
      <w:tr w:rsidR="00716582">
        <w:tc>
          <w:tcPr>
            <w:tcW w:w="4361" w:type="dxa"/>
          </w:tcPr>
          <w:p w:rsidR="00716582" w:rsidRDefault="00716582">
            <w:pPr>
              <w:spacing w:line="360" w:lineRule="auto"/>
              <w:rPr>
                <w:sz w:val="28"/>
                <w:szCs w:val="28"/>
              </w:rPr>
            </w:pPr>
          </w:p>
        </w:tc>
        <w:tc>
          <w:tcPr>
            <w:tcW w:w="992" w:type="dxa"/>
          </w:tcPr>
          <w:p w:rsidR="00716582" w:rsidRDefault="00716582">
            <w:pPr>
              <w:rPr>
                <w:sz w:val="28"/>
                <w:szCs w:val="28"/>
              </w:rPr>
            </w:pPr>
          </w:p>
        </w:tc>
        <w:tc>
          <w:tcPr>
            <w:tcW w:w="4252" w:type="dxa"/>
          </w:tcPr>
          <w:p w:rsidR="00716582" w:rsidRDefault="009F45C5">
            <w:pPr>
              <w:spacing w:line="360" w:lineRule="auto"/>
              <w:ind w:left="-108" w:firstLine="176"/>
              <w:rPr>
                <w:sz w:val="28"/>
                <w:szCs w:val="28"/>
              </w:rPr>
            </w:pPr>
            <w:r>
              <w:rPr>
                <w:sz w:val="28"/>
                <w:szCs w:val="28"/>
              </w:rPr>
              <w:t xml:space="preserve">Руководитель </w:t>
            </w:r>
          </w:p>
          <w:p w:rsidR="00716582" w:rsidRDefault="00366BBA">
            <w:pPr>
              <w:spacing w:line="360" w:lineRule="auto"/>
              <w:ind w:left="-108" w:firstLine="176"/>
              <w:rPr>
                <w:sz w:val="28"/>
                <w:szCs w:val="28"/>
              </w:rPr>
            </w:pPr>
            <w:r>
              <w:rPr>
                <w:sz w:val="28"/>
                <w:szCs w:val="28"/>
              </w:rPr>
              <w:t>_____________ Н.Н. Шутова</w:t>
            </w:r>
          </w:p>
          <w:p w:rsidR="00716582" w:rsidRDefault="009F45C5">
            <w:pPr>
              <w:spacing w:line="360" w:lineRule="auto"/>
              <w:ind w:left="-108" w:firstLine="176"/>
              <w:rPr>
                <w:sz w:val="28"/>
                <w:szCs w:val="28"/>
              </w:rPr>
            </w:pPr>
            <w:r>
              <w:rPr>
                <w:sz w:val="28"/>
                <w:szCs w:val="28"/>
              </w:rPr>
              <w:t>«____»_______________ 2019 г.</w:t>
            </w:r>
          </w:p>
        </w:tc>
      </w:tr>
      <w:tr w:rsidR="00716582">
        <w:trPr>
          <w:trHeight w:val="460"/>
        </w:trPr>
        <w:tc>
          <w:tcPr>
            <w:tcW w:w="4361" w:type="dxa"/>
          </w:tcPr>
          <w:p w:rsidR="00716582" w:rsidRDefault="00716582">
            <w:pPr>
              <w:rPr>
                <w:sz w:val="28"/>
                <w:szCs w:val="28"/>
              </w:rPr>
            </w:pPr>
          </w:p>
        </w:tc>
        <w:tc>
          <w:tcPr>
            <w:tcW w:w="992" w:type="dxa"/>
          </w:tcPr>
          <w:p w:rsidR="00716582" w:rsidRDefault="00716582">
            <w:pPr>
              <w:rPr>
                <w:sz w:val="28"/>
                <w:szCs w:val="28"/>
              </w:rPr>
            </w:pPr>
          </w:p>
        </w:tc>
        <w:tc>
          <w:tcPr>
            <w:tcW w:w="4252" w:type="dxa"/>
          </w:tcPr>
          <w:p w:rsidR="00716582" w:rsidRDefault="00716582">
            <w:pPr>
              <w:ind w:left="-108" w:firstLine="176"/>
              <w:rPr>
                <w:sz w:val="28"/>
                <w:szCs w:val="28"/>
              </w:rPr>
            </w:pPr>
          </w:p>
        </w:tc>
      </w:tr>
      <w:tr w:rsidR="00716582">
        <w:tc>
          <w:tcPr>
            <w:tcW w:w="4361" w:type="dxa"/>
          </w:tcPr>
          <w:p w:rsidR="00716582" w:rsidRDefault="00716582">
            <w:pPr>
              <w:rPr>
                <w:sz w:val="28"/>
                <w:szCs w:val="28"/>
              </w:rPr>
            </w:pPr>
          </w:p>
        </w:tc>
        <w:tc>
          <w:tcPr>
            <w:tcW w:w="992" w:type="dxa"/>
          </w:tcPr>
          <w:p w:rsidR="00716582" w:rsidRDefault="00716582">
            <w:pPr>
              <w:rPr>
                <w:sz w:val="28"/>
                <w:szCs w:val="28"/>
              </w:rPr>
            </w:pPr>
          </w:p>
        </w:tc>
        <w:tc>
          <w:tcPr>
            <w:tcW w:w="4252" w:type="dxa"/>
          </w:tcPr>
          <w:p w:rsidR="00716582" w:rsidRDefault="009F45C5">
            <w:pPr>
              <w:spacing w:line="360" w:lineRule="auto"/>
              <w:ind w:left="-108" w:firstLine="176"/>
              <w:rPr>
                <w:sz w:val="28"/>
                <w:szCs w:val="28"/>
              </w:rPr>
            </w:pPr>
            <w:r>
              <w:rPr>
                <w:sz w:val="28"/>
                <w:szCs w:val="28"/>
              </w:rPr>
              <w:t>Разработчик</w:t>
            </w:r>
          </w:p>
          <w:p w:rsidR="00716582" w:rsidRDefault="009F45C5">
            <w:pPr>
              <w:spacing w:line="360" w:lineRule="auto"/>
              <w:ind w:left="-108" w:firstLine="176"/>
              <w:rPr>
                <w:sz w:val="28"/>
                <w:szCs w:val="28"/>
              </w:rPr>
            </w:pPr>
            <w:r>
              <w:rPr>
                <w:sz w:val="28"/>
                <w:szCs w:val="28"/>
              </w:rPr>
              <w:t xml:space="preserve">_____________ </w:t>
            </w:r>
            <w:r w:rsidR="000E07C5">
              <w:rPr>
                <w:sz w:val="28"/>
                <w:szCs w:val="28"/>
              </w:rPr>
              <w:t>А.А. Рожков</w:t>
            </w:r>
          </w:p>
          <w:p w:rsidR="00716582" w:rsidRDefault="009F45C5">
            <w:pPr>
              <w:spacing w:line="360" w:lineRule="auto"/>
              <w:ind w:left="-108" w:firstLine="176"/>
              <w:rPr>
                <w:sz w:val="28"/>
                <w:szCs w:val="28"/>
              </w:rPr>
            </w:pPr>
            <w:r>
              <w:rPr>
                <w:sz w:val="28"/>
                <w:szCs w:val="28"/>
              </w:rPr>
              <w:t>«____»_______________ 2019 г.</w:t>
            </w:r>
          </w:p>
        </w:tc>
      </w:tr>
    </w:tbl>
    <w:p w:rsidR="00716582" w:rsidRDefault="00716582">
      <w:pPr>
        <w:ind w:left="5954"/>
        <w:rPr>
          <w:sz w:val="28"/>
          <w:szCs w:val="28"/>
        </w:rPr>
      </w:pPr>
    </w:p>
    <w:p w:rsidR="00716582" w:rsidRDefault="00716582">
      <w:pPr>
        <w:ind w:left="5954"/>
        <w:rPr>
          <w:sz w:val="28"/>
          <w:szCs w:val="28"/>
        </w:rPr>
      </w:pPr>
    </w:p>
    <w:p w:rsidR="00716582" w:rsidRDefault="00716582">
      <w:pPr>
        <w:ind w:left="5954"/>
        <w:rPr>
          <w:sz w:val="28"/>
          <w:szCs w:val="28"/>
        </w:rPr>
      </w:pPr>
    </w:p>
    <w:p w:rsidR="00716582" w:rsidRDefault="00716582">
      <w:pPr>
        <w:rPr>
          <w:sz w:val="28"/>
          <w:szCs w:val="28"/>
        </w:rPr>
      </w:pPr>
    </w:p>
    <w:p w:rsidR="00716582" w:rsidRDefault="00716582">
      <w:pPr>
        <w:spacing w:line="360" w:lineRule="auto"/>
        <w:ind w:left="567"/>
        <w:rPr>
          <w:sz w:val="28"/>
          <w:szCs w:val="28"/>
        </w:rPr>
      </w:pPr>
    </w:p>
    <w:p w:rsidR="000E07C5" w:rsidRDefault="000E07C5">
      <w:pPr>
        <w:spacing w:line="360" w:lineRule="auto"/>
        <w:ind w:left="567"/>
        <w:rPr>
          <w:sz w:val="28"/>
          <w:szCs w:val="28"/>
        </w:rPr>
      </w:pPr>
    </w:p>
    <w:p w:rsidR="000E07C5" w:rsidRDefault="000E07C5">
      <w:pPr>
        <w:spacing w:line="360" w:lineRule="auto"/>
        <w:ind w:left="567"/>
        <w:rPr>
          <w:sz w:val="28"/>
          <w:szCs w:val="28"/>
        </w:rPr>
      </w:pPr>
    </w:p>
    <w:p w:rsidR="000E07C5" w:rsidRDefault="000E07C5">
      <w:pPr>
        <w:spacing w:line="360" w:lineRule="auto"/>
        <w:ind w:left="567"/>
        <w:rPr>
          <w:sz w:val="28"/>
          <w:szCs w:val="28"/>
        </w:rPr>
      </w:pPr>
    </w:p>
    <w:p w:rsidR="00716582" w:rsidRDefault="00716582">
      <w:pPr>
        <w:jc w:val="center"/>
        <w:rPr>
          <w:sz w:val="28"/>
          <w:szCs w:val="28"/>
        </w:rPr>
      </w:pPr>
    </w:p>
    <w:p w:rsidR="00716582" w:rsidRPr="00366BBA" w:rsidRDefault="009F45C5">
      <w:pPr>
        <w:jc w:val="center"/>
        <w:rPr>
          <w:sz w:val="28"/>
          <w:szCs w:val="28"/>
          <w:lang w:val="en-US"/>
        </w:rPr>
      </w:pPr>
      <w:r w:rsidRPr="00366BBA">
        <w:rPr>
          <w:sz w:val="28"/>
          <w:szCs w:val="28"/>
          <w:lang w:val="en-US"/>
        </w:rPr>
        <w:t>2019</w:t>
      </w:r>
    </w:p>
    <w:p w:rsidR="00716582" w:rsidRPr="00366BBA" w:rsidRDefault="00716582">
      <w:pPr>
        <w:jc w:val="center"/>
        <w:rPr>
          <w:sz w:val="28"/>
          <w:szCs w:val="28"/>
          <w:lang w:val="en-US"/>
        </w:rPr>
        <w:sectPr w:rsidR="00716582" w:rsidRPr="00366BBA">
          <w:headerReference w:type="default" r:id="rId8"/>
          <w:footerReference w:type="default" r:id="rId9"/>
          <w:headerReference w:type="first" r:id="rId10"/>
          <w:pgSz w:w="11906" w:h="16838"/>
          <w:pgMar w:top="925" w:right="850" w:bottom="709" w:left="1701" w:header="708" w:footer="708" w:gutter="0"/>
          <w:pgNumType w:start="1"/>
          <w:cols w:space="720" w:equalWidth="0">
            <w:col w:w="9689"/>
          </w:cols>
          <w:titlePg/>
        </w:sectPr>
      </w:pPr>
    </w:p>
    <w:p w:rsidR="003B352A" w:rsidRPr="000E07C5" w:rsidRDefault="000E07C5" w:rsidP="000E07C5">
      <w:pPr>
        <w:pBdr>
          <w:top w:val="nil"/>
          <w:left w:val="nil"/>
          <w:bottom w:val="nil"/>
          <w:right w:val="nil"/>
          <w:between w:val="nil"/>
        </w:pBdr>
        <w:spacing w:line="360" w:lineRule="auto"/>
        <w:ind w:left="284" w:right="284" w:firstLine="851"/>
        <w:rPr>
          <w:sz w:val="28"/>
          <w:szCs w:val="28"/>
        </w:rPr>
      </w:pPr>
      <w:r>
        <w:rPr>
          <w:sz w:val="28"/>
          <w:szCs w:val="28"/>
        </w:rPr>
        <w:lastRenderedPageBreak/>
        <w:t>Задание</w:t>
      </w:r>
    </w:p>
    <w:p w:rsidR="00366BBA" w:rsidRPr="000E07C5" w:rsidRDefault="003B352A" w:rsidP="00366BB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 xml:space="preserve"> As you surely know, due to some astronomical reason, a year may be leap or common. The former is 366 days long while the latter is 365 days. Since the introduction of the Gregorian calendar (in 1582), the following rule is used to determine the kind of year: if the year number isn't divisible by 4, it is a common year; otherwise, if the year number isn't divisible by 100, it is a leap year; otherwise, if the year number isn't divisible by 400, it is a common year; otherwise, it is a leap year. Look at the code below – it only reads a year number and it needs to be completed with instructions that implement the test we just described. The code should output one of two possible messages, which are Leap year or Common year, depending on the value entered. It would be good to verify if the year entered falls into the Gregorian era and to output a warning otherwise. </w:t>
      </w:r>
      <w:r w:rsidRPr="000E07C5">
        <w:rPr>
          <w:sz w:val="28"/>
          <w:szCs w:val="28"/>
          <w:lang w:val="en-US"/>
        </w:rPr>
        <w:t>Test your code using the data we've provided.</w:t>
      </w:r>
    </w:p>
    <w:p w:rsid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Pr>
          <w:sz w:val="28"/>
          <w:szCs w:val="28"/>
        </w:rPr>
        <w:t>Код</w:t>
      </w:r>
      <w:r w:rsidRPr="003B352A">
        <w:rPr>
          <w:sz w:val="28"/>
          <w:szCs w:val="28"/>
          <w:lang w:val="en-US"/>
        </w:rPr>
        <w:t xml:space="preserve"> </w:t>
      </w:r>
      <w:r>
        <w:rPr>
          <w:sz w:val="28"/>
          <w:szCs w:val="28"/>
        </w:rPr>
        <w:t>на</w:t>
      </w:r>
      <w:r w:rsidRPr="003B352A">
        <w:rPr>
          <w:sz w:val="28"/>
          <w:szCs w:val="28"/>
          <w:lang w:val="en-US"/>
        </w:rPr>
        <w:t xml:space="preserve"> </w:t>
      </w:r>
      <w:r>
        <w:rPr>
          <w:sz w:val="28"/>
          <w:szCs w:val="28"/>
          <w:lang w:val="en-US"/>
        </w:rPr>
        <w:t>C++:</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#include &lt;bits/stdc++.h&gt;</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using namespace std;</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int main ()</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int Y;</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cin&gt;&gt;Y;</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if(Y%100==0)</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r>
      <w:r w:rsidRPr="003B352A">
        <w:rPr>
          <w:sz w:val="28"/>
          <w:szCs w:val="28"/>
          <w:lang w:val="en-US"/>
        </w:rPr>
        <w:tab/>
        <w:t>if(Y%100==0)cout&lt;&lt;"Leap year";</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r>
      <w:r w:rsidRPr="003B352A">
        <w:rPr>
          <w:sz w:val="28"/>
          <w:szCs w:val="28"/>
          <w:lang w:val="en-US"/>
        </w:rPr>
        <w:tab/>
        <w:t>else cout&lt;&lt;"Common year" ;</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else</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r>
      <w:r w:rsidRPr="003B352A">
        <w:rPr>
          <w:sz w:val="28"/>
          <w:szCs w:val="28"/>
          <w:lang w:val="en-US"/>
        </w:rPr>
        <w:tab/>
        <w:t>if(Y%4==0)cout&lt;&lt; "Leap year";</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r>
      <w:r w:rsidRPr="003B352A">
        <w:rPr>
          <w:sz w:val="28"/>
          <w:szCs w:val="28"/>
          <w:lang w:val="en-US"/>
        </w:rPr>
        <w:tab/>
        <w:t>else cout&lt;&lt;"Common year";</w:t>
      </w:r>
    </w:p>
    <w:p w:rsidR="003B352A" w:rsidRP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tab/>
        <w:t>}</w:t>
      </w:r>
    </w:p>
    <w:p w:rsid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sidRPr="003B352A">
        <w:rPr>
          <w:sz w:val="28"/>
          <w:szCs w:val="28"/>
          <w:lang w:val="en-US"/>
        </w:rPr>
        <w:lastRenderedPageBreak/>
        <w:t>}</w:t>
      </w:r>
    </w:p>
    <w:p w:rsidR="003B352A" w:rsidRDefault="003B352A" w:rsidP="003B352A">
      <w:pPr>
        <w:pBdr>
          <w:top w:val="nil"/>
          <w:left w:val="nil"/>
          <w:bottom w:val="nil"/>
          <w:right w:val="nil"/>
          <w:between w:val="nil"/>
        </w:pBdr>
        <w:spacing w:line="360" w:lineRule="auto"/>
        <w:ind w:left="284" w:right="284" w:firstLine="851"/>
        <w:jc w:val="both"/>
        <w:rPr>
          <w:sz w:val="28"/>
          <w:szCs w:val="28"/>
          <w:lang w:val="en-US"/>
        </w:rPr>
      </w:pPr>
      <w:r>
        <w:rPr>
          <w:sz w:val="28"/>
          <w:szCs w:val="28"/>
        </w:rPr>
        <w:t>Код</w:t>
      </w:r>
      <w:r w:rsidRPr="003B352A">
        <w:rPr>
          <w:sz w:val="28"/>
          <w:szCs w:val="28"/>
          <w:lang w:val="en-US"/>
        </w:rPr>
        <w:t xml:space="preserve"> </w:t>
      </w:r>
      <w:r>
        <w:rPr>
          <w:sz w:val="28"/>
          <w:szCs w:val="28"/>
          <w:lang w:val="en-US"/>
        </w:rPr>
        <w:t>Python:</w:t>
      </w:r>
    </w:p>
    <w:p w:rsidR="007A414B" w:rsidRPr="007A414B" w:rsidRDefault="007A414B" w:rsidP="007A414B">
      <w:pPr>
        <w:pBdr>
          <w:top w:val="nil"/>
          <w:left w:val="nil"/>
          <w:bottom w:val="nil"/>
          <w:right w:val="nil"/>
          <w:between w:val="nil"/>
        </w:pBdr>
        <w:spacing w:line="360" w:lineRule="auto"/>
        <w:ind w:left="284" w:right="284" w:firstLine="851"/>
        <w:jc w:val="both"/>
        <w:rPr>
          <w:sz w:val="28"/>
          <w:szCs w:val="28"/>
          <w:lang w:val="en-US"/>
        </w:rPr>
      </w:pPr>
      <w:r w:rsidRPr="007A414B">
        <w:rPr>
          <w:sz w:val="28"/>
          <w:szCs w:val="28"/>
          <w:lang w:val="en-US"/>
        </w:rPr>
        <w:t>Y=int(input())</w:t>
      </w:r>
    </w:p>
    <w:p w:rsidR="007A414B" w:rsidRPr="007A414B" w:rsidRDefault="007A414B" w:rsidP="007A414B">
      <w:pPr>
        <w:pBdr>
          <w:top w:val="nil"/>
          <w:left w:val="nil"/>
          <w:bottom w:val="nil"/>
          <w:right w:val="nil"/>
          <w:between w:val="nil"/>
        </w:pBdr>
        <w:spacing w:line="360" w:lineRule="auto"/>
        <w:ind w:left="284" w:right="284" w:firstLine="851"/>
        <w:jc w:val="both"/>
        <w:rPr>
          <w:sz w:val="28"/>
          <w:szCs w:val="28"/>
          <w:lang w:val="en-US"/>
        </w:rPr>
      </w:pPr>
      <w:r w:rsidRPr="007A414B">
        <w:rPr>
          <w:sz w:val="28"/>
          <w:szCs w:val="28"/>
          <w:lang w:val="en-US"/>
        </w:rPr>
        <w:t>if(Y%100==0):</w:t>
      </w:r>
    </w:p>
    <w:p w:rsidR="007A414B" w:rsidRPr="007A414B" w:rsidRDefault="007A414B" w:rsidP="007A414B">
      <w:pPr>
        <w:pBdr>
          <w:top w:val="nil"/>
          <w:left w:val="nil"/>
          <w:bottom w:val="nil"/>
          <w:right w:val="nil"/>
          <w:between w:val="nil"/>
        </w:pBdr>
        <w:spacing w:line="360" w:lineRule="auto"/>
        <w:ind w:left="284" w:right="284" w:firstLine="851"/>
        <w:jc w:val="both"/>
        <w:rPr>
          <w:sz w:val="28"/>
          <w:szCs w:val="28"/>
          <w:lang w:val="en-US"/>
        </w:rPr>
      </w:pPr>
      <w:r>
        <w:rPr>
          <w:sz w:val="28"/>
          <w:szCs w:val="28"/>
          <w:lang w:val="en-US"/>
        </w:rPr>
        <w:t xml:space="preserve">    if(Y%4</w:t>
      </w:r>
      <w:r w:rsidRPr="007A414B">
        <w:rPr>
          <w:sz w:val="28"/>
          <w:szCs w:val="28"/>
          <w:lang w:val="en-US"/>
        </w:rPr>
        <w:t>==0):print("Leap year")</w:t>
      </w:r>
    </w:p>
    <w:p w:rsidR="007A414B" w:rsidRPr="007A414B" w:rsidRDefault="007A414B" w:rsidP="007A414B">
      <w:pPr>
        <w:pBdr>
          <w:top w:val="nil"/>
          <w:left w:val="nil"/>
          <w:bottom w:val="nil"/>
          <w:right w:val="nil"/>
          <w:between w:val="nil"/>
        </w:pBdr>
        <w:spacing w:line="360" w:lineRule="auto"/>
        <w:ind w:left="284" w:right="284" w:firstLine="851"/>
        <w:jc w:val="both"/>
        <w:rPr>
          <w:sz w:val="28"/>
          <w:szCs w:val="28"/>
          <w:lang w:val="en-US"/>
        </w:rPr>
      </w:pPr>
      <w:r w:rsidRPr="007A414B">
        <w:rPr>
          <w:sz w:val="28"/>
          <w:szCs w:val="28"/>
          <w:lang w:val="en-US"/>
        </w:rPr>
        <w:t xml:space="preserve">    else: print("Common year" )</w:t>
      </w:r>
    </w:p>
    <w:p w:rsidR="007A414B" w:rsidRPr="007A414B" w:rsidRDefault="007A414B" w:rsidP="007A414B">
      <w:pPr>
        <w:pBdr>
          <w:top w:val="nil"/>
          <w:left w:val="nil"/>
          <w:bottom w:val="nil"/>
          <w:right w:val="nil"/>
          <w:between w:val="nil"/>
        </w:pBdr>
        <w:spacing w:line="360" w:lineRule="auto"/>
        <w:ind w:left="284" w:right="284" w:firstLine="851"/>
        <w:jc w:val="both"/>
        <w:rPr>
          <w:sz w:val="28"/>
          <w:szCs w:val="28"/>
          <w:lang w:val="en-US"/>
        </w:rPr>
      </w:pPr>
      <w:r w:rsidRPr="007A414B">
        <w:rPr>
          <w:sz w:val="28"/>
          <w:szCs w:val="28"/>
          <w:lang w:val="en-US"/>
        </w:rPr>
        <w:t>else:</w:t>
      </w:r>
    </w:p>
    <w:p w:rsidR="007A414B" w:rsidRPr="007A414B" w:rsidRDefault="007A414B" w:rsidP="007A414B">
      <w:pPr>
        <w:pBdr>
          <w:top w:val="nil"/>
          <w:left w:val="nil"/>
          <w:bottom w:val="nil"/>
          <w:right w:val="nil"/>
          <w:between w:val="nil"/>
        </w:pBdr>
        <w:spacing w:line="360" w:lineRule="auto"/>
        <w:ind w:left="284" w:right="284" w:firstLine="851"/>
        <w:jc w:val="both"/>
        <w:rPr>
          <w:sz w:val="28"/>
          <w:szCs w:val="28"/>
          <w:lang w:val="en-US"/>
        </w:rPr>
      </w:pPr>
      <w:r w:rsidRPr="007A414B">
        <w:rPr>
          <w:sz w:val="28"/>
          <w:szCs w:val="28"/>
          <w:lang w:val="en-US"/>
        </w:rPr>
        <w:t xml:space="preserve">    if(Y%4==0):print( "Leap year")</w:t>
      </w:r>
    </w:p>
    <w:p w:rsidR="003B352A" w:rsidRDefault="007A414B" w:rsidP="007A414B">
      <w:pPr>
        <w:pBdr>
          <w:top w:val="nil"/>
          <w:left w:val="nil"/>
          <w:bottom w:val="nil"/>
          <w:right w:val="nil"/>
          <w:between w:val="nil"/>
        </w:pBdr>
        <w:spacing w:line="360" w:lineRule="auto"/>
        <w:ind w:left="284" w:right="284" w:firstLine="851"/>
        <w:jc w:val="both"/>
        <w:rPr>
          <w:sz w:val="28"/>
          <w:szCs w:val="28"/>
        </w:rPr>
      </w:pPr>
      <w:r w:rsidRPr="007A414B">
        <w:rPr>
          <w:sz w:val="28"/>
          <w:szCs w:val="28"/>
          <w:lang w:val="en-US"/>
        </w:rPr>
        <w:t xml:space="preserve">    else</w:t>
      </w:r>
      <w:r w:rsidRPr="000E07C5">
        <w:rPr>
          <w:sz w:val="28"/>
          <w:szCs w:val="28"/>
        </w:rPr>
        <w:t xml:space="preserve">: </w:t>
      </w:r>
      <w:r w:rsidRPr="007A414B">
        <w:rPr>
          <w:sz w:val="28"/>
          <w:szCs w:val="28"/>
          <w:lang w:val="en-US"/>
        </w:rPr>
        <w:t>print</w:t>
      </w:r>
      <w:r w:rsidRPr="000E07C5">
        <w:rPr>
          <w:sz w:val="28"/>
          <w:szCs w:val="28"/>
        </w:rPr>
        <w:t>("</w:t>
      </w:r>
      <w:r w:rsidRPr="007A414B">
        <w:rPr>
          <w:sz w:val="28"/>
          <w:szCs w:val="28"/>
          <w:lang w:val="en-US"/>
        </w:rPr>
        <w:t>Common</w:t>
      </w:r>
      <w:r w:rsidRPr="000E07C5">
        <w:rPr>
          <w:sz w:val="28"/>
          <w:szCs w:val="28"/>
        </w:rPr>
        <w:t xml:space="preserve"> </w:t>
      </w:r>
      <w:r w:rsidRPr="007A414B">
        <w:rPr>
          <w:sz w:val="28"/>
          <w:szCs w:val="28"/>
          <w:lang w:val="en-US"/>
        </w:rPr>
        <w:t>year</w:t>
      </w:r>
      <w:r w:rsidRPr="000E07C5">
        <w:rPr>
          <w:sz w:val="28"/>
          <w:szCs w:val="28"/>
        </w:rPr>
        <w:t>")</w:t>
      </w:r>
    </w:p>
    <w:p w:rsidR="00B0031B" w:rsidRPr="00B0031B" w:rsidRDefault="00B0031B" w:rsidP="007A414B">
      <w:pPr>
        <w:pBdr>
          <w:top w:val="nil"/>
          <w:left w:val="nil"/>
          <w:bottom w:val="nil"/>
          <w:right w:val="nil"/>
          <w:between w:val="nil"/>
        </w:pBdr>
        <w:spacing w:line="360" w:lineRule="auto"/>
        <w:ind w:left="284" w:right="284" w:firstLine="851"/>
        <w:jc w:val="both"/>
        <w:rPr>
          <w:sz w:val="28"/>
          <w:szCs w:val="28"/>
        </w:rPr>
      </w:pPr>
      <w:r>
        <w:rPr>
          <w:sz w:val="28"/>
          <w:szCs w:val="28"/>
        </w:rPr>
        <w:t>Блок-схема представлена на рисунке 1.</w:t>
      </w:r>
    </w:p>
    <w:p w:rsidR="00B0031B" w:rsidRDefault="007A414B" w:rsidP="00B0031B">
      <w:pPr>
        <w:keepNext/>
        <w:pBdr>
          <w:top w:val="nil"/>
          <w:left w:val="nil"/>
          <w:bottom w:val="nil"/>
          <w:right w:val="nil"/>
          <w:between w:val="nil"/>
        </w:pBdr>
        <w:spacing w:line="360" w:lineRule="auto"/>
        <w:ind w:left="284" w:right="284" w:firstLine="851"/>
        <w:jc w:val="center"/>
      </w:pPr>
      <w:r>
        <w:rPr>
          <w:noProof/>
          <w:sz w:val="28"/>
          <w:szCs w:val="28"/>
        </w:rPr>
        <w:drawing>
          <wp:inline distT="0" distB="0" distL="0" distR="0" wp14:anchorId="1678D1D3" wp14:editId="3416541C">
            <wp:extent cx="4076700" cy="4529433"/>
            <wp:effectExtent l="19050" t="19050" r="19050" b="241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extLst>
                        <a:ext uri="{28A0092B-C50C-407E-A947-70E740481C1C}">
                          <a14:useLocalDpi xmlns:a14="http://schemas.microsoft.com/office/drawing/2010/main" val="0"/>
                        </a:ext>
                      </a:extLst>
                    </a:blip>
                    <a:stretch>
                      <a:fillRect/>
                    </a:stretch>
                  </pic:blipFill>
                  <pic:spPr>
                    <a:xfrm>
                      <a:off x="0" y="0"/>
                      <a:ext cx="4076279" cy="4528966"/>
                    </a:xfrm>
                    <a:prstGeom prst="rect">
                      <a:avLst/>
                    </a:prstGeom>
                    <a:ln w="3175">
                      <a:solidFill>
                        <a:schemeClr val="tx1"/>
                      </a:solidFill>
                    </a:ln>
                  </pic:spPr>
                </pic:pic>
              </a:graphicData>
            </a:graphic>
          </wp:inline>
        </w:drawing>
      </w:r>
    </w:p>
    <w:p w:rsidR="007A414B" w:rsidRPr="00B0031B" w:rsidRDefault="00B0031B" w:rsidP="00B0031B">
      <w:pPr>
        <w:pStyle w:val="a8"/>
        <w:jc w:val="center"/>
        <w:rPr>
          <w:b w:val="0"/>
          <w:color w:val="auto"/>
          <w:sz w:val="28"/>
          <w:szCs w:val="28"/>
        </w:rPr>
      </w:pPr>
      <w:r w:rsidRPr="00B0031B">
        <w:rPr>
          <w:b w:val="0"/>
          <w:color w:val="auto"/>
          <w:sz w:val="28"/>
          <w:szCs w:val="28"/>
        </w:rPr>
        <w:t xml:space="preserve">Рисунок </w:t>
      </w:r>
      <w:r w:rsidRPr="00B0031B">
        <w:rPr>
          <w:b w:val="0"/>
          <w:color w:val="auto"/>
          <w:sz w:val="28"/>
          <w:szCs w:val="28"/>
        </w:rPr>
        <w:fldChar w:fldCharType="begin"/>
      </w:r>
      <w:r w:rsidRPr="00B0031B">
        <w:rPr>
          <w:b w:val="0"/>
          <w:color w:val="auto"/>
          <w:sz w:val="28"/>
          <w:szCs w:val="28"/>
        </w:rPr>
        <w:instrText xml:space="preserve"> SEQ Рисунок \* ARABIC </w:instrText>
      </w:r>
      <w:r w:rsidRPr="00B0031B">
        <w:rPr>
          <w:b w:val="0"/>
          <w:color w:val="auto"/>
          <w:sz w:val="28"/>
          <w:szCs w:val="28"/>
        </w:rPr>
        <w:fldChar w:fldCharType="separate"/>
      </w:r>
      <w:r w:rsidRPr="00B0031B">
        <w:rPr>
          <w:b w:val="0"/>
          <w:noProof/>
          <w:color w:val="auto"/>
          <w:sz w:val="28"/>
          <w:szCs w:val="28"/>
        </w:rPr>
        <w:t>1</w:t>
      </w:r>
      <w:r w:rsidRPr="00B0031B">
        <w:rPr>
          <w:b w:val="0"/>
          <w:color w:val="auto"/>
          <w:sz w:val="28"/>
          <w:szCs w:val="28"/>
        </w:rPr>
        <w:fldChar w:fldCharType="end"/>
      </w:r>
      <w:r w:rsidRPr="00B0031B">
        <w:rPr>
          <w:b w:val="0"/>
          <w:color w:val="auto"/>
          <w:sz w:val="28"/>
          <w:szCs w:val="28"/>
        </w:rPr>
        <w:t xml:space="preserve"> – Блок-схема</w:t>
      </w:r>
    </w:p>
    <w:sectPr w:rsidR="007A414B" w:rsidRPr="00B0031B">
      <w:headerReference w:type="default" r:id="rId12"/>
      <w:headerReference w:type="first" r:id="rId13"/>
      <w:pgSz w:w="11906" w:h="16838"/>
      <w:pgMar w:top="899" w:right="282" w:bottom="1560" w:left="1260" w:header="419" w:footer="709" w:gutter="0"/>
      <w:cols w:space="720" w:equalWidth="0">
        <w:col w:w="9689"/>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3AD" w:rsidRDefault="004673AD">
      <w:r>
        <w:separator/>
      </w:r>
    </w:p>
  </w:endnote>
  <w:endnote w:type="continuationSeparator" w:id="0">
    <w:p w:rsidR="004673AD" w:rsidRDefault="0046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jc w:val="center"/>
      <w:rPr>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3AD" w:rsidRDefault="004673AD">
      <w:r>
        <w:separator/>
      </w:r>
    </w:p>
  </w:footnote>
  <w:footnote w:type="continuationSeparator" w:id="0">
    <w:p w:rsidR="004673AD" w:rsidRDefault="00467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45216"/>
    <w:multiLevelType w:val="multilevel"/>
    <w:tmpl w:val="B4C8E974"/>
    <w:lvl w:ilvl="0">
      <w:start w:val="1"/>
      <w:numFmt w:val="decimal"/>
      <w:lvlText w:val="%1."/>
      <w:lvlJc w:val="left"/>
      <w:pPr>
        <w:ind w:left="1855" w:hanging="360"/>
      </w:pPr>
      <w:rPr>
        <w:sz w:val="28"/>
        <w:szCs w:val="28"/>
      </w:r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6582"/>
    <w:rsid w:val="000E07C5"/>
    <w:rsid w:val="00222BF0"/>
    <w:rsid w:val="002A0914"/>
    <w:rsid w:val="00366BBA"/>
    <w:rsid w:val="003B352A"/>
    <w:rsid w:val="004673AD"/>
    <w:rsid w:val="00716582"/>
    <w:rsid w:val="007A414B"/>
    <w:rsid w:val="008564AD"/>
    <w:rsid w:val="009F45C5"/>
    <w:rsid w:val="00B0031B"/>
    <w:rsid w:val="00E916C3"/>
    <w:rsid w:val="00F77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ind w:left="432" w:hanging="432"/>
      <w:outlineLvl w:val="0"/>
    </w:pPr>
    <w:rPr>
      <w:sz w:val="28"/>
      <w:szCs w:val="28"/>
    </w:rPr>
  </w:style>
  <w:style w:type="paragraph" w:styleId="2">
    <w:name w:val="heading 2"/>
    <w:basedOn w:val="a"/>
    <w:next w:val="a"/>
    <w:pPr>
      <w:keepNext/>
      <w:keepLines/>
      <w:spacing w:before="200"/>
      <w:ind w:left="576" w:hanging="576"/>
      <w:outlineLvl w:val="1"/>
    </w:pPr>
    <w:rPr>
      <w:rFonts w:ascii="Cambria" w:eastAsia="Cambria" w:hAnsi="Cambria" w:cs="Cambria"/>
      <w:b/>
      <w:color w:val="4F81BD"/>
      <w:sz w:val="26"/>
      <w:szCs w:val="26"/>
    </w:rPr>
  </w:style>
  <w:style w:type="paragraph" w:styleId="3">
    <w:name w:val="heading 3"/>
    <w:basedOn w:val="a"/>
    <w:next w:val="a"/>
    <w:pPr>
      <w:keepNext/>
      <w:keepLines/>
      <w:spacing w:before="200"/>
      <w:ind w:left="720" w:hanging="720"/>
      <w:outlineLvl w:val="2"/>
    </w:pPr>
    <w:rPr>
      <w:rFonts w:ascii="Cambria" w:eastAsia="Cambria" w:hAnsi="Cambria" w:cs="Cambria"/>
      <w:b/>
      <w:color w:val="4F81BD"/>
    </w:rPr>
  </w:style>
  <w:style w:type="paragraph" w:styleId="4">
    <w:name w:val="heading 4"/>
    <w:basedOn w:val="a"/>
    <w:next w:val="a"/>
    <w:pPr>
      <w:keepNext/>
      <w:keepLines/>
      <w:spacing w:before="200"/>
      <w:ind w:left="864" w:hanging="864"/>
      <w:outlineLvl w:val="3"/>
    </w:pPr>
    <w:rPr>
      <w:rFonts w:ascii="Cambria" w:eastAsia="Cambria" w:hAnsi="Cambria" w:cs="Cambria"/>
      <w:b/>
      <w:i/>
      <w:color w:val="4F81BD"/>
    </w:rPr>
  </w:style>
  <w:style w:type="paragraph" w:styleId="5">
    <w:name w:val="heading 5"/>
    <w:basedOn w:val="a"/>
    <w:next w:val="a"/>
    <w:pPr>
      <w:keepNext/>
      <w:keepLines/>
      <w:spacing w:before="200"/>
      <w:ind w:left="1008" w:hanging="1008"/>
      <w:outlineLvl w:val="4"/>
    </w:pPr>
    <w:rPr>
      <w:rFonts w:ascii="Cambria" w:eastAsia="Cambria" w:hAnsi="Cambria" w:cs="Cambria"/>
      <w:color w:val="243F60"/>
    </w:rPr>
  </w:style>
  <w:style w:type="paragraph" w:styleId="6">
    <w:name w:val="heading 6"/>
    <w:basedOn w:val="a"/>
    <w:next w:val="a"/>
    <w:pPr>
      <w:keepNext/>
      <w:keepLines/>
      <w:spacing w:before="200"/>
      <w:ind w:left="1152" w:hanging="1152"/>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line="360" w:lineRule="auto"/>
      <w:ind w:left="284" w:right="284" w:firstLine="851"/>
      <w:jc w:val="both"/>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Balloon Text"/>
    <w:basedOn w:val="a"/>
    <w:link w:val="a7"/>
    <w:uiPriority w:val="99"/>
    <w:semiHidden/>
    <w:unhideWhenUsed/>
    <w:rsid w:val="007A414B"/>
    <w:rPr>
      <w:rFonts w:ascii="Tahoma" w:hAnsi="Tahoma" w:cs="Tahoma"/>
      <w:sz w:val="16"/>
      <w:szCs w:val="16"/>
    </w:rPr>
  </w:style>
  <w:style w:type="character" w:customStyle="1" w:styleId="a7">
    <w:name w:val="Текст выноски Знак"/>
    <w:basedOn w:val="a0"/>
    <w:link w:val="a6"/>
    <w:uiPriority w:val="99"/>
    <w:semiHidden/>
    <w:rsid w:val="007A414B"/>
    <w:rPr>
      <w:rFonts w:ascii="Tahoma" w:hAnsi="Tahoma" w:cs="Tahoma"/>
      <w:sz w:val="16"/>
      <w:szCs w:val="16"/>
    </w:rPr>
  </w:style>
  <w:style w:type="paragraph" w:styleId="a8">
    <w:name w:val="caption"/>
    <w:basedOn w:val="a"/>
    <w:next w:val="a"/>
    <w:uiPriority w:val="35"/>
    <w:unhideWhenUsed/>
    <w:qFormat/>
    <w:rsid w:val="00B003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ind w:left="432" w:hanging="432"/>
      <w:outlineLvl w:val="0"/>
    </w:pPr>
    <w:rPr>
      <w:sz w:val="28"/>
      <w:szCs w:val="28"/>
    </w:rPr>
  </w:style>
  <w:style w:type="paragraph" w:styleId="2">
    <w:name w:val="heading 2"/>
    <w:basedOn w:val="a"/>
    <w:next w:val="a"/>
    <w:pPr>
      <w:keepNext/>
      <w:keepLines/>
      <w:spacing w:before="200"/>
      <w:ind w:left="576" w:hanging="576"/>
      <w:outlineLvl w:val="1"/>
    </w:pPr>
    <w:rPr>
      <w:rFonts w:ascii="Cambria" w:eastAsia="Cambria" w:hAnsi="Cambria" w:cs="Cambria"/>
      <w:b/>
      <w:color w:val="4F81BD"/>
      <w:sz w:val="26"/>
      <w:szCs w:val="26"/>
    </w:rPr>
  </w:style>
  <w:style w:type="paragraph" w:styleId="3">
    <w:name w:val="heading 3"/>
    <w:basedOn w:val="a"/>
    <w:next w:val="a"/>
    <w:pPr>
      <w:keepNext/>
      <w:keepLines/>
      <w:spacing w:before="200"/>
      <w:ind w:left="720" w:hanging="720"/>
      <w:outlineLvl w:val="2"/>
    </w:pPr>
    <w:rPr>
      <w:rFonts w:ascii="Cambria" w:eastAsia="Cambria" w:hAnsi="Cambria" w:cs="Cambria"/>
      <w:b/>
      <w:color w:val="4F81BD"/>
    </w:rPr>
  </w:style>
  <w:style w:type="paragraph" w:styleId="4">
    <w:name w:val="heading 4"/>
    <w:basedOn w:val="a"/>
    <w:next w:val="a"/>
    <w:pPr>
      <w:keepNext/>
      <w:keepLines/>
      <w:spacing w:before="200"/>
      <w:ind w:left="864" w:hanging="864"/>
      <w:outlineLvl w:val="3"/>
    </w:pPr>
    <w:rPr>
      <w:rFonts w:ascii="Cambria" w:eastAsia="Cambria" w:hAnsi="Cambria" w:cs="Cambria"/>
      <w:b/>
      <w:i/>
      <w:color w:val="4F81BD"/>
    </w:rPr>
  </w:style>
  <w:style w:type="paragraph" w:styleId="5">
    <w:name w:val="heading 5"/>
    <w:basedOn w:val="a"/>
    <w:next w:val="a"/>
    <w:pPr>
      <w:keepNext/>
      <w:keepLines/>
      <w:spacing w:before="200"/>
      <w:ind w:left="1008" w:hanging="1008"/>
      <w:outlineLvl w:val="4"/>
    </w:pPr>
    <w:rPr>
      <w:rFonts w:ascii="Cambria" w:eastAsia="Cambria" w:hAnsi="Cambria" w:cs="Cambria"/>
      <w:color w:val="243F60"/>
    </w:rPr>
  </w:style>
  <w:style w:type="paragraph" w:styleId="6">
    <w:name w:val="heading 6"/>
    <w:basedOn w:val="a"/>
    <w:next w:val="a"/>
    <w:pPr>
      <w:keepNext/>
      <w:keepLines/>
      <w:spacing w:before="200"/>
      <w:ind w:left="1152" w:hanging="1152"/>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line="360" w:lineRule="auto"/>
      <w:ind w:left="284" w:right="284" w:firstLine="851"/>
      <w:jc w:val="both"/>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Balloon Text"/>
    <w:basedOn w:val="a"/>
    <w:link w:val="a7"/>
    <w:uiPriority w:val="99"/>
    <w:semiHidden/>
    <w:unhideWhenUsed/>
    <w:rsid w:val="007A414B"/>
    <w:rPr>
      <w:rFonts w:ascii="Tahoma" w:hAnsi="Tahoma" w:cs="Tahoma"/>
      <w:sz w:val="16"/>
      <w:szCs w:val="16"/>
    </w:rPr>
  </w:style>
  <w:style w:type="character" w:customStyle="1" w:styleId="a7">
    <w:name w:val="Текст выноски Знак"/>
    <w:basedOn w:val="a0"/>
    <w:link w:val="a6"/>
    <w:uiPriority w:val="99"/>
    <w:semiHidden/>
    <w:rsid w:val="007A414B"/>
    <w:rPr>
      <w:rFonts w:ascii="Tahoma" w:hAnsi="Tahoma" w:cs="Tahoma"/>
      <w:sz w:val="16"/>
      <w:szCs w:val="16"/>
    </w:rPr>
  </w:style>
  <w:style w:type="paragraph" w:styleId="a8">
    <w:name w:val="caption"/>
    <w:basedOn w:val="a"/>
    <w:next w:val="a"/>
    <w:uiPriority w:val="35"/>
    <w:unhideWhenUsed/>
    <w:qFormat/>
    <w:rsid w:val="00B003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5</cp:revision>
  <dcterms:created xsi:type="dcterms:W3CDTF">2019-10-16T04:01:00Z</dcterms:created>
  <dcterms:modified xsi:type="dcterms:W3CDTF">2019-10-16T15:58:00Z</dcterms:modified>
</cp:coreProperties>
</file>