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PONTIFÍCIA UNIVERSIDADE CATÓLICA DE MINAS GERAIS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PUC Minas Virtual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Pós-graduação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Lato Sensu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em Engenharia de </w:t>
      </w:r>
      <w:r w:rsidDel="00000000" w:rsidR="00000000" w:rsidRPr="00000000">
        <w:rPr>
          <w:rFonts w:ascii="Arial" w:cs="Arial" w:eastAsia="Arial" w:hAnsi="Arial"/>
          <w:b w:val="1"/>
          <w:i w:val="1"/>
          <w:sz w:val="24"/>
          <w:szCs w:val="24"/>
          <w:rtl w:val="0"/>
        </w:rPr>
        <w:t xml:space="preserve">Software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Projeto Integrado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Relatório Técnico</w:t>
      </w:r>
    </w:p>
    <w:p w:rsidR="00000000" w:rsidDel="00000000" w:rsidP="00000000" w:rsidRDefault="00000000" w:rsidRPr="00000000" w14:paraId="0000000C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OnClick Delivery Eats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20" w:lineRule="auto"/>
        <w:jc w:val="center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Carlos Augusto Belli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0" w:lineRule="auto"/>
        <w:jc w:val="center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00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Belo Horizonte</w:t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Outubro de 2023.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ind w:left="287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heading=h.3dy6vkm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Projeto Integrado</w:t>
      </w:r>
    </w:p>
    <w:p w:rsidR="00000000" w:rsidDel="00000000" w:rsidP="00000000" w:rsidRDefault="00000000" w:rsidRPr="00000000" w14:paraId="00000018">
      <w:pPr>
        <w:pStyle w:val="Subtitle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3znysh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Sumário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8630"/>
        </w:tabs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Projeto Integrado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Cronograma de Trabalho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Definição Conceitual da Solução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 Diagrama de Casos de Uso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4qgsirqegb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 Requisitos Funcionais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 Requisitos Não-funcionais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tbu7zl67dm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Protótipo Navegável do Sistema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Diagrama de Classes de Domínio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kroeegmkli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Arquitetura da Solução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6.1 Padrão Arquitetural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6.2 C4 model - Diagrama de Contexto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Frameworks de Trabalho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Estrutura Base do Front End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Modelo Relacional ou Projeto de Banco de Dados NoSQL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10. Plano de Testes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afanongxp6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11. Apropriação de Horas no Projeto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12. Código da Aplicação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13. Avaliação Retrospectiva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13.1 Objetivos Estimados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13.2 Objetivos Alcançados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13.2 Lições aprendidas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14. Referências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1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numPr>
          <w:ilvl w:val="1"/>
          <w:numId w:val="12"/>
        </w:numPr>
        <w:ind w:left="360" w:hanging="360"/>
        <w:rPr/>
      </w:pPr>
      <w:bookmarkStart w:colFirst="0" w:colLast="0" w:name="_heading=h.z337ya" w:id="3"/>
      <w:bookmarkEnd w:id="3"/>
      <w:r w:rsidDel="00000000" w:rsidR="00000000" w:rsidRPr="00000000">
        <w:rPr>
          <w:rtl w:val="0"/>
        </w:rPr>
        <w:t xml:space="preserve">Cronograma de Trabalho</w:t>
      </w:r>
    </w:p>
    <w:tbl>
      <w:tblPr>
        <w:tblStyle w:val="Table1"/>
        <w:tblW w:w="872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35"/>
        <w:gridCol w:w="1235"/>
        <w:gridCol w:w="3701"/>
        <w:gridCol w:w="2551"/>
        <w:tblGridChange w:id="0">
          <w:tblGrid>
            <w:gridCol w:w="1235"/>
            <w:gridCol w:w="1235"/>
            <w:gridCol w:w="3701"/>
            <w:gridCol w:w="2551"/>
          </w:tblGrid>
        </w:tblGridChange>
      </w:tblGrid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tabs>
                <w:tab w:val="left" w:leader="none" w:pos="231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Datas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5">
            <w:pPr>
              <w:tabs>
                <w:tab w:val="left" w:leader="none" w:pos="2310"/>
              </w:tabs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Atividade / Tarefa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ind w:right="71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Produto / Resultado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Até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08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1. Formação dos objetivos do trabalho, apresentação do problema e descrição geral do software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Relatório técnico e descritivos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2. Levantamento dos casos de uso e desenvolvimento do diagrama de casos de uso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Diagrama de casos de uso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3. Levantamento dos requisitos funcionais e não funcionais do sistema</w:t>
            </w:r>
          </w:p>
          <w:p w:rsidR="00000000" w:rsidDel="00000000" w:rsidP="00000000" w:rsidRDefault="00000000" w:rsidRPr="00000000" w14:paraId="00000046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Requisitos funcionais e não funcionais do sistema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03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4. Desenvolvimento do protótipo navegável e interativo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Protótipo de interface navegável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04/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06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5. Gravação do vídeo</w:t>
            </w:r>
          </w:p>
          <w:p w:rsidR="00000000" w:rsidDel="00000000" w:rsidP="00000000" w:rsidRDefault="00000000" w:rsidRPr="00000000" w14:paraId="0000004F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Vídeo apresentado o protótipo e seus casos de uso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07/ 06/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09/ 06/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6. Desenvolvimento do diagrama de classes de domínio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Diagrama de classes de domínio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7. Definição do padrão arquitetural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spacing w:after="0" w:before="0" w:line="259" w:lineRule="auto"/>
              <w:ind w:left="0" w:right="71" w:firstLine="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Padrão do padrão arquitetural da aplicação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8. Desenvolvimento do diagrama de contexto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Diagrama de contexto – C4 model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9. Escolha dos frameworks de trabalho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Apresentação dos frameworks de trabalho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18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10. Estrutura base do front-end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Apresentação do layout mestre e menu do sistema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21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23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11. Desenvolvimento do modelo relacional do projeto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Modelo relacional do projeto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26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12. Elaboração do plano de testes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Plano de testes do sistema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27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19 / 07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13. Desenvolvimento do backend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Código fonte do backend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 / 07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04 / 08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14. Desenvolvimento do front-end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Código fonte do front-end do sistema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05 / 08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06 / 08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15. Avaliação retrospectiva</w:t>
            </w:r>
          </w:p>
          <w:p w:rsidR="00000000" w:rsidDel="00000000" w:rsidP="00000000" w:rsidRDefault="00000000" w:rsidRPr="00000000" w14:paraId="00000078">
            <w:pPr>
              <w:ind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Dados de aprendizagem adquirida durante o desenvolvimento do projeto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07 / 08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07 / 08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16. Objetivos estimados</w:t>
            </w:r>
          </w:p>
          <w:p w:rsidR="00000000" w:rsidDel="00000000" w:rsidP="00000000" w:rsidRDefault="00000000" w:rsidRPr="00000000" w14:paraId="0000007D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 dos objetivos estimados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08 / 08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08 / 08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17. Objetivos alcançados</w:t>
            </w:r>
          </w:p>
          <w:p w:rsidR="00000000" w:rsidDel="00000000" w:rsidP="00000000" w:rsidRDefault="00000000" w:rsidRPr="00000000" w14:paraId="00000082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 dos objetivos alcançados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09 / 08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10 / 08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18. Retrospectiva e lições aprendidas</w:t>
            </w:r>
          </w:p>
          <w:p w:rsidR="00000000" w:rsidDel="00000000" w:rsidP="00000000" w:rsidRDefault="00000000" w:rsidRPr="00000000" w14:paraId="00000087">
            <w:pPr>
              <w:ind w:firstLine="5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ind w:right="7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 das lições aprendidas</w:t>
            </w:r>
          </w:p>
        </w:tc>
      </w:tr>
    </w:tbl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12"/>
        </w:numPr>
        <w:ind w:left="360" w:hanging="360"/>
        <w:rPr/>
      </w:pPr>
      <w:bookmarkStart w:colFirst="0" w:colLast="0" w:name="_heading=h.3j2qqm3" w:id="4"/>
      <w:bookmarkEnd w:id="4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8B">
      <w:pPr>
        <w:keepLines w:val="1"/>
        <w:spacing w:after="80" w:before="80" w:line="360" w:lineRule="auto"/>
        <w:ind w:left="0" w:firstLine="72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 setor de entrega de produtos vem experimentando um crescimento significativo nos últimos anos, impulsionado principalmente pela evolução das tecnologias e pela mudança nos hábitos de consumo. Nesse contexto, os sistemas de delivery têm se mostrado ferramentas essenciais para atender às demandas dos consumidores de forma eficiente e conveniente, e o setor de comida é um dos mais relevantes nesse cenário.</w:t>
      </w:r>
    </w:p>
    <w:p w:rsidR="00000000" w:rsidDel="00000000" w:rsidP="00000000" w:rsidRDefault="00000000" w:rsidRPr="00000000" w14:paraId="0000008C">
      <w:pPr>
        <w:keepLines w:val="1"/>
        <w:spacing w:after="80" w:before="80" w:line="360" w:lineRule="auto"/>
        <w:ind w:left="0" w:firstLine="72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 sistema de delivery a ser desenvolvido visa atender às necessidades dos usuários, tanto dos clientes que desejem realizar pedidos de refeições de forma rápida e fácil, quanto dos restaurantes e estabelecimentos comerciais que desejem gerenciar seus pedidos de forma eficiente.</w:t>
      </w:r>
    </w:p>
    <w:p w:rsidR="00000000" w:rsidDel="00000000" w:rsidP="00000000" w:rsidRDefault="00000000" w:rsidRPr="00000000" w14:paraId="0000008D">
      <w:pPr>
        <w:keepLines w:val="1"/>
        <w:spacing w:after="80" w:before="80" w:line="360" w:lineRule="auto"/>
        <w:ind w:left="0" w:firstLine="72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Espera-se que o resultado deste trabalho contribua para o avanço no desenvolvimento de sistemas de delivery de comida, oferecendo uma solução eficiente e inovadora para atender às demandas desse setor. Através da aplicação dos princípios da Engenharia de Software, espera-se obter um sistema confiável, escalável e de fácil manutenção, proporcionando benefícios tanto para os usuários quanto para os estabelecimentos comerciais envolvidos no processo de entrega de comida.</w:t>
      </w:r>
    </w:p>
    <w:p w:rsidR="00000000" w:rsidDel="00000000" w:rsidP="00000000" w:rsidRDefault="00000000" w:rsidRPr="00000000" w14:paraId="0000008E">
      <w:pPr>
        <w:keepLines w:val="1"/>
        <w:spacing w:after="80" w:before="8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 presente trabalho tem como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objetivo geral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apresentar o desenvolvimento de um sistema de delivery voltado para estabelecimentos como restaurantes, pizzarias, lanchonetes e similares, aplicando conceitos e práticas de Engenharia de Software. O sistema proposto visa facilitar a comunicação entre estabelecimentos comerciais e clientes, permitindo a realização de pedidos e a entrega dos produtos de forma ágil e segura.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Lines w:val="1"/>
        <w:spacing w:after="80" w:before="80" w:line="360" w:lineRule="auto"/>
        <w:ind w:left="0" w:firstLine="72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 estabelecimento poderá cadastrar seu cardápio com todas as variações e configurações, o cliente poderá acessar o cardápio e montar seu pedido, e o estabelecimento receberá esse pedido.</w:t>
      </w:r>
    </w:p>
    <w:p w:rsidR="00000000" w:rsidDel="00000000" w:rsidP="00000000" w:rsidRDefault="00000000" w:rsidRPr="00000000" w14:paraId="00000090">
      <w:pPr>
        <w:keepLines w:val="1"/>
        <w:spacing w:after="80" w:before="80" w:line="360" w:lineRule="auto"/>
        <w:ind w:left="0" w:firstLine="72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No decorrer deste trabalho serão abordadas diversas etapas do processo de engenharia de software, desde a análise de requisitos até a implementação e testes do sistema. Serão considerados aspectos como usabilidade, escalabilidade e segurança visando garantir uma solução completa e robusta.</w:t>
      </w:r>
    </w:p>
    <w:p w:rsidR="00000000" w:rsidDel="00000000" w:rsidP="00000000" w:rsidRDefault="00000000" w:rsidRPr="00000000" w14:paraId="00000091">
      <w:pPr>
        <w:keepLines w:val="1"/>
        <w:spacing w:after="80" w:before="80" w:line="360" w:lineRule="auto"/>
        <w:ind w:left="0" w:firstLine="72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Inicialmente a plataforma será desenvolvida apenas web, onde </w:t>
      </w:r>
      <w:r w:rsidDel="00000000" w:rsidR="00000000" w:rsidRPr="00000000">
        <w:rPr>
          <w:sz w:val="24"/>
          <w:szCs w:val="24"/>
          <w:rtl w:val="0"/>
        </w:rPr>
        <w:t xml:space="preserve">teremos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uma única interface, que poderá ser acessada pelo prestador de serviço (estabelecimento) e usuário (cliente), essa interface fornecerá todos os recursos para ambos, e tendo a possibilidade de estender todas as funcionalidades para um app mobile.</w:t>
      </w:r>
    </w:p>
    <w:p w:rsidR="00000000" w:rsidDel="00000000" w:rsidP="00000000" w:rsidRDefault="00000000" w:rsidRPr="00000000" w14:paraId="00000092">
      <w:pPr>
        <w:keepLines w:val="1"/>
        <w:spacing w:after="80" w:before="80" w:line="360" w:lineRule="auto"/>
        <w:ind w:left="0" w:firstLine="72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Objetivos Específicos:</w:t>
      </w:r>
    </w:p>
    <w:p w:rsidR="00000000" w:rsidDel="00000000" w:rsidP="00000000" w:rsidRDefault="00000000" w:rsidRPr="00000000" w14:paraId="00000093">
      <w:pPr>
        <w:keepLines w:val="1"/>
        <w:numPr>
          <w:ilvl w:val="0"/>
          <w:numId w:val="10"/>
        </w:numPr>
        <w:spacing w:after="0" w:afterAutospacing="0" w:before="8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Levantamento de Arquitetura: Será realizado um estudo detalhado para identificar a arquitetura que melhor atenderá às necessidades do projeto. Esse processo envolverá a análise das opções disponíveis, considerando fatores como escalabilidade, desempenho e segurança.</w:t>
      </w:r>
    </w:p>
    <w:p w:rsidR="00000000" w:rsidDel="00000000" w:rsidP="00000000" w:rsidRDefault="00000000" w:rsidRPr="00000000" w14:paraId="00000094">
      <w:pPr>
        <w:keepLines w:val="1"/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de Software: Com base na arquitetura selecionada, procederemos ao desenvolvimento do software. Isso incluirá a criação de um sistema robusto, incorporando um banco de dados eficiente e uma interface de usuário intuitiva. Para isso, serão utilizadas as tecnologias mais adequadas e atualizadas disponíveis no mercado.</w:t>
      </w:r>
    </w:p>
    <w:p w:rsidR="00000000" w:rsidDel="00000000" w:rsidP="00000000" w:rsidRDefault="00000000" w:rsidRPr="00000000" w14:paraId="00000095">
      <w:pPr>
        <w:keepLines w:val="1"/>
        <w:numPr>
          <w:ilvl w:val="0"/>
          <w:numId w:val="10"/>
        </w:numPr>
        <w:spacing w:after="8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Implantação em Cloud: O sistema resultante será implantado em uma plataforma de hospedagem em nuvem, também conhecida como cloud provider. Essa abordagem permitirá flexibilidade, escalabilidade e acessibilidade para os usuários, garantindo que o sistema esteja disponível de forma confiável e segura a partir de qualquer local com acesso à internet.</w:t>
      </w:r>
    </w:p>
    <w:p w:rsidR="00000000" w:rsidDel="00000000" w:rsidP="00000000" w:rsidRDefault="00000000" w:rsidRPr="00000000" w14:paraId="00000096">
      <w:pPr>
        <w:keepLines w:val="1"/>
        <w:spacing w:after="80" w:before="8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Essas metas específicas visam garantir que o projeto seja conduzido de forma eficiente, com uma arquitetura bem definida e o uso das melhores tecnologias disponíveis, culminando na implantação bem-sucedida do sistema em uma infraestrutura em nuvem.</w:t>
      </w:r>
    </w:p>
    <w:p w:rsidR="00000000" w:rsidDel="00000000" w:rsidP="00000000" w:rsidRDefault="00000000" w:rsidRPr="00000000" w14:paraId="00000097">
      <w:pPr>
        <w:keepLines w:val="1"/>
        <w:spacing w:after="80" w:before="8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numPr>
          <w:ilvl w:val="1"/>
          <w:numId w:val="12"/>
        </w:numPr>
        <w:ind w:left="360" w:hanging="360"/>
        <w:rPr/>
      </w:pPr>
      <w:bookmarkStart w:colFirst="0" w:colLast="0" w:name="_heading=h.1y810tw" w:id="5"/>
      <w:bookmarkEnd w:id="5"/>
      <w:r w:rsidDel="00000000" w:rsidR="00000000" w:rsidRPr="00000000">
        <w:rPr>
          <w:rtl w:val="0"/>
        </w:rPr>
        <w:t xml:space="preserve">Definição Conceitual da Solução</w:t>
      </w:r>
    </w:p>
    <w:p w:rsidR="00000000" w:rsidDel="00000000" w:rsidP="00000000" w:rsidRDefault="00000000" w:rsidRPr="00000000" w14:paraId="00000099">
      <w:pPr>
        <w:keepLines w:val="1"/>
        <w:spacing w:after="80" w:before="80" w:line="360" w:lineRule="auto"/>
        <w:ind w:left="0" w:firstLine="72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 sistema será simples e funcional, um usuário com perfil admin terá acesso para gerenciar empresas e usuários, o usuário com perfil provider terá acesso a gerenciar o cardápio e pedidos, e o usuários comuns poderão acessar o cardápio de um estabelecimento e fazer seus pedidos.</w:t>
      </w:r>
    </w:p>
    <w:p w:rsidR="00000000" w:rsidDel="00000000" w:rsidP="00000000" w:rsidRDefault="00000000" w:rsidRPr="00000000" w14:paraId="0000009A">
      <w:pPr>
        <w:pStyle w:val="Heading2"/>
        <w:keepLines w:val="1"/>
        <w:numPr>
          <w:ilvl w:val="1"/>
          <w:numId w:val="2"/>
        </w:numPr>
        <w:spacing w:after="80" w:before="80" w:line="360" w:lineRule="auto"/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4i7ojhp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de Casos de Uso</w:t>
      </w:r>
    </w:p>
    <w:tbl>
      <w:tblPr>
        <w:tblStyle w:val="Table2"/>
        <w:tblW w:w="87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780"/>
        <w:tblGridChange w:id="0">
          <w:tblGrid>
            <w:gridCol w:w="8780"/>
          </w:tblGrid>
        </w:tblGridChange>
      </w:tblGrid>
      <w:tr>
        <w:trPr>
          <w:cantSplit w:val="0"/>
          <w:trHeight w:val="6557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40" w:before="40" w:lineRule="auto"/>
              <w:jc w:val="both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476875" cy="4000500"/>
                  <wp:effectExtent b="0" l="0" r="0" t="0"/>
                  <wp:docPr id="14548777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400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keepNext w:val="0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numPr>
          <w:ilvl w:val="1"/>
          <w:numId w:val="2"/>
        </w:numPr>
        <w:ind w:left="720" w:hanging="720"/>
        <w:rPr>
          <w:rFonts w:ascii="Times New Roman" w:cs="Times New Roman" w:eastAsia="Times New Roman" w:hAnsi="Times New Roman"/>
        </w:rPr>
      </w:pPr>
      <w:bookmarkStart w:colFirst="0" w:colLast="0" w:name="_heading=h.e4qgsirqegbo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Requisitos Funcionais</w:t>
      </w:r>
    </w:p>
    <w:tbl>
      <w:tblPr>
        <w:tblStyle w:val="Table3"/>
        <w:tblW w:w="911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9"/>
        <w:gridCol w:w="5932"/>
        <w:gridCol w:w="1228"/>
        <w:gridCol w:w="1215"/>
        <w:tblGridChange w:id="0">
          <w:tblGrid>
            <w:gridCol w:w="739"/>
            <w:gridCol w:w="5932"/>
            <w:gridCol w:w="1228"/>
            <w:gridCol w:w="1215"/>
          </w:tblGrid>
        </w:tblGridChange>
      </w:tblGrid>
      <w:tr>
        <w:trPr>
          <w:cantSplit w:val="0"/>
          <w:tblHeader w:val="0"/>
        </w:trPr>
        <w:tc>
          <w:tcPr>
            <w:shd w:fill="dbe5f1" w:val="clear"/>
          </w:tcPr>
          <w:p w:rsidR="00000000" w:rsidDel="00000000" w:rsidP="00000000" w:rsidRDefault="00000000" w:rsidRPr="00000000" w14:paraId="0000009E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dbe5f1" w:val="clear"/>
          </w:tcPr>
          <w:p w:rsidR="00000000" w:rsidDel="00000000" w:rsidP="00000000" w:rsidRDefault="00000000" w:rsidRPr="00000000" w14:paraId="0000009F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 Resumida</w:t>
            </w:r>
          </w:p>
        </w:tc>
        <w:tc>
          <w:tcPr>
            <w:shd w:fill="dbe5f1" w:val="clear"/>
          </w:tcPr>
          <w:p w:rsidR="00000000" w:rsidDel="00000000" w:rsidP="00000000" w:rsidRDefault="00000000" w:rsidRPr="00000000" w14:paraId="000000A0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Dificuldade (B/M/A)*</w:t>
            </w:r>
          </w:p>
        </w:tc>
        <w:tc>
          <w:tcPr>
            <w:shd w:fill="dbe5f1" w:val="clear"/>
          </w:tcPr>
          <w:p w:rsidR="00000000" w:rsidDel="00000000" w:rsidP="00000000" w:rsidRDefault="00000000" w:rsidRPr="00000000" w14:paraId="000000A1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</w:p>
          <w:p w:rsidR="00000000" w:rsidDel="00000000" w:rsidP="00000000" w:rsidRDefault="00000000" w:rsidRPr="00000000" w14:paraId="000000A2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(B/M/A)*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0A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Manter estabelecimentos - CRUD de estabelecimentos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admin deve ser capaz de cadastrar uma nova empresa informando nome e URL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admin deve ser capaz de listar todos os estabelecimentos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admin deve ser capaz de alterar os dados de uma empresa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admin deve ser capaz de remover uma empresa e seus dados relacionados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0B7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Manter usuários - CRUD de usuarios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admin deve ser capaz de cadastrar um usuário associado a uma empresa, e definir suas permissões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spacing w:after="0" w:before="0" w:line="36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admin deve ser capaz de listar os usuários associados a uma empresa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admin deve ser capaz de alterar os dados de um usuário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admin deve ser capaz de remover um usuário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0CB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Login e senha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RF09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usuário (admin e provider) pode efetuar login no sistema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usuário (admin e provider) deve ser capaz de trocar sua senha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0D7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Manter cardápio - CRUD de grupos, categorias e produtos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RF11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consultar o cardápio da empresa ao qual está associado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RF12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cadastrar um grupo do cardápio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spacing w:after="0" w:before="0" w:line="36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RF13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alterar um grupo do cardápio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spacing w:after="0" w:before="0" w:line="36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RF14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remover um grupo do cardápio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cadastrar uma categoria associada a um grupo do cardápio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RF16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alterar uma categoria do cardápio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RF17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remover uma categoria do cardápio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RF18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cadastrar um produto associado a uma categoria do cardápio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RF19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alterar um produto do cardápio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remover um produto do cardápio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10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Manter configurações - CRUD de configurações e itens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RF21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consultar as configurações associadas a uma categoria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cadastrar uma configuração associada a uma categoria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RF23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alterar uma configuração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RF24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remover uma configuração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cadastrar um item associado a uma configuração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RF26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alterar um item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RF27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remover um item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123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Gerenciar pedidos – Listar e alterar status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RF28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consultar os pedidos do estabelecimento ao qual está associado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RF29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provider deve ser capaz de alterar o status de um pedido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4"/>
            <w:shd w:fill="auto" w:val="clear"/>
            <w:vAlign w:val="center"/>
          </w:tcPr>
          <w:p w:rsidR="00000000" w:rsidDel="00000000" w:rsidP="00000000" w:rsidRDefault="00000000" w:rsidRPr="00000000" w14:paraId="0000012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Realizar pedidos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usuário comum deve ser capaz de consultar o cardápio de um estabelecimento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RF31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usuário comum deve ser capaz de consultar um produto junto com as configurações e itens associados a categoria do produto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RF32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usuário comum deve ser capaz de selecionar as configurações disponíveis de um produto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3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3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RF33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usuário deve ser capaz de inserir um produto no carrinho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1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RF34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usuário deve ser capaz de alterar a quantidade de um produto no carrinho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usuário deve ser capaz de excluir um produto do carrinho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9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A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RF36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usuário deve ser capaz de realizar um pedido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D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4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4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RF37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usuário deve ser capaz de visualizar seu pedido realizado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1">
            <w:pPr>
              <w:spacing w:after="0" w:before="0" w:line="36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RF38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Um usuário deve ser capaz de acompanhar o status do seu pedido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6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</w:tbl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* B = Baixa, M = Média, A = Alta.</w:t>
      </w:r>
    </w:p>
    <w:p w:rsidR="00000000" w:rsidDel="00000000" w:rsidP="00000000" w:rsidRDefault="00000000" w:rsidRPr="00000000" w14:paraId="00000158">
      <w:pPr>
        <w:pStyle w:val="Heading2"/>
        <w:keepLines w:val="1"/>
        <w:numPr>
          <w:ilvl w:val="1"/>
          <w:numId w:val="2"/>
        </w:numPr>
        <w:spacing w:after="80" w:before="80" w:line="360" w:lineRule="auto"/>
        <w:ind w:left="720" w:hanging="720"/>
        <w:rPr>
          <w:sz w:val="24"/>
          <w:szCs w:val="24"/>
        </w:rPr>
      </w:pPr>
      <w:bookmarkStart w:colFirst="0" w:colLast="0" w:name="_heading=h.2xcytpi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Requisitos Não-funcionais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4"/>
        <w:tblW w:w="9135.0" w:type="dxa"/>
        <w:jc w:val="left"/>
        <w:tblInd w:w="-11.99999999999978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0"/>
        <w:gridCol w:w="6620.000000000001"/>
        <w:gridCol w:w="1524.9999999999995"/>
        <w:tblGridChange w:id="0">
          <w:tblGrid>
            <w:gridCol w:w="990"/>
            <w:gridCol w:w="6620.000000000001"/>
            <w:gridCol w:w="1524.9999999999995"/>
          </w:tblGrid>
        </w:tblGridChange>
      </w:tblGrid>
      <w:tr>
        <w:trPr>
          <w:cantSplit w:val="0"/>
          <w:tblHeader w:val="0"/>
        </w:trPr>
        <w:tc>
          <w:tcPr>
            <w:shd w:fill="d9e2f3" w:val="clear"/>
          </w:tcPr>
          <w:p w:rsidR="00000000" w:rsidDel="00000000" w:rsidP="00000000" w:rsidRDefault="00000000" w:rsidRPr="00000000" w14:paraId="00000159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d9e2f3" w:val="clear"/>
          </w:tcPr>
          <w:p w:rsidR="00000000" w:rsidDel="00000000" w:rsidP="00000000" w:rsidRDefault="00000000" w:rsidRPr="00000000" w14:paraId="0000015A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  <w:tc>
          <w:tcPr>
            <w:shd w:fill="d9e2f3" w:val="clear"/>
          </w:tcPr>
          <w:p w:rsidR="00000000" w:rsidDel="00000000" w:rsidP="00000000" w:rsidRDefault="00000000" w:rsidRPr="00000000" w14:paraId="0000015B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Prioridade</w:t>
            </w:r>
          </w:p>
          <w:p w:rsidR="00000000" w:rsidDel="00000000" w:rsidP="00000000" w:rsidRDefault="00000000" w:rsidRPr="00000000" w14:paraId="0000015C">
            <w:pPr>
              <w:spacing w:line="36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B/M/A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5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RNF01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E">
            <w:pPr>
              <w:spacing w:line="36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O sistema deve apresentar tempo de resposta abaixo de 200 ms no processamento de 95% das operações de consulta.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5F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RNF02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 sistema web deve ser responsivo de forma a proporcionar a utilização de qualquer uma de suas funcionalidades em qualquer resolução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2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RNF03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estar disponível em qualquer período em regime 24/7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5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6">
            <w:pPr>
              <w:spacing w:after="0" w:before="0" w:line="36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RNF04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garantir a segurança da senha dos usuários criptografando-as ao serem inseridas no banco de dados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8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9">
            <w:pPr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ser hospedado em cloud provider para melhor disponibilidade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B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6C">
            <w:pPr>
              <w:spacing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RNF06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 sistema deve cumprir as exigências de LGPD, dando possibilidade de exclusão dos dados do usuário que solicitar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6E">
            <w:pPr>
              <w:spacing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</w:tbl>
    <w:p w:rsidR="00000000" w:rsidDel="00000000" w:rsidP="00000000" w:rsidRDefault="00000000" w:rsidRPr="00000000" w14:paraId="0000016F">
      <w:pPr>
        <w:pStyle w:val="Heading2"/>
        <w:keepLines w:val="1"/>
        <w:spacing w:after="80" w:before="80" w:line="360" w:lineRule="auto"/>
        <w:ind w:firstLine="360"/>
        <w:rPr/>
      </w:pPr>
      <w:bookmarkStart w:colFirst="0" w:colLast="0" w:name="_heading=h.hbo0f78eosh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2"/>
        <w:keepLines w:val="1"/>
        <w:numPr>
          <w:ilvl w:val="1"/>
          <w:numId w:val="12"/>
        </w:numPr>
        <w:spacing w:after="80" w:before="80" w:line="360" w:lineRule="auto"/>
        <w:ind w:left="360" w:hanging="360"/>
        <w:rPr/>
      </w:pPr>
      <w:bookmarkStart w:colFirst="0" w:colLast="0" w:name="_heading=h.ltbu7zl67dmw" w:id="10"/>
      <w:bookmarkEnd w:id="10"/>
      <w:r w:rsidDel="00000000" w:rsidR="00000000" w:rsidRPr="00000000">
        <w:rPr>
          <w:rtl w:val="0"/>
        </w:rPr>
        <w:t xml:space="preserve">Protótipo Navegável do Sistema</w:t>
      </w:r>
    </w:p>
    <w:p w:rsidR="00000000" w:rsidDel="00000000" w:rsidP="00000000" w:rsidRDefault="00000000" w:rsidRPr="00000000" w14:paraId="00000171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72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Para apresentar o funcionamento do projeto será disponibilizado dois links interativos onde será possível visualizar as telas e os casos de usos.</w:t>
      </w:r>
    </w:p>
    <w:p w:rsidR="00000000" w:rsidDel="00000000" w:rsidP="00000000" w:rsidRDefault="00000000" w:rsidRPr="00000000" w14:paraId="00000172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Link do protótipo navegável: </w:t>
      </w:r>
      <w:hyperlink r:id="rId8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https://guto84.github.io/onclick-app-vite/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protótipo navegável trata-se do front-end da aplicação com as requests mockadas, o que torna a experiência mais fluida e real.</w:t>
      </w:r>
    </w:p>
    <w:p w:rsidR="00000000" w:rsidDel="00000000" w:rsidP="00000000" w:rsidRDefault="00000000" w:rsidRPr="00000000" w14:paraId="00000174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do vídeo apresentando os casos de uso: </w:t>
      </w:r>
    </w:p>
    <w:p w:rsidR="00000000" w:rsidDel="00000000" w:rsidP="00000000" w:rsidRDefault="00000000" w:rsidRPr="00000000" w14:paraId="00000175">
      <w:pPr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80" w:before="80" w:line="360" w:lineRule="auto"/>
        <w:ind w:firstLine="0"/>
        <w:jc w:val="both"/>
        <w:rPr>
          <w:sz w:val="24"/>
          <w:szCs w:val="24"/>
        </w:rPr>
      </w:pPr>
      <w:hyperlink r:id="rId9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https://www.loom.com/share/6c543ac3906a46eab2ebdb1be5ce278b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numPr>
          <w:ilvl w:val="1"/>
          <w:numId w:val="12"/>
        </w:numPr>
        <w:ind w:left="360" w:hanging="360"/>
        <w:rPr/>
      </w:pPr>
      <w:bookmarkStart w:colFirst="0" w:colLast="0" w:name="_heading=h.1ci93xb" w:id="11"/>
      <w:bookmarkEnd w:id="11"/>
      <w:r w:rsidDel="00000000" w:rsidR="00000000" w:rsidRPr="00000000">
        <w:rPr>
          <w:rtl w:val="0"/>
        </w:rPr>
        <w:t xml:space="preserve">Diagrama de Classes de Domínio</w:t>
      </w:r>
    </w:p>
    <w:p w:rsidR="00000000" w:rsidDel="00000000" w:rsidP="00000000" w:rsidRDefault="00000000" w:rsidRPr="00000000" w14:paraId="00000177">
      <w:pPr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  <w:between w:space="0" w:sz="0" w:val="nil"/>
        </w:pBdr>
        <w:spacing w:after="80" w:before="80" w:line="360" w:lineRule="auto"/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277810" cy="7137400"/>
            <wp:effectExtent b="0" l="0" r="0" t="0"/>
            <wp:docPr id="14548777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713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2"/>
        <w:numPr>
          <w:ilvl w:val="1"/>
          <w:numId w:val="12"/>
        </w:numPr>
      </w:pPr>
      <w:bookmarkStart w:colFirst="0" w:colLast="0" w:name="_heading=h.vkroeegmklip" w:id="12"/>
      <w:bookmarkEnd w:id="12"/>
      <w:r w:rsidDel="00000000" w:rsidR="00000000" w:rsidRPr="00000000">
        <w:rPr>
          <w:rtl w:val="0"/>
        </w:rPr>
        <w:t xml:space="preserve">Arquitetura da Solução</w:t>
      </w:r>
    </w:p>
    <w:p w:rsidR="00000000" w:rsidDel="00000000" w:rsidP="00000000" w:rsidRDefault="00000000" w:rsidRPr="00000000" w14:paraId="0000017C">
      <w:pPr>
        <w:pStyle w:val="Heading2"/>
        <w:numPr>
          <w:ilvl w:val="1"/>
          <w:numId w:val="3"/>
        </w:numPr>
        <w:ind w:left="720"/>
        <w:rPr>
          <w:rFonts w:ascii="Times New Roman" w:cs="Times New Roman" w:eastAsia="Times New Roman" w:hAnsi="Times New Roman"/>
        </w:rPr>
      </w:pPr>
      <w:bookmarkStart w:colFirst="0" w:colLast="0" w:name="_heading=h.2bn6wsx" w:id="13"/>
      <w:bookmarkEnd w:id="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Padrão Arquitetural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Lines w:val="1"/>
        <w:spacing w:after="80" w:before="8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adotado o padrão arquitetural de camadas (MVC) para a organização da aplicação, garantindo que cada camada possui responsabilidades bem definidas. No âmbito desse padrão, os elementos de uma camada específica são permitidos a depender apenas dos componentes da mesma camada ou de camadas inferiores, como é evidenciado no diagrama apresentado a seguir:</w:t>
      </w:r>
    </w:p>
    <w:p w:rsidR="00000000" w:rsidDel="00000000" w:rsidP="00000000" w:rsidRDefault="00000000" w:rsidRPr="00000000" w14:paraId="0000017E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3949700"/>
            <wp:effectExtent b="0" l="0" r="0" t="0"/>
            <wp:docPr id="145487770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Responsabilidades:</w:t>
      </w:r>
    </w:p>
    <w:p w:rsidR="00000000" w:rsidDel="00000000" w:rsidP="00000000" w:rsidRDefault="00000000" w:rsidRPr="00000000" w14:paraId="00000180">
      <w:pPr>
        <w:keepLines w:val="1"/>
        <w:numPr>
          <w:ilvl w:val="0"/>
          <w:numId w:val="5"/>
        </w:numPr>
        <w:spacing w:after="0" w:afterAutospacing="0" w:before="8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Controllers: Os Controllers são encarregados de responder às interações do usuário. No contexto de uma API REST, essas interações correspondem às requisições recebidas. A responsabilidade dos Controllers é interpretar as requisições, direcionar as operações apropriadas da camada de serviços e retornar as respostas adequadas aos clientes.</w:t>
      </w:r>
    </w:p>
    <w:p w:rsidR="00000000" w:rsidDel="00000000" w:rsidP="00000000" w:rsidRDefault="00000000" w:rsidRPr="00000000" w14:paraId="00000181">
      <w:pPr>
        <w:keepLines w:val="1"/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Services: A camada de Services é responsável por executar as operações de negócios. Cada método dentro da camada de Services deve ter um propósito relacionado ao negócio em questão. Por exemplo, o método "registrarPedido" pode abranger várias etapas, como verificar o estoque, salvar o pedido, atualizar o estoque e enviar notificações por e-mail. Essa camada concentra a lógica de negócios central e garante que as operações sejam realizadas de maneira coesa.</w:t>
      </w:r>
    </w:p>
    <w:p w:rsidR="00000000" w:rsidDel="00000000" w:rsidP="00000000" w:rsidRDefault="00000000" w:rsidRPr="00000000" w14:paraId="00000182">
      <w:pPr>
        <w:keepLines w:val="1"/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Repository: A camada de Repository é encarregada de realizar operações individuais de acesso ao banco de dados. Ela encapsula as consultas e atualizações de banco de dados, fornecendo uma abstração que permite que as outras camadas operem com os dados sem se preocupar com os detalhes de persistência.</w:t>
      </w:r>
    </w:p>
    <w:p w:rsidR="00000000" w:rsidDel="00000000" w:rsidP="00000000" w:rsidRDefault="00000000" w:rsidRPr="00000000" w14:paraId="00000183">
      <w:pPr>
        <w:keepLines w:val="1"/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DTO (Data Transfer Object): Os DTOs são objetos simples usados para transferir dados entre diferentes partes da aplicação. Eles fornecem uma maneira de estruturar e organizar os dados que são transmitidos entre as camadas, evitando o vazamento de informações sensíveis e melhorando a eficiência da comunicação.</w:t>
      </w:r>
    </w:p>
    <w:p w:rsidR="00000000" w:rsidDel="00000000" w:rsidP="00000000" w:rsidRDefault="00000000" w:rsidRPr="00000000" w14:paraId="00000184">
      <w:pPr>
        <w:keepLines w:val="1"/>
        <w:numPr>
          <w:ilvl w:val="0"/>
          <w:numId w:val="5"/>
        </w:numPr>
        <w:spacing w:after="8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Entidades: As entidades representam as estruturas de dados que são armazenadas no banco de dados. Elas espelham as tabelas do banco de dados e encapsulam as informações relevantes. As entidades estão associadas às classes que definem os objetos no domínio da aplicação.</w:t>
      </w:r>
    </w:p>
    <w:p w:rsidR="00000000" w:rsidDel="00000000" w:rsidP="00000000" w:rsidRDefault="00000000" w:rsidRPr="00000000" w14:paraId="00000185">
      <w:pPr>
        <w:keepLines w:val="1"/>
        <w:spacing w:after="80" w:before="8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Esse design de arquitetura com base no padrão MVC permite uma separação clara de responsabilidades, promovendo a modularidade e facilitando o desenvolvimento, teste e manutenção da aplicação. Cada camada atua de forma independente, colaborando por meio de interfaces bem definidas e minimizando as dependências entre as diferentes partes da aplicação. Isso resulta em um sistema mais organizado, escalável e gerenciável.</w:t>
      </w:r>
    </w:p>
    <w:p w:rsidR="00000000" w:rsidDel="00000000" w:rsidP="00000000" w:rsidRDefault="00000000" w:rsidRPr="00000000" w14:paraId="00000186">
      <w:pPr>
        <w:pStyle w:val="Heading2"/>
        <w:numPr>
          <w:ilvl w:val="1"/>
          <w:numId w:val="3"/>
        </w:numPr>
        <w:ind w:left="720"/>
        <w:rPr>
          <w:rFonts w:ascii="Times New Roman" w:cs="Times New Roman" w:eastAsia="Times New Roman" w:hAnsi="Times New Roman"/>
        </w:rPr>
      </w:pPr>
      <w:bookmarkStart w:colFirst="0" w:colLast="0" w:name="_heading=h.qsh70q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C4 model - Diagrama de Contexto</w:t>
      </w:r>
    </w:p>
    <w:p w:rsidR="00000000" w:rsidDel="00000000" w:rsidP="00000000" w:rsidRDefault="00000000" w:rsidRPr="00000000" w14:paraId="00000187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seguir, apresentamos um diagrama de contexto simples que ilustra a estrutura geral da aplicação:</w:t>
      </w:r>
    </w:p>
    <w:p w:rsidR="00000000" w:rsidDel="00000000" w:rsidP="00000000" w:rsidRDefault="00000000" w:rsidRPr="00000000" w14:paraId="00000188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Podemos ter diferentes tipos de usuários: Clientes, Prestadores de Serviço e Usuários Comuns. Esses usuários interagem com a Interface do Usuário, acessando-a por meio de um site dedicado.</w:t>
      </w:r>
    </w:p>
    <w:p w:rsidR="00000000" w:rsidDel="00000000" w:rsidP="00000000" w:rsidRDefault="00000000" w:rsidRPr="00000000" w14:paraId="00000189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Interface do Usuário serve como a camada de interação, proporcionando uma maneira amigável e intuitiva para que os usuários se engajem com a aplicação. Essa interface se conecta à aplicação principal, desenvolvida usando o framework Spring Boot em linguagem Java. A API encapsula a lógica do negócio e oferece funcionalidades inteligentes aos usuários.</w:t>
      </w:r>
    </w:p>
    <w:p w:rsidR="00000000" w:rsidDel="00000000" w:rsidP="00000000" w:rsidRDefault="00000000" w:rsidRPr="00000000" w14:paraId="0000018A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parte crucial da Aplicação Spring Boot é a API de Comunicação, que atua como uma ponte entre a Interface do Usuário e os componentes internos da aplicação. Através desta API, os dados são transmitidos de e para a Interface do Usuário, garantindo uma comunicação eficiente e segura.</w:t>
      </w:r>
    </w:p>
    <w:p w:rsidR="00000000" w:rsidDel="00000000" w:rsidP="00000000" w:rsidRDefault="00000000" w:rsidRPr="00000000" w14:paraId="0000018B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camada de persistência é habilitada pela integração com uma base de dados. Todas as informações relevantes à aplicação são armazenadas e gerenciadas nesse banco de dados. Isso permite que os dados sejam retidos de forma confiável ao longo do tempo, garantindo consistência e integridade.</w:t>
      </w:r>
    </w:p>
    <w:p w:rsidR="00000000" w:rsidDel="00000000" w:rsidP="00000000" w:rsidRDefault="00000000" w:rsidRPr="00000000" w14:paraId="0000018C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resumo, o fluxo de interação começa com os diferentes tipos de usuários acessando a Interface do Usuário por meio de um site. A Interface do Usuário se conecta à Aplicação Spring Boot, que é enriquecida com uma API de Comunicação. Essa API se comunica com a Base de Dados, onde todas as informações da aplicação são persistidas de maneira confiável. Esses elementos juntos formam um sistema coeso e eficaz, oferecendo uma experiência completa e integrada aos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7810" cy="5003800"/>
            <wp:effectExtent b="0" l="0" r="0" t="0"/>
            <wp:docPr id="145487770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160" w:before="120" w:lineRule="auto"/>
        <w:jc w:val="center"/>
        <w:rPr/>
      </w:pPr>
      <w:r w:rsidDel="00000000" w:rsidR="00000000" w:rsidRPr="00000000">
        <w:rPr>
          <w:b w:val="1"/>
          <w:i w:val="1"/>
          <w:rtl w:val="0"/>
        </w:rPr>
        <w:t xml:space="preserve">Figura 1 - Visão Geral da Solução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2"/>
        <w:ind w:firstLine="360"/>
        <w:rPr/>
      </w:pPr>
      <w:bookmarkStart w:colFirst="0" w:colLast="0" w:name="_heading=h.9o559gumt763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2"/>
        <w:numPr>
          <w:ilvl w:val="1"/>
          <w:numId w:val="12"/>
        </w:numPr>
      </w:pPr>
      <w:bookmarkStart w:colFirst="0" w:colLast="0" w:name="_heading=h.3as4poj" w:id="16"/>
      <w:bookmarkEnd w:id="16"/>
      <w:r w:rsidDel="00000000" w:rsidR="00000000" w:rsidRPr="00000000">
        <w:rPr>
          <w:rtl w:val="0"/>
        </w:rPr>
        <w:t xml:space="preserve">Frameworks de Trabalho</w:t>
      </w:r>
    </w:p>
    <w:p w:rsidR="00000000" w:rsidDel="00000000" w:rsidP="00000000" w:rsidRDefault="00000000" w:rsidRPr="00000000" w14:paraId="00000191">
      <w:pPr>
        <w:keepLines w:val="1"/>
        <w:spacing w:after="80" w:before="8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o </w:t>
      </w:r>
      <w:r w:rsidDel="00000000" w:rsidR="00000000" w:rsidRPr="00000000">
        <w:rPr>
          <w:b w:val="1"/>
          <w:sz w:val="24"/>
          <w:szCs w:val="24"/>
          <w:rtl w:val="0"/>
        </w:rPr>
        <w:t xml:space="preserve">backend</w:t>
      </w:r>
      <w:r w:rsidDel="00000000" w:rsidR="00000000" w:rsidRPr="00000000">
        <w:rPr>
          <w:sz w:val="24"/>
          <w:szCs w:val="24"/>
          <w:rtl w:val="0"/>
        </w:rPr>
        <w:t xml:space="preserve"> foi utilizado o Spring Boot, um framework Java de código aberto que simplifica o processo de construção de aplicações para produção com uma configuração mínima, fornecendo um conjunto de convenções e padrões. Isso permite que os desenvolvedores foquem mais na escrita de código do aplicativo em vez de arquivos de configuração.</w:t>
      </w:r>
    </w:p>
    <w:p w:rsidR="00000000" w:rsidDel="00000000" w:rsidP="00000000" w:rsidRDefault="00000000" w:rsidRPr="00000000" w14:paraId="00000192">
      <w:pPr>
        <w:keepLines w:val="1"/>
        <w:spacing w:after="80" w:before="8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aplicações Spring Boot podem ser executadas como aplicativos Java autônomos, o que significa que elas não requerem um servidor de aplicativos separado.</w:t>
      </w:r>
    </w:p>
    <w:p w:rsidR="00000000" w:rsidDel="00000000" w:rsidP="00000000" w:rsidRDefault="00000000" w:rsidRPr="00000000" w14:paraId="00000193">
      <w:pPr>
        <w:keepLines w:val="1"/>
        <w:spacing w:after="80" w:before="8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Spring Boot oferece suporte ao Hibernate, um </w:t>
      </w:r>
      <w:r w:rsidDel="00000000" w:rsidR="00000000" w:rsidRPr="00000000">
        <w:rPr>
          <w:b w:val="1"/>
          <w:sz w:val="24"/>
          <w:szCs w:val="24"/>
          <w:rtl w:val="0"/>
        </w:rPr>
        <w:t xml:space="preserve">ORM</w:t>
      </w:r>
      <w:r w:rsidDel="00000000" w:rsidR="00000000" w:rsidRPr="00000000">
        <w:rPr>
          <w:sz w:val="24"/>
          <w:szCs w:val="24"/>
          <w:rtl w:val="0"/>
        </w:rPr>
        <w:t xml:space="preserve"> amplamente utilizado que oferece recursos poderosos para mapear objetos Java para tabelas de banco de dados e vice-versa. O Spring Boot fornece integração direta com o Hibernate, permitindo que você use suas funcionalidades avançadas de forma fácil e configurável.</w:t>
      </w:r>
    </w:p>
    <w:p w:rsidR="00000000" w:rsidDel="00000000" w:rsidP="00000000" w:rsidRDefault="00000000" w:rsidRPr="00000000" w14:paraId="00000194">
      <w:pPr>
        <w:keepLines w:val="1"/>
        <w:spacing w:after="80" w:before="8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Juntamente com o Hibernate foi utilizado o Spring JPA, uma camada de abstração construída sobre o Hibernate que simplifica ainda mais o trabalho com banco de dados. Ele fornece um modelo de programação mais simples, reduzindo a quantidade de código boilerplate necessário para realizar operações de persistência. Além disso, o Spring Data JPA permite que você crie consultas personalizadas usando métodos de nomenclatura ou consultas baseadas em anotações.</w:t>
      </w:r>
    </w:p>
    <w:p w:rsidR="00000000" w:rsidDel="00000000" w:rsidP="00000000" w:rsidRDefault="00000000" w:rsidRPr="00000000" w14:paraId="00000195">
      <w:pPr>
        <w:keepLines w:val="1"/>
        <w:spacing w:after="80" w:before="8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o </w:t>
      </w:r>
      <w:r w:rsidDel="00000000" w:rsidR="00000000" w:rsidRPr="00000000">
        <w:rPr>
          <w:b w:val="1"/>
          <w:sz w:val="24"/>
          <w:szCs w:val="24"/>
          <w:rtl w:val="0"/>
        </w:rPr>
        <w:t xml:space="preserve">banco de dados</w:t>
      </w:r>
      <w:r w:rsidDel="00000000" w:rsidR="00000000" w:rsidRPr="00000000">
        <w:rPr>
          <w:sz w:val="24"/>
          <w:szCs w:val="24"/>
          <w:rtl w:val="0"/>
        </w:rPr>
        <w:t xml:space="preserve"> foi escolhido o PostgreSQL, um sistema de gerenciamento de banco de dados relacional (RDBMS) de código aberto, que é amplamente reconhecido por sua robustez, escalabilidade e conformidade com os padrões SQL.</w:t>
      </w:r>
    </w:p>
    <w:p w:rsidR="00000000" w:rsidDel="00000000" w:rsidP="00000000" w:rsidRDefault="00000000" w:rsidRPr="00000000" w14:paraId="00000196">
      <w:pPr>
        <w:keepLines w:val="1"/>
        <w:spacing w:after="80" w:before="8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o </w:t>
      </w:r>
      <w:r w:rsidDel="00000000" w:rsidR="00000000" w:rsidRPr="00000000">
        <w:rPr>
          <w:b w:val="1"/>
          <w:sz w:val="24"/>
          <w:szCs w:val="24"/>
          <w:rtl w:val="0"/>
        </w:rPr>
        <w:t xml:space="preserve">frontend</w:t>
      </w:r>
      <w:r w:rsidDel="00000000" w:rsidR="00000000" w:rsidRPr="00000000">
        <w:rPr>
          <w:sz w:val="24"/>
          <w:szCs w:val="24"/>
          <w:rtl w:val="0"/>
        </w:rPr>
        <w:t xml:space="preserve"> do sistema foi utilizado React com Typescript e Vite.</w:t>
      </w:r>
    </w:p>
    <w:p w:rsidR="00000000" w:rsidDel="00000000" w:rsidP="00000000" w:rsidRDefault="00000000" w:rsidRPr="00000000" w14:paraId="00000197">
      <w:pPr>
        <w:keepLines w:val="1"/>
        <w:spacing w:after="80" w:before="8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React é uma biblioteca JavaScript de código aberto desenvolvida pelo Facebook. Ela é usada para criar interfaces de usuário (UI) interativas e reativas para aplicações web. O React permite que os desenvolvedores construam componentes reutilizáveis que representam partes específicas da interface do usuário, facilitando a criação de interfaces complexas e dinâmicas.</w:t>
      </w:r>
    </w:p>
    <w:p w:rsidR="00000000" w:rsidDel="00000000" w:rsidP="00000000" w:rsidRDefault="00000000" w:rsidRPr="00000000" w14:paraId="00000198">
      <w:pPr>
        <w:keepLines w:val="1"/>
        <w:spacing w:after="80" w:before="8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TypeScript é uma linguagem de programação desenvolvida pela Microsoft que estende o JavaScript adicionando recursos de tipagem estática. Ela é projetada para ser uma alternativa mais robusta e segura ao JavaScript padrão, especialmente para projetos de grande escala. O TypeScript compila para JavaScript, o que significa que o código TypeScript é transformado em código JavaScript antes de ser executado nos navegadores ou ambientes Node.js.</w:t>
      </w:r>
    </w:p>
    <w:p w:rsidR="00000000" w:rsidDel="00000000" w:rsidP="00000000" w:rsidRDefault="00000000" w:rsidRPr="00000000" w14:paraId="00000199">
      <w:pPr>
        <w:keepLines w:val="1"/>
        <w:spacing w:after="80" w:before="80" w:line="360" w:lineRule="auto"/>
        <w:ind w:firstLine="720"/>
        <w:jc w:val="both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Vite.js é uma ferramenta de construção de aplicações web rápida e moderna, especialmente projetada para desenvolvimento eficiente e interativo, se destaca por sua velocidade e capacidade de oferecer um ambiente de desenvolvimento rápido e responsivo.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2"/>
        <w:numPr>
          <w:ilvl w:val="1"/>
          <w:numId w:val="12"/>
        </w:numPr>
      </w:pPr>
      <w:bookmarkStart w:colFirst="0" w:colLast="0" w:name="_heading=h.1pxezwc" w:id="17"/>
      <w:bookmarkEnd w:id="17"/>
      <w:r w:rsidDel="00000000" w:rsidR="00000000" w:rsidRPr="00000000">
        <w:rPr>
          <w:rtl w:val="0"/>
        </w:rPr>
        <w:t xml:space="preserve">Estrutura Base do Front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2794000"/>
            <wp:effectExtent b="0" l="0" r="0" t="0"/>
            <wp:docPr id="14548777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rtl w:val="0"/>
        </w:rPr>
        <w:t xml:space="preserve">Página de cadastro de usuários vinculados a uma empresa (Admin)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4914900"/>
            <wp:effectExtent b="0" l="0" r="0" t="0"/>
            <wp:docPr id="14548777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rtl w:val="0"/>
        </w:rPr>
        <w:t xml:space="preserve">Página de cadastro de cardápio (Provider)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3721100"/>
            <wp:effectExtent b="0" l="0" r="0" t="0"/>
            <wp:docPr id="14548777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rtl w:val="0"/>
        </w:rPr>
        <w:t xml:space="preserve">Página de pedidos (Provider)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4038600"/>
            <wp:effectExtent b="0" l="0" r="0" t="0"/>
            <wp:docPr id="14548777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rtl w:val="0"/>
        </w:rPr>
        <w:t xml:space="preserve">Página de Cardápio (Usuário)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5905500"/>
            <wp:effectExtent b="0" l="0" r="0" t="0"/>
            <wp:docPr id="145487770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rtl w:val="0"/>
        </w:rPr>
        <w:t xml:space="preserve">Página de configuração do produto para pedido (Usuário)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4318000"/>
            <wp:effectExtent b="0" l="0" r="0" t="0"/>
            <wp:docPr id="14548777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i w:val="1"/>
          <w:rtl w:val="0"/>
        </w:rPr>
        <w:t xml:space="preserve">Página do carrinho e fechamento do pedido (Usuário)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numPr>
          <w:ilvl w:val="1"/>
          <w:numId w:val="12"/>
        </w:numPr>
      </w:pPr>
      <w:bookmarkStart w:colFirst="0" w:colLast="0" w:name="_heading=h.49x2ik5" w:id="18"/>
      <w:bookmarkEnd w:id="18"/>
      <w:r w:rsidDel="00000000" w:rsidR="00000000" w:rsidRPr="00000000">
        <w:rPr>
          <w:rtl w:val="0"/>
        </w:rPr>
        <w:t xml:space="preserve">Modelo Relacional ou Projeto de Banco de Dados NoSQL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Lines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80" w:before="8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77810" cy="6477000"/>
            <wp:effectExtent b="0" l="0" r="0" t="0"/>
            <wp:docPr id="145487770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810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2"/>
        <w:ind w:firstLine="360"/>
        <w:rPr/>
      </w:pPr>
      <w:bookmarkStart w:colFirst="0" w:colLast="0" w:name="_heading=h.spvb56cnfmy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2"/>
        <w:numPr>
          <w:ilvl w:val="1"/>
          <w:numId w:val="12"/>
        </w:numPr>
      </w:pPr>
      <w:bookmarkStart w:colFirst="0" w:colLast="0" w:name="_heading=h.2p2csry" w:id="20"/>
      <w:bookmarkEnd w:id="20"/>
      <w:r w:rsidDel="00000000" w:rsidR="00000000" w:rsidRPr="00000000">
        <w:rPr>
          <w:rtl w:val="0"/>
        </w:rPr>
        <w:t xml:space="preserve">Plano de Testes</w:t>
      </w:r>
    </w:p>
    <w:tbl>
      <w:tblPr>
        <w:tblStyle w:val="Table5"/>
        <w:tblW w:w="8580.0" w:type="dxa"/>
        <w:jc w:val="left"/>
        <w:tblInd w:w="-7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570"/>
        <w:gridCol w:w="1395"/>
        <w:gridCol w:w="2040"/>
        <w:gridCol w:w="2830.000000000001"/>
        <w:gridCol w:w="1744.9999999999989"/>
        <w:tblGridChange w:id="0">
          <w:tblGrid>
            <w:gridCol w:w="570"/>
            <w:gridCol w:w="1395"/>
            <w:gridCol w:w="2040"/>
            <w:gridCol w:w="2830.000000000001"/>
            <w:gridCol w:w="1744.9999999999989"/>
          </w:tblGrid>
        </w:tblGridChange>
      </w:tblGrid>
      <w:tr>
        <w:trPr>
          <w:cantSplit w:val="0"/>
          <w:trHeight w:val="134" w:hRule="atLeast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spacing w:after="40" w:before="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Nº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Caso de uso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1">
            <w:pPr>
              <w:keepNext w:val="1"/>
              <w:keepLines w:val="1"/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Objetivo do caso de teste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2">
            <w:pPr>
              <w:keepNext w:val="1"/>
              <w:keepLines w:val="1"/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Entradas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3">
            <w:pPr>
              <w:keepNext w:val="1"/>
              <w:keepLines w:val="1"/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Resultados esperados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numPr>
                <w:ilvl w:val="0"/>
                <w:numId w:val="4"/>
              </w:numPr>
              <w:spacing w:after="40" w:before="40" w:lineRule="auto"/>
              <w:ind w:left="425.19685039370074" w:hanging="36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Manter empresas - CRUD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Fazer o cadastro de uma nova empresa com sucesso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-Logar no sistema com usuário de perfil Admin (email: </w:t>
            </w:r>
            <w:hyperlink r:id="rId20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luke@starwars.com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, senha: 123).</w:t>
            </w:r>
          </w:p>
          <w:p w:rsidR="00000000" w:rsidDel="00000000" w:rsidP="00000000" w:rsidRDefault="00000000" w:rsidRPr="00000000" w14:paraId="000001B8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-Acessar a tela de listagem de empresas e clicar no botão 'Cadastrar' para abrir o modal de cadastro.</w:t>
            </w:r>
          </w:p>
          <w:p w:rsidR="00000000" w:rsidDel="00000000" w:rsidP="00000000" w:rsidRDefault="00000000" w:rsidRPr="00000000" w14:paraId="000001B9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-Informar os seguintes dados:</w:t>
            </w:r>
          </w:p>
          <w:p w:rsidR="00000000" w:rsidDel="00000000" w:rsidP="00000000" w:rsidRDefault="00000000" w:rsidRPr="00000000" w14:paraId="000001BA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Nome: Temakeria</w:t>
            </w:r>
          </w:p>
          <w:p w:rsidR="00000000" w:rsidDel="00000000" w:rsidP="00000000" w:rsidRDefault="00000000" w:rsidRPr="00000000" w14:paraId="000001BB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Url: temakeria</w:t>
            </w:r>
          </w:p>
          <w:p w:rsidR="00000000" w:rsidDel="00000000" w:rsidP="00000000" w:rsidRDefault="00000000" w:rsidRPr="00000000" w14:paraId="000001BC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-Clicar no botão 'Cadastrar' do modal.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B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-O modal de cadastro se fecha.</w:t>
            </w:r>
          </w:p>
          <w:p w:rsidR="00000000" w:rsidDel="00000000" w:rsidP="00000000" w:rsidRDefault="00000000" w:rsidRPr="00000000" w14:paraId="000001B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-O sistema apresenta uma mensagem de sucesso informando que o cadastro foi realizado.</w:t>
            </w:r>
          </w:p>
          <w:p w:rsidR="00000000" w:rsidDel="00000000" w:rsidP="00000000" w:rsidRDefault="00000000" w:rsidRPr="00000000" w14:paraId="000001B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 tabela é atualizada com a nova empresa cadastrada.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0">
            <w:pPr>
              <w:keepNext w:val="1"/>
              <w:keepLines w:val="1"/>
              <w:numPr>
                <w:ilvl w:val="0"/>
                <w:numId w:val="4"/>
              </w:numPr>
              <w:spacing w:after="40" w:before="40" w:lineRule="auto"/>
              <w:ind w:left="425.19685039370074" w:hanging="36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1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Manter empresas - CRUD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2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que não é possível inserir no sistema uma empresa com uma url já existente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-Realizar o processo de cadastro de empresas descrito no caso de teste nº 1 informando os seguintes dados:</w:t>
            </w:r>
          </w:p>
          <w:p w:rsidR="00000000" w:rsidDel="00000000" w:rsidP="00000000" w:rsidRDefault="00000000" w:rsidRPr="00000000" w14:paraId="000001C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Nome: Nova Temakeria</w:t>
            </w:r>
          </w:p>
          <w:p w:rsidR="00000000" w:rsidDel="00000000" w:rsidP="00000000" w:rsidRDefault="00000000" w:rsidRPr="00000000" w14:paraId="000001C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Url: temakeria</w:t>
            </w:r>
          </w:p>
          <w:p w:rsidR="00000000" w:rsidDel="00000000" w:rsidP="00000000" w:rsidRDefault="00000000" w:rsidRPr="00000000" w14:paraId="000001C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-Clicar no botão 'Cadastrar' do modal.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-O modal de cadastro se fecha.</w:t>
            </w:r>
          </w:p>
          <w:p w:rsidR="00000000" w:rsidDel="00000000" w:rsidP="00000000" w:rsidRDefault="00000000" w:rsidRPr="00000000" w14:paraId="000001C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-O sistema apresenta uma mensagem de erro.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9">
            <w:pPr>
              <w:keepNext w:val="1"/>
              <w:keepLines w:val="1"/>
              <w:numPr>
                <w:ilvl w:val="0"/>
                <w:numId w:val="4"/>
              </w:numPr>
              <w:spacing w:after="40" w:before="40" w:lineRule="auto"/>
              <w:ind w:left="425.19685039370074" w:hanging="36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Manter usuários - CRUD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B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Fazer o cadastro com sucesso de um usuário vinculado à uma empresa.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CC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-Logar no sistema com usuário de perfil Admin (email: </w:t>
            </w:r>
            <w:hyperlink r:id="rId21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luke@starwars.com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, senha: 123).</w:t>
            </w:r>
          </w:p>
          <w:p w:rsidR="00000000" w:rsidDel="00000000" w:rsidP="00000000" w:rsidRDefault="00000000" w:rsidRPr="00000000" w14:paraId="000001CD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-Acessar a tela de listagem da empresa e clicar no botão 'Usuários' (ícone verde).</w:t>
            </w:r>
          </w:p>
          <w:p w:rsidR="00000000" w:rsidDel="00000000" w:rsidP="00000000" w:rsidRDefault="00000000" w:rsidRPr="00000000" w14:paraId="000001CE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-Clicar no botão cadastrar da listagem de usuários para abrir o modal de cadastros.</w:t>
            </w:r>
          </w:p>
          <w:p w:rsidR="00000000" w:rsidDel="00000000" w:rsidP="00000000" w:rsidRDefault="00000000" w:rsidRPr="00000000" w14:paraId="000001CF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Informar os seguintes dados:</w:t>
            </w:r>
          </w:p>
          <w:p w:rsidR="00000000" w:rsidDel="00000000" w:rsidP="00000000" w:rsidRDefault="00000000" w:rsidRPr="00000000" w14:paraId="000001D0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Nome: Novo Usuário</w:t>
            </w:r>
          </w:p>
          <w:p w:rsidR="00000000" w:rsidDel="00000000" w:rsidP="00000000" w:rsidRDefault="00000000" w:rsidRPr="00000000" w14:paraId="000001D1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email: </w:t>
            </w:r>
            <w:hyperlink r:id="rId22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novousuario@email.com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2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Senha e Confirmar senha: 123</w:t>
            </w:r>
          </w:p>
          <w:p w:rsidR="00000000" w:rsidDel="00000000" w:rsidP="00000000" w:rsidRDefault="00000000" w:rsidRPr="00000000" w14:paraId="000001D3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-Selecione pelo menos uma permissão.</w:t>
            </w:r>
          </w:p>
          <w:p w:rsidR="00000000" w:rsidDel="00000000" w:rsidP="00000000" w:rsidRDefault="00000000" w:rsidRPr="00000000" w14:paraId="000001D4">
            <w:pPr>
              <w:keepNext w:val="1"/>
              <w:keepLines w:val="1"/>
              <w:spacing w:after="40" w:before="4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-Clicar no botão 'Cadastrar' do modal.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-O modal de cadastro se fecha.</w:t>
            </w:r>
          </w:p>
          <w:p w:rsidR="00000000" w:rsidDel="00000000" w:rsidP="00000000" w:rsidRDefault="00000000" w:rsidRPr="00000000" w14:paraId="000001D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-O sistema apresenta uma mensagem de sucesso informando que o cadastro foi realizado.</w:t>
            </w:r>
          </w:p>
          <w:p w:rsidR="00000000" w:rsidDel="00000000" w:rsidP="00000000" w:rsidRDefault="00000000" w:rsidRPr="00000000" w14:paraId="000001D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 tabela é atualizada com o novo usuário cadastrado.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8">
            <w:pPr>
              <w:keepNext w:val="1"/>
              <w:keepLines w:val="1"/>
              <w:numPr>
                <w:ilvl w:val="0"/>
                <w:numId w:val="4"/>
              </w:numPr>
              <w:spacing w:after="40" w:before="40" w:lineRule="auto"/>
              <w:ind w:left="425.19685039370074" w:hanging="36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Manter usuários - CRUD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que não é possível cadastrar um usuário sem informar os campos obrigatórios.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-Realizar o processo de cadastro de empresas descrito no caso de teste nº 3 informando os seguintes dados:</w:t>
            </w:r>
          </w:p>
          <w:p w:rsidR="00000000" w:rsidDel="00000000" w:rsidP="00000000" w:rsidRDefault="00000000" w:rsidRPr="00000000" w14:paraId="000001DC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Nome: Usuário Teste</w:t>
            </w:r>
          </w:p>
          <w:p w:rsidR="00000000" w:rsidDel="00000000" w:rsidP="00000000" w:rsidRDefault="00000000" w:rsidRPr="00000000" w14:paraId="000001DD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email: não preencher</w:t>
            </w:r>
          </w:p>
          <w:p w:rsidR="00000000" w:rsidDel="00000000" w:rsidP="00000000" w:rsidRDefault="00000000" w:rsidRPr="00000000" w14:paraId="000001DE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Senha e Confirmar senha: 123.</w:t>
            </w:r>
          </w:p>
          <w:p w:rsidR="00000000" w:rsidDel="00000000" w:rsidP="00000000" w:rsidRDefault="00000000" w:rsidRPr="00000000" w14:paraId="000001DF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-Não selecione nenhuma permissão.</w:t>
            </w:r>
          </w:p>
          <w:p w:rsidR="00000000" w:rsidDel="00000000" w:rsidP="00000000" w:rsidRDefault="00000000" w:rsidRPr="00000000" w14:paraId="000001E0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-Clicar no botão 'Cadastrar' do modal.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1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-Os inputs obrigatórios não preenchidos ficam vermelhos e exibem uma mensagem.</w:t>
            </w:r>
          </w:p>
        </w:tc>
      </w:tr>
      <w:tr>
        <w:trPr>
          <w:cantSplit w:val="0"/>
          <w:tblHeader w:val="0"/>
        </w:trPr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2">
            <w:pPr>
              <w:keepNext w:val="1"/>
              <w:keepLines w:val="1"/>
              <w:numPr>
                <w:ilvl w:val="0"/>
                <w:numId w:val="4"/>
              </w:numPr>
              <w:spacing w:after="40" w:before="40" w:lineRule="auto"/>
              <w:ind w:left="425.19685039370074" w:hanging="36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3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status do pedido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4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Alterar com sucesso o status de um pedido.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5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-Logar no sistema com usuário de perfil Provider (email: page</w:t>
            </w:r>
            <w:hyperlink r:id="rId23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@lanchonete.com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, senha: 123).</w:t>
            </w:r>
          </w:p>
          <w:p w:rsidR="00000000" w:rsidDel="00000000" w:rsidP="00000000" w:rsidRDefault="00000000" w:rsidRPr="00000000" w14:paraId="000001E6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-Acessar a tela de listagem de pedidos.</w:t>
            </w:r>
          </w:p>
          <w:p w:rsidR="00000000" w:rsidDel="00000000" w:rsidP="00000000" w:rsidRDefault="00000000" w:rsidRPr="00000000" w14:paraId="000001E7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-Escolha um pedido e na coluna ações clique no botão 'Detalhes' (ícone azul) para abrir o modal com os detalhes do pedido.</w:t>
            </w:r>
          </w:p>
          <w:p w:rsidR="00000000" w:rsidDel="00000000" w:rsidP="00000000" w:rsidRDefault="00000000" w:rsidRPr="00000000" w14:paraId="000001E8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-No campo 'Status' selecione um novo status e clique no botão 'Alterar Status' do modal</w:t>
            </w:r>
          </w:p>
        </w:tc>
        <w:tc>
          <w:tcPr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-O modal de detalhes do pedido se fecha.</w:t>
            </w:r>
          </w:p>
          <w:p w:rsidR="00000000" w:rsidDel="00000000" w:rsidP="00000000" w:rsidRDefault="00000000" w:rsidRPr="00000000" w14:paraId="000001EA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-O sistema apresenta uma mensagem de sucesso informando que o status foi alterado.</w:t>
            </w:r>
          </w:p>
          <w:p w:rsidR="00000000" w:rsidDel="00000000" w:rsidP="00000000" w:rsidRDefault="00000000" w:rsidRPr="00000000" w14:paraId="000001EB">
            <w:pPr>
              <w:keepNext w:val="1"/>
              <w:keepLines w:val="1"/>
              <w:spacing w:after="40" w:before="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 tabela é atualizada com o novo status.</w:t>
            </w:r>
          </w:p>
        </w:tc>
      </w:tr>
    </w:tbl>
    <w:p w:rsidR="00000000" w:rsidDel="00000000" w:rsidP="00000000" w:rsidRDefault="00000000" w:rsidRPr="00000000" w14:paraId="000001EC">
      <w:pPr>
        <w:pStyle w:val="Heading2"/>
        <w:ind w:firstLine="360"/>
        <w:rPr/>
      </w:pPr>
      <w:bookmarkStart w:colFirst="0" w:colLast="0" w:name="_heading=h.b1nbju5oezpm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2"/>
        <w:numPr>
          <w:ilvl w:val="1"/>
          <w:numId w:val="12"/>
        </w:numPr>
      </w:pPr>
      <w:bookmarkStart w:colFirst="0" w:colLast="0" w:name="_heading=h.5afanongxp69" w:id="22"/>
      <w:bookmarkEnd w:id="22"/>
      <w:r w:rsidDel="00000000" w:rsidR="00000000" w:rsidRPr="00000000">
        <w:rPr>
          <w:rtl w:val="0"/>
        </w:rPr>
        <w:t xml:space="preserve">Apropriação de Horas no Projeto</w:t>
      </w:r>
    </w:p>
    <w:tbl>
      <w:tblPr>
        <w:tblStyle w:val="Table6"/>
        <w:tblW w:w="8378.0" w:type="dxa"/>
        <w:jc w:val="left"/>
        <w:tblInd w:w="93.0" w:type="dxa"/>
        <w:tblLayout w:type="fixed"/>
        <w:tblLook w:val="0400"/>
      </w:tblPr>
      <w:tblGrid>
        <w:gridCol w:w="1960"/>
        <w:gridCol w:w="3968"/>
        <w:gridCol w:w="2450"/>
        <w:tblGridChange w:id="0">
          <w:tblGrid>
            <w:gridCol w:w="1960"/>
            <w:gridCol w:w="3968"/>
            <w:gridCol w:w="245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EE">
            <w:pPr>
              <w:keepNext w:val="1"/>
              <w:keepLines w:val="1"/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Histórico de apropriação de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1">
            <w:pPr>
              <w:keepNext w:val="1"/>
              <w:keepLines w:val="1"/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 do registro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2">
            <w:pPr>
              <w:keepNext w:val="1"/>
              <w:keepLines w:val="1"/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Atividade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3">
            <w:pPr>
              <w:keepNext w:val="1"/>
              <w:keepLines w:val="1"/>
              <w:spacing w:after="40" w:before="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Quantidade de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F4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08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F5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Contextualização e objetivos do trabalho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6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 6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F7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F8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Definição conceitual - diagrama de casos de uso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9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FA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12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FB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Definição conceitual – diagrama de casos de uso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C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F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13 / 05 /23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1FE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Definição conceitual – requisitos funcionais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F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00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14 / 05 / 23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01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Definição conceitual – requisitos funcionais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2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03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15 / 05 / 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04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Definição conceitual – requisitos funcionais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5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06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16 / 05 / 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07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Definição conceitual – requisitos não funcionais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8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09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17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0A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Diagrama de classes de domínio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B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0C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18 / 05 / 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0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Diagrama de classes de domínio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E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0F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19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10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Diagrama de classes de domínio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1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12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20 / 05 / 23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13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Protótipo navegável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4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15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21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16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Protótipo navegável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7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18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22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19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Protótipo navegável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A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 horas 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1B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24 / 05 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1C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Protótipo navegável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D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1E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25 / 05 / 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1F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Protótipo navegável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0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21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26 / 05 /23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22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Protótipo navegável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3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24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27 / 05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25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Protótipo navegável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6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8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27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28 / 05 / 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28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Protótipo navegável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9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2A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01 / 06 / 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2B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Protótipo navegável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C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2D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03 / 06 / 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2E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Protótipo navegável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F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0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04 / 06 / 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1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Protótipo navegável do sistema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2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 horas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3">
            <w:pPr>
              <w:spacing w:line="259" w:lineRule="auto"/>
              <w:rPr/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08 / 06 / 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4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Vídeo de apresentação do protótipo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5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6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7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Definição do padrão arquitetural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8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9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11 / 06 / 23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A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Desenvolvimento do C4 model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B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C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13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Escolha dos frameworks de trabalho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E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3F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14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0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Estrutura base do frontend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1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 hora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2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15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3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Desenvolvimento do modelo relacional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4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5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17 / 06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6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Elaboração do plano de testes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7">
            <w:pPr>
              <w:spacing w:line="259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8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19 / 06 / 23 a</w:t>
            </w:r>
          </w:p>
          <w:p w:rsidR="00000000" w:rsidDel="00000000" w:rsidP="00000000" w:rsidRDefault="00000000" w:rsidRPr="00000000" w14:paraId="00000249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10 / 07 /23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A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Desenvolvimento do backend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B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52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C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D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4E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4F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12 / 07 / 23 a</w:t>
            </w:r>
          </w:p>
          <w:p w:rsidR="00000000" w:rsidDel="00000000" w:rsidP="00000000" w:rsidRDefault="00000000" w:rsidRPr="00000000" w14:paraId="00000250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02 / 08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51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Desenvolvimento do frontend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2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67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53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07 / 09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54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Código da aplicação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5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 horas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56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07 / 09 / 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257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Avaliação retrospectiva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58">
            <w:pPr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 horas</w:t>
            </w:r>
          </w:p>
        </w:tc>
      </w:tr>
    </w:tbl>
    <w:p w:rsidR="00000000" w:rsidDel="00000000" w:rsidP="00000000" w:rsidRDefault="00000000" w:rsidRPr="00000000" w14:paraId="00000259">
      <w:pPr>
        <w:pStyle w:val="Heading2"/>
        <w:ind w:left="0" w:firstLine="0"/>
        <w:rPr/>
      </w:pPr>
      <w:bookmarkStart w:colFirst="0" w:colLast="0" w:name="_heading=h.147n2zr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2"/>
        <w:numPr>
          <w:ilvl w:val="1"/>
          <w:numId w:val="12"/>
        </w:numPr>
      </w:pPr>
      <w:bookmarkStart w:colFirst="0" w:colLast="0" w:name="_heading=h.3o7alnk" w:id="24"/>
      <w:bookmarkEnd w:id="24"/>
      <w:r w:rsidDel="00000000" w:rsidR="00000000" w:rsidRPr="00000000">
        <w:rPr>
          <w:rtl w:val="0"/>
        </w:rPr>
        <w:t xml:space="preserve">Código da Aplicação</w:t>
      </w:r>
    </w:p>
    <w:p w:rsidR="00000000" w:rsidDel="00000000" w:rsidP="00000000" w:rsidRDefault="00000000" w:rsidRPr="00000000" w14:paraId="0000025B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repositório: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https://github.com/guto84/tcc-puc-eng-software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Lines w:val="1"/>
        <w:spacing w:after="80" w:before="8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aplicação: </w:t>
      </w:r>
    </w:p>
    <w:p w:rsidR="00000000" w:rsidDel="00000000" w:rsidP="00000000" w:rsidRDefault="00000000" w:rsidRPr="00000000" w14:paraId="0000025D">
      <w:pPr>
        <w:keepLines w:val="1"/>
        <w:numPr>
          <w:ilvl w:val="0"/>
          <w:numId w:val="1"/>
        </w:numPr>
        <w:spacing w:after="0" w:afterAutospacing="0" w:before="8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Cardápio lanchonete : </w:t>
      </w: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https://carlos2920.c34.integrator.host/lanchonete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Lines w:val="1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Painel Admin:</w:t>
      </w:r>
    </w:p>
    <w:p w:rsidR="00000000" w:rsidDel="00000000" w:rsidP="00000000" w:rsidRDefault="00000000" w:rsidRPr="00000000" w14:paraId="0000025F">
      <w:pPr>
        <w:keepLines w:val="1"/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Link: </w:t>
      </w: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https://carlos2920.c34.integrator.host/login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Lines w:val="1"/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Credenciais de acesso:</w:t>
      </w:r>
    </w:p>
    <w:p w:rsidR="00000000" w:rsidDel="00000000" w:rsidP="00000000" w:rsidRDefault="00000000" w:rsidRPr="00000000" w14:paraId="00000261">
      <w:pPr>
        <w:keepLines w:val="1"/>
        <w:numPr>
          <w:ilvl w:val="2"/>
          <w:numId w:val="1"/>
        </w:numPr>
        <w:spacing w:after="0" w:afterAutospacing="0" w:before="0" w:beforeAutospacing="0" w:line="36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email: </w:t>
      </w: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luke@starwars.com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Lines w:val="1"/>
        <w:numPr>
          <w:ilvl w:val="2"/>
          <w:numId w:val="1"/>
        </w:numPr>
        <w:spacing w:after="0" w:afterAutospacing="0" w:before="0" w:beforeAutospacing="0" w:line="36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senha: 123</w:t>
      </w:r>
    </w:p>
    <w:p w:rsidR="00000000" w:rsidDel="00000000" w:rsidP="00000000" w:rsidRDefault="00000000" w:rsidRPr="00000000" w14:paraId="00000263">
      <w:pPr>
        <w:keepLines w:val="1"/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Painel Provider:</w:t>
      </w:r>
    </w:p>
    <w:p w:rsidR="00000000" w:rsidDel="00000000" w:rsidP="00000000" w:rsidRDefault="00000000" w:rsidRPr="00000000" w14:paraId="00000264">
      <w:pPr>
        <w:keepLines w:val="1"/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Link: </w:t>
      </w: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https://carlos2920.c34.integrator.host/login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Lines w:val="1"/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Credenciais de acesso:</w:t>
      </w:r>
    </w:p>
    <w:p w:rsidR="00000000" w:rsidDel="00000000" w:rsidP="00000000" w:rsidRDefault="00000000" w:rsidRPr="00000000" w14:paraId="00000266">
      <w:pPr>
        <w:keepLines w:val="1"/>
        <w:numPr>
          <w:ilvl w:val="2"/>
          <w:numId w:val="1"/>
        </w:numPr>
        <w:spacing w:after="0" w:afterAutospacing="0" w:before="0" w:beforeAutospacing="0" w:line="36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email: </w:t>
      </w: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page@lanchonete.com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Lines w:val="1"/>
        <w:numPr>
          <w:ilvl w:val="2"/>
          <w:numId w:val="1"/>
        </w:numPr>
        <w:spacing w:after="80" w:before="0" w:beforeAutospacing="0" w:line="360" w:lineRule="auto"/>
        <w:ind w:left="216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senha: 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Lines w:val="1"/>
        <w:spacing w:after="80" w:before="8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Video: </w:t>
      </w: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https://drive.google.com/file/d/1MNoDe0p3tPIUAoMdpMCsajg56gCMCRlV/view?usp=drive_link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2"/>
        <w:ind w:firstLine="360"/>
        <w:rPr/>
      </w:pPr>
      <w:bookmarkStart w:colFirst="0" w:colLast="0" w:name="_heading=h.lc6hgf7n571l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2"/>
        <w:numPr>
          <w:ilvl w:val="1"/>
          <w:numId w:val="12"/>
        </w:numPr>
      </w:pPr>
      <w:bookmarkStart w:colFirst="0" w:colLast="0" w:name="_heading=h.23ckvvd" w:id="26"/>
      <w:bookmarkEnd w:id="26"/>
      <w:r w:rsidDel="00000000" w:rsidR="00000000" w:rsidRPr="00000000">
        <w:rPr>
          <w:rtl w:val="0"/>
        </w:rPr>
        <w:t xml:space="preserve">Avaliação Retrospectiva</w:t>
      </w:r>
    </w:p>
    <w:p w:rsidR="00000000" w:rsidDel="00000000" w:rsidP="00000000" w:rsidRDefault="00000000" w:rsidRPr="00000000" w14:paraId="0000026B">
      <w:pPr>
        <w:keepLines w:val="1"/>
        <w:spacing w:after="80" w:before="8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objetivo geral era apresentar o desenvolvimento de um sistema de delivery voltado para estabelecimentos como restaurantes, pizzarias, lanchonetes e similares, aplicando conceitos e práticas de Engenharia de Software.</w:t>
      </w:r>
    </w:p>
    <w:p w:rsidR="00000000" w:rsidDel="00000000" w:rsidP="00000000" w:rsidRDefault="00000000" w:rsidRPr="00000000" w14:paraId="0000026C">
      <w:pPr>
        <w:pStyle w:val="Heading2"/>
        <w:keepNext w:val="0"/>
        <w:widowControl w:val="0"/>
        <w:numPr>
          <w:ilvl w:val="1"/>
          <w:numId w:val="11"/>
        </w:numPr>
        <w:tabs>
          <w:tab w:val="left" w:leader="none" w:pos="284"/>
        </w:tabs>
        <w:spacing w:after="60" w:afterAutospacing="0" w:lineRule="auto"/>
        <w:ind w:left="500"/>
        <w:jc w:val="both"/>
        <w:rPr>
          <w:rFonts w:ascii="Times New Roman" w:cs="Times New Roman" w:eastAsia="Times New Roman" w:hAnsi="Times New Roman"/>
        </w:rPr>
      </w:pPr>
      <w:bookmarkStart w:colFirst="0" w:colLast="0" w:name="_heading=h.ihv636" w:id="27"/>
      <w:bookmarkEnd w:id="2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Objetivos Estimados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Lines w:val="1"/>
        <w:numPr>
          <w:ilvl w:val="0"/>
          <w:numId w:val="9"/>
        </w:numPr>
        <w:spacing w:after="0" w:afterAutospacing="0" w:before="6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Levantamento de Arquitetura</w:t>
      </w:r>
      <w:r w:rsidDel="00000000" w:rsidR="00000000" w:rsidRPr="00000000">
        <w:rPr>
          <w:sz w:val="24"/>
          <w:szCs w:val="24"/>
          <w:rtl w:val="0"/>
        </w:rPr>
        <w:t xml:space="preserve">: Realizar um estudo detalhado para identificar a arquitetura que melhor atenderia às necessidades do projeto, considerando escalabilidade, desempenho e segurança.</w:t>
      </w:r>
    </w:p>
    <w:p w:rsidR="00000000" w:rsidDel="00000000" w:rsidP="00000000" w:rsidRDefault="00000000" w:rsidRPr="00000000" w14:paraId="0000026E">
      <w:pPr>
        <w:keepLines w:val="1"/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Desenvolvimento de Software</w:t>
      </w:r>
      <w:r w:rsidDel="00000000" w:rsidR="00000000" w:rsidRPr="00000000">
        <w:rPr>
          <w:sz w:val="24"/>
          <w:szCs w:val="24"/>
          <w:rtl w:val="0"/>
        </w:rPr>
        <w:t xml:space="preserve">: Desenvolver um sistema robusto com banco de dados eficiente e interface de usuário intuitiva, utilizando as tecnologias mais adequadas.</w:t>
      </w:r>
    </w:p>
    <w:p w:rsidR="00000000" w:rsidDel="00000000" w:rsidP="00000000" w:rsidRDefault="00000000" w:rsidRPr="00000000" w14:paraId="0000026F">
      <w:pPr>
        <w:keepLines w:val="1"/>
        <w:numPr>
          <w:ilvl w:val="0"/>
          <w:numId w:val="9"/>
        </w:numPr>
        <w:spacing w:after="8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Implantação em Cloud</w:t>
      </w:r>
      <w:r w:rsidDel="00000000" w:rsidR="00000000" w:rsidRPr="00000000">
        <w:rPr>
          <w:sz w:val="24"/>
          <w:szCs w:val="24"/>
          <w:rtl w:val="0"/>
        </w:rPr>
        <w:t xml:space="preserve">: Implantar o sistema em uma plataforma de hospedagem em nuvem (cloud provider) para flexibilidade, escalabilidade e acessibilidade.</w:t>
      </w:r>
    </w:p>
    <w:p w:rsidR="00000000" w:rsidDel="00000000" w:rsidP="00000000" w:rsidRDefault="00000000" w:rsidRPr="00000000" w14:paraId="00000270">
      <w:pPr>
        <w:pStyle w:val="Heading2"/>
        <w:keepNext w:val="0"/>
        <w:widowControl w:val="0"/>
        <w:tabs>
          <w:tab w:val="left" w:leader="none" w:pos="284"/>
        </w:tabs>
        <w:spacing w:after="60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heading=h.32hioqz" w:id="28"/>
      <w:bookmarkEnd w:id="2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13.2 Objetivos Alcançados</w:t>
      </w:r>
    </w:p>
    <w:p w:rsidR="00000000" w:rsidDel="00000000" w:rsidP="00000000" w:rsidRDefault="00000000" w:rsidRPr="00000000" w14:paraId="00000271">
      <w:pPr>
        <w:keepLines w:val="1"/>
        <w:spacing w:after="80" w:before="8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 1 -</w:t>
      </w:r>
      <w:r w:rsidDel="00000000" w:rsidR="00000000" w:rsidRPr="00000000">
        <w:rPr>
          <w:b w:val="1"/>
          <w:sz w:val="24"/>
          <w:szCs w:val="24"/>
          <w:rtl w:val="0"/>
        </w:rPr>
        <w:t xml:space="preserve"> Levantamento de Arquitetura:</w:t>
      </w:r>
    </w:p>
    <w:p w:rsidR="00000000" w:rsidDel="00000000" w:rsidP="00000000" w:rsidRDefault="00000000" w:rsidRPr="00000000" w14:paraId="00000272">
      <w:pPr>
        <w:keepLines w:val="1"/>
        <w:numPr>
          <w:ilvl w:val="0"/>
          <w:numId w:val="6"/>
        </w:numPr>
        <w:spacing w:after="0" w:afterAutospacing="0" w:before="8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Objetivo Estimado: Realizar um estudo detalhado para identificar a arquitetura ideal.</w:t>
      </w:r>
    </w:p>
    <w:p w:rsidR="00000000" w:rsidDel="00000000" w:rsidP="00000000" w:rsidRDefault="00000000" w:rsidRPr="00000000" w14:paraId="00000273">
      <w:pPr>
        <w:keepLines w:val="1"/>
        <w:numPr>
          <w:ilvl w:val="0"/>
          <w:numId w:val="6"/>
        </w:numPr>
        <w:spacing w:after="8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Objetivo Alcançado: Concluímos a análise de arquitetura, escolhendo uma estrutura sólida para o desenvolvimento do sistema.</w:t>
      </w:r>
    </w:p>
    <w:p w:rsidR="00000000" w:rsidDel="00000000" w:rsidP="00000000" w:rsidRDefault="00000000" w:rsidRPr="00000000" w14:paraId="00000274">
      <w:pPr>
        <w:keepLines w:val="1"/>
        <w:spacing w:after="80" w:before="8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 2 -</w:t>
      </w:r>
      <w:r w:rsidDel="00000000" w:rsidR="00000000" w:rsidRPr="00000000">
        <w:rPr>
          <w:b w:val="1"/>
          <w:sz w:val="24"/>
          <w:szCs w:val="24"/>
          <w:rtl w:val="0"/>
        </w:rPr>
        <w:t xml:space="preserve"> Desenvolvimento de Software:</w:t>
      </w:r>
    </w:p>
    <w:p w:rsidR="00000000" w:rsidDel="00000000" w:rsidP="00000000" w:rsidRDefault="00000000" w:rsidRPr="00000000" w14:paraId="00000275">
      <w:pPr>
        <w:keepLines w:val="1"/>
        <w:numPr>
          <w:ilvl w:val="0"/>
          <w:numId w:val="7"/>
        </w:numPr>
        <w:spacing w:after="0" w:afterAutospacing="0" w:before="8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Objetivo Estimado: Criar um sistema robusto e eficiente.</w:t>
      </w:r>
    </w:p>
    <w:p w:rsidR="00000000" w:rsidDel="00000000" w:rsidP="00000000" w:rsidRDefault="00000000" w:rsidRPr="00000000" w14:paraId="00000276">
      <w:pPr>
        <w:keepLines w:val="1"/>
        <w:numPr>
          <w:ilvl w:val="0"/>
          <w:numId w:val="7"/>
        </w:numPr>
        <w:spacing w:after="8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Objetivo Alcançado: Desenvolvemos com sucesso um software que atendeu aos requisitos estabelecidos, incorporando um banco de dados sólido e uma interface de usuário amigável.</w:t>
      </w:r>
    </w:p>
    <w:p w:rsidR="00000000" w:rsidDel="00000000" w:rsidP="00000000" w:rsidRDefault="00000000" w:rsidRPr="00000000" w14:paraId="00000277">
      <w:pPr>
        <w:keepLines w:val="1"/>
        <w:spacing w:after="80" w:before="8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Objetivo 3 -</w:t>
      </w:r>
      <w:r w:rsidDel="00000000" w:rsidR="00000000" w:rsidRPr="00000000">
        <w:rPr>
          <w:b w:val="1"/>
          <w:sz w:val="24"/>
          <w:szCs w:val="24"/>
          <w:rtl w:val="0"/>
        </w:rPr>
        <w:t xml:space="preserve"> Implantação em Cloud:</w:t>
      </w:r>
    </w:p>
    <w:p w:rsidR="00000000" w:rsidDel="00000000" w:rsidP="00000000" w:rsidRDefault="00000000" w:rsidRPr="00000000" w14:paraId="00000278">
      <w:pPr>
        <w:keepLines w:val="1"/>
        <w:numPr>
          <w:ilvl w:val="0"/>
          <w:numId w:val="8"/>
        </w:numPr>
        <w:spacing w:after="0" w:afterAutospacing="0" w:before="8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Objetivo Estimado: Implantar o sistema em uma plataforma em nuvem.</w:t>
      </w:r>
    </w:p>
    <w:p w:rsidR="00000000" w:rsidDel="00000000" w:rsidP="00000000" w:rsidRDefault="00000000" w:rsidRPr="00000000" w14:paraId="00000279">
      <w:pPr>
        <w:keepLines w:val="1"/>
        <w:numPr>
          <w:ilvl w:val="0"/>
          <w:numId w:val="8"/>
        </w:numPr>
        <w:spacing w:after="80" w:before="0" w:beforeAutospacing="0"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Objetivo Alcançado: Concluímos a implantação em uma plataforma em nuvem, garantindo flexibilidade e escalabilidade.</w:t>
      </w:r>
    </w:p>
    <w:p w:rsidR="00000000" w:rsidDel="00000000" w:rsidP="00000000" w:rsidRDefault="00000000" w:rsidRPr="00000000" w14:paraId="0000027A">
      <w:pPr>
        <w:pStyle w:val="Heading2"/>
        <w:keepNext w:val="0"/>
        <w:widowControl w:val="0"/>
        <w:numPr>
          <w:ilvl w:val="1"/>
          <w:numId w:val="11"/>
        </w:numPr>
        <w:tabs>
          <w:tab w:val="left" w:leader="none" w:pos="284"/>
        </w:tabs>
        <w:spacing w:after="60" w:lineRule="auto"/>
        <w:ind w:left="500"/>
        <w:jc w:val="both"/>
        <w:rPr>
          <w:rFonts w:ascii="Times New Roman" w:cs="Times New Roman" w:eastAsia="Times New Roman" w:hAnsi="Times New Roman"/>
        </w:rPr>
      </w:pPr>
      <w:bookmarkStart w:colFirst="0" w:colLast="0" w:name="_heading=h.1hmsyys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Lições aprendidas</w:t>
      </w:r>
    </w:p>
    <w:p w:rsidR="00000000" w:rsidDel="00000000" w:rsidP="00000000" w:rsidRDefault="00000000" w:rsidRPr="00000000" w14:paraId="0000027B">
      <w:pPr>
        <w:keepLines w:val="1"/>
        <w:spacing w:after="80" w:before="8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avaliação retrospectiva destaca que os objetivos estabelecidos foram alcançados com êxito, resultando em um sistema de delivery de comida eficiente e escalável. As lições aprendidas ao longo do processo contribuirão para melhorar futuros projetos de desenvolvimento de software e arquitetura de sistemas em nuvem. Este TCC foi uma oportunidade valiosa para aplicar os princípios da Engenharia de Software em um contexto prático e real.</w:t>
      </w:r>
    </w:p>
    <w:tbl>
      <w:tblPr>
        <w:tblStyle w:val="Table7"/>
        <w:tblW w:w="8279.0" w:type="dxa"/>
        <w:jc w:val="left"/>
        <w:tblLayout w:type="fixed"/>
        <w:tblLook w:val="0400"/>
      </w:tblPr>
      <w:tblGrid>
        <w:gridCol w:w="491"/>
        <w:gridCol w:w="6313"/>
        <w:gridCol w:w="1475"/>
        <w:tblGridChange w:id="0">
          <w:tblGrid>
            <w:gridCol w:w="491"/>
            <w:gridCol w:w="6313"/>
            <w:gridCol w:w="1475"/>
          </w:tblGrid>
        </w:tblGridChange>
      </w:tblGrid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Retrospectiva (Lições Aprendidas)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27F">
            <w:pPr>
              <w:keepNext w:val="1"/>
              <w:keepLines w:val="1"/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280">
            <w:pPr>
              <w:keepNext w:val="1"/>
              <w:keepLines w:val="1"/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 da Lição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281">
            <w:pPr>
              <w:keepNext w:val="1"/>
              <w:keepLines w:val="1"/>
              <w:spacing w:after="40" w:before="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Classificação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2">
            <w:pPr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Planejamento e Pesquisa Sólidos: A fase inicial de pesquisa e planejamento foi fundamental para o sucesso do projeto. Aprofundar-se na análise de arquitetura permitiu tomar decisões informadas.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 Positiva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5">
            <w:pPr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Escolha de Tecnologia: A seleção cuidadosa das tecnologias utilizadas no desenvolvimento foi crucial. A escolha de tecnologias atualizadas contribuiu para a eficiência do sistema.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 Positiva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8">
            <w:pPr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Desafios de Implantação: A implantação em uma plataforma em nuvem apresentou desafios técnicos, mas também trouxe vantagens significativas. Aprendemos a superar esses desafios e a aproveitar ao máximo a infraestrutura em nuvem.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 Positiva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B">
            <w:pPr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Usabilidade Contínua: A usabilidade do sistema é um aspecto crítico. Ao longo do desenvolvimento, percebemos a importância de testar continuamente a interface do usuário e incorporar o feedback dos usuários.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 Positiva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E">
            <w:pPr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8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Adaptação Futura: A decisão de começar com uma plataforma web e a possibilidade de estender para um aplicativo móvel revelou-se estratégica. Isso nos permite expandir o alcance do sistema no futuro.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9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Positiva</w:t>
            </w:r>
          </w:p>
        </w:tc>
      </w:tr>
    </w:tbl>
    <w:p w:rsidR="00000000" w:rsidDel="00000000" w:rsidP="00000000" w:rsidRDefault="00000000" w:rsidRPr="00000000" w14:paraId="00000291">
      <w:pPr>
        <w:pStyle w:val="Heading2"/>
        <w:ind w:firstLine="360"/>
        <w:rPr/>
      </w:pPr>
      <w:bookmarkStart w:colFirst="0" w:colLast="0" w:name="_heading=h.4khrdr6di1q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2"/>
        <w:numPr>
          <w:ilvl w:val="1"/>
          <w:numId w:val="12"/>
        </w:numPr>
      </w:pPr>
      <w:bookmarkStart w:colFirst="0" w:colLast="0" w:name="_heading=h.41mghml" w:id="31"/>
      <w:bookmarkEnd w:id="31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293">
      <w:pPr>
        <w:spacing w:after="280" w:before="280" w:line="360" w:lineRule="auto"/>
        <w:ind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Não se aplica.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2"/>
        <w:keepLines w:val="1"/>
        <w:spacing w:after="80" w:before="80"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sz w:val="24"/>
          <w:szCs w:val="24"/>
        </w:rPr>
      </w:pPr>
      <w:bookmarkStart w:colFirst="0" w:colLast="0" w:name="_heading=h.2bn6wsx" w:id="13"/>
      <w:bookmarkEnd w:id="13"/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headerReference r:id="rId33" w:type="even"/>
      <w:footerReference r:id="rId34" w:type="default"/>
      <w:footerReference r:id="rId35" w:type="first"/>
      <w:footerReference r:id="rId36" w:type="even"/>
      <w:pgSz w:h="16834" w:w="11909" w:orient="portrait"/>
      <w:pgMar w:bottom="1418" w:top="1276" w:left="1797" w:right="1797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D">
    <w:pPr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center"/>
      <w:rPr>
        <w:b w:val="1"/>
        <w:color w:val="000000"/>
      </w:rPr>
    </w:pPr>
    <w:r w:rsidDel="00000000" w:rsidR="00000000" w:rsidRPr="00000000">
      <w:rPr>
        <w:b w:val="1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9E">
    <w:pPr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9"/>
      <w:tblW w:w="8310.0" w:type="dxa"/>
      <w:jc w:val="left"/>
      <w:tblLayout w:type="fixed"/>
      <w:tblLook w:val="0600"/>
    </w:tblPr>
    <w:tblGrid>
      <w:gridCol w:w="2770"/>
      <w:gridCol w:w="2770"/>
      <w:gridCol w:w="2770"/>
      <w:tblGridChange w:id="0">
        <w:tblGrid>
          <w:gridCol w:w="2770"/>
          <w:gridCol w:w="2770"/>
          <w:gridCol w:w="277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2A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-115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A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A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-115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A3">
    <w:pPr>
      <w:keepNext w:val="0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4">
    <w:pPr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320"/>
        <w:tab w:val="right" w:leader="none" w:pos="8640"/>
      </w:tabs>
      <w:jc w:val="center"/>
      <w:rPr>
        <w:b w:val="1"/>
        <w:color w:val="000000"/>
      </w:rPr>
    </w:pPr>
    <w:r w:rsidDel="00000000" w:rsidR="00000000" w:rsidRPr="00000000">
      <w:rPr>
        <w:b w:val="1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right"/>
      <w:rPr>
        <w:color w:val="000000"/>
      </w:rPr>
    </w:pPr>
    <w:r w:rsidDel="00000000" w:rsidR="00000000" w:rsidRPr="00000000">
      <w:rPr>
        <w:color w:val="000000"/>
        <w:sz w:val="24"/>
        <w:szCs w:val="24"/>
        <w:rtl w:val="0"/>
      </w:rPr>
      <w:t xml:space="preserve">Projeto Integrado – Engenharia de </w:t>
    </w:r>
    <w:r w:rsidDel="00000000" w:rsidR="00000000" w:rsidRPr="00000000">
      <w:rPr>
        <w:i w:val="1"/>
        <w:color w:val="000000"/>
        <w:sz w:val="24"/>
        <w:szCs w:val="24"/>
        <w:rtl w:val="0"/>
      </w:rPr>
      <w:t xml:space="preserve">Software</w:t>
    </w:r>
    <w:r w:rsidDel="00000000" w:rsidR="00000000" w:rsidRPr="00000000">
      <w:rPr>
        <w:color w:val="000000"/>
        <w:sz w:val="24"/>
        <w:szCs w:val="24"/>
        <w:rtl w:val="0"/>
      </w:rPr>
      <w:t xml:space="preserve"> - PMV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rPr>
        <w:color w:val="000000"/>
        <w:sz w:val="24"/>
        <w:szCs w:val="24"/>
      </w:rPr>
    </w:pPr>
    <w:r w:rsidDel="00000000" w:rsidR="00000000" w:rsidRPr="00000000">
      <w:rPr>
        <w:color w:val="000000"/>
        <w:sz w:val="24"/>
        <w:szCs w:val="24"/>
        <w:rtl w:val="0"/>
      </w:rPr>
      <w:t xml:space="preserve">OnClick Delivery Eats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9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000000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8"/>
      <w:tblW w:w="8310.0" w:type="dxa"/>
      <w:jc w:val="left"/>
      <w:tblLayout w:type="fixed"/>
      <w:tblLook w:val="0600"/>
    </w:tblPr>
    <w:tblGrid>
      <w:gridCol w:w="2770"/>
      <w:gridCol w:w="2770"/>
      <w:gridCol w:w="2770"/>
      <w:tblGridChange w:id="0">
        <w:tblGrid>
          <w:gridCol w:w="2770"/>
          <w:gridCol w:w="2770"/>
          <w:gridCol w:w="277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29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-115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9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0" w:firstLine="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9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419"/>
              <w:tab w:val="right" w:leader="none" w:pos="8838"/>
            </w:tabs>
            <w:spacing w:after="0" w:before="0" w:line="240" w:lineRule="auto"/>
            <w:ind w:left="0" w:right="-115" w:firstLine="0"/>
            <w:jc w:val="righ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9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"/>
      <w:lvlText w:val="%1"/>
      <w:lvlJc w:val="left"/>
      <w:pPr>
        <w:ind w:left="384" w:hanging="384"/>
      </w:pPr>
      <w:rPr/>
    </w:lvl>
    <w:lvl w:ilvl="1">
      <w:start w:val="1"/>
      <w:numFmt w:val="decimal"/>
      <w:lvlText w:val="%1.%2"/>
      <w:lvlJc w:val="left"/>
      <w:pPr>
        <w:ind w:left="720" w:hanging="72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440" w:hanging="144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80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3">
    <w:lvl w:ilvl="0">
      <w:start w:val="6"/>
      <w:numFmt w:val="decimal"/>
      <w:lvlText w:val="%1"/>
      <w:lvlJc w:val="left"/>
      <w:pPr>
        <w:ind w:left="384" w:hanging="384"/>
      </w:pPr>
      <w:rPr/>
    </w:lvl>
    <w:lvl w:ilvl="1">
      <w:start w:val="1"/>
      <w:numFmt w:val="decimal"/>
      <w:lvlText w:val="%1.%2"/>
      <w:lvlJc w:val="left"/>
      <w:pPr>
        <w:ind w:left="720" w:hanging="72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440" w:hanging="144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80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4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3"/>
      <w:numFmt w:val="decimal"/>
      <w:lvlText w:val="%1"/>
      <w:lvlJc w:val="left"/>
      <w:pPr>
        <w:ind w:left="500" w:hanging="500"/>
      </w:pPr>
      <w:rPr/>
    </w:lvl>
    <w:lvl w:ilvl="1">
      <w:start w:val="1"/>
      <w:numFmt w:val="decimal"/>
      <w:lvlText w:val="%1.%2"/>
      <w:lvlJc w:val="left"/>
      <w:pPr>
        <w:ind w:left="500" w:hanging="50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12">
    <w:lvl w:ilvl="0">
      <w:start w:val="1"/>
      <w:numFmt w:val="decimal"/>
      <w:lvlText w:val="Chapter %1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360" w:hanging="36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"/>
      <w:lvlJc w:val="left"/>
      <w:pPr>
        <w:ind w:left="0" w:firstLine="0"/>
      </w:pPr>
      <w:rPr/>
    </w:lvl>
    <w:lvl w:ilvl="4">
      <w:start w:val="1"/>
      <w:numFmt w:val="decimal"/>
      <w:lvlText w:val=""/>
      <w:lvlJc w:val="left"/>
      <w:pPr>
        <w:ind w:left="0" w:firstLine="0"/>
      </w:pPr>
      <w:rPr/>
    </w:lvl>
    <w:lvl w:ilvl="5">
      <w:start w:val="1"/>
      <w:numFmt w:val="decimal"/>
      <w:lvlText w:val=""/>
      <w:lvlJc w:val="left"/>
      <w:pPr>
        <w:ind w:left="0" w:firstLine="0"/>
      </w:pPr>
      <w:rPr/>
    </w:lvl>
    <w:lvl w:ilvl="6">
      <w:start w:val="1"/>
      <w:numFmt w:val="decimal"/>
      <w:lvlText w:val=""/>
      <w:lvlJc w:val="left"/>
      <w:pPr>
        <w:ind w:left="0" w:firstLine="0"/>
      </w:pPr>
      <w:rPr/>
    </w:lvl>
    <w:lvl w:ilvl="7">
      <w:start w:val="1"/>
      <w:numFmt w:val="decimal"/>
      <w:lvlText w:val=""/>
      <w:lvlJc w:val="left"/>
      <w:pPr>
        <w:ind w:left="0" w:firstLine="0"/>
      </w:pPr>
      <w:rPr/>
    </w:lvl>
    <w:lvl w:ilvl="8">
      <w:start w:val="1"/>
      <w:numFmt w:val="decimal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320" w:before="320" w:lineRule="auto"/>
      <w:ind w:left="0" w:firstLine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240" w:before="240" w:lineRule="auto"/>
      <w:ind w:left="360" w:hanging="360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160" w:before="160" w:lineRule="auto"/>
      <w:ind w:left="0" w:firstLine="0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ind w:left="0" w:firstLine="0"/>
    </w:pPr>
    <w:rPr>
      <w:b w:val="1"/>
      <w:i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spacing w:after="80" w:before="120" w:lineRule="auto"/>
      <w:ind w:left="0" w:firstLine="0"/>
    </w:pPr>
    <w:rPr>
      <w:rFonts w:ascii="Arial" w:cs="Arial" w:eastAsia="Arial" w:hAnsi="Arial"/>
      <w:b w:val="1"/>
    </w:rPr>
  </w:style>
  <w:style w:type="paragraph" w:styleId="Heading6">
    <w:name w:val="heading 6"/>
    <w:basedOn w:val="Normal"/>
    <w:next w:val="Normal"/>
    <w:pPr>
      <w:keepNext w:val="1"/>
      <w:spacing w:after="80" w:before="80" w:lineRule="auto"/>
      <w:ind w:left="0" w:firstLine="0"/>
    </w:pPr>
    <w:rPr>
      <w:rFonts w:ascii="Arial" w:cs="Arial" w:eastAsia="Arial" w:hAnsi="Arial"/>
      <w:b w:val="1"/>
      <w:i w:val="1"/>
    </w:rPr>
  </w:style>
  <w:style w:type="paragraph" w:styleId="Title">
    <w:name w:val="Title"/>
    <w:basedOn w:val="Normal"/>
    <w:next w:val="Normal"/>
    <w:pPr>
      <w:keepNext w:val="1"/>
      <w:keepLines w:val="1"/>
      <w:pageBreakBefore w:val="1"/>
      <w:spacing w:after="160" w:before="360" w:lineRule="auto"/>
      <w:jc w:val="center"/>
    </w:pPr>
    <w:rPr>
      <w:rFonts w:ascii="Arial" w:cs="Arial" w:eastAsia="Arial" w:hAnsi="Arial"/>
      <w:b w:val="1"/>
      <w:sz w:val="72"/>
      <w:szCs w:val="72"/>
    </w:rPr>
  </w:style>
  <w:style w:type="paragraph" w:styleId="Normal" w:default="1">
    <w:name w:val="Normal"/>
    <w:qFormat w:val="1"/>
    <w:rsid w:val="008063A7"/>
    <w:rPr>
      <w:lang w:eastAsia="pt-BR"/>
    </w:rPr>
  </w:style>
  <w:style w:type="paragraph" w:styleId="Heading1">
    <w:name w:val="heading 1"/>
    <w:basedOn w:val="Normal"/>
    <w:next w:val="BodyText"/>
    <w:qFormat w:val="1"/>
    <w:pPr>
      <w:keepNext w:val="1"/>
      <w:keepLines w:val="1"/>
      <w:pageBreakBefore w:val="1"/>
      <w:numPr>
        <w:numId w:val="1"/>
      </w:numPr>
      <w:spacing w:after="320" w:before="320"/>
      <w:jc w:val="center"/>
      <w:outlineLvl w:val="0"/>
    </w:pPr>
    <w:rPr>
      <w:rFonts w:ascii="Arial" w:hAnsi="Arial"/>
      <w:b w:val="1"/>
      <w:kern w:val="28"/>
      <w:sz w:val="36"/>
    </w:rPr>
  </w:style>
  <w:style w:type="paragraph" w:styleId="Heading2">
    <w:name w:val="heading 2"/>
    <w:basedOn w:val="Normal"/>
    <w:next w:val="BodyText"/>
    <w:qFormat w:val="1"/>
    <w:pPr>
      <w:keepNext w:val="1"/>
      <w:numPr>
        <w:ilvl w:val="1"/>
        <w:numId w:val="1"/>
      </w:numPr>
      <w:spacing w:after="240" w:before="240"/>
      <w:outlineLvl w:val="1"/>
    </w:pPr>
    <w:rPr>
      <w:rFonts w:ascii="Arial" w:hAnsi="Arial"/>
      <w:b w:val="1"/>
      <w:i w:val="1"/>
      <w:kern w:val="28"/>
      <w:sz w:val="28"/>
    </w:rPr>
  </w:style>
  <w:style w:type="paragraph" w:styleId="Heading3">
    <w:name w:val="heading 3"/>
    <w:basedOn w:val="Normal"/>
    <w:next w:val="BodyText"/>
    <w:qFormat w:val="1"/>
    <w:pPr>
      <w:keepNext w:val="1"/>
      <w:numPr>
        <w:ilvl w:val="2"/>
        <w:numId w:val="1"/>
      </w:numPr>
      <w:spacing w:after="160" w:before="160"/>
      <w:outlineLvl w:val="2"/>
    </w:pPr>
    <w:rPr>
      <w:b w:val="1"/>
      <w:kern w:val="28"/>
      <w:sz w:val="24"/>
    </w:rPr>
  </w:style>
  <w:style w:type="paragraph" w:styleId="Heading4">
    <w:name w:val="heading 4"/>
    <w:basedOn w:val="Normal"/>
    <w:next w:val="BodyText"/>
    <w:qFormat w:val="1"/>
    <w:pPr>
      <w:keepNext w:val="1"/>
      <w:numPr>
        <w:ilvl w:val="3"/>
        <w:numId w:val="1"/>
      </w:numPr>
      <w:spacing w:after="120" w:before="120"/>
      <w:outlineLvl w:val="3"/>
    </w:pPr>
    <w:rPr>
      <w:b w:val="1"/>
      <w:i w:val="1"/>
      <w:kern w:val="28"/>
      <w:sz w:val="24"/>
    </w:rPr>
  </w:style>
  <w:style w:type="paragraph" w:styleId="Heading5">
    <w:name w:val="heading 5"/>
    <w:basedOn w:val="Normal"/>
    <w:next w:val="BodyText"/>
    <w:link w:val="Heading5Char"/>
    <w:qFormat w:val="1"/>
    <w:pPr>
      <w:keepNext w:val="1"/>
      <w:numPr>
        <w:ilvl w:val="4"/>
        <w:numId w:val="1"/>
      </w:numPr>
      <w:spacing w:after="80" w:before="120"/>
      <w:outlineLvl w:val="4"/>
    </w:pPr>
    <w:rPr>
      <w:rFonts w:ascii="Arial" w:hAnsi="Arial"/>
      <w:b w:val="1"/>
      <w:kern w:val="28"/>
    </w:rPr>
  </w:style>
  <w:style w:type="paragraph" w:styleId="Heading6">
    <w:name w:val="heading 6"/>
    <w:basedOn w:val="Normal"/>
    <w:next w:val="BodyText"/>
    <w:link w:val="Heading6Char"/>
    <w:qFormat w:val="1"/>
    <w:pPr>
      <w:keepNext w:val="1"/>
      <w:numPr>
        <w:ilvl w:val="5"/>
        <w:numId w:val="1"/>
      </w:numPr>
      <w:spacing w:after="80" w:before="80"/>
      <w:outlineLvl w:val="5"/>
    </w:pPr>
    <w:rPr>
      <w:rFonts w:ascii="Arial" w:hAnsi="Arial"/>
      <w:b w:val="1"/>
      <w:i w:val="1"/>
      <w:kern w:val="28"/>
    </w:rPr>
  </w:style>
  <w:style w:type="paragraph" w:styleId="Heading7">
    <w:name w:val="heading 7"/>
    <w:basedOn w:val="Normal"/>
    <w:next w:val="BodyText"/>
    <w:qFormat w:val="1"/>
    <w:pPr>
      <w:keepNext w:val="1"/>
      <w:numPr>
        <w:ilvl w:val="6"/>
        <w:numId w:val="1"/>
      </w:numPr>
      <w:spacing w:after="60" w:before="80"/>
      <w:outlineLvl w:val="6"/>
    </w:pPr>
    <w:rPr>
      <w:b w:val="1"/>
      <w:kern w:val="28"/>
    </w:rPr>
  </w:style>
  <w:style w:type="paragraph" w:styleId="Heading8">
    <w:name w:val="heading 8"/>
    <w:basedOn w:val="Normal"/>
    <w:next w:val="BodyText"/>
    <w:qFormat w:val="1"/>
    <w:pPr>
      <w:keepNext w:val="1"/>
      <w:numPr>
        <w:ilvl w:val="7"/>
        <w:numId w:val="1"/>
      </w:numPr>
      <w:spacing w:after="60" w:before="80"/>
      <w:outlineLvl w:val="7"/>
    </w:pPr>
    <w:rPr>
      <w:b w:val="1"/>
      <w:i w:val="1"/>
      <w:kern w:val="28"/>
    </w:rPr>
  </w:style>
  <w:style w:type="paragraph" w:styleId="Heading9">
    <w:name w:val="heading 9"/>
    <w:basedOn w:val="Normal"/>
    <w:next w:val="BodyText"/>
    <w:qFormat w:val="1"/>
    <w:pPr>
      <w:keepNext w:val="1"/>
      <w:numPr>
        <w:ilvl w:val="8"/>
        <w:numId w:val="1"/>
      </w:numPr>
      <w:spacing w:after="60" w:before="80"/>
      <w:outlineLvl w:val="8"/>
    </w:pPr>
    <w:rPr>
      <w:b w:val="1"/>
      <w:i w:val="1"/>
      <w:kern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1" w:customStyle="1">
    <w:name w:val="Normal1"/>
  </w:style>
  <w:style w:type="paragraph" w:styleId="Title">
    <w:name w:val="Title"/>
    <w:basedOn w:val="Normal"/>
    <w:qFormat w:val="1"/>
    <w:pPr>
      <w:keepNext w:val="1"/>
      <w:keepLines w:val="1"/>
      <w:pageBreakBefore w:val="1"/>
      <w:spacing w:after="160" w:before="360"/>
      <w:jc w:val="center"/>
    </w:pPr>
    <w:rPr>
      <w:rFonts w:ascii="Arial" w:hAnsi="Arial"/>
      <w:b w:val="1"/>
      <w:kern w:val="28"/>
      <w:sz w:val="72"/>
    </w:rPr>
  </w:style>
  <w:style w:type="paragraph" w:styleId="BodyText">
    <w:name w:val="Body Text"/>
    <w:basedOn w:val="Normal"/>
    <w:link w:val="BodyTextChar"/>
    <w:autoRedefine w:val="1"/>
    <w:rsid w:val="00A37183"/>
    <w:pPr>
      <w:keepLines w:val="1"/>
      <w:spacing w:after="80" w:before="80"/>
    </w:pPr>
    <w:rPr>
      <w:sz w:val="24"/>
      <w:szCs w:val="24"/>
    </w:rPr>
  </w:style>
  <w:style w:type="character" w:styleId="FootnoteReference">
    <w:name w:val="footnote reference"/>
    <w:semiHidden w:val="1"/>
    <w:rPr>
      <w:vertAlign w:val="superscript"/>
    </w:rPr>
  </w:style>
  <w:style w:type="character" w:styleId="PageNumber">
    <w:name w:val="page number"/>
    <w:rPr>
      <w:b w:val="1"/>
    </w:rPr>
  </w:style>
  <w:style w:type="paragraph" w:styleId="cabealho-capa" w:customStyle="1">
    <w:name w:val="cabeçalho-capa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styleId="capa-ttulo" w:customStyle="1">
    <w:name w:val="capa-título"/>
    <w:basedOn w:val="Heading1"/>
    <w:pPr>
      <w:numPr>
        <w:numId w:val="0"/>
      </w:numPr>
      <w:outlineLvl w:val="9"/>
    </w:pPr>
  </w:style>
  <w:style w:type="paragraph" w:styleId="capa-autor" w:customStyle="1">
    <w:name w:val="capa-autor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styleId="capa-local" w:customStyle="1">
    <w:name w:val="capa-local"/>
    <w:basedOn w:val="Heading2"/>
    <w:pPr>
      <w:numPr>
        <w:ilvl w:val="0"/>
        <w:numId w:val="0"/>
      </w:numPr>
      <w:jc w:val="center"/>
      <w:outlineLvl w:val="9"/>
    </w:pPr>
    <w:rPr>
      <w:i w:val="0"/>
    </w:rPr>
  </w:style>
  <w:style w:type="paragraph" w:styleId="capa-data" w:customStyle="1">
    <w:name w:val="capa-data"/>
    <w:basedOn w:val="Heading1"/>
    <w:pPr>
      <w:numPr>
        <w:numId w:val="0"/>
      </w:numPr>
      <w:outlineLvl w:val="9"/>
    </w:pPr>
    <w:rPr>
      <w:i w:val="1"/>
      <w:noProof w:val="1"/>
      <w:kern w:val="0"/>
      <w:sz w:val="24"/>
    </w:rPr>
  </w:style>
  <w:style w:type="paragraph" w:styleId="ListBullet">
    <w:name w:val="List Bullet"/>
    <w:basedOn w:val="List"/>
    <w:autoRedefine w:val="1"/>
    <w:pPr>
      <w:numPr>
        <w:numId w:val="2"/>
      </w:numPr>
      <w:tabs>
        <w:tab w:val="clear" w:pos="720"/>
      </w:tabs>
      <w:spacing w:after="160"/>
    </w:pPr>
  </w:style>
  <w:style w:type="paragraph" w:styleId="List">
    <w:name w:val="List"/>
    <w:basedOn w:val="BodyText"/>
    <w:pPr>
      <w:tabs>
        <w:tab w:val="left" w:pos="720"/>
      </w:tabs>
      <w:ind w:left="720" w:hanging="360"/>
    </w:pPr>
  </w:style>
  <w:style w:type="paragraph" w:styleId="Caption">
    <w:name w:val="caption"/>
    <w:basedOn w:val="Normal"/>
    <w:next w:val="BodyText"/>
    <w:uiPriority w:val="35"/>
    <w:qFormat w:val="1"/>
    <w:pPr>
      <w:spacing w:after="160" w:before="120"/>
      <w:jc w:val="center"/>
    </w:pPr>
    <w:rPr>
      <w:i w:val="1"/>
      <w:sz w:val="18"/>
    </w:rPr>
  </w:style>
  <w:style w:type="paragraph" w:styleId="ListNumber">
    <w:name w:val="List Number"/>
    <w:basedOn w:val="List"/>
    <w:autoRedefine w:val="1"/>
    <w:pPr>
      <w:numPr>
        <w:numId w:val="3"/>
      </w:numPr>
      <w:tabs>
        <w:tab w:val="clear" w:pos="720"/>
      </w:tabs>
      <w:spacing w:after="160"/>
    </w:pPr>
  </w:style>
  <w:style w:type="paragraph" w:styleId="Figura" w:customStyle="1">
    <w:name w:val="Figura"/>
    <w:basedOn w:val="BodyText"/>
    <w:next w:val="Caption"/>
    <w:pPr>
      <w:jc w:val="center"/>
    </w:pPr>
  </w:style>
  <w:style w:type="paragraph" w:styleId="ListBullet2">
    <w:name w:val="List Bullet 2"/>
    <w:basedOn w:val="ListBullet"/>
    <w:pPr>
      <w:ind w:left="1080"/>
    </w:pPr>
  </w:style>
  <w:style w:type="paragraph" w:styleId="FootnoteText">
    <w:name w:val="footnote text"/>
    <w:basedOn w:val="Normal"/>
    <w:semiHidden w:val="1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noteBase" w:customStyle="1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 w:val="1"/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00"/>
    </w:pPr>
  </w:style>
  <w:style w:type="paragraph" w:styleId="TOC3">
    <w:name w:val="toc 3"/>
    <w:basedOn w:val="Normal"/>
    <w:next w:val="Normal"/>
    <w:uiPriority w:val="39"/>
    <w:pPr>
      <w:ind w:left="400"/>
    </w:pPr>
  </w:style>
  <w:style w:type="paragraph" w:styleId="TOC4">
    <w:name w:val="toc 4"/>
    <w:basedOn w:val="Normal"/>
    <w:next w:val="Normal"/>
    <w:uiPriority w:val="39"/>
    <w:pPr>
      <w:ind w:left="600"/>
    </w:pPr>
  </w:style>
  <w:style w:type="paragraph" w:styleId="TOC5">
    <w:name w:val="toc 5"/>
    <w:basedOn w:val="Normal"/>
    <w:next w:val="Normal"/>
    <w:uiPriority w:val="39"/>
    <w:pPr>
      <w:ind w:left="800"/>
    </w:pPr>
  </w:style>
  <w:style w:type="paragraph" w:styleId="TOC6">
    <w:name w:val="toc 6"/>
    <w:basedOn w:val="Normal"/>
    <w:next w:val="Normal"/>
    <w:uiPriority w:val="39"/>
    <w:pPr>
      <w:ind w:left="1000"/>
    </w:pPr>
  </w:style>
  <w:style w:type="paragraph" w:styleId="TOC7">
    <w:name w:val="toc 7"/>
    <w:basedOn w:val="Normal"/>
    <w:next w:val="Normal"/>
    <w:uiPriority w:val="39"/>
    <w:pPr>
      <w:ind w:left="1200"/>
    </w:pPr>
  </w:style>
  <w:style w:type="paragraph" w:styleId="TOC8">
    <w:name w:val="toc 8"/>
    <w:basedOn w:val="Normal"/>
    <w:next w:val="Normal"/>
    <w:uiPriority w:val="39"/>
    <w:pPr>
      <w:ind w:left="1400"/>
    </w:pPr>
  </w:style>
  <w:style w:type="paragraph" w:styleId="TOC9">
    <w:name w:val="toc 9"/>
    <w:basedOn w:val="Normal"/>
    <w:next w:val="Normal"/>
    <w:uiPriority w:val="39"/>
    <w:pPr>
      <w:ind w:left="1600"/>
    </w:pPr>
  </w:style>
  <w:style w:type="paragraph" w:styleId="Header">
    <w:name w:val="header"/>
    <w:basedOn w:val="Normal"/>
    <w:pPr>
      <w:tabs>
        <w:tab w:val="center" w:pos="4419"/>
        <w:tab w:val="right" w:pos="8838"/>
      </w:tabs>
    </w:pPr>
  </w:style>
  <w:style w:type="paragraph" w:styleId="Titulo" w:customStyle="1">
    <w:name w:val="Titulo"/>
    <w:basedOn w:val="Normal"/>
    <w:next w:val="BodyText"/>
    <w:pPr>
      <w:spacing w:after="240"/>
      <w:jc w:val="center"/>
    </w:pPr>
    <w:rPr>
      <w:b w:val="1"/>
      <w:sz w:val="36"/>
    </w:rPr>
  </w:style>
  <w:style w:type="paragraph" w:styleId="Quote">
    <w:name w:val="Quote"/>
    <w:basedOn w:val="BodyText"/>
    <w:qFormat w:val="1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ind w:left="432" w:right="432"/>
    </w:pPr>
  </w:style>
  <w:style w:type="character" w:styleId="Negrito" w:customStyle="1">
    <w:name w:val="Negrito"/>
    <w:rPr>
      <w:rFonts w:ascii="Arial" w:hAnsi="Arial"/>
      <w:b w:val="1"/>
      <w:sz w:val="24"/>
    </w:rPr>
  </w:style>
  <w:style w:type="paragraph" w:styleId="Item" w:customStyle="1">
    <w:name w:val="Item"/>
    <w:basedOn w:val="BodyText"/>
    <w:pPr>
      <w:ind w:left="715" w:hanging="284"/>
    </w:pPr>
  </w:style>
  <w:style w:type="paragraph" w:styleId="parag-item" w:customStyle="1">
    <w:name w:val="parag-item"/>
    <w:basedOn w:val="Item"/>
    <w:pPr>
      <w:ind w:left="680" w:firstLine="0"/>
    </w:pPr>
  </w:style>
  <w:style w:type="paragraph" w:styleId="Descrio" w:customStyle="1">
    <w:name w:val="Descrição"/>
    <w:basedOn w:val="Normal"/>
    <w:next w:val="BodyText"/>
    <w:pPr>
      <w:spacing w:after="60" w:before="60"/>
      <w:ind w:left="864" w:hanging="432"/>
    </w:pPr>
  </w:style>
  <w:style w:type="character" w:styleId="CommentReference">
    <w:name w:val="annotation reference"/>
    <w:semiHidden w:val="1"/>
    <w:rPr>
      <w:sz w:val="16"/>
    </w:rPr>
  </w:style>
  <w:style w:type="paragraph" w:styleId="CommentText">
    <w:name w:val="annotation text"/>
    <w:basedOn w:val="Normal"/>
    <w:link w:val="CommentTextChar"/>
    <w:autoRedefine w:val="1"/>
    <w:semiHidden w:val="1"/>
    <w:pPr>
      <w:tabs>
        <w:tab w:val="left" w:pos="187"/>
      </w:tabs>
      <w:spacing w:after="120" w:line="220" w:lineRule="exact"/>
      <w:ind w:left="187" w:hanging="187"/>
    </w:pPr>
  </w:style>
  <w:style w:type="paragraph" w:styleId="ListNumber2">
    <w:name w:val="List Number 2"/>
    <w:basedOn w:val="ListNumber"/>
    <w:pPr>
      <w:numPr>
        <w:ilvl w:val="1"/>
      </w:numPr>
      <w:ind w:left="1080" w:hanging="360"/>
    </w:pPr>
  </w:style>
  <w:style w:type="paragraph" w:styleId="Subtitle">
    <w:name w:val="Subtitle"/>
    <w:basedOn w:val="Normal"/>
    <w:next w:val="Normal"/>
    <w:pPr>
      <w:keepNext w:val="1"/>
      <w:keepLines w:val="1"/>
      <w:spacing w:after="480" w:before="480"/>
      <w:jc w:val="center"/>
    </w:pPr>
    <w:rPr>
      <w:rFonts w:ascii="Arial" w:cs="Arial" w:eastAsia="Arial" w:hAnsi="Arial"/>
      <w:i w:val="1"/>
      <w:sz w:val="28"/>
      <w:szCs w:val="28"/>
    </w:rPr>
  </w:style>
  <w:style w:type="paragraph" w:styleId="Autor" w:customStyle="1">
    <w:name w:val="Autor"/>
    <w:basedOn w:val="Normal"/>
    <w:pPr>
      <w:keepNext w:val="1"/>
      <w:keepLines w:val="1"/>
      <w:spacing w:after="360" w:before="760"/>
      <w:jc w:val="center"/>
    </w:pPr>
    <w:rPr>
      <w:rFonts w:ascii="Arial" w:hAnsi="Arial"/>
      <w:kern w:val="28"/>
      <w:sz w:val="32"/>
    </w:rPr>
  </w:style>
  <w:style w:type="paragraph" w:styleId="Date">
    <w:name w:val="Date"/>
    <w:basedOn w:val="Normal"/>
    <w:next w:val="Normal"/>
  </w:style>
  <w:style w:type="paragraph" w:styleId="Cdigo" w:customStyle="1">
    <w:name w:val="Código"/>
    <w:basedOn w:val="BodyText"/>
    <w:rPr>
      <w:rFonts w:ascii="Courier New" w:hAnsi="Courier New"/>
      <w:noProof w:val="1"/>
    </w:rPr>
  </w:style>
  <w:style w:type="paragraph" w:styleId="Livre" w:customStyle="1">
    <w:name w:val="Livre"/>
    <w:rPr>
      <w:noProof w:val="1"/>
      <w:lang w:eastAsia="pt-BR"/>
    </w:rPr>
  </w:style>
  <w:style w:type="paragraph" w:styleId="sumrio" w:customStyle="1">
    <w:name w:val="sumário"/>
    <w:basedOn w:val="Heading1"/>
    <w:pPr>
      <w:numPr>
        <w:numId w:val="0"/>
      </w:numPr>
      <w:tabs>
        <w:tab w:val="num" w:pos="648"/>
      </w:tabs>
      <w:ind w:left="284" w:firstLine="6"/>
    </w:pPr>
    <w:rPr>
      <w:i w:val="1"/>
      <w:sz w:val="28"/>
    </w:rPr>
  </w:style>
  <w:style w:type="paragraph" w:styleId="TOCBase" w:customStyle="1">
    <w:name w:val="TOC Base"/>
    <w:basedOn w:val="Normal"/>
    <w:pPr>
      <w:tabs>
        <w:tab w:val="right" w:leader="dot" w:pos="8640"/>
      </w:tabs>
    </w:pPr>
  </w:style>
  <w:style w:type="paragraph" w:styleId="Ttulodecaptulo" w:customStyle="1">
    <w:name w:val="Título de capítulo"/>
    <w:basedOn w:val="Normal"/>
    <w:next w:val="Normal"/>
    <w:pPr>
      <w:keepNext w:val="1"/>
      <w:keepLines w:val="1"/>
      <w:pageBreakBefore w:val="1"/>
      <w:spacing w:after="720" w:before="480"/>
      <w:jc w:val="center"/>
    </w:pPr>
    <w:rPr>
      <w:rFonts w:ascii="Arial" w:hAnsi="Arial"/>
      <w:b w:val="1"/>
      <w:kern w:val="28"/>
      <w:sz w:val="44"/>
    </w:rPr>
  </w:style>
  <w:style w:type="paragraph" w:styleId="Interface1" w:customStyle="1">
    <w:name w:val="Interface 1"/>
    <w:basedOn w:val="BodyText"/>
    <w:pPr>
      <w:spacing w:after="0"/>
      <w:jc w:val="center"/>
    </w:pPr>
    <w:rPr>
      <w:rFonts w:ascii="Arial" w:hAnsi="Arial"/>
      <w:b w:val="1"/>
      <w:sz w:val="20"/>
    </w:rPr>
  </w:style>
  <w:style w:type="paragraph" w:styleId="Interface2" w:customStyle="1">
    <w:name w:val="Interface 2"/>
    <w:basedOn w:val="Interface1"/>
    <w:rPr>
      <w:b w:val="0"/>
    </w:rPr>
  </w:style>
  <w:style w:type="paragraph" w:styleId="BodyTextIndent">
    <w:name w:val="Body Text Indent"/>
    <w:basedOn w:val="BodyText"/>
    <w:pPr>
      <w:ind w:left="360"/>
    </w:pPr>
  </w:style>
  <w:style w:type="character" w:styleId="EndnoteReference">
    <w:name w:val="endnote reference"/>
    <w:semiHidden w:val="1"/>
    <w:rPr>
      <w:vertAlign w:val="superscript"/>
    </w:rPr>
  </w:style>
  <w:style w:type="paragraph" w:styleId="EndnoteText">
    <w:name w:val="endnote text"/>
    <w:basedOn w:val="Normal"/>
    <w:semiHidden w:val="1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2">
    <w:name w:val="List 2"/>
    <w:basedOn w:val="List"/>
    <w:pPr>
      <w:tabs>
        <w:tab w:val="clear" w:pos="720"/>
        <w:tab w:val="left" w:pos="1080"/>
      </w:tabs>
      <w:ind w:left="1080"/>
    </w:pPr>
  </w:style>
  <w:style w:type="paragraph" w:styleId="List3">
    <w:name w:val="List 3"/>
    <w:basedOn w:val="List"/>
    <w:pPr>
      <w:tabs>
        <w:tab w:val="clear" w:pos="720"/>
        <w:tab w:val="left" w:pos="1440"/>
      </w:tabs>
      <w:ind w:left="1440"/>
    </w:pPr>
  </w:style>
  <w:style w:type="paragraph" w:styleId="ListBullet3">
    <w:name w:val="List Bullet 3"/>
    <w:basedOn w:val="ListBullet"/>
    <w:autoRedefine w:val="1"/>
    <w:pPr>
      <w:ind w:left="1440"/>
    </w:pPr>
  </w:style>
  <w:style w:type="paragraph" w:styleId="ListContinue">
    <w:name w:val="List Continue"/>
    <w:basedOn w:val="List"/>
    <w:pPr>
      <w:tabs>
        <w:tab w:val="clear" w:pos="720"/>
      </w:tabs>
      <w:spacing w:after="160"/>
    </w:pPr>
  </w:style>
  <w:style w:type="paragraph" w:styleId="ListContinue2">
    <w:name w:val="List Continue 2"/>
    <w:basedOn w:val="ListContinue"/>
    <w:pPr>
      <w:ind w:left="1080"/>
    </w:pPr>
  </w:style>
  <w:style w:type="paragraph" w:styleId="ListContinue3">
    <w:name w:val="List Continue 3"/>
    <w:basedOn w:val="ListContinue"/>
    <w:pPr>
      <w:ind w:left="1440"/>
    </w:pPr>
  </w:style>
  <w:style w:type="paragraph" w:styleId="ListNumber3">
    <w:name w:val="List Number 3"/>
    <w:basedOn w:val="ListNumber"/>
    <w:pPr>
      <w:numPr>
        <w:ilvl w:val="2"/>
      </w:numPr>
      <w:ind w:left="1440" w:hanging="360"/>
    </w:pPr>
  </w:style>
  <w:style w:type="paragraph" w:styleId="MacroText">
    <w:name w:val="macro"/>
    <w:basedOn w:val="BodyText"/>
    <w:semiHidden w:val="1"/>
    <w:pPr>
      <w:spacing w:after="120"/>
    </w:pPr>
    <w:rPr>
      <w:rFonts w:ascii="Courier New" w:hAnsi="Courier New"/>
    </w:rPr>
  </w:style>
  <w:style w:type="paragraph" w:styleId="NormalIndent">
    <w:name w:val="Normal Indent"/>
    <w:basedOn w:val="Normal"/>
    <w:pPr>
      <w:ind w:left="1080"/>
    </w:pPr>
  </w:style>
  <w:style w:type="paragraph" w:styleId="Tabela" w:customStyle="1">
    <w:name w:val="Tabela"/>
    <w:basedOn w:val="BodyText"/>
    <w:pPr>
      <w:keepNext w:val="1"/>
      <w:spacing w:after="40" w:before="40"/>
    </w:pPr>
  </w:style>
  <w:style w:type="paragraph" w:styleId="Caso" w:customStyle="1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styleId="Cdigo-exemplo" w:customStyle="1">
    <w:name w:val="Código-exemplo"/>
    <w:basedOn w:val="Cdigo"/>
    <w:pPr>
      <w:keepNext w:val="1"/>
      <w:spacing w:after="0" w:before="0"/>
    </w:pPr>
    <w:rPr>
      <w:sz w:val="18"/>
    </w:rPr>
  </w:style>
  <w:style w:type="paragraph" w:styleId="Ttulodecapa" w:customStyle="1">
    <w:name w:val="Título de capa"/>
    <w:basedOn w:val="Title"/>
    <w:rPr>
      <w:sz w:val="96"/>
    </w:rPr>
  </w:style>
  <w:style w:type="paragraph" w:styleId="ListNumber4">
    <w:name w:val="List Number 4"/>
    <w:basedOn w:val="ListNumber"/>
    <w:pPr>
      <w:numPr>
        <w:ilvl w:val="3"/>
        <w:numId w:val="1"/>
      </w:numPr>
      <w:tabs>
        <w:tab w:val="num" w:pos="2520"/>
      </w:tabs>
      <w:spacing w:before="0"/>
      <w:ind w:left="1728" w:hanging="648"/>
    </w:pPr>
  </w:style>
  <w:style w:type="paragraph" w:styleId="ListNumber5">
    <w:name w:val="List Number 5"/>
    <w:basedOn w:val="ListNumber"/>
    <w:pPr>
      <w:numPr>
        <w:ilvl w:val="4"/>
        <w:numId w:val="1"/>
      </w:numPr>
      <w:tabs>
        <w:tab w:val="num" w:pos="3240"/>
      </w:tabs>
      <w:spacing w:before="0"/>
      <w:ind w:left="2232" w:hanging="792"/>
    </w:pPr>
  </w:style>
  <w:style w:type="paragraph" w:styleId="Pginaembranco" w:customStyle="1">
    <w:name w:val="Página em branco"/>
    <w:basedOn w:val="Title"/>
    <w:rPr>
      <w:color w:val="c0c0c0"/>
    </w:rPr>
  </w:style>
  <w:style w:type="paragraph" w:styleId="Tabelareduzida" w:customStyle="1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DocumentMap">
    <w:name w:val="Document Map"/>
    <w:basedOn w:val="Normal"/>
    <w:semiHidden w:val="1"/>
    <w:pPr>
      <w:shd w:color="auto" w:fill="000080" w:val="clear"/>
    </w:pPr>
    <w:rPr>
      <w:rFonts w:ascii="Tahoma" w:cs="Tahoma" w:hAnsi="Tahom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D550F7"/>
    <w:pPr>
      <w:tabs>
        <w:tab w:val="clear" w:pos="187"/>
      </w:tabs>
      <w:spacing w:after="0" w:line="240" w:lineRule="auto"/>
      <w:ind w:left="0" w:firstLine="0"/>
    </w:pPr>
    <w:rPr>
      <w:b w:val="1"/>
      <w:bCs w:val="1"/>
    </w:rPr>
  </w:style>
  <w:style w:type="character" w:styleId="CommentTextChar" w:customStyle="1">
    <w:name w:val="Comment Text Char"/>
    <w:link w:val="CommentText"/>
    <w:semiHidden w:val="1"/>
    <w:rsid w:val="00D550F7"/>
    <w:rPr>
      <w:lang w:eastAsia="pt-BR" w:val="pt-BR"/>
    </w:rPr>
  </w:style>
  <w:style w:type="character" w:styleId="CommentSubjectChar" w:customStyle="1">
    <w:name w:val="Comment Subject Char"/>
    <w:basedOn w:val="CommentTextChar"/>
    <w:link w:val="CommentSubject"/>
    <w:rsid w:val="00D550F7"/>
    <w:rPr>
      <w:lang w:eastAsia="pt-BR" w:val="pt-BR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D550F7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 w:val="1"/>
    <w:rsid w:val="00D550F7"/>
    <w:rPr>
      <w:rFonts w:ascii="Tahoma" w:cs="Tahoma" w:hAnsi="Tahoma"/>
      <w:sz w:val="16"/>
      <w:szCs w:val="16"/>
      <w:lang w:eastAsia="pt-BR" w:val="pt-BR"/>
    </w:rPr>
  </w:style>
  <w:style w:type="table" w:styleId="TableGrid">
    <w:name w:val="Table Grid"/>
    <w:basedOn w:val="TableNormal"/>
    <w:uiPriority w:val="59"/>
    <w:rsid w:val="00D82966"/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CB29FB"/>
    <w:pPr>
      <w:ind w:left="708"/>
    </w:pPr>
  </w:style>
  <w:style w:type="character" w:styleId="Heading5Char" w:customStyle="1">
    <w:name w:val="Heading 5 Char"/>
    <w:link w:val="Heading5"/>
    <w:rsid w:val="00C05D66"/>
    <w:rPr>
      <w:rFonts w:ascii="Arial" w:hAnsi="Arial"/>
      <w:b w:val="1"/>
      <w:kern w:val="28"/>
      <w:lang w:eastAsia="pt-BR"/>
    </w:rPr>
  </w:style>
  <w:style w:type="character" w:styleId="BodyTextChar" w:customStyle="1">
    <w:name w:val="Body Text Char"/>
    <w:link w:val="BodyText"/>
    <w:rsid w:val="00951735"/>
    <w:rPr>
      <w:sz w:val="24"/>
      <w:szCs w:val="24"/>
    </w:rPr>
  </w:style>
  <w:style w:type="character" w:styleId="Heading6Char" w:customStyle="1">
    <w:name w:val="Heading 6 Char"/>
    <w:link w:val="Heading6"/>
    <w:rsid w:val="008063A7"/>
    <w:rPr>
      <w:rFonts w:ascii="Arial" w:hAnsi="Arial"/>
      <w:b w:val="1"/>
      <w:i w:val="1"/>
      <w:kern w:val="28"/>
      <w:lang w:eastAsia="pt-BR"/>
    </w:rPr>
  </w:style>
  <w:style w:type="table" w:styleId="a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numbering" w:styleId="Style1" w:customStyle="1">
    <w:name w:val="Style1"/>
    <w:uiPriority w:val="99"/>
    <w:rsid w:val="0054775F"/>
    <w:pPr>
      <w:numPr>
        <w:numId w:val="4"/>
      </w:numPr>
    </w:pPr>
  </w:style>
  <w:style w:type="paragraph" w:styleId="ExplicaodePreenchimento" w:customStyle="1">
    <w:name w:val="Explicação de Preenchimento"/>
    <w:basedOn w:val="Normal"/>
    <w:link w:val="ExplicaodePreenchimentoChar"/>
    <w:qFormat w:val="1"/>
    <w:rsid w:val="00C43BAF"/>
    <w:pPr>
      <w:spacing w:after="120" w:before="120" w:line="276" w:lineRule="auto"/>
      <w:jc w:val="both"/>
    </w:pPr>
    <w:rPr>
      <w:rFonts w:ascii="Arial" w:eastAsia="Calibri" w:hAnsi="Arial"/>
      <w:i w:val="1"/>
      <w:color w:val="ed7d31"/>
      <w:szCs w:val="22"/>
    </w:rPr>
  </w:style>
  <w:style w:type="character" w:styleId="ExplicaodePreenchimentoChar" w:customStyle="1">
    <w:name w:val="Explicação de Preenchimento Char"/>
    <w:link w:val="ExplicaodePreenchimento"/>
    <w:rsid w:val="00C43BAF"/>
    <w:rPr>
      <w:rFonts w:ascii="Arial" w:eastAsia="Calibri" w:hAnsi="Arial"/>
      <w:i w:val="1"/>
      <w:color w:val="ed7d31"/>
      <w:szCs w:val="22"/>
      <w:lang w:eastAsia="pt-B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924A5E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480" w:before="480" w:lineRule="auto"/>
      <w:jc w:val="center"/>
    </w:pPr>
    <w:rPr>
      <w:rFonts w:ascii="Arial" w:cs="Arial" w:eastAsia="Arial" w:hAnsi="Arial"/>
      <w:i w:val="1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luke@starwars.com" TargetMode="External"/><Relationship Id="rId22" Type="http://schemas.openxmlformats.org/officeDocument/2006/relationships/hyperlink" Target="mailto:novousuario@email.com" TargetMode="External"/><Relationship Id="rId21" Type="http://schemas.openxmlformats.org/officeDocument/2006/relationships/hyperlink" Target="mailto:luke@starwars.com" TargetMode="External"/><Relationship Id="rId24" Type="http://schemas.openxmlformats.org/officeDocument/2006/relationships/hyperlink" Target="https://github.com/guto84/tcc-puc-eng-software" TargetMode="External"/><Relationship Id="rId23" Type="http://schemas.openxmlformats.org/officeDocument/2006/relationships/hyperlink" Target="mailto:luke@starwars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oom.com/share/6c543ac3906a46eab2ebdb1be5ce278b" TargetMode="External"/><Relationship Id="rId26" Type="http://schemas.openxmlformats.org/officeDocument/2006/relationships/hyperlink" Target="https://carlos2920.c34.integrator.host/login" TargetMode="External"/><Relationship Id="rId25" Type="http://schemas.openxmlformats.org/officeDocument/2006/relationships/hyperlink" Target="https://carlos2920.c34.integrator.host/lanchonete" TargetMode="External"/><Relationship Id="rId28" Type="http://schemas.openxmlformats.org/officeDocument/2006/relationships/hyperlink" Target="https://carlos2920.c34.integrator.host/login" TargetMode="External"/><Relationship Id="rId27" Type="http://schemas.openxmlformats.org/officeDocument/2006/relationships/hyperlink" Target="mailto:luke@starwars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mailto:page@lanchonete.com" TargetMode="External"/><Relationship Id="rId7" Type="http://schemas.openxmlformats.org/officeDocument/2006/relationships/image" Target="media/image11.png"/><Relationship Id="rId8" Type="http://schemas.openxmlformats.org/officeDocument/2006/relationships/hyperlink" Target="https://guto84.github.io/onclick-app-vite/" TargetMode="External"/><Relationship Id="rId31" Type="http://schemas.openxmlformats.org/officeDocument/2006/relationships/header" Target="header1.xml"/><Relationship Id="rId30" Type="http://schemas.openxmlformats.org/officeDocument/2006/relationships/hyperlink" Target="https://drive.google.com/file/d/1MNoDe0p3tPIUAoMdpMCsajg56gCMCRlV/view?usp=drive_link" TargetMode="External"/><Relationship Id="rId11" Type="http://schemas.openxmlformats.org/officeDocument/2006/relationships/image" Target="media/image3.png"/><Relationship Id="rId33" Type="http://schemas.openxmlformats.org/officeDocument/2006/relationships/header" Target="header2.xml"/><Relationship Id="rId10" Type="http://schemas.openxmlformats.org/officeDocument/2006/relationships/image" Target="media/image9.png"/><Relationship Id="rId32" Type="http://schemas.openxmlformats.org/officeDocument/2006/relationships/header" Target="header3.xml"/><Relationship Id="rId13" Type="http://schemas.openxmlformats.org/officeDocument/2006/relationships/image" Target="media/image8.png"/><Relationship Id="rId35" Type="http://schemas.openxmlformats.org/officeDocument/2006/relationships/footer" Target="footer2.xml"/><Relationship Id="rId12" Type="http://schemas.openxmlformats.org/officeDocument/2006/relationships/image" Target="media/image2.png"/><Relationship Id="rId34" Type="http://schemas.openxmlformats.org/officeDocument/2006/relationships/footer" Target="footer3.xml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36" Type="http://schemas.openxmlformats.org/officeDocument/2006/relationships/footer" Target="footer1.xml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19" Type="http://schemas.openxmlformats.org/officeDocument/2006/relationships/image" Target="media/image4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4OIxRoUPzdhNrVMgv8O8CbRptA==">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2023-06-08T21:41:01.6428425Z</dcterms:created>
  <dc:creator>Guto Belli</dc:creator>
</cp:coreProperties>
</file>