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5F7F" w14:textId="4A516455" w:rsidR="00CF3035" w:rsidRDefault="04F8BA11" w:rsidP="000B7B9C">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93"/>
          <w:tab w:val="left" w:pos="2127"/>
          <w:tab w:val="num" w:pos="2421"/>
          <w:tab w:val="num" w:pos="2835"/>
          <w:tab w:val="left" w:pos="3780"/>
        </w:tabs>
        <w:spacing w:after="0" w:line="276" w:lineRule="auto"/>
        <w:jc w:val="both"/>
        <w:rPr>
          <w:rFonts w:ascii="Book Antiqua" w:eastAsia="Times New Roman" w:hAnsi="Book Antiqua" w:cs="Times New Roman"/>
          <w:b/>
          <w:bCs/>
          <w:color w:val="0E2740"/>
          <w:sz w:val="20"/>
          <w:szCs w:val="20"/>
        </w:rPr>
      </w:pPr>
      <w:r w:rsidRPr="00E009BD">
        <w:rPr>
          <w:rFonts w:ascii="Book Antiqua" w:eastAsia="Times New Roman" w:hAnsi="Book Antiqua" w:cs="Times New Roman"/>
          <w:b/>
          <w:bCs/>
          <w:color w:val="0E2740"/>
          <w:sz w:val="20"/>
          <w:szCs w:val="20"/>
        </w:rPr>
        <w:t xml:space="preserve">  </w:t>
      </w:r>
      <w:r w:rsidR="000B7B9C">
        <w:rPr>
          <w:rFonts w:ascii="Book Antiqua" w:eastAsia="Times New Roman" w:hAnsi="Book Antiqua" w:cs="Times New Roman"/>
          <w:b/>
          <w:bCs/>
          <w:color w:val="0E2740"/>
          <w:sz w:val="20"/>
          <w:szCs w:val="20"/>
        </w:rPr>
        <w:t xml:space="preserve">                                                          </w:t>
      </w:r>
      <w:r w:rsidR="000B7B9C" w:rsidRPr="00CF3035">
        <w:rPr>
          <w:rFonts w:ascii="Times New Roman" w:eastAsia="Times New Roman" w:hAnsi="Times New Roman" w:cs="Times New Roman"/>
          <w:b/>
          <w:bCs/>
          <w:color w:val="0E2740"/>
          <w:sz w:val="28"/>
          <w:szCs w:val="28"/>
        </w:rPr>
        <w:t>Aishwarya D</w:t>
      </w:r>
      <w:r w:rsidR="000B7B9C" w:rsidRPr="6946101F">
        <w:rPr>
          <w:rFonts w:ascii="Times New Roman" w:eastAsia="Times New Roman" w:hAnsi="Times New Roman" w:cs="Times New Roman"/>
          <w:color w:val="0E2740"/>
        </w:rPr>
        <w:t xml:space="preserve"> | </w:t>
      </w:r>
      <w:r w:rsidR="000B7B9C" w:rsidRPr="00235828">
        <w:rPr>
          <w:rFonts w:ascii="Times New Roman" w:eastAsia="Times New Roman" w:hAnsi="Times New Roman" w:cs="Times New Roman"/>
          <w:color w:val="215E99" w:themeColor="text2" w:themeTint="BF"/>
        </w:rPr>
        <w:t>Sr. Java Full Stack Developer</w:t>
      </w:r>
      <w:r w:rsidR="000B7B9C" w:rsidRPr="000B7B9C">
        <w:rPr>
          <w:rFonts w:ascii="Times New Roman" w:eastAsia="Times New Roman" w:hAnsi="Times New Roman" w:cs="Times New Roman"/>
          <w:color w:val="215E99" w:themeColor="text2" w:themeTint="BF"/>
        </w:rPr>
        <w:t xml:space="preserve">  </w:t>
      </w:r>
    </w:p>
    <w:p w14:paraId="0F0C70A6" w14:textId="3596FC80" w:rsidR="000B7B9C" w:rsidRPr="000B7B9C" w:rsidRDefault="000B7B9C" w:rsidP="000B7B9C">
      <w:pPr>
        <w:pStyle w:val="Header"/>
        <w:jc w:val="center"/>
        <w:rPr>
          <w:rFonts w:ascii="Times New Roman" w:eastAsia="Times New Roman" w:hAnsi="Times New Roman" w:cs="Times New Roman"/>
          <w:color w:val="4C94D8" w:themeColor="text2" w:themeTint="80"/>
          <w:sz w:val="20"/>
          <w:szCs w:val="20"/>
        </w:rPr>
      </w:pPr>
      <w:hyperlink r:id="rId7" w:history="1">
        <w:r w:rsidRPr="000B7B9C">
          <w:rPr>
            <w:color w:val="000000" w:themeColor="text1"/>
            <w:sz w:val="20"/>
            <w:szCs w:val="20"/>
          </w:rPr>
          <w:t>Linkedin</w:t>
        </w:r>
        <w:r w:rsidRPr="000B7B9C">
          <w:rPr>
            <w:color w:val="4C94D8" w:themeColor="text2" w:themeTint="80"/>
            <w:sz w:val="20"/>
            <w:szCs w:val="20"/>
          </w:rPr>
          <w:t>:</w:t>
        </w:r>
      </w:hyperlink>
      <w:r w:rsidRPr="000B7B9C">
        <w:rPr>
          <w:sz w:val="20"/>
          <w:szCs w:val="20"/>
        </w:rPr>
        <w:t xml:space="preserve"> </w:t>
      </w:r>
      <w:hyperlink r:id="rId8" w:history="1">
        <w:r w:rsidRPr="00BA7E98">
          <w:rPr>
            <w:rStyle w:val="Hyperlink"/>
            <w:color w:val="4C94D8" w:themeColor="text2" w:themeTint="80"/>
            <w:sz w:val="20"/>
            <w:szCs w:val="20"/>
          </w:rPr>
          <w:t>www.linkedin.com/in/aishwaryadevarinti</w:t>
        </w:r>
      </w:hyperlink>
      <w:r w:rsidR="00BA7E98">
        <w:rPr>
          <w:color w:val="4C94D8" w:themeColor="text2" w:themeTint="80"/>
          <w:sz w:val="20"/>
          <w:szCs w:val="20"/>
        </w:rPr>
        <w:t xml:space="preserve"> </w:t>
      </w:r>
      <w:r>
        <w:rPr>
          <w:sz w:val="20"/>
          <w:szCs w:val="20"/>
        </w:rPr>
        <w:t xml:space="preserve"> </w:t>
      </w:r>
      <w:r w:rsidRPr="000B7B9C">
        <w:rPr>
          <w:rFonts w:ascii="Times New Roman" w:eastAsia="Times New Roman" w:hAnsi="Times New Roman" w:cs="Times New Roman"/>
          <w:color w:val="4C94D8" w:themeColor="text2" w:themeTint="80"/>
          <w:sz w:val="20"/>
          <w:szCs w:val="20"/>
        </w:rPr>
        <w:t xml:space="preserve">| </w:t>
      </w:r>
      <w:r w:rsidRPr="000B7B9C">
        <w:rPr>
          <w:rFonts w:ascii="Times New Roman" w:eastAsia="Times New Roman" w:hAnsi="Times New Roman" w:cs="Times New Roman"/>
          <w:color w:val="000000" w:themeColor="text1"/>
          <w:sz w:val="20"/>
          <w:szCs w:val="20"/>
        </w:rPr>
        <w:t>Email</w:t>
      </w:r>
      <w:r w:rsidRPr="000B7B9C">
        <w:rPr>
          <w:rFonts w:ascii="Times New Roman" w:eastAsia="Times New Roman" w:hAnsi="Times New Roman" w:cs="Times New Roman"/>
          <w:color w:val="4C94D8" w:themeColor="text2" w:themeTint="80"/>
          <w:sz w:val="20"/>
          <w:szCs w:val="20"/>
        </w:rPr>
        <w:t xml:space="preserve">: </w:t>
      </w:r>
      <w:hyperlink r:id="rId9" w:history="1">
        <w:r w:rsidR="00BA7E98" w:rsidRPr="00867178">
          <w:rPr>
            <w:rStyle w:val="Hyperlink"/>
            <w:rFonts w:ascii="Times New Roman" w:eastAsia="Times New Roman" w:hAnsi="Times New Roman" w:cs="Times New Roman"/>
            <w:color w:val="4C94D8" w:themeColor="text2" w:themeTint="80"/>
            <w:sz w:val="20"/>
            <w:szCs w:val="20"/>
          </w:rPr>
          <w:t>aishwaryadevarinti10@gmail.com</w:t>
        </w:r>
      </w:hyperlink>
      <w:r w:rsidR="00BA7E98" w:rsidRPr="00867178">
        <w:rPr>
          <w:rFonts w:ascii="Times New Roman" w:eastAsia="Times New Roman" w:hAnsi="Times New Roman" w:cs="Times New Roman"/>
          <w:color w:val="4C94D8" w:themeColor="text2" w:themeTint="80"/>
          <w:sz w:val="20"/>
          <w:szCs w:val="20"/>
        </w:rPr>
        <w:t xml:space="preserve"> </w:t>
      </w:r>
      <w:r w:rsidRPr="000B7B9C">
        <w:rPr>
          <w:rFonts w:ascii="Times New Roman" w:eastAsia="Times New Roman" w:hAnsi="Times New Roman" w:cs="Times New Roman"/>
          <w:color w:val="4C94D8" w:themeColor="text2" w:themeTint="80"/>
          <w:sz w:val="20"/>
          <w:szCs w:val="20"/>
        </w:rPr>
        <w:t xml:space="preserve">| </w:t>
      </w:r>
      <w:r w:rsidRPr="000B7B9C">
        <w:rPr>
          <w:rFonts w:ascii="Times New Roman" w:eastAsia="Times New Roman" w:hAnsi="Times New Roman" w:cs="Times New Roman"/>
          <w:color w:val="000000" w:themeColor="text1"/>
          <w:sz w:val="20"/>
          <w:szCs w:val="20"/>
        </w:rPr>
        <w:t>Phone:</w:t>
      </w:r>
      <w:r w:rsidRPr="00775039">
        <w:rPr>
          <w:rFonts w:ascii="Times New Roman" w:eastAsia="Times New Roman" w:hAnsi="Times New Roman" w:cs="Times New Roman"/>
          <w:color w:val="4C94D8" w:themeColor="text2" w:themeTint="80"/>
          <w:sz w:val="20"/>
          <w:szCs w:val="20"/>
          <w:u w:val="single"/>
        </w:rPr>
        <w:t>512</w:t>
      </w:r>
      <w:r w:rsidR="00775039" w:rsidRPr="00775039">
        <w:rPr>
          <w:rFonts w:ascii="Times New Roman" w:eastAsia="Times New Roman" w:hAnsi="Times New Roman" w:cs="Times New Roman"/>
          <w:color w:val="4C94D8" w:themeColor="text2" w:themeTint="80"/>
          <w:sz w:val="20"/>
          <w:szCs w:val="20"/>
          <w:u w:val="single"/>
        </w:rPr>
        <w:t>2006229</w:t>
      </w:r>
    </w:p>
    <w:p w14:paraId="2C2773D6" w14:textId="77777777" w:rsidR="00105E22" w:rsidRPr="00E009BD" w:rsidRDefault="00105E22" w:rsidP="326EFD62">
      <w:pPr>
        <w:tabs>
          <w:tab w:val="left" w:pos="993"/>
          <w:tab w:val="left" w:pos="2127"/>
          <w:tab w:val="num" w:pos="2421"/>
          <w:tab w:val="num" w:pos="2835"/>
          <w:tab w:val="left" w:pos="3780"/>
        </w:tabs>
        <w:spacing w:after="0" w:line="276" w:lineRule="auto"/>
        <w:jc w:val="both"/>
        <w:rPr>
          <w:rFonts w:ascii="Book Antiqua" w:eastAsia="Times New Roman" w:hAnsi="Book Antiqua" w:cs="Times New Roman"/>
          <w:b/>
          <w:bCs/>
          <w:color w:val="4C94D8" w:themeColor="text2" w:themeTint="80"/>
          <w:sz w:val="20"/>
          <w:szCs w:val="20"/>
        </w:rPr>
      </w:pPr>
    </w:p>
    <w:p w14:paraId="08E29CAF" w14:textId="78A18C4F" w:rsidR="0064674D" w:rsidRPr="00676269" w:rsidRDefault="00BA7E98" w:rsidP="326EFD62">
      <w:pPr>
        <w:spacing w:after="0" w:line="276" w:lineRule="auto"/>
        <w:ind w:right="-4"/>
        <w:jc w:val="both"/>
        <w:rPr>
          <w:rStyle w:val="Emphasis"/>
          <w:rFonts w:ascii="Book Antiqua" w:eastAsia="Times New Roman" w:hAnsi="Book Antiqua" w:cs="Times New Roman"/>
          <w:b/>
          <w:bCs/>
          <w:i w:val="0"/>
          <w:iCs w:val="0"/>
          <w:color w:val="215E99" w:themeColor="text2" w:themeTint="BF"/>
          <w:u w:val="single"/>
        </w:rPr>
      </w:pPr>
      <w:r w:rsidRPr="00676269">
        <w:rPr>
          <w:rStyle w:val="Emphasis"/>
          <w:rFonts w:ascii="Book Antiqua" w:eastAsia="Times New Roman" w:hAnsi="Book Antiqua" w:cs="Times New Roman"/>
          <w:b/>
          <w:bCs/>
          <w:i w:val="0"/>
          <w:iCs w:val="0"/>
          <w:color w:val="215E99" w:themeColor="text2" w:themeTint="BF"/>
          <w:u w:val="single"/>
        </w:rPr>
        <w:t>SUMMARY:</w:t>
      </w:r>
    </w:p>
    <w:p w14:paraId="23B94BAC" w14:textId="66C7FB16" w:rsidR="002100BF" w:rsidRPr="00BA7E98" w:rsidRDefault="04F8BA11" w:rsidP="6946101F">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Over </w:t>
      </w:r>
      <w:r w:rsidRPr="00105E22">
        <w:rPr>
          <w:rFonts w:ascii="Goudy Old Style" w:eastAsia="Times New Roman" w:hAnsi="Goudy Old Style" w:cs="Times New Roman"/>
          <w:b/>
          <w:bCs/>
          <w:color w:val="000000" w:themeColor="text1"/>
          <w:sz w:val="20"/>
          <w:szCs w:val="20"/>
        </w:rPr>
        <w:t>10+ years</w:t>
      </w:r>
      <w:r w:rsidRPr="00BA7E98">
        <w:rPr>
          <w:rFonts w:ascii="Goudy Old Style" w:eastAsia="Times New Roman" w:hAnsi="Goudy Old Style" w:cs="Times New Roman"/>
          <w:color w:val="000000" w:themeColor="text1"/>
          <w:sz w:val="20"/>
          <w:szCs w:val="20"/>
        </w:rPr>
        <w:t xml:space="preserve"> of professional experience as a Java </w:t>
      </w:r>
      <w:r w:rsidR="036ADC15" w:rsidRPr="00BA7E98">
        <w:rPr>
          <w:rFonts w:ascii="Goudy Old Style" w:eastAsia="Times New Roman" w:hAnsi="Goudy Old Style" w:cs="Times New Roman"/>
          <w:color w:val="000000" w:themeColor="text1"/>
          <w:sz w:val="20"/>
          <w:szCs w:val="20"/>
        </w:rPr>
        <w:t>full stack</w:t>
      </w:r>
      <w:r w:rsidR="44CABB89"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color w:val="000000" w:themeColor="text1"/>
          <w:sz w:val="20"/>
          <w:szCs w:val="20"/>
        </w:rPr>
        <w:t xml:space="preserve">Developer in Object-Oriented development, implementation, and maintenance of web and distributed Enterprise applications using </w:t>
      </w:r>
      <w:r w:rsidRPr="00BA7E98">
        <w:rPr>
          <w:rFonts w:ascii="Goudy Old Style" w:eastAsia="Times New Roman" w:hAnsi="Goudy Old Style" w:cs="Times New Roman"/>
          <w:b/>
          <w:bCs/>
          <w:color w:val="000000" w:themeColor="text1"/>
          <w:sz w:val="20"/>
          <w:szCs w:val="20"/>
        </w:rPr>
        <w:t>Java/J2EE</w:t>
      </w:r>
      <w:r w:rsidRPr="00BA7E98">
        <w:rPr>
          <w:rFonts w:ascii="Goudy Old Style" w:eastAsia="Times New Roman" w:hAnsi="Goudy Old Style" w:cs="Times New Roman"/>
          <w:color w:val="000000" w:themeColor="text1"/>
          <w:sz w:val="20"/>
          <w:szCs w:val="20"/>
        </w:rPr>
        <w:t xml:space="preserve"> technologies. </w:t>
      </w:r>
    </w:p>
    <w:p w14:paraId="35BB8D43" w14:textId="41E6AE86"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Extensive knowledge of web technologies and frameworks</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including </w:t>
      </w:r>
      <w:r w:rsidRPr="00BA7E98">
        <w:rPr>
          <w:rFonts w:ascii="Goudy Old Style" w:eastAsia="Times New Roman" w:hAnsi="Goudy Old Style" w:cs="Times New Roman"/>
          <w:b/>
          <w:bCs/>
          <w:color w:val="000000" w:themeColor="text1"/>
          <w:sz w:val="20"/>
          <w:szCs w:val="20"/>
        </w:rPr>
        <w:t>HTML</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JavaScript, PHP, jQuery, Node.js, ReactJS, Angular 1</w:t>
      </w:r>
      <w:r w:rsidR="7E89A88D" w:rsidRPr="00BA7E98">
        <w:rPr>
          <w:rFonts w:ascii="Goudy Old Style" w:eastAsia="Times New Roman" w:hAnsi="Goudy Old Style" w:cs="Times New Roman"/>
          <w:b/>
          <w:bCs/>
          <w:color w:val="000000" w:themeColor="text1"/>
          <w:sz w:val="20"/>
          <w:szCs w:val="20"/>
        </w:rPr>
        <w:t>8</w:t>
      </w:r>
      <w:r w:rsidRPr="00BA7E98">
        <w:rPr>
          <w:rFonts w:ascii="Goudy Old Style" w:eastAsia="Times New Roman" w:hAnsi="Goudy Old Style" w:cs="Times New Roman"/>
          <w:b/>
          <w:bCs/>
          <w:color w:val="000000" w:themeColor="text1"/>
          <w:sz w:val="20"/>
          <w:szCs w:val="20"/>
        </w:rPr>
        <w:t xml:space="preserve">, CSS, </w:t>
      </w:r>
      <w:r w:rsidR="0002781D">
        <w:rPr>
          <w:rFonts w:ascii="Goudy Old Style" w:eastAsia="Times New Roman" w:hAnsi="Goudy Old Style" w:cs="Times New Roman"/>
          <w:b/>
          <w:bCs/>
          <w:color w:val="000000" w:themeColor="text1"/>
          <w:sz w:val="20"/>
          <w:szCs w:val="20"/>
        </w:rPr>
        <w:t xml:space="preserve">and </w:t>
      </w:r>
      <w:r w:rsidRPr="00BA7E98">
        <w:rPr>
          <w:rFonts w:ascii="Goudy Old Style" w:eastAsia="Times New Roman" w:hAnsi="Goudy Old Style" w:cs="Times New Roman"/>
          <w:b/>
          <w:bCs/>
          <w:color w:val="000000" w:themeColor="text1"/>
          <w:sz w:val="20"/>
          <w:szCs w:val="20"/>
        </w:rPr>
        <w:t>AJAX</w:t>
      </w:r>
      <w:r w:rsidRPr="00BA7E98">
        <w:rPr>
          <w:rFonts w:ascii="Goudy Old Style" w:eastAsia="Times New Roman" w:hAnsi="Goudy Old Style" w:cs="Times New Roman"/>
          <w:color w:val="000000" w:themeColor="text1"/>
          <w:sz w:val="20"/>
          <w:szCs w:val="20"/>
        </w:rPr>
        <w:t>.</w:t>
      </w:r>
    </w:p>
    <w:p w14:paraId="6E42CE31" w14:textId="284D1FA6" w:rsidR="002100BF" w:rsidRPr="00BA7E98" w:rsidRDefault="0002781D"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Hands-on</w:t>
      </w:r>
      <w:r w:rsidR="04F8BA11" w:rsidRPr="00BA7E98">
        <w:rPr>
          <w:rFonts w:ascii="Goudy Old Style" w:eastAsia="Times New Roman" w:hAnsi="Goudy Old Style" w:cs="Times New Roman"/>
          <w:color w:val="000000" w:themeColor="text1"/>
          <w:sz w:val="20"/>
          <w:szCs w:val="20"/>
        </w:rPr>
        <w:t xml:space="preserve"> experience in </w:t>
      </w:r>
      <w:r w:rsidR="04F8BA11" w:rsidRPr="00BA7E98">
        <w:rPr>
          <w:rFonts w:ascii="Goudy Old Style" w:eastAsia="Times New Roman" w:hAnsi="Goudy Old Style" w:cs="Times New Roman"/>
          <w:b/>
          <w:bCs/>
          <w:color w:val="000000" w:themeColor="text1"/>
          <w:sz w:val="20"/>
          <w:szCs w:val="20"/>
        </w:rPr>
        <w:t>Amazon Web Services (AWS),</w:t>
      </w:r>
      <w:r w:rsidR="04F8BA11" w:rsidRPr="00BA7E98">
        <w:rPr>
          <w:rFonts w:ascii="Goudy Old Style" w:eastAsia="Times New Roman" w:hAnsi="Goudy Old Style" w:cs="Times New Roman"/>
          <w:color w:val="000000" w:themeColor="text1"/>
          <w:sz w:val="20"/>
          <w:szCs w:val="20"/>
        </w:rPr>
        <w:t xml:space="preserve"> services like </w:t>
      </w:r>
      <w:r w:rsidR="04F8BA11" w:rsidRPr="00BA7E98">
        <w:rPr>
          <w:rFonts w:ascii="Goudy Old Style" w:eastAsia="Times New Roman" w:hAnsi="Goudy Old Style" w:cs="Times New Roman"/>
          <w:b/>
          <w:bCs/>
          <w:color w:val="000000" w:themeColor="text1"/>
          <w:sz w:val="20"/>
          <w:szCs w:val="20"/>
        </w:rPr>
        <w:t>EC2, S3, IAM, ELB (Load Balancers), RDS, VPC, Route53, Cloud Watch, Cloud Formation, IAM</w:t>
      </w:r>
      <w:r w:rsidR="04F8BA11" w:rsidRPr="00BA7E98">
        <w:rPr>
          <w:rFonts w:ascii="Goudy Old Style" w:eastAsia="Times New Roman" w:hAnsi="Goudy Old Style" w:cs="Times New Roman"/>
          <w:color w:val="000000" w:themeColor="text1"/>
          <w:sz w:val="20"/>
          <w:szCs w:val="20"/>
        </w:rPr>
        <w:t xml:space="preserve">. </w:t>
      </w:r>
    </w:p>
    <w:p w14:paraId="5F9F0F7D" w14:textId="17B2D98D"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Expertise working with </w:t>
      </w:r>
      <w:r w:rsidRPr="00BA7E98">
        <w:rPr>
          <w:rFonts w:ascii="Goudy Old Style" w:eastAsia="Times New Roman" w:hAnsi="Goudy Old Style" w:cs="Times New Roman"/>
          <w:b/>
          <w:bCs/>
          <w:color w:val="000000" w:themeColor="text1"/>
          <w:sz w:val="20"/>
          <w:szCs w:val="20"/>
        </w:rPr>
        <w:t>SQL Server</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MySQL</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Oracle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Oracle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11g</w:t>
      </w:r>
      <w:r w:rsidRPr="00BA7E98">
        <w:rPr>
          <w:rFonts w:ascii="Goudy Old Style" w:eastAsia="Times New Roman" w:hAnsi="Goudy Old Style" w:cs="Times New Roman"/>
          <w:color w:val="000000" w:themeColor="text1"/>
          <w:sz w:val="20"/>
          <w:szCs w:val="20"/>
        </w:rPr>
        <w:t xml:space="preserve">, Postgres SQL, </w:t>
      </w:r>
      <w:r w:rsidRPr="00BA7E98">
        <w:rPr>
          <w:rFonts w:ascii="Goudy Old Style" w:eastAsia="Times New Roman" w:hAnsi="Goudy Old Style" w:cs="Times New Roman"/>
          <w:b/>
          <w:bCs/>
          <w:color w:val="000000" w:themeColor="text1"/>
          <w:sz w:val="20"/>
          <w:szCs w:val="20"/>
        </w:rPr>
        <w:t>DynamoDB</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MongoDB</w:t>
      </w:r>
      <w:r w:rsidRPr="00BA7E98">
        <w:rPr>
          <w:rFonts w:ascii="Goudy Old Style" w:eastAsia="Times New Roman" w:hAnsi="Goudy Old Style" w:cs="Times New Roman"/>
          <w:color w:val="000000" w:themeColor="text1"/>
          <w:sz w:val="20"/>
          <w:szCs w:val="20"/>
        </w:rPr>
        <w:t xml:space="preserve">, Cassandra, and other NoSQL databases. </w:t>
      </w:r>
    </w:p>
    <w:p w14:paraId="5BAD2C89" w14:textId="1F20146A"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Proficient in the implementation of various Spring frameworks, including </w:t>
      </w:r>
      <w:r w:rsidRPr="00BA7E98">
        <w:rPr>
          <w:rFonts w:ascii="Goudy Old Style" w:eastAsia="Times New Roman" w:hAnsi="Goudy Old Style" w:cs="Times New Roman"/>
          <w:b/>
          <w:bCs/>
          <w:color w:val="000000" w:themeColor="text1"/>
          <w:sz w:val="20"/>
          <w:szCs w:val="20"/>
        </w:rPr>
        <w:t>Spring MVC</w:t>
      </w:r>
      <w:r w:rsidRPr="00BA7E98">
        <w:rPr>
          <w:rFonts w:ascii="Goudy Old Style" w:eastAsia="Times New Roman" w:hAnsi="Goudy Old Style" w:cs="Times New Roman"/>
          <w:color w:val="000000" w:themeColor="text1"/>
          <w:sz w:val="20"/>
          <w:szCs w:val="20"/>
        </w:rPr>
        <w:t>, Spring IOC, Spring REST, Spring AOP, Spring Transaction Management, Spring Data, Spring DAO, Spring Batch, Spring Security, and Spring Boot.</w:t>
      </w:r>
    </w:p>
    <w:p w14:paraId="430776B5" w14:textId="2B90811D"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Proficient in developing single-page web applications (</w:t>
      </w:r>
      <w:r w:rsidRPr="00BA7E98">
        <w:rPr>
          <w:rFonts w:ascii="Goudy Old Style" w:eastAsia="Times New Roman" w:hAnsi="Goudy Old Style" w:cs="Times New Roman"/>
          <w:b/>
          <w:bCs/>
          <w:color w:val="000000" w:themeColor="text1"/>
          <w:sz w:val="20"/>
          <w:szCs w:val="20"/>
        </w:rPr>
        <w:t>SPAs</w:t>
      </w:r>
      <w:r w:rsidRPr="00BA7E98">
        <w:rPr>
          <w:rFonts w:ascii="Goudy Old Style" w:eastAsia="Times New Roman" w:hAnsi="Goudy Old Style" w:cs="Times New Roman"/>
          <w:color w:val="000000" w:themeColor="text1"/>
          <w:sz w:val="20"/>
          <w:szCs w:val="20"/>
        </w:rPr>
        <w:t xml:space="preserve">) using </w:t>
      </w:r>
      <w:r w:rsidRPr="00BA7E98">
        <w:rPr>
          <w:rFonts w:ascii="Goudy Old Style" w:eastAsia="Times New Roman" w:hAnsi="Goudy Old Style" w:cs="Times New Roman"/>
          <w:b/>
          <w:bCs/>
          <w:color w:val="000000" w:themeColor="text1"/>
          <w:sz w:val="20"/>
          <w:szCs w:val="20"/>
        </w:rPr>
        <w:t>Angular</w:t>
      </w:r>
      <w:r w:rsidRPr="00BA7E98">
        <w:rPr>
          <w:rFonts w:ascii="Goudy Old Style" w:eastAsia="Times New Roman" w:hAnsi="Goudy Old Style" w:cs="Times New Roman"/>
          <w:color w:val="000000" w:themeColor="text1"/>
          <w:sz w:val="20"/>
          <w:szCs w:val="20"/>
        </w:rPr>
        <w:t xml:space="preserve"> with </w:t>
      </w:r>
      <w:r w:rsidRPr="00BA7E98">
        <w:rPr>
          <w:rFonts w:ascii="Goudy Old Style" w:eastAsia="Times New Roman" w:hAnsi="Goudy Old Style" w:cs="Times New Roman"/>
          <w:b/>
          <w:bCs/>
          <w:color w:val="000000" w:themeColor="text1"/>
          <w:sz w:val="20"/>
          <w:szCs w:val="20"/>
        </w:rPr>
        <w:t>TypeScript</w:t>
      </w:r>
      <w:r w:rsidRPr="00BA7E98">
        <w:rPr>
          <w:rFonts w:ascii="Goudy Old Style" w:eastAsia="Times New Roman" w:hAnsi="Goudy Old Style" w:cs="Times New Roman"/>
          <w:color w:val="000000" w:themeColor="text1"/>
          <w:sz w:val="20"/>
          <w:szCs w:val="20"/>
        </w:rPr>
        <w:t xml:space="preserve">/ES and </w:t>
      </w:r>
      <w:r w:rsidRPr="00BA7E98">
        <w:rPr>
          <w:rFonts w:ascii="Goudy Old Style" w:eastAsia="Times New Roman" w:hAnsi="Goudy Old Style" w:cs="Times New Roman"/>
          <w:b/>
          <w:bCs/>
          <w:color w:val="000000" w:themeColor="text1"/>
          <w:sz w:val="20"/>
          <w:szCs w:val="20"/>
        </w:rPr>
        <w:t>jQuery</w:t>
      </w:r>
      <w:r w:rsidRPr="00BA7E98">
        <w:rPr>
          <w:rFonts w:ascii="Goudy Old Style" w:eastAsia="Times New Roman" w:hAnsi="Goudy Old Style" w:cs="Times New Roman"/>
          <w:color w:val="000000" w:themeColor="text1"/>
          <w:sz w:val="20"/>
          <w:szCs w:val="20"/>
        </w:rPr>
        <w:t>.</w:t>
      </w:r>
    </w:p>
    <w:p w14:paraId="64C58A08" w14:textId="7FFBAE95"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Extensive experience with Microsoft </w:t>
      </w:r>
      <w:r w:rsidRPr="00BA7E98">
        <w:rPr>
          <w:rFonts w:ascii="Goudy Old Style" w:eastAsia="Times New Roman" w:hAnsi="Goudy Old Style" w:cs="Times New Roman"/>
          <w:b/>
          <w:bCs/>
          <w:color w:val="000000" w:themeColor="text1"/>
          <w:sz w:val="20"/>
          <w:szCs w:val="20"/>
        </w:rPr>
        <w:t>Azure</w:t>
      </w:r>
      <w:r w:rsidRPr="00BA7E98">
        <w:rPr>
          <w:rFonts w:ascii="Goudy Old Style" w:eastAsia="Times New Roman" w:hAnsi="Goudy Old Style" w:cs="Times New Roman"/>
          <w:color w:val="000000" w:themeColor="text1"/>
          <w:sz w:val="20"/>
          <w:szCs w:val="20"/>
        </w:rPr>
        <w:t xml:space="preserve">, leveraging its services such as </w:t>
      </w:r>
      <w:r w:rsidRPr="00BA7E98">
        <w:rPr>
          <w:rFonts w:ascii="Goudy Old Style" w:eastAsia="Times New Roman" w:hAnsi="Goudy Old Style" w:cs="Times New Roman"/>
          <w:b/>
          <w:bCs/>
          <w:color w:val="000000" w:themeColor="text1"/>
          <w:sz w:val="20"/>
          <w:szCs w:val="20"/>
        </w:rPr>
        <w:t>Azure Kubernetes Service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AKS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Azure Container Instances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ACI</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Azure Container Registry</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ACR</w:t>
      </w:r>
      <w:r w:rsidRPr="00BA7E98">
        <w:rPr>
          <w:rFonts w:ascii="Goudy Old Style" w:eastAsia="Times New Roman" w:hAnsi="Goudy Old Style" w:cs="Times New Roman"/>
          <w:color w:val="000000" w:themeColor="text1"/>
          <w:sz w:val="20"/>
          <w:szCs w:val="20"/>
        </w:rPr>
        <w:t>) for seamless cloud deployment and management.</w:t>
      </w:r>
    </w:p>
    <w:p w14:paraId="3A817768" w14:textId="50115988"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Expertise in developing web, enterprise, and SOA applications using Core Java, OOAD, Multi-Threading, JavaBeans, JSP, Servlets, JNDI, JDBC, Hibernate, JPA, Spring, and Web Services (SOAP, </w:t>
      </w:r>
      <w:r w:rsidR="0002781D">
        <w:rPr>
          <w:rFonts w:ascii="Goudy Old Style" w:eastAsia="Times New Roman" w:hAnsi="Goudy Old Style" w:cs="Times New Roman"/>
          <w:color w:val="000000" w:themeColor="text1"/>
          <w:sz w:val="20"/>
          <w:szCs w:val="20"/>
        </w:rPr>
        <w:t>RESTful</w:t>
      </w:r>
      <w:r w:rsidRPr="00BA7E98">
        <w:rPr>
          <w:rFonts w:ascii="Goudy Old Style" w:eastAsia="Times New Roman" w:hAnsi="Goudy Old Style" w:cs="Times New Roman"/>
          <w:color w:val="000000" w:themeColor="text1"/>
          <w:sz w:val="20"/>
          <w:szCs w:val="20"/>
        </w:rPr>
        <w:t>, and Micro-Service).</w:t>
      </w:r>
    </w:p>
    <w:p w14:paraId="08A865CB" w14:textId="37A03AE7"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Strong understanding of common API technologies, including </w:t>
      </w:r>
      <w:r w:rsidRPr="00BA7E98">
        <w:rPr>
          <w:rFonts w:ascii="Goudy Old Style" w:eastAsia="Times New Roman" w:hAnsi="Goudy Old Style" w:cs="Times New Roman"/>
          <w:b/>
          <w:bCs/>
          <w:color w:val="000000" w:themeColor="text1"/>
          <w:sz w:val="20"/>
          <w:szCs w:val="20"/>
        </w:rPr>
        <w:t>OAUTH</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SAML</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Spring</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Boot</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Microservices</w:t>
      </w:r>
      <w:r w:rsidRPr="00BA7E98">
        <w:rPr>
          <w:rFonts w:ascii="Goudy Old Style" w:eastAsia="Times New Roman" w:hAnsi="Goudy Old Style" w:cs="Times New Roman"/>
          <w:color w:val="000000" w:themeColor="text1"/>
          <w:sz w:val="20"/>
          <w:szCs w:val="20"/>
        </w:rPr>
        <w:t>.</w:t>
      </w:r>
    </w:p>
    <w:p w14:paraId="135894FC" w14:textId="70AD10DC" w:rsidR="002100BF"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Skilled in Java/J2EE technologies, with hands-on experience in Core Java, Servlets, </w:t>
      </w:r>
      <w:r w:rsidRPr="00BA7E98">
        <w:rPr>
          <w:rFonts w:ascii="Goudy Old Style" w:eastAsia="Times New Roman" w:hAnsi="Goudy Old Style" w:cs="Times New Roman"/>
          <w:b/>
          <w:bCs/>
          <w:color w:val="000000" w:themeColor="text1"/>
          <w:sz w:val="20"/>
          <w:szCs w:val="20"/>
        </w:rPr>
        <w:t>JSP, JDBC, Spring, Spring Boot, MVC, XML, JAXP, Hibernate</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JTA</w:t>
      </w:r>
      <w:r w:rsidRPr="00BA7E98">
        <w:rPr>
          <w:rFonts w:ascii="Goudy Old Style" w:eastAsia="Times New Roman" w:hAnsi="Goudy Old Style" w:cs="Times New Roman"/>
          <w:color w:val="000000" w:themeColor="text1"/>
          <w:sz w:val="20"/>
          <w:szCs w:val="20"/>
        </w:rPr>
        <w:t xml:space="preserve">. </w:t>
      </w:r>
    </w:p>
    <w:p w14:paraId="21871993" w14:textId="324D982C" w:rsidR="00EE44D2" w:rsidRPr="00EE44D2" w:rsidRDefault="00EE44D2" w:rsidP="00EE44D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Had good experience in using </w:t>
      </w:r>
      <w:r w:rsidRPr="00BA7E98">
        <w:rPr>
          <w:rFonts w:ascii="Goudy Old Style" w:eastAsia="Times New Roman" w:hAnsi="Goudy Old Style" w:cs="Times New Roman"/>
          <w:b/>
          <w:bCs/>
          <w:color w:val="000000" w:themeColor="text1"/>
          <w:sz w:val="20"/>
          <w:szCs w:val="20"/>
        </w:rPr>
        <w:t>DevOps tools</w:t>
      </w:r>
      <w:r w:rsidRPr="00BA7E98">
        <w:rPr>
          <w:rFonts w:ascii="Goudy Old Style" w:eastAsia="Times New Roman" w:hAnsi="Goudy Old Style" w:cs="Times New Roman"/>
          <w:color w:val="000000" w:themeColor="text1"/>
          <w:sz w:val="20"/>
          <w:szCs w:val="20"/>
        </w:rPr>
        <w:t xml:space="preserve"> such as </w:t>
      </w:r>
      <w:r w:rsidRPr="00BA7E98">
        <w:rPr>
          <w:rFonts w:ascii="Goudy Old Style" w:eastAsia="Times New Roman" w:hAnsi="Goudy Old Style" w:cs="Times New Roman"/>
          <w:b/>
          <w:bCs/>
          <w:color w:val="000000" w:themeColor="text1"/>
          <w:sz w:val="20"/>
          <w:szCs w:val="20"/>
        </w:rPr>
        <w:t>Jenkins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Docker</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Kubernetes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Elasticsearch</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Terraform</w:t>
      </w:r>
      <w:r w:rsidRPr="00BA7E98">
        <w:rPr>
          <w:rFonts w:ascii="Goudy Old Style" w:eastAsia="Times New Roman" w:hAnsi="Goudy Old Style" w:cs="Times New Roman"/>
          <w:color w:val="000000" w:themeColor="text1"/>
          <w:sz w:val="20"/>
          <w:szCs w:val="20"/>
        </w:rPr>
        <w:t>.</w:t>
      </w:r>
    </w:p>
    <w:p w14:paraId="53B79629" w14:textId="3D317B40" w:rsidR="002100BF" w:rsidRPr="00BA7E98" w:rsidRDefault="0002781D"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Hands-on</w:t>
      </w:r>
      <w:r w:rsidR="04F8BA11" w:rsidRPr="00BA7E98">
        <w:rPr>
          <w:rFonts w:ascii="Goudy Old Style" w:eastAsia="Times New Roman" w:hAnsi="Goudy Old Style" w:cs="Times New Roman"/>
          <w:color w:val="000000" w:themeColor="text1"/>
          <w:sz w:val="20"/>
          <w:szCs w:val="20"/>
        </w:rPr>
        <w:t xml:space="preserve"> experience in creating build scripts using </w:t>
      </w:r>
      <w:r w:rsidR="04F8BA11" w:rsidRPr="00BA7E98">
        <w:rPr>
          <w:rFonts w:ascii="Goudy Old Style" w:eastAsia="Times New Roman" w:hAnsi="Goudy Old Style" w:cs="Times New Roman"/>
          <w:b/>
          <w:bCs/>
          <w:color w:val="000000" w:themeColor="text1"/>
          <w:sz w:val="20"/>
          <w:szCs w:val="20"/>
        </w:rPr>
        <w:t>ANT</w:t>
      </w:r>
      <w:r w:rsidR="04F8BA11" w:rsidRPr="00BA7E98">
        <w:rPr>
          <w:rFonts w:ascii="Goudy Old Style" w:eastAsia="Times New Roman" w:hAnsi="Goudy Old Style" w:cs="Times New Roman"/>
          <w:color w:val="000000" w:themeColor="text1"/>
          <w:sz w:val="20"/>
          <w:szCs w:val="20"/>
        </w:rPr>
        <w:t xml:space="preserve">, </w:t>
      </w:r>
      <w:r w:rsidR="04F8BA11" w:rsidRPr="00BA7E98">
        <w:rPr>
          <w:rFonts w:ascii="Goudy Old Style" w:eastAsia="Times New Roman" w:hAnsi="Goudy Old Style" w:cs="Times New Roman"/>
          <w:b/>
          <w:bCs/>
          <w:color w:val="000000" w:themeColor="text1"/>
          <w:sz w:val="20"/>
          <w:szCs w:val="20"/>
        </w:rPr>
        <w:t>Maven</w:t>
      </w:r>
      <w:r w:rsidR="04F8BA11" w:rsidRPr="00BA7E98">
        <w:rPr>
          <w:rFonts w:ascii="Goudy Old Style" w:eastAsia="Times New Roman" w:hAnsi="Goudy Old Style" w:cs="Times New Roman"/>
          <w:color w:val="000000" w:themeColor="text1"/>
          <w:sz w:val="20"/>
          <w:szCs w:val="20"/>
        </w:rPr>
        <w:t xml:space="preserve">, and </w:t>
      </w:r>
      <w:r w:rsidR="04F8BA11" w:rsidRPr="00BA7E98">
        <w:rPr>
          <w:rFonts w:ascii="Goudy Old Style" w:eastAsia="Times New Roman" w:hAnsi="Goudy Old Style" w:cs="Times New Roman"/>
          <w:b/>
          <w:bCs/>
          <w:color w:val="000000" w:themeColor="text1"/>
          <w:sz w:val="20"/>
          <w:szCs w:val="20"/>
        </w:rPr>
        <w:t>Gradle</w:t>
      </w:r>
      <w:r w:rsidR="04F8BA11" w:rsidRPr="00BA7E98">
        <w:rPr>
          <w:rFonts w:ascii="Goudy Old Style" w:eastAsia="Times New Roman" w:hAnsi="Goudy Old Style" w:cs="Times New Roman"/>
          <w:color w:val="000000" w:themeColor="text1"/>
          <w:sz w:val="20"/>
          <w:szCs w:val="20"/>
        </w:rPr>
        <w:t xml:space="preserve">. </w:t>
      </w:r>
    </w:p>
    <w:p w14:paraId="3CDEB5F9" w14:textId="084CBFEE"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Working knowledge of application server technologies such as </w:t>
      </w:r>
      <w:r w:rsidRPr="00BA7E98">
        <w:rPr>
          <w:rFonts w:ascii="Goudy Old Style" w:eastAsia="Times New Roman" w:hAnsi="Goudy Old Style" w:cs="Times New Roman"/>
          <w:b/>
          <w:bCs/>
          <w:color w:val="000000" w:themeColor="text1"/>
          <w:sz w:val="20"/>
          <w:szCs w:val="20"/>
        </w:rPr>
        <w:t xml:space="preserve">IBM </w:t>
      </w:r>
      <w:r w:rsidR="0002781D">
        <w:rPr>
          <w:rFonts w:ascii="Goudy Old Style" w:eastAsia="Times New Roman" w:hAnsi="Goudy Old Style" w:cs="Times New Roman"/>
          <w:b/>
          <w:bCs/>
          <w:color w:val="000000" w:themeColor="text1"/>
          <w:sz w:val="20"/>
          <w:szCs w:val="20"/>
        </w:rPr>
        <w:t>WebSphere</w:t>
      </w:r>
      <w:r w:rsidRPr="00BA7E98">
        <w:rPr>
          <w:rFonts w:ascii="Goudy Old Style" w:eastAsia="Times New Roman" w:hAnsi="Goudy Old Style" w:cs="Times New Roman"/>
          <w:color w:val="000000" w:themeColor="text1"/>
          <w:sz w:val="20"/>
          <w:szCs w:val="20"/>
        </w:rPr>
        <w:t xml:space="preserve">, </w:t>
      </w:r>
      <w:r w:rsidR="0002781D">
        <w:rPr>
          <w:rFonts w:ascii="Goudy Old Style" w:eastAsia="Times New Roman" w:hAnsi="Goudy Old Style" w:cs="Times New Roman"/>
          <w:b/>
          <w:bCs/>
          <w:color w:val="000000" w:themeColor="text1"/>
          <w:sz w:val="20"/>
          <w:szCs w:val="20"/>
        </w:rPr>
        <w:t>WebLogic</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JBoss</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Apache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Tomcat</w:t>
      </w:r>
      <w:r w:rsidRPr="00BA7E98">
        <w:rPr>
          <w:rFonts w:ascii="Goudy Old Style" w:eastAsia="Times New Roman" w:hAnsi="Goudy Old Style" w:cs="Times New Roman"/>
          <w:color w:val="000000" w:themeColor="text1"/>
          <w:sz w:val="20"/>
          <w:szCs w:val="20"/>
        </w:rPr>
        <w:t>.</w:t>
      </w:r>
    </w:p>
    <w:p w14:paraId="52AF862C" w14:textId="59012261"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Proficient in JMS (Java Message Service), </w:t>
      </w:r>
      <w:r w:rsidRPr="00BA7E98">
        <w:rPr>
          <w:rFonts w:ascii="Goudy Old Style" w:eastAsia="Times New Roman" w:hAnsi="Goudy Old Style" w:cs="Times New Roman"/>
          <w:b/>
          <w:bCs/>
          <w:color w:val="000000" w:themeColor="text1"/>
          <w:sz w:val="20"/>
          <w:szCs w:val="20"/>
        </w:rPr>
        <w:t>IBM</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MQ</w:t>
      </w:r>
      <w:r w:rsidRPr="00BA7E98">
        <w:rPr>
          <w:rFonts w:ascii="Goudy Old Style" w:eastAsia="Times New Roman" w:hAnsi="Goudy Old Style" w:cs="Times New Roman"/>
          <w:color w:val="000000" w:themeColor="text1"/>
          <w:sz w:val="20"/>
          <w:szCs w:val="20"/>
        </w:rPr>
        <w:t xml:space="preserve">, Apache </w:t>
      </w:r>
      <w:r w:rsidRPr="00BA7E98">
        <w:rPr>
          <w:rFonts w:ascii="Goudy Old Style" w:eastAsia="Times New Roman" w:hAnsi="Goudy Old Style" w:cs="Times New Roman"/>
          <w:b/>
          <w:bCs/>
          <w:color w:val="000000" w:themeColor="text1"/>
          <w:sz w:val="20"/>
          <w:szCs w:val="20"/>
        </w:rPr>
        <w:t>Active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MQ</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Apache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Kafka</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RabbitMQ.</w:t>
      </w:r>
      <w:r w:rsidRPr="00BA7E98">
        <w:rPr>
          <w:rFonts w:ascii="Goudy Old Style" w:eastAsia="Times New Roman" w:hAnsi="Goudy Old Style" w:cs="Times New Roman"/>
          <w:color w:val="000000" w:themeColor="text1"/>
          <w:sz w:val="20"/>
          <w:szCs w:val="20"/>
        </w:rPr>
        <w:t xml:space="preserve"> </w:t>
      </w:r>
    </w:p>
    <w:p w14:paraId="368C6E11" w14:textId="712F389A"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Experience in creating and handling </w:t>
      </w:r>
      <w:r w:rsidR="0002781D">
        <w:rPr>
          <w:rFonts w:ascii="Goudy Old Style" w:eastAsia="Times New Roman" w:hAnsi="Goudy Old Style" w:cs="Times New Roman"/>
          <w:color w:val="000000" w:themeColor="text1"/>
          <w:sz w:val="20"/>
          <w:szCs w:val="20"/>
        </w:rPr>
        <w:t>real-time</w:t>
      </w:r>
      <w:r w:rsidRPr="00BA7E98">
        <w:rPr>
          <w:rFonts w:ascii="Goudy Old Style" w:eastAsia="Times New Roman" w:hAnsi="Goudy Old Style" w:cs="Times New Roman"/>
          <w:color w:val="000000" w:themeColor="text1"/>
          <w:sz w:val="20"/>
          <w:szCs w:val="20"/>
        </w:rPr>
        <w:t xml:space="preserve"> data streaming solutions and handling messaging services using </w:t>
      </w:r>
      <w:r w:rsidRPr="00BA7E98">
        <w:rPr>
          <w:rFonts w:ascii="Goudy Old Style" w:eastAsia="Times New Roman" w:hAnsi="Goudy Old Style" w:cs="Times New Roman"/>
          <w:b/>
          <w:bCs/>
          <w:color w:val="000000" w:themeColor="text1"/>
          <w:sz w:val="20"/>
          <w:szCs w:val="20"/>
        </w:rPr>
        <w:t>Apache Kafka</w:t>
      </w:r>
      <w:r w:rsidRPr="00BA7E98">
        <w:rPr>
          <w:rFonts w:ascii="Goudy Old Style" w:eastAsia="Times New Roman" w:hAnsi="Goudy Old Style" w:cs="Times New Roman"/>
          <w:color w:val="000000" w:themeColor="text1"/>
          <w:sz w:val="20"/>
          <w:szCs w:val="20"/>
        </w:rPr>
        <w:t>.</w:t>
      </w:r>
    </w:p>
    <w:p w14:paraId="38AD4E06" w14:textId="78A41863"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Strong command of Java 11/17 concepts, including Exception Handling, Collections, and Multithreading. Hands-on experience with Synchronized collections and Concurrent Collections.</w:t>
      </w:r>
    </w:p>
    <w:p w14:paraId="28FE672A" w14:textId="476CF37A"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Expertly utilized version control systems, including </w:t>
      </w:r>
      <w:r w:rsidRPr="00BA7E98">
        <w:rPr>
          <w:rFonts w:ascii="Goudy Old Style" w:eastAsia="Times New Roman" w:hAnsi="Goudy Old Style" w:cs="Times New Roman"/>
          <w:b/>
          <w:bCs/>
          <w:color w:val="000000" w:themeColor="text1"/>
          <w:sz w:val="20"/>
          <w:szCs w:val="20"/>
        </w:rPr>
        <w:t>GitHub</w:t>
      </w:r>
      <w:r w:rsidRPr="00BA7E98">
        <w:rPr>
          <w:rFonts w:ascii="Goudy Old Style" w:eastAsia="Times New Roman" w:hAnsi="Goudy Old Style" w:cs="Times New Roman"/>
          <w:color w:val="000000" w:themeColor="text1"/>
          <w:sz w:val="20"/>
          <w:szCs w:val="20"/>
        </w:rPr>
        <w:t xml:space="preserve">, Bitbucket, and </w:t>
      </w:r>
      <w:r w:rsidRPr="00BA7E98">
        <w:rPr>
          <w:rFonts w:ascii="Goudy Old Style" w:eastAsia="Times New Roman" w:hAnsi="Goudy Old Style" w:cs="Times New Roman"/>
          <w:b/>
          <w:bCs/>
          <w:color w:val="000000" w:themeColor="text1"/>
          <w:sz w:val="20"/>
          <w:szCs w:val="20"/>
        </w:rPr>
        <w:t>GitLab</w:t>
      </w:r>
      <w:r w:rsidRPr="00BA7E98">
        <w:rPr>
          <w:rFonts w:ascii="Goudy Old Style" w:eastAsia="Times New Roman" w:hAnsi="Goudy Old Style" w:cs="Times New Roman"/>
          <w:color w:val="000000" w:themeColor="text1"/>
          <w:sz w:val="20"/>
          <w:szCs w:val="20"/>
        </w:rPr>
        <w:t xml:space="preserve">, for efficient code management and collaboration. </w:t>
      </w:r>
    </w:p>
    <w:p w14:paraId="21D345C8" w14:textId="28389150"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Experienced in logging and monitoring tools like </w:t>
      </w:r>
      <w:r w:rsidRPr="00BA7E98">
        <w:rPr>
          <w:rFonts w:ascii="Goudy Old Style" w:eastAsia="Times New Roman" w:hAnsi="Goudy Old Style" w:cs="Times New Roman"/>
          <w:b/>
          <w:bCs/>
          <w:color w:val="000000" w:themeColor="text1"/>
          <w:sz w:val="20"/>
          <w:szCs w:val="20"/>
        </w:rPr>
        <w:t>Log4J</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Slf4J</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Cloud Watch</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SonarQube</w:t>
      </w:r>
      <w:r w:rsidRPr="00BA7E98">
        <w:rPr>
          <w:rFonts w:ascii="Goudy Old Style" w:eastAsia="Times New Roman" w:hAnsi="Goudy Old Style" w:cs="Times New Roman"/>
          <w:color w:val="000000" w:themeColor="text1"/>
          <w:sz w:val="20"/>
          <w:szCs w:val="20"/>
        </w:rPr>
        <w:t xml:space="preserve"> for ensuring code quality. </w:t>
      </w:r>
    </w:p>
    <w:p w14:paraId="50734474" w14:textId="6E173255"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Performed unit and integration </w:t>
      </w:r>
      <w:r w:rsidR="0002781D">
        <w:rPr>
          <w:rFonts w:ascii="Goudy Old Style" w:eastAsia="Times New Roman" w:hAnsi="Goudy Old Style" w:cs="Times New Roman"/>
          <w:color w:val="000000" w:themeColor="text1"/>
          <w:sz w:val="20"/>
          <w:szCs w:val="20"/>
        </w:rPr>
        <w:t>tests</w:t>
      </w:r>
      <w:r w:rsidRPr="00BA7E98">
        <w:rPr>
          <w:rFonts w:ascii="Goudy Old Style" w:eastAsia="Times New Roman" w:hAnsi="Goudy Old Style" w:cs="Times New Roman"/>
          <w:color w:val="000000" w:themeColor="text1"/>
          <w:sz w:val="20"/>
          <w:szCs w:val="20"/>
        </w:rPr>
        <w:t xml:space="preserve"> by writing </w:t>
      </w:r>
      <w:r w:rsidRPr="00BA7E98">
        <w:rPr>
          <w:rFonts w:ascii="Goudy Old Style" w:eastAsia="Times New Roman" w:hAnsi="Goudy Old Style" w:cs="Times New Roman"/>
          <w:b/>
          <w:bCs/>
          <w:color w:val="000000" w:themeColor="text1"/>
          <w:sz w:val="20"/>
          <w:szCs w:val="20"/>
        </w:rPr>
        <w:t>Junit test</w:t>
      </w:r>
      <w:r w:rsidRPr="00BA7E98">
        <w:rPr>
          <w:rFonts w:ascii="Goudy Old Style" w:eastAsia="Times New Roman" w:hAnsi="Goudy Old Style" w:cs="Times New Roman"/>
          <w:color w:val="000000" w:themeColor="text1"/>
          <w:sz w:val="20"/>
          <w:szCs w:val="20"/>
        </w:rPr>
        <w:t xml:space="preserve"> cases using Junit Frameworks like </w:t>
      </w:r>
      <w:r w:rsidRPr="00BA7E98">
        <w:rPr>
          <w:rFonts w:ascii="Goudy Old Style" w:eastAsia="Times New Roman" w:hAnsi="Goudy Old Style" w:cs="Times New Roman"/>
          <w:b/>
          <w:bCs/>
          <w:color w:val="000000" w:themeColor="text1"/>
          <w:sz w:val="20"/>
          <w:szCs w:val="20"/>
        </w:rPr>
        <w:t>Mockito</w:t>
      </w:r>
      <w:r w:rsidRPr="00BA7E98">
        <w:rPr>
          <w:rFonts w:ascii="Goudy Old Style" w:eastAsia="Times New Roman" w:hAnsi="Goudy Old Style" w:cs="Times New Roman"/>
          <w:color w:val="000000" w:themeColor="text1"/>
          <w:sz w:val="20"/>
          <w:szCs w:val="20"/>
        </w:rPr>
        <w:t xml:space="preserve">. </w:t>
      </w:r>
    </w:p>
    <w:p w14:paraId="51B37E02" w14:textId="13D2A876"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Good experience working with </w:t>
      </w:r>
      <w:r w:rsidRPr="00BA7E98">
        <w:rPr>
          <w:rFonts w:ascii="Goudy Old Style" w:eastAsia="Times New Roman" w:hAnsi="Goudy Old Style" w:cs="Times New Roman"/>
          <w:b/>
          <w:bCs/>
          <w:color w:val="000000" w:themeColor="text1"/>
          <w:sz w:val="20"/>
          <w:szCs w:val="20"/>
        </w:rPr>
        <w:t>Continuous Integration and Deployment (CI/CD)</w:t>
      </w:r>
      <w:r w:rsidRPr="00BA7E98">
        <w:rPr>
          <w:rFonts w:ascii="Goudy Old Style" w:eastAsia="Times New Roman" w:hAnsi="Goudy Old Style" w:cs="Times New Roman"/>
          <w:color w:val="000000" w:themeColor="text1"/>
          <w:sz w:val="20"/>
          <w:szCs w:val="20"/>
        </w:rPr>
        <w:t xml:space="preserve"> tools like </w:t>
      </w:r>
      <w:r w:rsidR="0002781D" w:rsidRPr="00BA7E98">
        <w:rPr>
          <w:rFonts w:ascii="Goudy Old Style" w:eastAsia="Times New Roman" w:hAnsi="Goudy Old Style" w:cs="Times New Roman"/>
          <w:b/>
          <w:bCs/>
          <w:color w:val="000000" w:themeColor="text1"/>
          <w:sz w:val="20"/>
          <w:szCs w:val="20"/>
        </w:rPr>
        <w:t>Jenkins and</w:t>
      </w:r>
      <w:r w:rsidRPr="00BA7E98">
        <w:rPr>
          <w:rFonts w:ascii="Goudy Old Style" w:eastAsia="Times New Roman" w:hAnsi="Goudy Old Style" w:cs="Times New Roman"/>
          <w:b/>
          <w:bCs/>
          <w:color w:val="000000" w:themeColor="text1"/>
          <w:sz w:val="20"/>
          <w:szCs w:val="20"/>
        </w:rPr>
        <w:t xml:space="preserve"> Docker.</w:t>
      </w:r>
    </w:p>
    <w:p w14:paraId="7846CD0F" w14:textId="47F5CA3E"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Experience with container-based deployments using </w:t>
      </w:r>
      <w:r w:rsidRPr="00BA7E98">
        <w:rPr>
          <w:rFonts w:ascii="Goudy Old Style" w:eastAsia="Times New Roman" w:hAnsi="Goudy Old Style" w:cs="Times New Roman"/>
          <w:b/>
          <w:bCs/>
          <w:color w:val="000000" w:themeColor="text1"/>
          <w:sz w:val="20"/>
          <w:szCs w:val="20"/>
        </w:rPr>
        <w:t>Docker</w:t>
      </w:r>
      <w:r w:rsidRPr="00BA7E98">
        <w:rPr>
          <w:rFonts w:ascii="Goudy Old Style" w:eastAsia="Times New Roman" w:hAnsi="Goudy Old Style" w:cs="Times New Roman"/>
          <w:color w:val="000000" w:themeColor="text1"/>
          <w:sz w:val="20"/>
          <w:szCs w:val="20"/>
        </w:rPr>
        <w:t xml:space="preserve">, working with </w:t>
      </w:r>
      <w:r w:rsidRPr="00BA7E98">
        <w:rPr>
          <w:rFonts w:ascii="Goudy Old Style" w:eastAsia="Times New Roman" w:hAnsi="Goudy Old Style" w:cs="Times New Roman"/>
          <w:b/>
          <w:bCs/>
          <w:color w:val="000000" w:themeColor="text1"/>
          <w:sz w:val="20"/>
          <w:szCs w:val="20"/>
        </w:rPr>
        <w:t xml:space="preserve">Docker images </w:t>
      </w:r>
      <w:r w:rsidRPr="00BA7E98">
        <w:rPr>
          <w:rFonts w:ascii="Goudy Old Style" w:eastAsia="Times New Roman" w:hAnsi="Goudy Old Style" w:cs="Times New Roman"/>
          <w:color w:val="000000" w:themeColor="text1"/>
          <w:sz w:val="20"/>
          <w:szCs w:val="20"/>
        </w:rPr>
        <w:t>and</w:t>
      </w:r>
      <w:r w:rsidRPr="00BA7E98">
        <w:rPr>
          <w:rFonts w:ascii="Goudy Old Style" w:eastAsia="Times New Roman" w:hAnsi="Goudy Old Style" w:cs="Times New Roman"/>
          <w:b/>
          <w:bCs/>
          <w:color w:val="000000" w:themeColor="text1"/>
          <w:sz w:val="20"/>
          <w:szCs w:val="20"/>
        </w:rPr>
        <w:t xml:space="preserve"> Docker Hub.</w:t>
      </w:r>
    </w:p>
    <w:p w14:paraId="17C16431" w14:textId="10F0BEC8"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Familiar with various IDEs</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including </w:t>
      </w:r>
      <w:r w:rsidRPr="00BA7E98">
        <w:rPr>
          <w:rFonts w:ascii="Goudy Old Style" w:eastAsia="Times New Roman" w:hAnsi="Goudy Old Style" w:cs="Times New Roman"/>
          <w:b/>
          <w:bCs/>
          <w:color w:val="000000" w:themeColor="text1"/>
          <w:sz w:val="20"/>
          <w:szCs w:val="20"/>
        </w:rPr>
        <w:t>Eclipse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NetBeans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IntelliJ</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Spring Tool Suite (STS)</w:t>
      </w:r>
      <w:r w:rsidRPr="00BA7E98">
        <w:rPr>
          <w:rFonts w:ascii="Goudy Old Style" w:eastAsia="Times New Roman" w:hAnsi="Goudy Old Style" w:cs="Times New Roman"/>
          <w:color w:val="000000" w:themeColor="text1"/>
          <w:sz w:val="20"/>
          <w:szCs w:val="20"/>
        </w:rPr>
        <w:t>.</w:t>
      </w:r>
    </w:p>
    <w:p w14:paraId="1B2BC9F7" w14:textId="4030ABBD"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Good understanding of business workflow, business logic, and business methods for implementing user requirements in a distributed application environment.</w:t>
      </w:r>
    </w:p>
    <w:p w14:paraId="12F3F52C" w14:textId="71221F6F" w:rsidR="002100BF" w:rsidRPr="00BA7E98" w:rsidRDefault="002100BF" w:rsidP="326EFD62">
      <w:pPr>
        <w:spacing w:after="0" w:line="276" w:lineRule="auto"/>
        <w:ind w:right="-4"/>
        <w:jc w:val="both"/>
        <w:rPr>
          <w:rFonts w:ascii="Goudy Old Style" w:eastAsia="Times New Roman" w:hAnsi="Goudy Old Style" w:cs="Times New Roman"/>
          <w:color w:val="E97032"/>
        </w:rPr>
      </w:pPr>
    </w:p>
    <w:p w14:paraId="40D8913B" w14:textId="62D3D9D6" w:rsidR="002100BF" w:rsidRPr="00676269" w:rsidRDefault="04F8BA11" w:rsidP="326EFD62">
      <w:pPr>
        <w:shd w:val="clear" w:color="auto" w:fill="FFFFFF" w:themeFill="background1"/>
        <w:tabs>
          <w:tab w:val="left" w:pos="180"/>
        </w:tabs>
        <w:spacing w:after="0" w:line="276" w:lineRule="auto"/>
        <w:jc w:val="both"/>
        <w:rPr>
          <w:rFonts w:ascii="Goudy Old Style" w:eastAsia="Times New Roman" w:hAnsi="Goudy Old Style" w:cs="Times New Roman"/>
          <w:color w:val="215E99" w:themeColor="text2" w:themeTint="BF"/>
          <w:u w:val="single"/>
        </w:rPr>
      </w:pPr>
      <w:r w:rsidRPr="00676269">
        <w:rPr>
          <w:rFonts w:ascii="Goudy Old Style" w:eastAsia="Times New Roman" w:hAnsi="Goudy Old Style" w:cs="Times New Roman"/>
          <w:b/>
          <w:bCs/>
          <w:color w:val="215E99" w:themeColor="text2" w:themeTint="BF"/>
          <w:u w:val="single"/>
        </w:rPr>
        <w:t>TECHNICAL SKILLS</w:t>
      </w:r>
      <w:r w:rsidR="00676269" w:rsidRPr="00676269">
        <w:rPr>
          <w:rFonts w:ascii="Goudy Old Style" w:eastAsia="Times New Roman" w:hAnsi="Goudy Old Style" w:cs="Times New Roman"/>
          <w:b/>
          <w:bCs/>
          <w:color w:val="215E99" w:themeColor="text2" w:themeTint="BF"/>
          <w:u w:val="single"/>
        </w:rPr>
        <w:t>:</w:t>
      </w:r>
    </w:p>
    <w:p w14:paraId="0AAB3D2F" w14:textId="6BFE8C0F" w:rsidR="002100BF" w:rsidRPr="00BA7E98" w:rsidRDefault="002100BF" w:rsidP="326EFD62">
      <w:pPr>
        <w:shd w:val="clear" w:color="auto" w:fill="FFFFFF" w:themeFill="background1"/>
        <w:tabs>
          <w:tab w:val="left" w:pos="180"/>
        </w:tabs>
        <w:spacing w:after="0" w:line="276" w:lineRule="auto"/>
        <w:jc w:val="both"/>
        <w:rPr>
          <w:rFonts w:ascii="Goudy Old Style" w:eastAsia="Times New Roman" w:hAnsi="Goudy Old Style" w:cs="Times New Roman"/>
          <w:color w:val="000000" w:themeColor="text1"/>
          <w:sz w:val="12"/>
          <w:szCs w:val="12"/>
        </w:rPr>
      </w:pPr>
    </w:p>
    <w:tbl>
      <w:tblPr>
        <w:tblStyle w:val="TableGrid"/>
        <w:tblW w:w="0" w:type="auto"/>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85"/>
        <w:gridCol w:w="7410"/>
      </w:tblGrid>
      <w:tr w:rsidR="4EC7DB24" w:rsidRPr="00BA7E98" w14:paraId="1F9953CE" w14:textId="77777777" w:rsidTr="00E412F9">
        <w:trPr>
          <w:trHeight w:val="300"/>
        </w:trPr>
        <w:tc>
          <w:tcPr>
            <w:tcW w:w="3285" w:type="dxa"/>
            <w:tcMar>
              <w:left w:w="105" w:type="dxa"/>
              <w:right w:w="105" w:type="dxa"/>
            </w:tcMar>
          </w:tcPr>
          <w:p w14:paraId="7CEE0C21" w14:textId="1CA424FC"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Programming Languages</w:t>
            </w:r>
          </w:p>
        </w:tc>
        <w:tc>
          <w:tcPr>
            <w:tcW w:w="7410" w:type="dxa"/>
            <w:tcMar>
              <w:left w:w="105" w:type="dxa"/>
              <w:right w:w="105" w:type="dxa"/>
            </w:tcMar>
          </w:tcPr>
          <w:p w14:paraId="5E2DA3C6" w14:textId="2C92BE34"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Java</w:t>
            </w:r>
            <w:r w:rsidRPr="00BA7E98">
              <w:rPr>
                <w:rFonts w:ascii="Goudy Old Style" w:eastAsia="Times New Roman" w:hAnsi="Goudy Old Style" w:cs="Times New Roman"/>
                <w:b/>
                <w:bCs/>
              </w:rPr>
              <w:t xml:space="preserve"> </w:t>
            </w:r>
            <w:r w:rsidRPr="00BA7E98">
              <w:rPr>
                <w:rFonts w:ascii="Goudy Old Style" w:eastAsia="Times New Roman" w:hAnsi="Goudy Old Style" w:cs="Times New Roman"/>
              </w:rPr>
              <w:t>8,11,17, 21, JavaScript, TypeScript, Python, C, C++, PHP</w:t>
            </w:r>
            <w:r w:rsidR="00676269">
              <w:rPr>
                <w:rFonts w:ascii="Goudy Old Style" w:eastAsia="Times New Roman" w:hAnsi="Goudy Old Style" w:cs="Times New Roman"/>
              </w:rPr>
              <w:t>.</w:t>
            </w:r>
          </w:p>
        </w:tc>
      </w:tr>
      <w:tr w:rsidR="4EC7DB24" w:rsidRPr="00BA7E98" w14:paraId="3A8E369E" w14:textId="77777777" w:rsidTr="00E412F9">
        <w:trPr>
          <w:trHeight w:val="300"/>
        </w:trPr>
        <w:tc>
          <w:tcPr>
            <w:tcW w:w="3285" w:type="dxa"/>
            <w:tcMar>
              <w:left w:w="105" w:type="dxa"/>
              <w:right w:w="105" w:type="dxa"/>
            </w:tcMar>
          </w:tcPr>
          <w:p w14:paraId="3493FCF7" w14:textId="5A369B5F"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Java/J2EE Technologies</w:t>
            </w:r>
          </w:p>
        </w:tc>
        <w:tc>
          <w:tcPr>
            <w:tcW w:w="7410" w:type="dxa"/>
            <w:tcMar>
              <w:left w:w="105" w:type="dxa"/>
              <w:right w:w="105" w:type="dxa"/>
            </w:tcMar>
          </w:tcPr>
          <w:p w14:paraId="0002F192" w14:textId="68370B74" w:rsidR="4EC7DB24" w:rsidRPr="00BA7E98" w:rsidRDefault="63AF28AF" w:rsidP="326EFD62">
            <w:pPr>
              <w:tabs>
                <w:tab w:val="left" w:pos="2790"/>
                <w:tab w:val="left" w:pos="8280"/>
              </w:tabs>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 xml:space="preserve">Core Java, Servlets, JSP, JSTL, JDBC, Spring, Spring </w:t>
            </w:r>
            <w:r w:rsidR="0002781D">
              <w:rPr>
                <w:rFonts w:ascii="Goudy Old Style" w:eastAsia="Times New Roman" w:hAnsi="Goudy Old Style" w:cs="Times New Roman"/>
                <w:sz w:val="20"/>
                <w:szCs w:val="20"/>
              </w:rPr>
              <w:t>Boot</w:t>
            </w:r>
            <w:r w:rsidRPr="00BA7E98">
              <w:rPr>
                <w:rFonts w:ascii="Goudy Old Style" w:eastAsia="Times New Roman" w:hAnsi="Goudy Old Style" w:cs="Times New Roman"/>
                <w:sz w:val="20"/>
                <w:szCs w:val="20"/>
              </w:rPr>
              <w:t>, MVC, XML, JAXP, DOM, JNDI, JTA.</w:t>
            </w:r>
          </w:p>
        </w:tc>
      </w:tr>
      <w:tr w:rsidR="4EC7DB24" w:rsidRPr="00BA7E98" w14:paraId="6671EA87" w14:textId="77777777" w:rsidTr="00E412F9">
        <w:trPr>
          <w:trHeight w:val="300"/>
        </w:trPr>
        <w:tc>
          <w:tcPr>
            <w:tcW w:w="3285" w:type="dxa"/>
            <w:tcMar>
              <w:left w:w="105" w:type="dxa"/>
              <w:right w:w="105" w:type="dxa"/>
            </w:tcMar>
          </w:tcPr>
          <w:p w14:paraId="5D4B1EBF" w14:textId="2F185DCF"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Web Technologies</w:t>
            </w:r>
          </w:p>
        </w:tc>
        <w:tc>
          <w:tcPr>
            <w:tcW w:w="7410" w:type="dxa"/>
            <w:tcMar>
              <w:left w:w="105" w:type="dxa"/>
              <w:right w:w="105" w:type="dxa"/>
            </w:tcMar>
          </w:tcPr>
          <w:p w14:paraId="0E63C4D7" w14:textId="44F946A5" w:rsidR="4EC7DB24" w:rsidRPr="00BA7E98" w:rsidRDefault="63AF28AF" w:rsidP="326EFD62">
            <w:pPr>
              <w:tabs>
                <w:tab w:val="left" w:pos="2700"/>
                <w:tab w:val="left" w:pos="8280"/>
              </w:tabs>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HTML, JavaScript</w:t>
            </w:r>
            <w:r w:rsidRPr="00BA7E98">
              <w:rPr>
                <w:rFonts w:ascii="Goudy Old Style" w:eastAsia="Times New Roman" w:hAnsi="Goudy Old Style" w:cs="Times New Roman"/>
                <w:b/>
                <w:bCs/>
                <w:sz w:val="20"/>
                <w:szCs w:val="20"/>
              </w:rPr>
              <w:t xml:space="preserve"> </w:t>
            </w:r>
            <w:r w:rsidRPr="00BA7E98">
              <w:rPr>
                <w:rFonts w:ascii="Goudy Old Style" w:eastAsia="Times New Roman" w:hAnsi="Goudy Old Style" w:cs="Times New Roman"/>
                <w:sz w:val="20"/>
                <w:szCs w:val="20"/>
              </w:rPr>
              <w:t>(ES5, ES6), jQuery, Node.js</w:t>
            </w:r>
            <w:r w:rsidRPr="00BA7E98">
              <w:rPr>
                <w:rFonts w:ascii="Goudy Old Style" w:eastAsia="Times New Roman" w:hAnsi="Goudy Old Style" w:cs="Times New Roman"/>
                <w:b/>
                <w:bCs/>
                <w:sz w:val="20"/>
                <w:szCs w:val="20"/>
              </w:rPr>
              <w:t xml:space="preserve">, </w:t>
            </w:r>
            <w:r w:rsidRPr="00BA7E98">
              <w:rPr>
                <w:rFonts w:ascii="Goudy Old Style" w:eastAsia="Times New Roman" w:hAnsi="Goudy Old Style" w:cs="Times New Roman"/>
                <w:sz w:val="20"/>
                <w:szCs w:val="20"/>
              </w:rPr>
              <w:t>ReactJS, Typescript, CSS, AJAX, XML, Web Services (SOAP, REST, WSDL), Angular 8/11/14/18, Vue.js.</w:t>
            </w:r>
          </w:p>
        </w:tc>
      </w:tr>
      <w:tr w:rsidR="4EC7DB24" w:rsidRPr="00BA7E98" w14:paraId="792F9E4B" w14:textId="77777777" w:rsidTr="00E412F9">
        <w:trPr>
          <w:trHeight w:val="300"/>
        </w:trPr>
        <w:tc>
          <w:tcPr>
            <w:tcW w:w="3285" w:type="dxa"/>
            <w:tcMar>
              <w:left w:w="105" w:type="dxa"/>
              <w:right w:w="105" w:type="dxa"/>
            </w:tcMar>
          </w:tcPr>
          <w:p w14:paraId="53D2461D" w14:textId="240BD544"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Frameworks and IDE’s</w:t>
            </w:r>
          </w:p>
        </w:tc>
        <w:tc>
          <w:tcPr>
            <w:tcW w:w="7410" w:type="dxa"/>
            <w:tcMar>
              <w:left w:w="105" w:type="dxa"/>
              <w:right w:w="105" w:type="dxa"/>
            </w:tcMar>
          </w:tcPr>
          <w:p w14:paraId="081B5763" w14:textId="0DFC4B57" w:rsidR="4EC7DB24" w:rsidRPr="00BA7E98" w:rsidRDefault="63AF28AF" w:rsidP="326EFD62">
            <w:pPr>
              <w:tabs>
                <w:tab w:val="left" w:pos="2700"/>
                <w:tab w:val="left" w:pos="8280"/>
              </w:tabs>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Struts, Spring version 4/5, Hibernate, JPA, JSF 2.0/1.2, Spring Core, Spring ORM, Spring MVC, Spring AOP, and Spring Boot.</w:t>
            </w:r>
          </w:p>
        </w:tc>
      </w:tr>
      <w:tr w:rsidR="4EC7DB24" w:rsidRPr="00BA7E98" w14:paraId="7451E6D6" w14:textId="77777777" w:rsidTr="00E412F9">
        <w:trPr>
          <w:trHeight w:val="300"/>
        </w:trPr>
        <w:tc>
          <w:tcPr>
            <w:tcW w:w="3285" w:type="dxa"/>
            <w:tcMar>
              <w:left w:w="105" w:type="dxa"/>
              <w:right w:w="105" w:type="dxa"/>
            </w:tcMar>
          </w:tcPr>
          <w:p w14:paraId="201AAF4D" w14:textId="3AF14E83"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Web Application Servers</w:t>
            </w:r>
          </w:p>
        </w:tc>
        <w:tc>
          <w:tcPr>
            <w:tcW w:w="7410" w:type="dxa"/>
            <w:tcMar>
              <w:left w:w="105" w:type="dxa"/>
              <w:right w:w="105" w:type="dxa"/>
            </w:tcMar>
          </w:tcPr>
          <w:p w14:paraId="4835DB27" w14:textId="4E149CED" w:rsidR="4EC7DB24" w:rsidRPr="00BA7E98" w:rsidRDefault="63AF28AF" w:rsidP="326EFD62">
            <w:pPr>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Web Logic, Web Sphere, Apache Tomcat, IBM WebSphere 8.x/6. x.</w:t>
            </w:r>
          </w:p>
        </w:tc>
      </w:tr>
      <w:tr w:rsidR="4EC7DB24" w:rsidRPr="00BA7E98" w14:paraId="432ABC9D" w14:textId="77777777" w:rsidTr="00E412F9">
        <w:trPr>
          <w:trHeight w:val="300"/>
        </w:trPr>
        <w:tc>
          <w:tcPr>
            <w:tcW w:w="3285" w:type="dxa"/>
            <w:tcMar>
              <w:left w:w="105" w:type="dxa"/>
              <w:right w:w="105" w:type="dxa"/>
            </w:tcMar>
          </w:tcPr>
          <w:p w14:paraId="000BE1D6" w14:textId="1DFE8C82"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Testing Tools</w:t>
            </w:r>
          </w:p>
        </w:tc>
        <w:tc>
          <w:tcPr>
            <w:tcW w:w="7410" w:type="dxa"/>
            <w:tcMar>
              <w:left w:w="105" w:type="dxa"/>
              <w:right w:w="105" w:type="dxa"/>
            </w:tcMar>
          </w:tcPr>
          <w:p w14:paraId="1E0BF69E" w14:textId="00590CC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Junit, Mockito, TestNG, Karma, Mocha, Jasmine, Selenium, Cucumber, Cypress</w:t>
            </w:r>
            <w:r w:rsidR="00945A90">
              <w:rPr>
                <w:rFonts w:ascii="Goudy Old Style" w:eastAsia="Times New Roman" w:hAnsi="Goudy Old Style" w:cs="Times New Roman"/>
              </w:rPr>
              <w:t>.</w:t>
            </w:r>
          </w:p>
        </w:tc>
      </w:tr>
      <w:tr w:rsidR="4EC7DB24" w:rsidRPr="00BA7E98" w14:paraId="725F308A" w14:textId="77777777" w:rsidTr="00E412F9">
        <w:trPr>
          <w:trHeight w:val="300"/>
        </w:trPr>
        <w:tc>
          <w:tcPr>
            <w:tcW w:w="3285" w:type="dxa"/>
            <w:tcMar>
              <w:left w:w="105" w:type="dxa"/>
              <w:right w:w="105" w:type="dxa"/>
            </w:tcMar>
          </w:tcPr>
          <w:p w14:paraId="6D874761" w14:textId="54FE6AF6"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Web Service Technologies</w:t>
            </w:r>
          </w:p>
        </w:tc>
        <w:tc>
          <w:tcPr>
            <w:tcW w:w="7410" w:type="dxa"/>
            <w:tcMar>
              <w:left w:w="105" w:type="dxa"/>
              <w:right w:w="105" w:type="dxa"/>
            </w:tcMar>
          </w:tcPr>
          <w:p w14:paraId="0ADB79FF" w14:textId="14CF4EB7"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 xml:space="preserve">SOAP, </w:t>
            </w:r>
            <w:r w:rsidR="0002781D">
              <w:rPr>
                <w:rFonts w:ascii="Goudy Old Style" w:eastAsia="Times New Roman" w:hAnsi="Goudy Old Style" w:cs="Times New Roman"/>
              </w:rPr>
              <w:t>RESTful</w:t>
            </w:r>
            <w:r w:rsidRPr="00BA7E98">
              <w:rPr>
                <w:rFonts w:ascii="Goudy Old Style" w:eastAsia="Times New Roman" w:hAnsi="Goudy Old Style" w:cs="Times New Roman"/>
              </w:rPr>
              <w:t xml:space="preserve"> API, </w:t>
            </w:r>
            <w:proofErr w:type="spellStart"/>
            <w:r w:rsidRPr="00BA7E98">
              <w:rPr>
                <w:rFonts w:ascii="Goudy Old Style" w:eastAsia="Times New Roman" w:hAnsi="Goudy Old Style" w:cs="Times New Roman"/>
              </w:rPr>
              <w:t>GraphQL</w:t>
            </w:r>
            <w:proofErr w:type="spellEnd"/>
            <w:r w:rsidRPr="00BA7E98">
              <w:rPr>
                <w:rFonts w:ascii="Goudy Old Style" w:eastAsia="Times New Roman" w:hAnsi="Goudy Old Style" w:cs="Times New Roman"/>
              </w:rPr>
              <w:t>, WSDL</w:t>
            </w:r>
            <w:r w:rsidR="00945A90">
              <w:rPr>
                <w:rFonts w:ascii="Goudy Old Style" w:eastAsia="Times New Roman" w:hAnsi="Goudy Old Style" w:cs="Times New Roman"/>
              </w:rPr>
              <w:t>.</w:t>
            </w:r>
          </w:p>
        </w:tc>
      </w:tr>
      <w:tr w:rsidR="4EC7DB24" w:rsidRPr="00BA7E98" w14:paraId="11458D41" w14:textId="77777777" w:rsidTr="00E412F9">
        <w:trPr>
          <w:trHeight w:val="300"/>
        </w:trPr>
        <w:tc>
          <w:tcPr>
            <w:tcW w:w="3285" w:type="dxa"/>
            <w:tcMar>
              <w:left w:w="105" w:type="dxa"/>
              <w:right w:w="105" w:type="dxa"/>
            </w:tcMar>
          </w:tcPr>
          <w:p w14:paraId="30136696" w14:textId="658DFEA3"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Version Control</w:t>
            </w:r>
          </w:p>
        </w:tc>
        <w:tc>
          <w:tcPr>
            <w:tcW w:w="7410" w:type="dxa"/>
            <w:tcMar>
              <w:left w:w="105" w:type="dxa"/>
              <w:right w:w="105" w:type="dxa"/>
            </w:tcMar>
          </w:tcPr>
          <w:p w14:paraId="41C8223F" w14:textId="563790C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GIT, GitHub, GitLab</w:t>
            </w:r>
            <w:r w:rsidR="0002781D">
              <w:rPr>
                <w:rFonts w:ascii="Goudy Old Style" w:eastAsia="Times New Roman" w:hAnsi="Goudy Old Style" w:cs="Times New Roman"/>
              </w:rPr>
              <w:t>,</w:t>
            </w:r>
            <w:r w:rsidRPr="00BA7E98">
              <w:rPr>
                <w:rFonts w:ascii="Goudy Old Style" w:eastAsia="Times New Roman" w:hAnsi="Goudy Old Style" w:cs="Times New Roman"/>
              </w:rPr>
              <w:t xml:space="preserve"> Visual Source Safe, CVS, Tortoise SVN</w:t>
            </w:r>
            <w:r w:rsidR="007D37A4">
              <w:rPr>
                <w:rFonts w:ascii="Goudy Old Style" w:eastAsia="Times New Roman" w:hAnsi="Goudy Old Style" w:cs="Times New Roman"/>
              </w:rPr>
              <w:t>.</w:t>
            </w:r>
          </w:p>
        </w:tc>
      </w:tr>
      <w:tr w:rsidR="4EC7DB24" w:rsidRPr="00BA7E98" w14:paraId="43BD26E0" w14:textId="77777777" w:rsidTr="00E412F9">
        <w:trPr>
          <w:trHeight w:val="300"/>
        </w:trPr>
        <w:tc>
          <w:tcPr>
            <w:tcW w:w="3285" w:type="dxa"/>
            <w:tcMar>
              <w:left w:w="105" w:type="dxa"/>
              <w:right w:w="105" w:type="dxa"/>
            </w:tcMar>
          </w:tcPr>
          <w:p w14:paraId="6BD6E467" w14:textId="314436FC"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Build Tools</w:t>
            </w:r>
          </w:p>
        </w:tc>
        <w:tc>
          <w:tcPr>
            <w:tcW w:w="7410" w:type="dxa"/>
            <w:tcMar>
              <w:left w:w="105" w:type="dxa"/>
              <w:right w:w="105" w:type="dxa"/>
            </w:tcMar>
          </w:tcPr>
          <w:p w14:paraId="6E5A9D5E" w14:textId="7F6481D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ANT, shell scripts, Maven, Gradle.</w:t>
            </w:r>
          </w:p>
        </w:tc>
      </w:tr>
      <w:tr w:rsidR="4EC7DB24" w:rsidRPr="00BA7E98" w14:paraId="32376B19" w14:textId="77777777" w:rsidTr="00E412F9">
        <w:trPr>
          <w:trHeight w:val="300"/>
        </w:trPr>
        <w:tc>
          <w:tcPr>
            <w:tcW w:w="3285" w:type="dxa"/>
            <w:tcMar>
              <w:left w:w="105" w:type="dxa"/>
              <w:right w:w="105" w:type="dxa"/>
            </w:tcMar>
          </w:tcPr>
          <w:p w14:paraId="0BD52F28" w14:textId="03611649"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 xml:space="preserve">IDE’s </w:t>
            </w:r>
          </w:p>
        </w:tc>
        <w:tc>
          <w:tcPr>
            <w:tcW w:w="7410" w:type="dxa"/>
            <w:tcMar>
              <w:left w:w="105" w:type="dxa"/>
              <w:right w:w="105" w:type="dxa"/>
            </w:tcMar>
          </w:tcPr>
          <w:p w14:paraId="0AE12121" w14:textId="302CDED0"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Eclipse, NetBeans</w:t>
            </w:r>
            <w:r w:rsidRPr="00BA7E98">
              <w:rPr>
                <w:rFonts w:ascii="Goudy Old Style" w:eastAsia="Times New Roman" w:hAnsi="Goudy Old Style" w:cs="Times New Roman"/>
                <w:b/>
                <w:bCs/>
              </w:rPr>
              <w:t xml:space="preserve">, </w:t>
            </w:r>
            <w:r w:rsidRPr="00BA7E98">
              <w:rPr>
                <w:rFonts w:ascii="Goudy Old Style" w:eastAsia="Times New Roman" w:hAnsi="Goudy Old Style" w:cs="Times New Roman"/>
              </w:rPr>
              <w:t xml:space="preserve">IntelliJ, Spring Tool Suite (STS), </w:t>
            </w:r>
            <w:r w:rsidR="0002781D">
              <w:rPr>
                <w:rFonts w:ascii="Goudy Old Style" w:eastAsia="Times New Roman" w:hAnsi="Goudy Old Style" w:cs="Times New Roman"/>
              </w:rPr>
              <w:t xml:space="preserve">and </w:t>
            </w:r>
            <w:r w:rsidRPr="00BA7E98">
              <w:rPr>
                <w:rFonts w:ascii="Goudy Old Style" w:eastAsia="Times New Roman" w:hAnsi="Goudy Old Style" w:cs="Times New Roman"/>
              </w:rPr>
              <w:t>Visual Studio.</w:t>
            </w:r>
          </w:p>
        </w:tc>
      </w:tr>
      <w:tr w:rsidR="4EC7DB24" w:rsidRPr="00BA7E98" w14:paraId="6A2FF437" w14:textId="77777777" w:rsidTr="00E412F9">
        <w:trPr>
          <w:trHeight w:val="300"/>
        </w:trPr>
        <w:tc>
          <w:tcPr>
            <w:tcW w:w="3285" w:type="dxa"/>
            <w:tcMar>
              <w:left w:w="105" w:type="dxa"/>
              <w:right w:w="105" w:type="dxa"/>
            </w:tcMar>
          </w:tcPr>
          <w:p w14:paraId="0FE9A793" w14:textId="1590D928"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DevOps Tools</w:t>
            </w:r>
          </w:p>
        </w:tc>
        <w:tc>
          <w:tcPr>
            <w:tcW w:w="7410" w:type="dxa"/>
            <w:tcMar>
              <w:left w:w="105" w:type="dxa"/>
              <w:right w:w="105" w:type="dxa"/>
            </w:tcMar>
          </w:tcPr>
          <w:p w14:paraId="2F736FAD" w14:textId="01D9A1E6" w:rsidR="4EC7DB24" w:rsidRPr="00BA7E98" w:rsidRDefault="63AF28AF" w:rsidP="326EFD62">
            <w:pPr>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Jenkins, Docker, Kubernetes, Elasticsearch, Terraform.</w:t>
            </w:r>
          </w:p>
        </w:tc>
      </w:tr>
      <w:tr w:rsidR="4EC7DB24" w:rsidRPr="00BA7E98" w14:paraId="01C360B4" w14:textId="77777777" w:rsidTr="00E412F9">
        <w:trPr>
          <w:trHeight w:val="300"/>
        </w:trPr>
        <w:tc>
          <w:tcPr>
            <w:tcW w:w="3285" w:type="dxa"/>
            <w:tcMar>
              <w:left w:w="105" w:type="dxa"/>
              <w:right w:w="105" w:type="dxa"/>
            </w:tcMar>
          </w:tcPr>
          <w:p w14:paraId="0E5895EE" w14:textId="49D8B9B7"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Methodologies</w:t>
            </w:r>
          </w:p>
        </w:tc>
        <w:tc>
          <w:tcPr>
            <w:tcW w:w="7410" w:type="dxa"/>
            <w:tcMar>
              <w:left w:w="105" w:type="dxa"/>
              <w:right w:w="105" w:type="dxa"/>
            </w:tcMar>
          </w:tcPr>
          <w:p w14:paraId="2814255F" w14:textId="6E45FD14" w:rsidR="4EC7DB24" w:rsidRPr="00BA7E98" w:rsidRDefault="63AF28AF" w:rsidP="326EFD62">
            <w:pPr>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Agile, Scrum, Waterfall.</w:t>
            </w:r>
          </w:p>
        </w:tc>
      </w:tr>
      <w:tr w:rsidR="4EC7DB24" w:rsidRPr="00BA7E98" w14:paraId="440A2360" w14:textId="77777777" w:rsidTr="00E412F9">
        <w:trPr>
          <w:trHeight w:val="300"/>
        </w:trPr>
        <w:tc>
          <w:tcPr>
            <w:tcW w:w="3285" w:type="dxa"/>
            <w:tcMar>
              <w:left w:w="105" w:type="dxa"/>
              <w:right w:w="105" w:type="dxa"/>
            </w:tcMar>
          </w:tcPr>
          <w:p w14:paraId="1EBA8285" w14:textId="6E9D0110"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Database Environments</w:t>
            </w:r>
          </w:p>
        </w:tc>
        <w:tc>
          <w:tcPr>
            <w:tcW w:w="7410" w:type="dxa"/>
            <w:tcMar>
              <w:left w:w="105" w:type="dxa"/>
              <w:right w:w="105" w:type="dxa"/>
            </w:tcMar>
          </w:tcPr>
          <w:p w14:paraId="16970F7F" w14:textId="7AD6D10D"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SQL Server, MySQL, Oracle, Oracle 11g</w:t>
            </w:r>
            <w:r w:rsidR="0002781D">
              <w:rPr>
                <w:rFonts w:ascii="Goudy Old Style" w:eastAsia="Times New Roman" w:hAnsi="Goudy Old Style" w:cs="Times New Roman"/>
              </w:rPr>
              <w:t>,</w:t>
            </w:r>
            <w:r w:rsidRPr="00BA7E98">
              <w:rPr>
                <w:rFonts w:ascii="Goudy Old Style" w:eastAsia="Times New Roman" w:hAnsi="Goudy Old Style" w:cs="Times New Roman"/>
              </w:rPr>
              <w:t xml:space="preserve"> Postgres SQL, DynamoDB, MongoDB, Cassandra, NoSQL</w:t>
            </w:r>
            <w:r w:rsidR="00945A90">
              <w:rPr>
                <w:rFonts w:ascii="Goudy Old Style" w:eastAsia="Times New Roman" w:hAnsi="Goudy Old Style" w:cs="Times New Roman"/>
              </w:rPr>
              <w:t>.</w:t>
            </w:r>
          </w:p>
        </w:tc>
      </w:tr>
      <w:tr w:rsidR="4EC7DB24" w:rsidRPr="00BA7E98" w14:paraId="16D712A7" w14:textId="77777777" w:rsidTr="00E412F9">
        <w:trPr>
          <w:trHeight w:val="300"/>
        </w:trPr>
        <w:tc>
          <w:tcPr>
            <w:tcW w:w="3285" w:type="dxa"/>
            <w:tcMar>
              <w:left w:w="105" w:type="dxa"/>
              <w:right w:w="105" w:type="dxa"/>
            </w:tcMar>
          </w:tcPr>
          <w:p w14:paraId="1FC54CEE" w14:textId="7DAD4D6B"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Messaging</w:t>
            </w:r>
          </w:p>
        </w:tc>
        <w:tc>
          <w:tcPr>
            <w:tcW w:w="7410" w:type="dxa"/>
            <w:tcMar>
              <w:left w:w="105" w:type="dxa"/>
              <w:right w:w="105" w:type="dxa"/>
            </w:tcMar>
          </w:tcPr>
          <w:p w14:paraId="6261FF99" w14:textId="7CB7755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JMS (Java Message Service), IBM MQ, Apache Active MQ, Apache Kafka, RabbitMQ.</w:t>
            </w:r>
          </w:p>
        </w:tc>
      </w:tr>
      <w:tr w:rsidR="4EC7DB24" w:rsidRPr="00BA7E98" w14:paraId="21A5EFE7" w14:textId="77777777" w:rsidTr="00E412F9">
        <w:trPr>
          <w:trHeight w:val="300"/>
        </w:trPr>
        <w:tc>
          <w:tcPr>
            <w:tcW w:w="3285" w:type="dxa"/>
            <w:tcMar>
              <w:left w:w="105" w:type="dxa"/>
              <w:right w:w="105" w:type="dxa"/>
            </w:tcMar>
          </w:tcPr>
          <w:p w14:paraId="60DDE36E" w14:textId="2E110C0C"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Cloud Technologies</w:t>
            </w:r>
          </w:p>
        </w:tc>
        <w:tc>
          <w:tcPr>
            <w:tcW w:w="7410" w:type="dxa"/>
            <w:tcMar>
              <w:left w:w="105" w:type="dxa"/>
              <w:right w:w="105" w:type="dxa"/>
            </w:tcMar>
          </w:tcPr>
          <w:p w14:paraId="7E07F5AF" w14:textId="35D27679"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AWS (EC2, EBS, SQS, Lambda, S3, SNS, RDS, Cloud Watch, Route 53, IAM), Microsoft Azure (AKS, ACI, ACR), Google Cloud</w:t>
            </w:r>
            <w:r w:rsidR="00945A90">
              <w:rPr>
                <w:rFonts w:ascii="Goudy Old Style" w:eastAsia="Times New Roman" w:hAnsi="Goudy Old Style" w:cs="Times New Roman"/>
              </w:rPr>
              <w:t>.</w:t>
            </w:r>
          </w:p>
        </w:tc>
      </w:tr>
      <w:tr w:rsidR="4EC7DB24" w:rsidRPr="00BA7E98" w14:paraId="6EF1C3B3" w14:textId="77777777" w:rsidTr="00E412F9">
        <w:trPr>
          <w:trHeight w:val="300"/>
        </w:trPr>
        <w:tc>
          <w:tcPr>
            <w:tcW w:w="3285" w:type="dxa"/>
            <w:tcMar>
              <w:left w:w="105" w:type="dxa"/>
              <w:right w:w="105" w:type="dxa"/>
            </w:tcMar>
          </w:tcPr>
          <w:p w14:paraId="198949D9" w14:textId="163E9728"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Logging, Monitoring &amp; Code Quality</w:t>
            </w:r>
          </w:p>
        </w:tc>
        <w:tc>
          <w:tcPr>
            <w:tcW w:w="7410" w:type="dxa"/>
            <w:tcMar>
              <w:left w:w="105" w:type="dxa"/>
              <w:right w:w="105" w:type="dxa"/>
            </w:tcMar>
          </w:tcPr>
          <w:p w14:paraId="30E91390" w14:textId="24D59B9E"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Log4J, Slf4J</w:t>
            </w:r>
            <w:r w:rsidR="0002781D">
              <w:rPr>
                <w:rFonts w:ascii="Goudy Old Style" w:eastAsia="Times New Roman" w:hAnsi="Goudy Old Style" w:cs="Times New Roman"/>
              </w:rPr>
              <w:t>,</w:t>
            </w:r>
            <w:r w:rsidRPr="00BA7E98">
              <w:rPr>
                <w:rFonts w:ascii="Goudy Old Style" w:eastAsia="Times New Roman" w:hAnsi="Goudy Old Style" w:cs="Times New Roman"/>
              </w:rPr>
              <w:t xml:space="preserve"> Cloud Watch, SonarQube, </w:t>
            </w:r>
            <w:proofErr w:type="spellStart"/>
            <w:r w:rsidR="0002781D">
              <w:rPr>
                <w:rFonts w:ascii="Goudy Old Style" w:eastAsia="Times New Roman" w:hAnsi="Goudy Old Style" w:cs="Times New Roman"/>
              </w:rPr>
              <w:t>SonarLint</w:t>
            </w:r>
            <w:proofErr w:type="spellEnd"/>
            <w:r w:rsidR="007D37A4">
              <w:rPr>
                <w:rFonts w:ascii="Goudy Old Style" w:eastAsia="Times New Roman" w:hAnsi="Goudy Old Style" w:cs="Times New Roman"/>
              </w:rPr>
              <w:t>.</w:t>
            </w:r>
          </w:p>
        </w:tc>
      </w:tr>
      <w:tr w:rsidR="4EC7DB24" w:rsidRPr="00BA7E98" w14:paraId="14F3D8B8" w14:textId="77777777" w:rsidTr="00E412F9">
        <w:trPr>
          <w:trHeight w:val="300"/>
        </w:trPr>
        <w:tc>
          <w:tcPr>
            <w:tcW w:w="3285" w:type="dxa"/>
            <w:tcMar>
              <w:left w:w="105" w:type="dxa"/>
              <w:right w:w="105" w:type="dxa"/>
            </w:tcMar>
          </w:tcPr>
          <w:p w14:paraId="741C56A6" w14:textId="5F6061C1"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API Testing and Documentation</w:t>
            </w:r>
          </w:p>
        </w:tc>
        <w:tc>
          <w:tcPr>
            <w:tcW w:w="7410" w:type="dxa"/>
            <w:tcMar>
              <w:left w:w="105" w:type="dxa"/>
              <w:right w:w="105" w:type="dxa"/>
            </w:tcMar>
          </w:tcPr>
          <w:p w14:paraId="674B74A4" w14:textId="0EB62CD1"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Postman, Insomnia, and Swagger.</w:t>
            </w:r>
          </w:p>
        </w:tc>
      </w:tr>
      <w:tr w:rsidR="4EC7DB24" w:rsidRPr="00BA7E98" w14:paraId="756EEB1E" w14:textId="77777777" w:rsidTr="00E412F9">
        <w:trPr>
          <w:trHeight w:val="300"/>
        </w:trPr>
        <w:tc>
          <w:tcPr>
            <w:tcW w:w="3285" w:type="dxa"/>
            <w:tcMar>
              <w:left w:w="105" w:type="dxa"/>
              <w:right w:w="105" w:type="dxa"/>
            </w:tcMar>
          </w:tcPr>
          <w:p w14:paraId="557E59A4" w14:textId="070C5756"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Operating Systems</w:t>
            </w:r>
          </w:p>
        </w:tc>
        <w:tc>
          <w:tcPr>
            <w:tcW w:w="7410" w:type="dxa"/>
            <w:tcMar>
              <w:left w:w="105" w:type="dxa"/>
              <w:right w:w="105" w:type="dxa"/>
            </w:tcMar>
          </w:tcPr>
          <w:p w14:paraId="0D7CF101" w14:textId="01C7A88A"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Windows, (Mac &amp; Linux) UNIX</w:t>
            </w:r>
            <w:r w:rsidR="007D37A4">
              <w:rPr>
                <w:rFonts w:ascii="Goudy Old Style" w:eastAsia="Times New Roman" w:hAnsi="Goudy Old Style" w:cs="Times New Roman"/>
              </w:rPr>
              <w:t>.</w:t>
            </w:r>
          </w:p>
        </w:tc>
      </w:tr>
      <w:tr w:rsidR="4EC7DB24" w:rsidRPr="00BA7E98" w14:paraId="020EFEC8" w14:textId="77777777" w:rsidTr="00E412F9">
        <w:trPr>
          <w:trHeight w:val="690"/>
        </w:trPr>
        <w:tc>
          <w:tcPr>
            <w:tcW w:w="3285" w:type="dxa"/>
            <w:tcMar>
              <w:left w:w="105" w:type="dxa"/>
              <w:right w:w="105" w:type="dxa"/>
            </w:tcMar>
          </w:tcPr>
          <w:p w14:paraId="5CEDDFB7" w14:textId="64D213EF" w:rsidR="4EC7DB24" w:rsidRPr="00BA7E98" w:rsidRDefault="63AF28AF" w:rsidP="326EFD62">
            <w:pPr>
              <w:shd w:val="clear" w:color="auto" w:fill="FFFFFF" w:themeFill="background1"/>
              <w:spacing w:line="276" w:lineRule="auto"/>
              <w:jc w:val="both"/>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Project management</w:t>
            </w:r>
          </w:p>
          <w:p w14:paraId="1F64C179" w14:textId="5699C7E2" w:rsidR="4EC7DB24" w:rsidRPr="00BA7E98" w:rsidRDefault="63AF28AF" w:rsidP="326EFD62">
            <w:pPr>
              <w:shd w:val="clear" w:color="auto" w:fill="FFFFFF" w:themeFill="background1"/>
              <w:spacing w:line="276" w:lineRule="auto"/>
              <w:jc w:val="both"/>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/Collaboration</w:t>
            </w:r>
          </w:p>
        </w:tc>
        <w:tc>
          <w:tcPr>
            <w:tcW w:w="7410" w:type="dxa"/>
            <w:tcMar>
              <w:left w:w="105" w:type="dxa"/>
              <w:right w:w="105" w:type="dxa"/>
            </w:tcMar>
          </w:tcPr>
          <w:p w14:paraId="3907E4D1" w14:textId="77A2203C"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JIRA, Slack, Microsoft Teams.</w:t>
            </w:r>
          </w:p>
        </w:tc>
      </w:tr>
    </w:tbl>
    <w:p w14:paraId="5C80C031" w14:textId="12A42037" w:rsidR="002100BF" w:rsidRPr="00BA7E98" w:rsidRDefault="002100BF" w:rsidP="326EFD62">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color w:val="E97132" w:themeColor="accent2"/>
          <w:sz w:val="20"/>
          <w:szCs w:val="20"/>
        </w:rPr>
      </w:pPr>
    </w:p>
    <w:p w14:paraId="1E38622B" w14:textId="42DBB550" w:rsidR="002100BF" w:rsidRPr="00676269" w:rsidRDefault="04F8BA11" w:rsidP="326EFD62">
      <w:pPr>
        <w:tabs>
          <w:tab w:val="center" w:pos="2880"/>
          <w:tab w:val="center" w:pos="3601"/>
          <w:tab w:val="center" w:pos="4321"/>
          <w:tab w:val="center" w:pos="5041"/>
          <w:tab w:val="center" w:pos="5761"/>
          <w:tab w:val="center" w:pos="6481"/>
          <w:tab w:val="center" w:pos="7201"/>
          <w:tab w:val="center" w:pos="7921"/>
        </w:tabs>
        <w:spacing w:after="10" w:line="276" w:lineRule="auto"/>
        <w:rPr>
          <w:rFonts w:ascii="Goudy Old Style" w:eastAsia="Times New Roman" w:hAnsi="Goudy Old Style" w:cs="Times New Roman"/>
          <w:b/>
          <w:bCs/>
          <w:color w:val="215E99" w:themeColor="text2" w:themeTint="BF"/>
          <w:u w:val="single"/>
        </w:rPr>
      </w:pPr>
      <w:r w:rsidRPr="00676269">
        <w:rPr>
          <w:rFonts w:ascii="Goudy Old Style" w:eastAsia="Times New Roman" w:hAnsi="Goudy Old Style" w:cs="Times New Roman"/>
          <w:b/>
          <w:bCs/>
          <w:color w:val="215E99" w:themeColor="text2" w:themeTint="BF"/>
          <w:u w:val="single"/>
        </w:rPr>
        <w:t>PROFESSIONAL EXPERIENCE</w:t>
      </w:r>
      <w:r w:rsidR="007D37A4" w:rsidRPr="00676269">
        <w:rPr>
          <w:rFonts w:ascii="Goudy Old Style" w:eastAsia="Times New Roman" w:hAnsi="Goudy Old Style" w:cs="Times New Roman"/>
          <w:b/>
          <w:bCs/>
          <w:color w:val="215E99" w:themeColor="text2" w:themeTint="BF"/>
          <w:u w:val="single"/>
        </w:rPr>
        <w:t xml:space="preserve">: </w:t>
      </w:r>
    </w:p>
    <w:p w14:paraId="55FB0DA0" w14:textId="0E9B2CD7" w:rsidR="002100BF" w:rsidRPr="00BA7E98" w:rsidRDefault="002100BF" w:rsidP="326EFD62">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b/>
          <w:bCs/>
          <w:color w:val="000000" w:themeColor="text1"/>
          <w:sz w:val="20"/>
          <w:szCs w:val="20"/>
        </w:rPr>
      </w:pPr>
    </w:p>
    <w:p w14:paraId="65C5790F" w14:textId="3B401BEC" w:rsidR="002100BF" w:rsidRPr="00BA7E98" w:rsidRDefault="04F8BA11" w:rsidP="326EFD62">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Client: </w:t>
      </w:r>
      <w:r w:rsidR="004E1B29" w:rsidRPr="00BA7E98">
        <w:rPr>
          <w:rFonts w:ascii="Goudy Old Style" w:eastAsia="Times New Roman" w:hAnsi="Goudy Old Style" w:cs="Times New Roman"/>
          <w:b/>
          <w:bCs/>
          <w:color w:val="000000" w:themeColor="text1"/>
          <w:sz w:val="20"/>
          <w:szCs w:val="20"/>
        </w:rPr>
        <w:t>Goldman Sachs,</w:t>
      </w:r>
      <w:r w:rsidR="004E1B29" w:rsidRPr="00BA7E98">
        <w:rPr>
          <w:rFonts w:ascii="Goudy Old Style" w:hAnsi="Goudy Old Style"/>
        </w:rPr>
        <w:t xml:space="preserve"> </w:t>
      </w:r>
      <w:r w:rsidR="00945A90" w:rsidRPr="00BA7E98">
        <w:rPr>
          <w:rFonts w:ascii="Goudy Old Style" w:eastAsia="Times New Roman" w:hAnsi="Goudy Old Style" w:cs="Times New Roman"/>
          <w:b/>
          <w:bCs/>
          <w:color w:val="000000" w:themeColor="text1"/>
          <w:sz w:val="20"/>
          <w:szCs w:val="20"/>
        </w:rPr>
        <w:t>Salt Lake City</w:t>
      </w:r>
      <w:r w:rsidR="004E1B29" w:rsidRPr="00BA7E98">
        <w:rPr>
          <w:rFonts w:ascii="Goudy Old Style" w:eastAsia="Times New Roman" w:hAnsi="Goudy Old Style" w:cs="Times New Roman"/>
          <w:b/>
          <w:bCs/>
          <w:color w:val="000000" w:themeColor="text1"/>
          <w:sz w:val="20"/>
          <w:szCs w:val="20"/>
        </w:rPr>
        <w:t>, Utah</w:t>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7EA6FCF0"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    </w:t>
      </w:r>
      <w:r w:rsidR="00945A90">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Jan 2024 </w:t>
      </w:r>
      <w:r w:rsidR="009B4C55" w:rsidRPr="00BA7E98">
        <w:rPr>
          <w:rFonts w:ascii="Goudy Old Style" w:eastAsia="Times New Roman" w:hAnsi="Goudy Old Style" w:cs="Times New Roman"/>
          <w:b/>
          <w:bCs/>
          <w:color w:val="000000" w:themeColor="text1"/>
          <w:sz w:val="20"/>
          <w:szCs w:val="20"/>
        </w:rPr>
        <w:t xml:space="preserve">– </w:t>
      </w:r>
      <w:r w:rsidR="54700798" w:rsidRPr="00BA7E98">
        <w:rPr>
          <w:rFonts w:ascii="Goudy Old Style" w:eastAsia="Times New Roman" w:hAnsi="Goudy Old Style" w:cs="Times New Roman"/>
          <w:b/>
          <w:bCs/>
          <w:color w:val="000000" w:themeColor="text1"/>
          <w:sz w:val="20"/>
          <w:szCs w:val="20"/>
        </w:rPr>
        <w:t>Till date</w:t>
      </w:r>
    </w:p>
    <w:p w14:paraId="054D2ADC" w14:textId="0EED298C" w:rsidR="002100BF" w:rsidRPr="00BA7E98" w:rsidRDefault="04F8BA11" w:rsidP="326EFD62">
      <w:pPr>
        <w:spacing w:after="10" w:line="276" w:lineRule="auto"/>
        <w:ind w:left="-5" w:firstLine="5"/>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Role: Sr. Java Full Stack Developer</w:t>
      </w:r>
    </w:p>
    <w:p w14:paraId="0C066BD9" w14:textId="3F33E1A8" w:rsidR="326EFD62" w:rsidRPr="00BA7E98" w:rsidRDefault="326EFD62" w:rsidP="326EFD62">
      <w:pPr>
        <w:spacing w:after="0" w:line="276" w:lineRule="auto"/>
        <w:jc w:val="both"/>
        <w:rPr>
          <w:rFonts w:ascii="Goudy Old Style" w:eastAsia="Times New Roman" w:hAnsi="Goudy Old Style" w:cs="Times New Roman"/>
          <w:color w:val="000000" w:themeColor="text1"/>
          <w:sz w:val="20"/>
          <w:szCs w:val="20"/>
        </w:rPr>
      </w:pPr>
    </w:p>
    <w:p w14:paraId="245DFB0E" w14:textId="70629460" w:rsidR="04F8BA11" w:rsidRPr="00BA7E98" w:rsidRDefault="04F8BA11" w:rsidP="326EFD62">
      <w:pPr>
        <w:spacing w:after="0" w:line="276" w:lineRule="auto"/>
        <w:jc w:val="both"/>
        <w:rPr>
          <w:rFonts w:ascii="Goudy Old Style" w:eastAsia="Times New Roman" w:hAnsi="Goudy Old Style" w:cs="Times New Roman"/>
          <w:b/>
          <w:bCs/>
          <w:color w:val="000000" w:themeColor="text1"/>
          <w:sz w:val="20"/>
          <w:szCs w:val="20"/>
          <w:u w:val="single"/>
        </w:rPr>
      </w:pPr>
      <w:r w:rsidRPr="00BA7E98">
        <w:rPr>
          <w:rFonts w:ascii="Goudy Old Style" w:eastAsia="Times New Roman" w:hAnsi="Goudy Old Style" w:cs="Times New Roman"/>
          <w:b/>
          <w:bCs/>
          <w:color w:val="000000" w:themeColor="text1"/>
          <w:sz w:val="20"/>
          <w:szCs w:val="20"/>
          <w:u w:val="single"/>
        </w:rPr>
        <w:t>Responsibilities:</w:t>
      </w:r>
    </w:p>
    <w:p w14:paraId="5CC5166E" w14:textId="57B010BC"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Engineered and developed</w:t>
      </w:r>
      <w:r w:rsidRPr="00BA7E98">
        <w:rPr>
          <w:rFonts w:ascii="Goudy Old Style" w:eastAsia="Times New Roman" w:hAnsi="Goudy Old Style" w:cs="Times New Roman"/>
          <w:b/>
          <w:bCs/>
          <w:color w:val="000000" w:themeColor="text1"/>
          <w:sz w:val="20"/>
          <w:szCs w:val="20"/>
        </w:rPr>
        <w:t xml:space="preserve"> 12+ RESTful microservices using Java1</w:t>
      </w:r>
      <w:r w:rsidR="5E5AC76B" w:rsidRPr="00BA7E98">
        <w:rPr>
          <w:rFonts w:ascii="Goudy Old Style" w:eastAsia="Times New Roman" w:hAnsi="Goudy Old Style" w:cs="Times New Roman"/>
          <w:b/>
          <w:bCs/>
          <w:color w:val="000000" w:themeColor="text1"/>
          <w:sz w:val="20"/>
          <w:szCs w:val="20"/>
        </w:rPr>
        <w:t>7</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Spring Boot 3.x</w:t>
      </w:r>
      <w:r w:rsidRPr="00BA7E98">
        <w:rPr>
          <w:rFonts w:ascii="Goudy Old Style" w:eastAsia="Times New Roman" w:hAnsi="Goudy Old Style" w:cs="Times New Roman"/>
          <w:color w:val="000000" w:themeColor="text1"/>
          <w:sz w:val="20"/>
          <w:szCs w:val="20"/>
        </w:rPr>
        <w:t xml:space="preserve"> to handle real-time compliance checks, transaction monitoring, and audit reporting.</w:t>
      </w:r>
    </w:p>
    <w:p w14:paraId="264602AD" w14:textId="1E08BA82"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robust security protocols using </w:t>
      </w:r>
      <w:r w:rsidRPr="00BA7E98">
        <w:rPr>
          <w:rFonts w:ascii="Goudy Old Style" w:eastAsia="Times New Roman" w:hAnsi="Goudy Old Style" w:cs="Times New Roman"/>
          <w:b/>
          <w:bCs/>
          <w:color w:val="000000" w:themeColor="text1"/>
          <w:sz w:val="20"/>
          <w:szCs w:val="20"/>
        </w:rPr>
        <w:t>Spring Security 6.x, securing</w:t>
      </w:r>
      <w:r w:rsidRPr="00BA7E98">
        <w:rPr>
          <w:rFonts w:ascii="Goudy Old Style" w:eastAsia="Times New Roman" w:hAnsi="Goudy Old Style" w:cs="Times New Roman"/>
          <w:color w:val="000000" w:themeColor="text1"/>
          <w:sz w:val="20"/>
          <w:szCs w:val="20"/>
        </w:rPr>
        <w:t xml:space="preserve"> endpoints with </w:t>
      </w:r>
      <w:r w:rsidRPr="00BA7E98">
        <w:rPr>
          <w:rFonts w:ascii="Goudy Old Style" w:eastAsia="Times New Roman" w:hAnsi="Goudy Old Style" w:cs="Times New Roman"/>
          <w:b/>
          <w:bCs/>
          <w:color w:val="000000" w:themeColor="text1"/>
          <w:sz w:val="20"/>
          <w:szCs w:val="20"/>
        </w:rPr>
        <w:t>JWT-based</w:t>
      </w:r>
      <w:r w:rsidRPr="00BA7E98">
        <w:rPr>
          <w:rFonts w:ascii="Goudy Old Style" w:eastAsia="Times New Roman" w:hAnsi="Goudy Old Style" w:cs="Times New Roman"/>
          <w:color w:val="000000" w:themeColor="text1"/>
          <w:sz w:val="20"/>
          <w:szCs w:val="20"/>
        </w:rPr>
        <w:t xml:space="preserve"> authentication and role-based access control (RBAC).</w:t>
      </w:r>
    </w:p>
    <w:p w14:paraId="405793C8" w14:textId="32B35A51"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Spring Data JPA and Hibernate 6.x</w:t>
      </w:r>
      <w:r w:rsidRPr="00BA7E98">
        <w:rPr>
          <w:rFonts w:ascii="Goudy Old Style" w:eastAsia="Times New Roman" w:hAnsi="Goudy Old Style" w:cs="Times New Roman"/>
          <w:color w:val="000000" w:themeColor="text1"/>
          <w:sz w:val="20"/>
          <w:szCs w:val="20"/>
        </w:rPr>
        <w:t xml:space="preserve"> for efficient data persistence and complex querying against an </w:t>
      </w:r>
      <w:r w:rsidRPr="00BA7E98">
        <w:rPr>
          <w:rFonts w:ascii="Goudy Old Style" w:eastAsia="Times New Roman" w:hAnsi="Goudy Old Style" w:cs="Times New Roman"/>
          <w:b/>
          <w:bCs/>
          <w:color w:val="000000" w:themeColor="text1"/>
          <w:sz w:val="20"/>
          <w:szCs w:val="20"/>
        </w:rPr>
        <w:t>Oracle 19c database</w:t>
      </w:r>
      <w:r w:rsidRPr="00BA7E98">
        <w:rPr>
          <w:rFonts w:ascii="Goudy Old Style" w:eastAsia="Times New Roman" w:hAnsi="Goudy Old Style" w:cs="Times New Roman"/>
          <w:color w:val="000000" w:themeColor="text1"/>
          <w:sz w:val="20"/>
          <w:szCs w:val="20"/>
        </w:rPr>
        <w:t>, improving query performance by 25%.</w:t>
      </w:r>
    </w:p>
    <w:p w14:paraId="02060775" w14:textId="21ABF987"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documented APIs using </w:t>
      </w:r>
      <w:r w:rsidR="0002781D" w:rsidRPr="00BA7E98">
        <w:rPr>
          <w:rFonts w:ascii="Goudy Old Style" w:eastAsia="Times New Roman" w:hAnsi="Goudy Old Style" w:cs="Times New Roman"/>
          <w:b/>
          <w:bCs/>
          <w:color w:val="000000" w:themeColor="text1"/>
          <w:sz w:val="20"/>
          <w:szCs w:val="20"/>
        </w:rPr>
        <w:t>OpenAI</w:t>
      </w:r>
      <w:r w:rsidRPr="00BA7E98">
        <w:rPr>
          <w:rFonts w:ascii="Goudy Old Style" w:eastAsia="Times New Roman" w:hAnsi="Goudy Old Style" w:cs="Times New Roman"/>
          <w:b/>
          <w:bCs/>
          <w:color w:val="000000" w:themeColor="text1"/>
          <w:sz w:val="20"/>
          <w:szCs w:val="20"/>
        </w:rPr>
        <w:t xml:space="preserve"> 3.x </w:t>
      </w:r>
      <w:r w:rsidR="7890DFF0" w:rsidRPr="00BA7E98">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b/>
          <w:bCs/>
          <w:color w:val="000000" w:themeColor="text1"/>
          <w:sz w:val="20"/>
          <w:szCs w:val="20"/>
        </w:rPr>
        <w:t xml:space="preserve">Swagger </w:t>
      </w:r>
      <w:r w:rsidRPr="00BA7E98">
        <w:rPr>
          <w:rFonts w:ascii="Goudy Old Style" w:eastAsia="Times New Roman" w:hAnsi="Goudy Old Style" w:cs="Times New Roman"/>
          <w:color w:val="000000" w:themeColor="text1"/>
          <w:sz w:val="20"/>
          <w:szCs w:val="20"/>
        </w:rPr>
        <w:t>ensuring clear and consistent communication between frontend and backend services.</w:t>
      </w:r>
    </w:p>
    <w:p w14:paraId="2B05A1F9" w14:textId="56AF2FD0" w:rsidR="009878EE" w:rsidRPr="009878EE" w:rsidRDefault="009878EE" w:rsidP="009878EE">
      <w:pPr>
        <w:pStyle w:val="ListParagraph"/>
        <w:numPr>
          <w:ilvl w:val="0"/>
          <w:numId w:val="2"/>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Led performance tuning and JVM optimization initiatives on Java 21</w:t>
      </w:r>
      <w:r w:rsidRPr="00BA7E98">
        <w:rPr>
          <w:rFonts w:ascii="Goudy Old Style" w:eastAsia="Times New Roman" w:hAnsi="Goudy Old Style" w:cs="Times New Roman"/>
          <w:color w:val="000000" w:themeColor="text1"/>
          <w:sz w:val="20"/>
          <w:szCs w:val="20"/>
        </w:rPr>
        <w:t>, utilizing Garbage Collection improvements (ZGC/G1 enhancements), profiling tools, and memory analysis to reduce latency and improve overall system throughput.</w:t>
      </w:r>
    </w:p>
    <w:p w14:paraId="7B42CDEB" w14:textId="51366B19" w:rsidR="007B44C3" w:rsidRPr="007B44C3" w:rsidRDefault="007B44C3" w:rsidP="007B44C3">
      <w:pPr>
        <w:pStyle w:val="ListParagraph"/>
        <w:numPr>
          <w:ilvl w:val="0"/>
          <w:numId w:val="2"/>
        </w:numPr>
        <w:spacing w:after="0" w:line="240"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color w:val="000000" w:themeColor="text1"/>
          <w:sz w:val="20"/>
          <w:szCs w:val="20"/>
        </w:rPr>
        <w:t xml:space="preserve">Containerized all microservices using </w:t>
      </w:r>
      <w:r w:rsidRPr="00BA7E98">
        <w:rPr>
          <w:rFonts w:ascii="Goudy Old Style" w:eastAsia="Times New Roman" w:hAnsi="Goudy Old Style" w:cs="Times New Roman"/>
          <w:b/>
          <w:bCs/>
          <w:color w:val="000000" w:themeColor="text1"/>
          <w:sz w:val="20"/>
          <w:szCs w:val="20"/>
        </w:rPr>
        <w:t>Docker 24.x</w:t>
      </w:r>
      <w:r w:rsidRPr="00BA7E98">
        <w:rPr>
          <w:rFonts w:ascii="Goudy Old Style" w:eastAsia="Times New Roman" w:hAnsi="Goudy Old Style" w:cs="Times New Roman"/>
          <w:color w:val="000000" w:themeColor="text1"/>
          <w:sz w:val="20"/>
          <w:szCs w:val="20"/>
        </w:rPr>
        <w:t xml:space="preserve"> and orchestrated their deployment on </w:t>
      </w:r>
      <w:r w:rsidRPr="00BA7E98">
        <w:rPr>
          <w:rFonts w:ascii="Goudy Old Style" w:eastAsia="Times New Roman" w:hAnsi="Goudy Old Style" w:cs="Times New Roman"/>
          <w:b/>
          <w:bCs/>
          <w:color w:val="000000" w:themeColor="text1"/>
          <w:sz w:val="20"/>
          <w:szCs w:val="20"/>
        </w:rPr>
        <w:t>AWS EKS using Kubernetes 1.29+.</w:t>
      </w:r>
    </w:p>
    <w:p w14:paraId="409F79F0" w14:textId="24D3A44A"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high-volume batch processing jobs with </w:t>
      </w:r>
      <w:r w:rsidRPr="00BA7E98">
        <w:rPr>
          <w:rFonts w:ascii="Goudy Old Style" w:eastAsia="Times New Roman" w:hAnsi="Goudy Old Style" w:cs="Times New Roman"/>
          <w:b/>
          <w:bCs/>
          <w:color w:val="000000" w:themeColor="text1"/>
          <w:sz w:val="20"/>
          <w:szCs w:val="20"/>
        </w:rPr>
        <w:t>Spring Batch</w:t>
      </w:r>
      <w:r w:rsidRPr="00BA7E98">
        <w:rPr>
          <w:rFonts w:ascii="Goudy Old Style" w:eastAsia="Times New Roman" w:hAnsi="Goudy Old Style" w:cs="Times New Roman"/>
          <w:color w:val="000000" w:themeColor="text1"/>
          <w:sz w:val="20"/>
          <w:szCs w:val="20"/>
        </w:rPr>
        <w:t xml:space="preserve"> to handle end-of-day reporting and data aggregation, reducing processing time by 40%.</w:t>
      </w:r>
    </w:p>
    <w:p w14:paraId="053B1BD2" w14:textId="368B6270"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Architected and implemented an event-driven system using</w:t>
      </w:r>
      <w:r w:rsidRPr="00BA7E98">
        <w:rPr>
          <w:rFonts w:ascii="Goudy Old Style" w:eastAsia="Times New Roman" w:hAnsi="Goudy Old Style" w:cs="Times New Roman"/>
          <w:b/>
          <w:bCs/>
          <w:color w:val="000000" w:themeColor="text1"/>
          <w:sz w:val="20"/>
          <w:szCs w:val="20"/>
        </w:rPr>
        <w:t xml:space="preserve"> Apache Kafka 3.6+</w:t>
      </w:r>
      <w:r w:rsidRPr="00BA7E98">
        <w:rPr>
          <w:rFonts w:ascii="Goudy Old Style" w:eastAsia="Times New Roman" w:hAnsi="Goudy Old Style" w:cs="Times New Roman"/>
          <w:color w:val="000000" w:themeColor="text1"/>
          <w:sz w:val="20"/>
          <w:szCs w:val="20"/>
        </w:rPr>
        <w:t xml:space="preserve">, processing over 50,000 transactions per minute for real-time </w:t>
      </w:r>
      <w:r w:rsidRPr="00BA7E98">
        <w:rPr>
          <w:rFonts w:ascii="Goudy Old Style" w:eastAsia="Times New Roman" w:hAnsi="Goudy Old Style" w:cs="Times New Roman"/>
          <w:b/>
          <w:bCs/>
          <w:color w:val="000000" w:themeColor="text1"/>
          <w:sz w:val="20"/>
          <w:szCs w:val="20"/>
        </w:rPr>
        <w:t>AML screening.</w:t>
      </w:r>
    </w:p>
    <w:p w14:paraId="2C15731F" w14:textId="78D05E00"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w:t>
      </w:r>
      <w:r w:rsidRPr="00BA7E98">
        <w:rPr>
          <w:rFonts w:ascii="Goudy Old Style" w:eastAsia="Times New Roman" w:hAnsi="Goudy Old Style" w:cs="Times New Roman"/>
          <w:b/>
          <w:bCs/>
          <w:color w:val="000000" w:themeColor="text1"/>
          <w:sz w:val="20"/>
          <w:szCs w:val="20"/>
        </w:rPr>
        <w:t>Kafka producers</w:t>
      </w:r>
      <w:r w:rsidRPr="00BA7E98">
        <w:rPr>
          <w:rFonts w:ascii="Goudy Old Style" w:eastAsia="Times New Roman" w:hAnsi="Goudy Old Style" w:cs="Times New Roman"/>
          <w:color w:val="000000" w:themeColor="text1"/>
          <w:sz w:val="20"/>
          <w:szCs w:val="20"/>
        </w:rPr>
        <w:t xml:space="preserve"> and consumers to decouple services and ensure fault-tolerant data streaming across the payment ecosystem.</w:t>
      </w:r>
    </w:p>
    <w:p w14:paraId="25C283B7" w14:textId="4CC22567"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a responsive and dynamic regulatory compliance dashboard using </w:t>
      </w:r>
      <w:r w:rsidRPr="00BA7E98">
        <w:rPr>
          <w:rFonts w:ascii="Goudy Old Style" w:eastAsia="Times New Roman" w:hAnsi="Goudy Old Style" w:cs="Times New Roman"/>
          <w:b/>
          <w:bCs/>
          <w:color w:val="000000" w:themeColor="text1"/>
          <w:sz w:val="20"/>
          <w:szCs w:val="20"/>
        </w:rPr>
        <w:t>Angular 1</w:t>
      </w:r>
      <w:r w:rsidR="1445E52A" w:rsidRPr="00BA7E98">
        <w:rPr>
          <w:rFonts w:ascii="Goudy Old Style" w:eastAsia="Times New Roman" w:hAnsi="Goudy Old Style" w:cs="Times New Roman"/>
          <w:b/>
          <w:bCs/>
          <w:color w:val="000000" w:themeColor="text1"/>
          <w:sz w:val="20"/>
          <w:szCs w:val="20"/>
        </w:rPr>
        <w:t>8</w:t>
      </w:r>
      <w:r w:rsidRPr="00BA7E98">
        <w:rPr>
          <w:rFonts w:ascii="Goudy Old Style" w:eastAsia="Times New Roman" w:hAnsi="Goudy Old Style" w:cs="Times New Roman"/>
          <w:b/>
          <w:bCs/>
          <w:color w:val="000000" w:themeColor="text1"/>
          <w:sz w:val="20"/>
          <w:szCs w:val="20"/>
        </w:rPr>
        <w:t xml:space="preserve"> and TypeScript 5.x</w:t>
      </w:r>
      <w:r w:rsidRPr="00BA7E98">
        <w:rPr>
          <w:rFonts w:ascii="Goudy Old Style" w:eastAsia="Times New Roman" w:hAnsi="Goudy Old Style" w:cs="Times New Roman"/>
          <w:color w:val="000000" w:themeColor="text1"/>
          <w:sz w:val="20"/>
          <w:szCs w:val="20"/>
        </w:rPr>
        <w:t>, providing stakeholders with real-time insights.</w:t>
      </w:r>
    </w:p>
    <w:p w14:paraId="1918689D" w14:textId="341CBB9A" w:rsidR="005D58BC" w:rsidRPr="005D58BC" w:rsidRDefault="005D58BC" w:rsidP="005D58BC">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comprehensive monitoring and alerting using </w:t>
      </w:r>
      <w:r w:rsidRPr="00BA7E98">
        <w:rPr>
          <w:rFonts w:ascii="Goudy Old Style" w:eastAsia="Times New Roman" w:hAnsi="Goudy Old Style" w:cs="Times New Roman"/>
          <w:b/>
          <w:bCs/>
          <w:color w:val="000000" w:themeColor="text1"/>
          <w:sz w:val="20"/>
          <w:szCs w:val="20"/>
        </w:rPr>
        <w:t>AWS CloudWatch</w:t>
      </w:r>
      <w:r w:rsidRPr="00BA7E98">
        <w:rPr>
          <w:rFonts w:ascii="Goudy Old Style" w:eastAsia="Times New Roman" w:hAnsi="Goudy Old Style" w:cs="Times New Roman"/>
          <w:color w:val="000000" w:themeColor="text1"/>
          <w:sz w:val="20"/>
          <w:szCs w:val="20"/>
        </w:rPr>
        <w:t xml:space="preserve"> to ensure high availability and proactive issue resolution.</w:t>
      </w:r>
    </w:p>
    <w:p w14:paraId="1E1D09B6" w14:textId="5CEB492D"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Leveraged</w:t>
      </w:r>
      <w:r w:rsidRPr="00BA7E98">
        <w:rPr>
          <w:rFonts w:ascii="Goudy Old Style" w:eastAsia="Times New Roman" w:hAnsi="Goudy Old Style" w:cs="Times New Roman"/>
          <w:b/>
          <w:bCs/>
          <w:color w:val="000000" w:themeColor="text1"/>
          <w:sz w:val="20"/>
          <w:szCs w:val="20"/>
        </w:rPr>
        <w:t xml:space="preserve"> </w:t>
      </w:r>
      <w:proofErr w:type="spellStart"/>
      <w:r w:rsidRPr="00BA7E98">
        <w:rPr>
          <w:rFonts w:ascii="Goudy Old Style" w:eastAsia="Times New Roman" w:hAnsi="Goudy Old Style" w:cs="Times New Roman"/>
          <w:b/>
          <w:bCs/>
          <w:color w:val="000000" w:themeColor="text1"/>
          <w:sz w:val="20"/>
          <w:szCs w:val="20"/>
        </w:rPr>
        <w:t>RxJS</w:t>
      </w:r>
      <w:proofErr w:type="spellEnd"/>
      <w:r w:rsidRPr="00BA7E98">
        <w:rPr>
          <w:rFonts w:ascii="Goudy Old Style" w:eastAsia="Times New Roman" w:hAnsi="Goudy Old Style" w:cs="Times New Roman"/>
          <w:b/>
          <w:bCs/>
          <w:color w:val="000000" w:themeColor="text1"/>
          <w:sz w:val="20"/>
          <w:szCs w:val="20"/>
        </w:rPr>
        <w:t xml:space="preserve"> 7.x </w:t>
      </w:r>
      <w:r w:rsidRPr="00BA7E98">
        <w:rPr>
          <w:rFonts w:ascii="Goudy Old Style" w:eastAsia="Times New Roman" w:hAnsi="Goudy Old Style" w:cs="Times New Roman"/>
          <w:color w:val="000000" w:themeColor="text1"/>
          <w:sz w:val="20"/>
          <w:szCs w:val="20"/>
        </w:rPr>
        <w:t>for reactive state management and handling complex asynchronous data streams from the backend.</w:t>
      </w:r>
    </w:p>
    <w:p w14:paraId="0AD087D0" w14:textId="4822ED02"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Implemented</w:t>
      </w:r>
      <w:r w:rsidRPr="00BA7E98">
        <w:rPr>
          <w:rFonts w:ascii="Goudy Old Style" w:eastAsia="Times New Roman" w:hAnsi="Goudy Old Style" w:cs="Times New Roman"/>
          <w:b/>
          <w:bCs/>
          <w:color w:val="000000" w:themeColor="text1"/>
          <w:sz w:val="20"/>
          <w:szCs w:val="20"/>
        </w:rPr>
        <w:t xml:space="preserve"> </w:t>
      </w:r>
      <w:proofErr w:type="spellStart"/>
      <w:r w:rsidR="498E803B" w:rsidRPr="00BA7E98">
        <w:rPr>
          <w:rFonts w:ascii="Goudy Old Style" w:eastAsia="Times New Roman" w:hAnsi="Goudy Old Style" w:cs="Times New Roman"/>
          <w:b/>
          <w:bCs/>
          <w:color w:val="000000" w:themeColor="text1"/>
          <w:sz w:val="20"/>
          <w:szCs w:val="20"/>
        </w:rPr>
        <w:t>WebSockets</w:t>
      </w:r>
      <w:proofErr w:type="spellEnd"/>
      <w:r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color w:val="000000" w:themeColor="text1"/>
          <w:sz w:val="20"/>
          <w:szCs w:val="20"/>
        </w:rPr>
        <w:t>to deliver real-time notifications and transaction status updates to the monitoring dashboard, improving operational visibility.</w:t>
      </w:r>
    </w:p>
    <w:p w14:paraId="4B0E6036" w14:textId="5D358139"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Constructed reusable</w:t>
      </w:r>
      <w:r w:rsidRPr="00BA7E98">
        <w:rPr>
          <w:rFonts w:ascii="Goudy Old Style" w:eastAsia="Times New Roman" w:hAnsi="Goudy Old Style" w:cs="Times New Roman"/>
          <w:b/>
          <w:bCs/>
          <w:color w:val="000000" w:themeColor="text1"/>
          <w:sz w:val="20"/>
          <w:szCs w:val="20"/>
        </w:rPr>
        <w:t xml:space="preserve"> UI components</w:t>
      </w:r>
      <w:r w:rsidRPr="00BA7E98">
        <w:rPr>
          <w:rFonts w:ascii="Goudy Old Style" w:eastAsia="Times New Roman" w:hAnsi="Goudy Old Style" w:cs="Times New Roman"/>
          <w:color w:val="000000" w:themeColor="text1"/>
          <w:sz w:val="20"/>
          <w:szCs w:val="20"/>
        </w:rPr>
        <w:t xml:space="preserve"> with </w:t>
      </w:r>
      <w:r w:rsidRPr="00BA7E98">
        <w:rPr>
          <w:rFonts w:ascii="Goudy Old Style" w:eastAsia="Times New Roman" w:hAnsi="Goudy Old Style" w:cs="Times New Roman"/>
          <w:b/>
          <w:bCs/>
          <w:color w:val="000000" w:themeColor="text1"/>
          <w:sz w:val="20"/>
          <w:szCs w:val="20"/>
        </w:rPr>
        <w:t>Angular Material 1</w:t>
      </w:r>
      <w:r w:rsidR="099D8ABA" w:rsidRPr="00BA7E98">
        <w:rPr>
          <w:rFonts w:ascii="Goudy Old Style" w:eastAsia="Times New Roman" w:hAnsi="Goudy Old Style" w:cs="Times New Roman"/>
          <w:b/>
          <w:bCs/>
          <w:color w:val="000000" w:themeColor="text1"/>
          <w:sz w:val="20"/>
          <w:szCs w:val="20"/>
        </w:rPr>
        <w:t>8</w:t>
      </w:r>
      <w:r w:rsidRPr="00BA7E98">
        <w:rPr>
          <w:rFonts w:ascii="Goudy Old Style" w:eastAsia="Times New Roman" w:hAnsi="Goudy Old Style" w:cs="Times New Roman"/>
          <w:b/>
          <w:bCs/>
          <w:color w:val="000000" w:themeColor="text1"/>
          <w:sz w:val="20"/>
          <w:szCs w:val="20"/>
        </w:rPr>
        <w:t xml:space="preserve"> and SCSS,</w:t>
      </w:r>
      <w:r w:rsidRPr="00BA7E98">
        <w:rPr>
          <w:rFonts w:ascii="Goudy Old Style" w:eastAsia="Times New Roman" w:hAnsi="Goudy Old Style" w:cs="Times New Roman"/>
          <w:color w:val="000000" w:themeColor="text1"/>
          <w:sz w:val="20"/>
          <w:szCs w:val="20"/>
        </w:rPr>
        <w:t xml:space="preserve"> ensuring </w:t>
      </w:r>
      <w:r w:rsidR="0002781D">
        <w:rPr>
          <w:rFonts w:ascii="Goudy Old Style" w:eastAsia="Times New Roman" w:hAnsi="Goudy Old Style" w:cs="Times New Roman"/>
          <w:color w:val="000000" w:themeColor="text1"/>
          <w:sz w:val="20"/>
          <w:szCs w:val="20"/>
        </w:rPr>
        <w:t>a consistent</w:t>
      </w:r>
      <w:r w:rsidRPr="00BA7E98">
        <w:rPr>
          <w:rFonts w:ascii="Goudy Old Style" w:eastAsia="Times New Roman" w:hAnsi="Goudy Old Style" w:cs="Times New Roman"/>
          <w:color w:val="000000" w:themeColor="text1"/>
          <w:sz w:val="20"/>
          <w:szCs w:val="20"/>
        </w:rPr>
        <w:t xml:space="preserve"> and accessible user experience across the application.</w:t>
      </w:r>
    </w:p>
    <w:p w14:paraId="2F2C0727" w14:textId="4A789FB6"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Collaborated with UX/UI designers to translate wireframes and mockups into functional, pixel-perfect interfaces.</w:t>
      </w:r>
    </w:p>
    <w:p w14:paraId="0CF696F1" w14:textId="0AB0A8B8"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Authored and managed </w:t>
      </w:r>
      <w:r w:rsidRPr="00BA7E98">
        <w:rPr>
          <w:rFonts w:ascii="Goudy Old Style" w:eastAsia="Times New Roman" w:hAnsi="Goudy Old Style" w:cs="Times New Roman"/>
          <w:b/>
          <w:bCs/>
          <w:color w:val="000000" w:themeColor="text1"/>
          <w:sz w:val="20"/>
          <w:szCs w:val="20"/>
        </w:rPr>
        <w:t>Terraform 1.6+</w:t>
      </w:r>
      <w:r w:rsidRPr="00BA7E98">
        <w:rPr>
          <w:rFonts w:ascii="Goudy Old Style" w:eastAsia="Times New Roman" w:hAnsi="Goudy Old Style" w:cs="Times New Roman"/>
          <w:color w:val="000000" w:themeColor="text1"/>
          <w:sz w:val="20"/>
          <w:szCs w:val="20"/>
        </w:rPr>
        <w:t xml:space="preserve"> scripts to provision and maintain cloud infrastructure</w:t>
      </w:r>
      <w:r w:rsidR="198BDBBE" w:rsidRPr="00BA7E98">
        <w:rPr>
          <w:rFonts w:ascii="Goudy Old Style" w:eastAsia="Times New Roman" w:hAnsi="Goudy Old Style" w:cs="Times New Roman"/>
          <w:color w:val="000000" w:themeColor="text1"/>
          <w:sz w:val="20"/>
          <w:szCs w:val="20"/>
        </w:rPr>
        <w:t xml:space="preserve"> -</w:t>
      </w:r>
      <w:r w:rsidR="198BDBBE"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EKS clusters, RDS, S</w:t>
      </w:r>
      <w:r w:rsidR="1FAA26B8" w:rsidRPr="00BA7E98">
        <w:rPr>
          <w:rFonts w:ascii="Goudy Old Style" w:eastAsia="Times New Roman" w:hAnsi="Goudy Old Style" w:cs="Times New Roman"/>
          <w:b/>
          <w:bCs/>
          <w:color w:val="000000" w:themeColor="text1"/>
          <w:sz w:val="20"/>
          <w:szCs w:val="20"/>
        </w:rPr>
        <w:t>3</w:t>
      </w:r>
      <w:r w:rsidRPr="00BA7E98">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color w:val="000000" w:themeColor="text1"/>
          <w:sz w:val="20"/>
          <w:szCs w:val="20"/>
        </w:rPr>
        <w:t xml:space="preserve"> achieving 100% infrastructure as code.</w:t>
      </w:r>
    </w:p>
    <w:p w14:paraId="6AE5BFCF" w14:textId="6626CF59"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Automated build, testing, and deployment processes by creating and maintaining </w:t>
      </w:r>
      <w:r w:rsidRPr="00BA7E98">
        <w:rPr>
          <w:rFonts w:ascii="Goudy Old Style" w:eastAsia="Times New Roman" w:hAnsi="Goudy Old Style" w:cs="Times New Roman"/>
          <w:b/>
          <w:bCs/>
          <w:color w:val="000000" w:themeColor="text1"/>
          <w:sz w:val="20"/>
          <w:szCs w:val="20"/>
        </w:rPr>
        <w:t>Jenkins pipelines</w:t>
      </w:r>
      <w:r w:rsidRPr="00BA7E98">
        <w:rPr>
          <w:rFonts w:ascii="Goudy Old Style" w:eastAsia="Times New Roman" w:hAnsi="Goudy Old Style" w:cs="Times New Roman"/>
          <w:color w:val="000000" w:themeColor="text1"/>
          <w:sz w:val="20"/>
          <w:szCs w:val="20"/>
        </w:rPr>
        <w:t>, reducing deployment time from 45 minutes to under 10 minutes.</w:t>
      </w:r>
    </w:p>
    <w:p w14:paraId="0CBB54DA" w14:textId="2CD26B37"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Managed secure data storage and archival for audit reports and transaction logs using </w:t>
      </w:r>
      <w:r w:rsidRPr="00BA7E98">
        <w:rPr>
          <w:rFonts w:ascii="Goudy Old Style" w:eastAsia="Times New Roman" w:hAnsi="Goudy Old Style" w:cs="Times New Roman"/>
          <w:b/>
          <w:bCs/>
          <w:color w:val="000000" w:themeColor="text1"/>
          <w:sz w:val="20"/>
          <w:szCs w:val="20"/>
        </w:rPr>
        <w:t>AWS S3 with strict IAM policies.</w:t>
      </w:r>
    </w:p>
    <w:p w14:paraId="2B9AB811" w14:textId="638A2E13" w:rsidR="009B3320" w:rsidRPr="00BA7E98" w:rsidRDefault="009B3320" w:rsidP="326EFD62">
      <w:pPr>
        <w:pStyle w:val="ListParagraph"/>
        <w:numPr>
          <w:ilvl w:val="0"/>
          <w:numId w:val="2"/>
        </w:numPr>
        <w:spacing w:after="0" w:line="240"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color w:val="000000" w:themeColor="text1"/>
          <w:sz w:val="20"/>
          <w:szCs w:val="20"/>
        </w:rPr>
        <w:t xml:space="preserve">Created </w:t>
      </w:r>
      <w:r w:rsidRPr="00235828">
        <w:rPr>
          <w:rFonts w:ascii="Goudy Old Style" w:eastAsia="Times New Roman" w:hAnsi="Goudy Old Style" w:cs="Times New Roman"/>
          <w:b/>
          <w:bCs/>
          <w:color w:val="000000" w:themeColor="text1"/>
          <w:sz w:val="20"/>
          <w:szCs w:val="20"/>
        </w:rPr>
        <w:t xml:space="preserve">Core </w:t>
      </w:r>
      <w:r w:rsidR="0002781D">
        <w:rPr>
          <w:rFonts w:ascii="Goudy Old Style" w:eastAsia="Times New Roman" w:hAnsi="Goudy Old Style" w:cs="Times New Roman"/>
          <w:b/>
          <w:bCs/>
          <w:color w:val="000000" w:themeColor="text1"/>
          <w:sz w:val="20"/>
          <w:szCs w:val="20"/>
        </w:rPr>
        <w:t>Java interfaces</w:t>
      </w:r>
      <w:r w:rsidRPr="00BA7E98">
        <w:rPr>
          <w:rFonts w:ascii="Goudy Old Style" w:eastAsia="Times New Roman" w:hAnsi="Goudy Old Style" w:cs="Times New Roman"/>
          <w:color w:val="000000" w:themeColor="text1"/>
          <w:sz w:val="20"/>
          <w:szCs w:val="20"/>
        </w:rPr>
        <w:t xml:space="preserve"> and Abstract classes for different functionalities</w:t>
      </w:r>
      <w:r w:rsidRPr="00BA7E98">
        <w:rPr>
          <w:rFonts w:ascii="Goudy Old Style" w:eastAsia="Times New Roman" w:hAnsi="Goudy Old Style" w:cs="Times New Roman"/>
          <w:b/>
          <w:bCs/>
          <w:color w:val="000000" w:themeColor="text1"/>
          <w:sz w:val="20"/>
          <w:szCs w:val="20"/>
        </w:rPr>
        <w:t>.</w:t>
      </w:r>
    </w:p>
    <w:p w14:paraId="3F9AE1EB" w14:textId="41EAD06C"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optimized relational database schemas in </w:t>
      </w:r>
      <w:r w:rsidRPr="00BA7E98">
        <w:rPr>
          <w:rFonts w:ascii="Goudy Old Style" w:eastAsia="Times New Roman" w:hAnsi="Goudy Old Style" w:cs="Times New Roman"/>
          <w:b/>
          <w:bCs/>
          <w:color w:val="000000" w:themeColor="text1"/>
          <w:sz w:val="20"/>
          <w:szCs w:val="20"/>
        </w:rPr>
        <w:t>Oracle 19c</w:t>
      </w:r>
      <w:r w:rsidRPr="00BA7E98">
        <w:rPr>
          <w:rFonts w:ascii="Goudy Old Style" w:eastAsia="Times New Roman" w:hAnsi="Goudy Old Style" w:cs="Times New Roman"/>
          <w:color w:val="000000" w:themeColor="text1"/>
          <w:sz w:val="20"/>
          <w:szCs w:val="20"/>
        </w:rPr>
        <w:t xml:space="preserve"> to support high-throughput payment transaction processing.</w:t>
      </w:r>
    </w:p>
    <w:p w14:paraId="45832A3E" w14:textId="7C2CC95A"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MongoDB 7.x</w:t>
      </w:r>
      <w:r w:rsidRPr="00BA7E98">
        <w:rPr>
          <w:rFonts w:ascii="Goudy Old Style" w:eastAsia="Times New Roman" w:hAnsi="Goudy Old Style" w:cs="Times New Roman"/>
          <w:color w:val="000000" w:themeColor="text1"/>
          <w:sz w:val="20"/>
          <w:szCs w:val="20"/>
        </w:rPr>
        <w:t xml:space="preserve"> for storing semi-structured data, such as user activity logs and application metadata, improving </w:t>
      </w:r>
      <w:r w:rsidR="0002781D" w:rsidRPr="00BA7E98">
        <w:rPr>
          <w:rFonts w:ascii="Goudy Old Style" w:eastAsia="Times New Roman" w:hAnsi="Goudy Old Style" w:cs="Times New Roman"/>
          <w:color w:val="000000" w:themeColor="text1"/>
          <w:sz w:val="20"/>
          <w:szCs w:val="20"/>
        </w:rPr>
        <w:t>writing</w:t>
      </w:r>
      <w:r w:rsidRPr="00BA7E98">
        <w:rPr>
          <w:rFonts w:ascii="Goudy Old Style" w:eastAsia="Times New Roman" w:hAnsi="Goudy Old Style" w:cs="Times New Roman"/>
          <w:color w:val="000000" w:themeColor="text1"/>
          <w:sz w:val="20"/>
          <w:szCs w:val="20"/>
        </w:rPr>
        <w:t xml:space="preserve"> performance for non-transactional data.</w:t>
      </w:r>
    </w:p>
    <w:p w14:paraId="21A698AB" w14:textId="3B8356B3" w:rsidR="002100BF" w:rsidRPr="00BA7E98" w:rsidRDefault="050ED4BE" w:rsidP="6946101F">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Developed data pipelines on</w:t>
      </w:r>
      <w:r w:rsidRPr="00BA7E98">
        <w:rPr>
          <w:rFonts w:ascii="Goudy Old Style" w:eastAsia="Times New Roman" w:hAnsi="Goudy Old Style" w:cs="Times New Roman"/>
          <w:b/>
          <w:bCs/>
          <w:color w:val="000000" w:themeColor="text1"/>
          <w:sz w:val="20"/>
          <w:szCs w:val="20"/>
        </w:rPr>
        <w:t xml:space="preserve"> Databricks using Apache Spark 3.5+ and </w:t>
      </w:r>
      <w:proofErr w:type="spellStart"/>
      <w:r w:rsidRPr="00BA7E98">
        <w:rPr>
          <w:rFonts w:ascii="Goudy Old Style" w:eastAsia="Times New Roman" w:hAnsi="Goudy Old Style" w:cs="Times New Roman"/>
          <w:b/>
          <w:bCs/>
          <w:color w:val="000000" w:themeColor="text1"/>
          <w:sz w:val="20"/>
          <w:szCs w:val="20"/>
        </w:rPr>
        <w:t>PySpark</w:t>
      </w:r>
      <w:proofErr w:type="spellEnd"/>
      <w:r w:rsidRPr="00BA7E98">
        <w:rPr>
          <w:rFonts w:ascii="Goudy Old Style" w:eastAsia="Times New Roman" w:hAnsi="Goudy Old Style" w:cs="Times New Roman"/>
          <w:color w:val="000000" w:themeColor="text1"/>
          <w:sz w:val="20"/>
          <w:szCs w:val="20"/>
        </w:rPr>
        <w:t xml:space="preserve"> for</w:t>
      </w:r>
      <w:r w:rsidRPr="00BA7E98">
        <w:rPr>
          <w:rFonts w:ascii="Goudy Old Style" w:eastAsia="Times New Roman" w:hAnsi="Goudy Old Style" w:cs="Times New Roman"/>
          <w:b/>
          <w:bCs/>
          <w:color w:val="000000" w:themeColor="text1"/>
          <w:sz w:val="20"/>
          <w:szCs w:val="20"/>
        </w:rPr>
        <w:t xml:space="preserve"> ETL</w:t>
      </w:r>
      <w:r w:rsidRPr="00BA7E98">
        <w:rPr>
          <w:rFonts w:ascii="Goudy Old Style" w:eastAsia="Times New Roman" w:hAnsi="Goudy Old Style" w:cs="Times New Roman"/>
          <w:color w:val="000000" w:themeColor="text1"/>
          <w:sz w:val="20"/>
          <w:szCs w:val="20"/>
        </w:rPr>
        <w:t xml:space="preserve"> and feature engineering to </w:t>
      </w:r>
      <w:r w:rsidRPr="00BA7E98">
        <w:rPr>
          <w:rFonts w:ascii="Goudy Old Style" w:eastAsia="Times New Roman" w:hAnsi="Goudy Old Style" w:cs="Times New Roman"/>
          <w:b/>
          <w:bCs/>
          <w:color w:val="000000" w:themeColor="text1"/>
          <w:sz w:val="20"/>
          <w:szCs w:val="20"/>
        </w:rPr>
        <w:t xml:space="preserve">train predictive ML models </w:t>
      </w:r>
      <w:r w:rsidRPr="00BA7E98">
        <w:rPr>
          <w:rFonts w:ascii="Goudy Old Style" w:eastAsia="Times New Roman" w:hAnsi="Goudy Old Style" w:cs="Times New Roman"/>
          <w:color w:val="000000" w:themeColor="text1"/>
          <w:sz w:val="20"/>
          <w:szCs w:val="20"/>
        </w:rPr>
        <w:t>for regulatory risk assessment.</w:t>
      </w:r>
    </w:p>
    <w:p w14:paraId="4B8F3DDB" w14:textId="256D79C7" w:rsidR="75C3BB5E" w:rsidRPr="00BA7E98" w:rsidRDefault="75C3BB5E" w:rsidP="6946101F">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complex data transformation and </w:t>
      </w:r>
      <w:r w:rsidRPr="00BA7E98">
        <w:rPr>
          <w:rFonts w:ascii="Goudy Old Style" w:eastAsia="Times New Roman" w:hAnsi="Goudy Old Style" w:cs="Times New Roman"/>
          <w:b/>
          <w:bCs/>
          <w:color w:val="000000" w:themeColor="text1"/>
          <w:sz w:val="20"/>
          <w:szCs w:val="20"/>
        </w:rPr>
        <w:t>ETL pipelines</w:t>
      </w:r>
      <w:r w:rsidRPr="00BA7E98">
        <w:rPr>
          <w:rFonts w:ascii="Goudy Old Style" w:eastAsia="Times New Roman" w:hAnsi="Goudy Old Style" w:cs="Times New Roman"/>
          <w:color w:val="000000" w:themeColor="text1"/>
          <w:sz w:val="20"/>
          <w:szCs w:val="20"/>
        </w:rPr>
        <w:t xml:space="preserve"> using </w:t>
      </w:r>
      <w:r w:rsidRPr="00BA7E98">
        <w:rPr>
          <w:rFonts w:ascii="Goudy Old Style" w:eastAsia="Times New Roman" w:hAnsi="Goudy Old Style" w:cs="Times New Roman"/>
          <w:b/>
          <w:bCs/>
          <w:color w:val="000000" w:themeColor="text1"/>
          <w:sz w:val="20"/>
          <w:szCs w:val="20"/>
        </w:rPr>
        <w:t xml:space="preserve">Python and </w:t>
      </w:r>
      <w:proofErr w:type="spellStart"/>
      <w:r w:rsidRPr="00BA7E98">
        <w:rPr>
          <w:rFonts w:ascii="Goudy Old Style" w:eastAsia="Times New Roman" w:hAnsi="Goudy Old Style" w:cs="Times New Roman"/>
          <w:b/>
          <w:bCs/>
          <w:color w:val="000000" w:themeColor="text1"/>
          <w:sz w:val="20"/>
          <w:szCs w:val="20"/>
        </w:rPr>
        <w:t>PySpark</w:t>
      </w:r>
      <w:proofErr w:type="spellEnd"/>
      <w:r w:rsidRPr="00BA7E98">
        <w:rPr>
          <w:rFonts w:ascii="Goudy Old Style" w:eastAsia="Times New Roman" w:hAnsi="Goudy Old Style" w:cs="Times New Roman"/>
          <w:color w:val="000000" w:themeColor="text1"/>
          <w:sz w:val="20"/>
          <w:szCs w:val="20"/>
        </w:rPr>
        <w:t xml:space="preserve"> on the</w:t>
      </w:r>
      <w:r w:rsidRPr="00BA7E98">
        <w:rPr>
          <w:rFonts w:ascii="Goudy Old Style" w:eastAsia="Times New Roman" w:hAnsi="Goudy Old Style" w:cs="Times New Roman"/>
          <w:b/>
          <w:bCs/>
          <w:color w:val="000000" w:themeColor="text1"/>
          <w:sz w:val="20"/>
          <w:szCs w:val="20"/>
        </w:rPr>
        <w:t xml:space="preserve"> Databricks platform. </w:t>
      </w:r>
      <w:r w:rsidRPr="00BA7E98">
        <w:rPr>
          <w:rFonts w:ascii="Goudy Old Style" w:eastAsia="Times New Roman" w:hAnsi="Goudy Old Style" w:cs="Times New Roman"/>
          <w:color w:val="000000" w:themeColor="text1"/>
          <w:sz w:val="20"/>
          <w:szCs w:val="20"/>
        </w:rPr>
        <w:t>These scripts automated the cleansing and aggregation of terabytes of raw transaction data for regulatory compliance reporting.</w:t>
      </w:r>
    </w:p>
    <w:p w14:paraId="2135003D" w14:textId="7F357DDE"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rPr>
      </w:pPr>
      <w:r w:rsidRPr="00BA7E98">
        <w:rPr>
          <w:rFonts w:ascii="Goudy Old Style" w:eastAsia="Times New Roman" w:hAnsi="Goudy Old Style" w:cs="Times New Roman"/>
          <w:color w:val="000000" w:themeColor="text1"/>
          <w:sz w:val="20"/>
          <w:szCs w:val="20"/>
        </w:rPr>
        <w:t xml:space="preserve">Implemented </w:t>
      </w:r>
      <w:r w:rsidRPr="00BA7E98">
        <w:rPr>
          <w:rFonts w:ascii="Goudy Old Style" w:eastAsia="Times New Roman" w:hAnsi="Goudy Old Style" w:cs="Times New Roman"/>
          <w:b/>
          <w:bCs/>
          <w:color w:val="000000" w:themeColor="text1"/>
          <w:sz w:val="20"/>
          <w:szCs w:val="20"/>
        </w:rPr>
        <w:t xml:space="preserve">RabbitMQ </w:t>
      </w:r>
      <w:r w:rsidRPr="00BA7E98">
        <w:rPr>
          <w:rFonts w:ascii="Goudy Old Style" w:eastAsia="Times New Roman" w:hAnsi="Goudy Old Style" w:cs="Times New Roman"/>
          <w:color w:val="000000" w:themeColor="text1"/>
          <w:sz w:val="20"/>
          <w:szCs w:val="20"/>
        </w:rPr>
        <w:t>for guaranteed message delivery in critical batch job workflows where data loss was not an option.</w:t>
      </w:r>
    </w:p>
    <w:p w14:paraId="5DCD8534" w14:textId="79E0A24F"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Wrote comprehensive unit and integration tests using</w:t>
      </w:r>
      <w:r w:rsidRPr="00BA7E98">
        <w:rPr>
          <w:rFonts w:ascii="Goudy Old Style" w:eastAsia="Times New Roman" w:hAnsi="Goudy Old Style" w:cs="Times New Roman"/>
          <w:b/>
          <w:bCs/>
          <w:color w:val="000000" w:themeColor="text1"/>
          <w:sz w:val="20"/>
          <w:szCs w:val="20"/>
        </w:rPr>
        <w:t xml:space="preserve"> JUnit 5, Mockito, and </w:t>
      </w:r>
      <w:r w:rsidR="0002781D" w:rsidRPr="00BA7E98">
        <w:rPr>
          <w:rFonts w:ascii="Goudy Old Style" w:eastAsia="Times New Roman" w:hAnsi="Goudy Old Style" w:cs="Times New Roman"/>
          <w:b/>
          <w:bCs/>
          <w:color w:val="000000" w:themeColor="text1"/>
          <w:sz w:val="20"/>
          <w:szCs w:val="20"/>
        </w:rPr>
        <w:t>Test containers</w:t>
      </w:r>
      <w:r w:rsidRPr="00BA7E98">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color w:val="000000" w:themeColor="text1"/>
          <w:sz w:val="20"/>
          <w:szCs w:val="20"/>
        </w:rPr>
        <w:t xml:space="preserve"> achieving over 90% code coverage for critical services.</w:t>
      </w:r>
    </w:p>
    <w:p w14:paraId="4B2B9C25" w14:textId="4B59AE09"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Performed rigorous API validation and end-to-end testing using</w:t>
      </w:r>
      <w:r w:rsidRPr="00BA7E98">
        <w:rPr>
          <w:rFonts w:ascii="Goudy Old Style" w:eastAsia="Times New Roman" w:hAnsi="Goudy Old Style" w:cs="Times New Roman"/>
          <w:b/>
          <w:bCs/>
          <w:color w:val="000000" w:themeColor="text1"/>
          <w:sz w:val="20"/>
          <w:szCs w:val="20"/>
        </w:rPr>
        <w:t xml:space="preserve"> Postman</w:t>
      </w:r>
      <w:r w:rsidRPr="00BA7E98">
        <w:rPr>
          <w:rFonts w:ascii="Goudy Old Style" w:eastAsia="Times New Roman" w:hAnsi="Goudy Old Style" w:cs="Times New Roman"/>
          <w:color w:val="000000" w:themeColor="text1"/>
          <w:sz w:val="20"/>
          <w:szCs w:val="20"/>
        </w:rPr>
        <w:t xml:space="preserve"> to ensure the reliability and correctness of services.</w:t>
      </w:r>
    </w:p>
    <w:p w14:paraId="3D4C4ACF" w14:textId="3B4C514D" w:rsidR="004E6B78" w:rsidRDefault="004E6B78"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dynamic single-page applications using </w:t>
      </w:r>
      <w:r w:rsidRPr="00BA7E98">
        <w:rPr>
          <w:rFonts w:ascii="Goudy Old Style" w:eastAsia="Times New Roman" w:hAnsi="Goudy Old Style" w:cs="Times New Roman"/>
          <w:b/>
          <w:bCs/>
          <w:color w:val="000000" w:themeColor="text1"/>
          <w:sz w:val="20"/>
          <w:szCs w:val="20"/>
        </w:rPr>
        <w:t>React</w:t>
      </w:r>
      <w:r w:rsidRPr="00BA7E98">
        <w:rPr>
          <w:rFonts w:ascii="Goudy Old Style" w:eastAsia="Times New Roman" w:hAnsi="Goudy Old Style" w:cs="Times New Roman"/>
          <w:color w:val="000000" w:themeColor="text1"/>
          <w:sz w:val="20"/>
          <w:szCs w:val="20"/>
        </w:rPr>
        <w:t>, implementing reusable components, hooks, and state management for scalable frontend architecture.</w:t>
      </w:r>
    </w:p>
    <w:p w14:paraId="7C89A806" w14:textId="00A073B9" w:rsidR="003A7E8C" w:rsidRPr="003A7E8C" w:rsidRDefault="003A7E8C" w:rsidP="003A7E8C">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Authored serverless automation scripts using </w:t>
      </w:r>
      <w:r w:rsidRPr="00BA7E98">
        <w:rPr>
          <w:rFonts w:ascii="Goudy Old Style" w:eastAsia="Times New Roman" w:hAnsi="Goudy Old Style" w:cs="Times New Roman"/>
          <w:b/>
          <w:bCs/>
          <w:color w:val="000000" w:themeColor="text1"/>
          <w:sz w:val="20"/>
          <w:szCs w:val="20"/>
        </w:rPr>
        <w:t>Python and the Boto3 SDK</w:t>
      </w:r>
      <w:r w:rsidRPr="00BA7E98">
        <w:rPr>
          <w:rFonts w:ascii="Goudy Old Style" w:eastAsia="Times New Roman" w:hAnsi="Goudy Old Style" w:cs="Times New Roman"/>
          <w:color w:val="000000" w:themeColor="text1"/>
          <w:sz w:val="20"/>
          <w:szCs w:val="20"/>
        </w:rPr>
        <w:t xml:space="preserve">, deployed as </w:t>
      </w:r>
      <w:r w:rsidRPr="00BA7E98">
        <w:rPr>
          <w:rFonts w:ascii="Goudy Old Style" w:eastAsia="Times New Roman" w:hAnsi="Goudy Old Style" w:cs="Times New Roman"/>
          <w:b/>
          <w:bCs/>
          <w:color w:val="000000" w:themeColor="text1"/>
          <w:sz w:val="20"/>
          <w:szCs w:val="20"/>
        </w:rPr>
        <w:t>AWS Lambda f</w:t>
      </w:r>
      <w:r w:rsidRPr="00BA7E98">
        <w:rPr>
          <w:rFonts w:ascii="Goudy Old Style" w:eastAsia="Times New Roman" w:hAnsi="Goudy Old Style" w:cs="Times New Roman"/>
          <w:color w:val="000000" w:themeColor="text1"/>
          <w:sz w:val="20"/>
          <w:szCs w:val="20"/>
        </w:rPr>
        <w:t xml:space="preserve">unctions. These scripts automated the lifecycle management of compliance data in </w:t>
      </w:r>
      <w:r w:rsidRPr="00BA7E98">
        <w:rPr>
          <w:rFonts w:ascii="Goudy Old Style" w:eastAsia="Times New Roman" w:hAnsi="Goudy Old Style" w:cs="Times New Roman"/>
          <w:b/>
          <w:bCs/>
          <w:color w:val="000000" w:themeColor="text1"/>
          <w:sz w:val="20"/>
          <w:szCs w:val="20"/>
        </w:rPr>
        <w:t>S3,</w:t>
      </w:r>
      <w:r w:rsidRPr="00BA7E98">
        <w:rPr>
          <w:rFonts w:ascii="Goudy Old Style" w:eastAsia="Times New Roman" w:hAnsi="Goudy Old Style" w:cs="Times New Roman"/>
          <w:color w:val="000000" w:themeColor="text1"/>
          <w:sz w:val="20"/>
          <w:szCs w:val="20"/>
        </w:rPr>
        <w:t xml:space="preserve"> reducing long-term storage costs by an estimated 25%.</w:t>
      </w:r>
    </w:p>
    <w:p w14:paraId="371B2BA3" w14:textId="083D7353"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r w:rsidRPr="00BA7E98">
        <w:rPr>
          <w:rFonts w:ascii="Goudy Old Style" w:eastAsia="Times New Roman" w:hAnsi="Goudy Old Style" w:cs="Times New Roman"/>
          <w:b/>
          <w:bCs/>
          <w:color w:val="000000" w:themeColor="text1"/>
          <w:sz w:val="20"/>
          <w:szCs w:val="20"/>
        </w:rPr>
        <w:t xml:space="preserve">SonarQube 10.x into the CI/CD pipeline </w:t>
      </w:r>
      <w:r w:rsidRPr="00BA7E98">
        <w:rPr>
          <w:rFonts w:ascii="Goudy Old Style" w:eastAsia="Times New Roman" w:hAnsi="Goudy Old Style" w:cs="Times New Roman"/>
          <w:color w:val="000000" w:themeColor="text1"/>
          <w:sz w:val="20"/>
          <w:szCs w:val="20"/>
        </w:rPr>
        <w:t xml:space="preserve">to </w:t>
      </w:r>
      <w:r w:rsidR="0002781D" w:rsidRPr="00BA7E98">
        <w:rPr>
          <w:rFonts w:ascii="Goudy Old Style" w:eastAsia="Times New Roman" w:hAnsi="Goudy Old Style" w:cs="Times New Roman"/>
          <w:color w:val="000000" w:themeColor="text1"/>
          <w:sz w:val="20"/>
          <w:szCs w:val="20"/>
        </w:rPr>
        <w:t>enforce</w:t>
      </w:r>
      <w:r w:rsidRPr="00BA7E98">
        <w:rPr>
          <w:rFonts w:ascii="Goudy Old Style" w:eastAsia="Times New Roman" w:hAnsi="Goudy Old Style" w:cs="Times New Roman"/>
          <w:color w:val="000000" w:themeColor="text1"/>
          <w:sz w:val="20"/>
          <w:szCs w:val="20"/>
        </w:rPr>
        <w:t xml:space="preserve"> quality standards and identify security vulnerabilities early in the development cycle.</w:t>
      </w:r>
    </w:p>
    <w:p w14:paraId="0679AB6A" w14:textId="16F774F2" w:rsidR="00447F0A" w:rsidRPr="00447F0A" w:rsidRDefault="00447F0A" w:rsidP="00447F0A">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w:t>
      </w:r>
      <w:r w:rsidRPr="00BA7E98">
        <w:rPr>
          <w:rFonts w:ascii="Goudy Old Style" w:eastAsia="Times New Roman" w:hAnsi="Goudy Old Style" w:cs="Times New Roman"/>
          <w:b/>
          <w:bCs/>
          <w:color w:val="000000" w:themeColor="text1"/>
          <w:sz w:val="20"/>
          <w:szCs w:val="20"/>
        </w:rPr>
        <w:t>AWS API Gateway</w:t>
      </w:r>
      <w:r w:rsidRPr="00BA7E98">
        <w:rPr>
          <w:rFonts w:ascii="Goudy Old Style" w:eastAsia="Times New Roman" w:hAnsi="Goudy Old Style" w:cs="Times New Roman"/>
          <w:color w:val="000000" w:themeColor="text1"/>
          <w:sz w:val="20"/>
          <w:szCs w:val="20"/>
        </w:rPr>
        <w:t xml:space="preserve"> to manage API routing, rate limiting, and security for all public-facing microservices.</w:t>
      </w:r>
    </w:p>
    <w:p w14:paraId="271D78C0" w14:textId="2850A360"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Actively participated in an </w:t>
      </w:r>
      <w:r w:rsidRPr="00BA7E98">
        <w:rPr>
          <w:rFonts w:ascii="Goudy Old Style" w:eastAsia="Times New Roman" w:hAnsi="Goudy Old Style" w:cs="Times New Roman"/>
          <w:b/>
          <w:bCs/>
          <w:color w:val="000000" w:themeColor="text1"/>
          <w:sz w:val="20"/>
          <w:szCs w:val="20"/>
        </w:rPr>
        <w:t>Agile environment, using JIRA</w:t>
      </w:r>
      <w:r w:rsidRPr="00BA7E98">
        <w:rPr>
          <w:rFonts w:ascii="Goudy Old Style" w:eastAsia="Times New Roman" w:hAnsi="Goudy Old Style" w:cs="Times New Roman"/>
          <w:color w:val="000000" w:themeColor="text1"/>
          <w:sz w:val="20"/>
          <w:szCs w:val="20"/>
        </w:rPr>
        <w:t xml:space="preserve"> for sprint planning and task management and Confluence for technical documentation.</w:t>
      </w:r>
    </w:p>
    <w:p w14:paraId="497DE458" w14:textId="695DB05D"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Mentored 3 junior developers on best practices in </w:t>
      </w:r>
      <w:r w:rsidRPr="00BA7E98">
        <w:rPr>
          <w:rFonts w:ascii="Goudy Old Style" w:eastAsia="Times New Roman" w:hAnsi="Goudy Old Style" w:cs="Times New Roman"/>
          <w:b/>
          <w:bCs/>
          <w:color w:val="000000" w:themeColor="text1"/>
          <w:sz w:val="20"/>
          <w:szCs w:val="20"/>
        </w:rPr>
        <w:t>Spring Boot, microservice architecture</w:t>
      </w:r>
      <w:r w:rsidRPr="00BA7E98">
        <w:rPr>
          <w:rFonts w:ascii="Goudy Old Style" w:eastAsia="Times New Roman" w:hAnsi="Goudy Old Style" w:cs="Times New Roman"/>
          <w:color w:val="000000" w:themeColor="text1"/>
          <w:sz w:val="20"/>
          <w:szCs w:val="20"/>
        </w:rPr>
        <w:t>, and cloud-native development.</w:t>
      </w:r>
    </w:p>
    <w:p w14:paraId="4B880698" w14:textId="3E99DF85" w:rsidR="00A42382" w:rsidRPr="00A42382" w:rsidRDefault="00A42382" w:rsidP="00A4238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 xml:space="preserve">AWS Lambda </w:t>
      </w:r>
      <w:r w:rsidRPr="00BA7E98">
        <w:rPr>
          <w:rFonts w:ascii="Goudy Old Style" w:eastAsia="Times New Roman" w:hAnsi="Goudy Old Style" w:cs="Times New Roman"/>
          <w:color w:val="000000" w:themeColor="text1"/>
          <w:sz w:val="20"/>
          <w:szCs w:val="20"/>
        </w:rPr>
        <w:t>for serverless functions to handle ad-hoc reporting and low-frequency data processing tasks efficiently.</w:t>
      </w:r>
    </w:p>
    <w:p w14:paraId="369A2745" w14:textId="7174C5B5"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Led code review sessions to maintain high standards of code quality, readability, and performance across the team.</w:t>
      </w:r>
    </w:p>
    <w:p w14:paraId="755A483D" w14:textId="0DBF2B28" w:rsidR="002100BF" w:rsidRPr="00BA7E98" w:rsidRDefault="002100BF" w:rsidP="326EFD62">
      <w:pPr>
        <w:spacing w:after="0" w:line="276" w:lineRule="auto"/>
        <w:jc w:val="both"/>
        <w:rPr>
          <w:rFonts w:ascii="Goudy Old Style" w:eastAsia="Times New Roman" w:hAnsi="Goudy Old Style" w:cs="Times New Roman"/>
          <w:b/>
          <w:bCs/>
          <w:color w:val="000000" w:themeColor="text1"/>
          <w:sz w:val="20"/>
          <w:szCs w:val="20"/>
          <w:u w:val="single"/>
        </w:rPr>
      </w:pPr>
    </w:p>
    <w:p w14:paraId="7438344D" w14:textId="0C7973B5" w:rsidR="00665C72" w:rsidRPr="00BA7E98" w:rsidRDefault="04F8BA11" w:rsidP="009B4C55">
      <w:pPr>
        <w:pStyle w:val="NoSpacing"/>
        <w:spacing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Environment:</w:t>
      </w:r>
      <w:r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color w:val="000000" w:themeColor="text1"/>
          <w:sz w:val="20"/>
          <w:szCs w:val="20"/>
        </w:rPr>
        <w:t>Agile, Microservices, CI/CD, Infrastructure as Code (</w:t>
      </w:r>
      <w:proofErr w:type="spellStart"/>
      <w:r w:rsidRPr="00BA7E98">
        <w:rPr>
          <w:rFonts w:ascii="Goudy Old Style" w:eastAsia="Times New Roman" w:hAnsi="Goudy Old Style" w:cs="Times New Roman"/>
          <w:color w:val="000000" w:themeColor="text1"/>
          <w:sz w:val="20"/>
          <w:szCs w:val="20"/>
        </w:rPr>
        <w:t>IaC</w:t>
      </w:r>
      <w:proofErr w:type="spellEnd"/>
      <w:r w:rsidRPr="00BA7E98">
        <w:rPr>
          <w:rFonts w:ascii="Goudy Old Style" w:eastAsia="Times New Roman" w:hAnsi="Goudy Old Style" w:cs="Times New Roman"/>
          <w:color w:val="000000" w:themeColor="text1"/>
          <w:sz w:val="20"/>
          <w:szCs w:val="20"/>
        </w:rPr>
        <w:t>), ETL, Java 17,</w:t>
      </w:r>
      <w:r w:rsidR="009878EE" w:rsidRPr="009878EE">
        <w:rPr>
          <w:rFonts w:ascii="Goudy Old Style" w:eastAsia="Times New Roman" w:hAnsi="Goudy Old Style" w:cs="Times New Roman"/>
          <w:b/>
          <w:bCs/>
          <w:color w:val="000000" w:themeColor="text1"/>
          <w:sz w:val="20"/>
          <w:szCs w:val="20"/>
        </w:rPr>
        <w:t xml:space="preserve"> </w:t>
      </w:r>
      <w:r w:rsidR="009878EE" w:rsidRPr="009878EE">
        <w:rPr>
          <w:rFonts w:ascii="Goudy Old Style" w:eastAsia="Times New Roman" w:hAnsi="Goudy Old Style" w:cs="Times New Roman"/>
          <w:color w:val="000000" w:themeColor="text1"/>
          <w:sz w:val="20"/>
          <w:szCs w:val="20"/>
        </w:rPr>
        <w:t>Java 2</w:t>
      </w:r>
      <w:r w:rsidR="009878EE">
        <w:rPr>
          <w:rFonts w:ascii="Goudy Old Style" w:eastAsia="Times New Roman" w:hAnsi="Goudy Old Style" w:cs="Times New Roman"/>
          <w:color w:val="000000" w:themeColor="text1"/>
          <w:sz w:val="20"/>
          <w:szCs w:val="20"/>
        </w:rPr>
        <w:t>1,</w:t>
      </w:r>
      <w:r w:rsidRPr="00BA7E98">
        <w:rPr>
          <w:rFonts w:ascii="Goudy Old Style" w:eastAsia="Times New Roman" w:hAnsi="Goudy Old Style" w:cs="Times New Roman"/>
          <w:color w:val="000000" w:themeColor="text1"/>
          <w:sz w:val="20"/>
          <w:szCs w:val="20"/>
        </w:rPr>
        <w:t xml:space="preserve"> Spring Boot, Spring Security, Spring Batch, Hibernate, </w:t>
      </w:r>
      <w:proofErr w:type="spellStart"/>
      <w:r w:rsidRPr="00BA7E98">
        <w:rPr>
          <w:rFonts w:ascii="Goudy Old Style" w:eastAsia="Times New Roman" w:hAnsi="Goudy Old Style" w:cs="Times New Roman"/>
          <w:color w:val="000000" w:themeColor="text1"/>
          <w:sz w:val="20"/>
          <w:szCs w:val="20"/>
        </w:rPr>
        <w:t>PySpark</w:t>
      </w:r>
      <w:proofErr w:type="spellEnd"/>
      <w:r w:rsidRPr="00BA7E98">
        <w:rPr>
          <w:rFonts w:ascii="Goudy Old Style" w:eastAsia="Times New Roman" w:hAnsi="Goudy Old Style" w:cs="Times New Roman"/>
          <w:color w:val="000000" w:themeColor="text1"/>
          <w:sz w:val="20"/>
          <w:szCs w:val="20"/>
        </w:rPr>
        <w:t>,</w:t>
      </w:r>
      <w:r w:rsidR="2C2B7651" w:rsidRPr="00BA7E98">
        <w:rPr>
          <w:rFonts w:ascii="Goudy Old Style" w:eastAsia="Times New Roman" w:hAnsi="Goudy Old Style" w:cs="Times New Roman"/>
          <w:color w:val="000000" w:themeColor="text1"/>
          <w:sz w:val="20"/>
          <w:szCs w:val="20"/>
        </w:rPr>
        <w:t xml:space="preserve"> AI/ML, </w:t>
      </w:r>
      <w:r w:rsidRPr="00BA7E98">
        <w:rPr>
          <w:rFonts w:ascii="Goudy Old Style" w:eastAsia="Times New Roman" w:hAnsi="Goudy Old Style" w:cs="Times New Roman"/>
          <w:color w:val="000000" w:themeColor="text1"/>
          <w:sz w:val="20"/>
          <w:szCs w:val="20"/>
        </w:rPr>
        <w:t xml:space="preserve">TypeScript, Angular14, </w:t>
      </w:r>
      <w:proofErr w:type="spellStart"/>
      <w:r w:rsidRPr="00BA7E98">
        <w:rPr>
          <w:rFonts w:ascii="Goudy Old Style" w:eastAsia="Times New Roman" w:hAnsi="Goudy Old Style" w:cs="Times New Roman"/>
          <w:color w:val="000000" w:themeColor="text1"/>
          <w:sz w:val="20"/>
          <w:szCs w:val="20"/>
        </w:rPr>
        <w:t>RxJS</w:t>
      </w:r>
      <w:proofErr w:type="spellEnd"/>
      <w:r w:rsidRPr="00BA7E98">
        <w:rPr>
          <w:rFonts w:ascii="Goudy Old Style" w:eastAsia="Times New Roman" w:hAnsi="Goudy Old Style" w:cs="Times New Roman"/>
          <w:color w:val="000000" w:themeColor="text1"/>
          <w:sz w:val="20"/>
          <w:szCs w:val="20"/>
        </w:rPr>
        <w:t>, Angular Material, WebSocket's, AWS (Amazon EKS, API Gateway, CloudWatch, IAM), Docker, Kubernetes, Jenkins, Terraform, Maven, Oracle 1</w:t>
      </w:r>
      <w:r w:rsidR="5DE1A9C8" w:rsidRPr="00BA7E98">
        <w:rPr>
          <w:rFonts w:ascii="Goudy Old Style" w:eastAsia="Times New Roman" w:hAnsi="Goudy Old Style" w:cs="Times New Roman"/>
          <w:color w:val="000000" w:themeColor="text1"/>
          <w:sz w:val="20"/>
          <w:szCs w:val="20"/>
        </w:rPr>
        <w:t>9c</w:t>
      </w:r>
      <w:r w:rsidRPr="00BA7E98">
        <w:rPr>
          <w:rFonts w:ascii="Goudy Old Style" w:eastAsia="Times New Roman" w:hAnsi="Goudy Old Style" w:cs="Times New Roman"/>
          <w:color w:val="000000" w:themeColor="text1"/>
          <w:sz w:val="20"/>
          <w:szCs w:val="20"/>
        </w:rPr>
        <w:t>, MongoDB, Cassandra, Databricks, SQL, Apache Kafka, RESTful APIs, JWT, Karma, Jasmine, JIRA</w:t>
      </w:r>
      <w:r w:rsidR="009B4C55">
        <w:rPr>
          <w:rFonts w:ascii="Goudy Old Style" w:eastAsia="Times New Roman" w:hAnsi="Goudy Old Style" w:cs="Times New Roman"/>
          <w:color w:val="000000" w:themeColor="text1"/>
          <w:sz w:val="20"/>
          <w:szCs w:val="20"/>
        </w:rPr>
        <w:t>.</w:t>
      </w:r>
    </w:p>
    <w:p w14:paraId="20E7BE1B" w14:textId="77777777" w:rsidR="00665C72" w:rsidRPr="00BA7E98" w:rsidRDefault="00665C72" w:rsidP="326EFD62">
      <w:pPr>
        <w:spacing w:after="0" w:line="276" w:lineRule="auto"/>
        <w:rPr>
          <w:rFonts w:ascii="Goudy Old Style" w:eastAsia="Times New Roman" w:hAnsi="Goudy Old Style" w:cs="Times New Roman"/>
          <w:color w:val="000000" w:themeColor="text1"/>
          <w:sz w:val="20"/>
          <w:szCs w:val="20"/>
        </w:rPr>
      </w:pPr>
    </w:p>
    <w:p w14:paraId="26F51355" w14:textId="77777777" w:rsidR="00F90AB6" w:rsidRDefault="00F90AB6" w:rsidP="326EFD62">
      <w:pPr>
        <w:pStyle w:val="NoSpacing"/>
        <w:spacing w:line="276" w:lineRule="auto"/>
        <w:rPr>
          <w:rFonts w:ascii="Goudy Old Style" w:eastAsia="Times New Roman" w:hAnsi="Goudy Old Style" w:cs="Times New Roman"/>
          <w:b/>
          <w:bCs/>
          <w:color w:val="000000" w:themeColor="text1"/>
          <w:sz w:val="22"/>
          <w:szCs w:val="22"/>
        </w:rPr>
      </w:pPr>
    </w:p>
    <w:p w14:paraId="6361B078" w14:textId="2D3009CF" w:rsidR="002100BF" w:rsidRPr="00BA7E98" w:rsidRDefault="00E009BD" w:rsidP="326EFD62">
      <w:pPr>
        <w:pStyle w:val="NoSpacing"/>
        <w:spacing w:line="276" w:lineRule="auto"/>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2"/>
          <w:szCs w:val="22"/>
        </w:rPr>
        <w:lastRenderedPageBreak/>
        <w:t>Client:</w:t>
      </w:r>
      <w:r w:rsidRPr="00BA7E98">
        <w:rPr>
          <w:rFonts w:ascii="Goudy Old Style" w:hAnsi="Goudy Old Style"/>
          <w:b/>
          <w:bCs/>
          <w:sz w:val="22"/>
          <w:szCs w:val="22"/>
        </w:rPr>
        <w:t xml:space="preserve"> Chewy,</w:t>
      </w:r>
      <w:r w:rsidRPr="00BA7E98">
        <w:rPr>
          <w:rFonts w:ascii="Goudy Old Style" w:hAnsi="Goudy Old Style"/>
          <w:sz w:val="22"/>
          <w:szCs w:val="22"/>
        </w:rPr>
        <w:t xml:space="preserve"> </w:t>
      </w:r>
      <w:r w:rsidRPr="00BA7E98">
        <w:rPr>
          <w:rFonts w:ascii="Goudy Old Style" w:hAnsi="Goudy Old Style"/>
          <w:b/>
          <w:bCs/>
          <w:sz w:val="22"/>
          <w:szCs w:val="22"/>
        </w:rPr>
        <w:t>Boston, MA</w:t>
      </w:r>
      <w:r w:rsidR="04F8BA11" w:rsidRPr="00BA7E98">
        <w:rPr>
          <w:rFonts w:ascii="Goudy Old Style" w:hAnsi="Goudy Old Style"/>
        </w:rPr>
        <w:tab/>
      </w:r>
      <w:r w:rsidR="04F8BA11"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                                                          </w:t>
      </w:r>
      <w:r w:rsidR="04F8BA11" w:rsidRPr="00BA7E98">
        <w:rPr>
          <w:rFonts w:ascii="Goudy Old Style" w:eastAsia="Times New Roman" w:hAnsi="Goudy Old Style" w:cs="Times New Roman"/>
          <w:b/>
          <w:bCs/>
          <w:color w:val="000000" w:themeColor="text1"/>
          <w:sz w:val="20"/>
          <w:szCs w:val="20"/>
        </w:rPr>
        <w:t xml:space="preserve">       </w:t>
      </w:r>
      <w:r w:rsidR="00B36715">
        <w:rPr>
          <w:rFonts w:ascii="Goudy Old Style" w:eastAsia="Times New Roman" w:hAnsi="Goudy Old Style" w:cs="Times New Roman"/>
          <w:b/>
          <w:bCs/>
          <w:color w:val="000000" w:themeColor="text1"/>
          <w:sz w:val="20"/>
          <w:szCs w:val="20"/>
        </w:rPr>
        <w:t xml:space="preserve">       </w:t>
      </w:r>
      <w:r w:rsidR="04F8BA11" w:rsidRPr="00BA7E98">
        <w:rPr>
          <w:rFonts w:ascii="Goudy Old Style" w:eastAsia="Times New Roman" w:hAnsi="Goudy Old Style" w:cs="Times New Roman"/>
          <w:b/>
          <w:bCs/>
          <w:color w:val="000000" w:themeColor="text1"/>
          <w:sz w:val="20"/>
          <w:szCs w:val="20"/>
        </w:rPr>
        <w:t xml:space="preserve">Aug 2022 – Dec 2023     </w:t>
      </w:r>
    </w:p>
    <w:p w14:paraId="300AB5E8" w14:textId="39D5378B" w:rsidR="002100BF" w:rsidRPr="00BA7E98" w:rsidRDefault="04F8BA11" w:rsidP="326EFD62">
      <w:pPr>
        <w:pStyle w:val="NoSpacing"/>
        <w:spacing w:line="276" w:lineRule="auto"/>
        <w:jc w:val="both"/>
        <w:rPr>
          <w:rFonts w:ascii="Goudy Old Style" w:eastAsia="Times New Roman" w:hAnsi="Goudy Old Style" w:cs="Times New Roman"/>
          <w:color w:val="000000" w:themeColor="text1"/>
          <w:sz w:val="20"/>
          <w:szCs w:val="20"/>
        </w:rPr>
      </w:pPr>
      <w:proofErr w:type="spellStart"/>
      <w:proofErr w:type="gramStart"/>
      <w:r w:rsidRPr="00BA7E98">
        <w:rPr>
          <w:rFonts w:ascii="Goudy Old Style" w:eastAsia="Times New Roman" w:hAnsi="Goudy Old Style" w:cs="Times New Roman"/>
          <w:b/>
          <w:bCs/>
          <w:color w:val="000000" w:themeColor="text1"/>
          <w:sz w:val="20"/>
          <w:szCs w:val="20"/>
          <w:lang w:val="fr-FR"/>
        </w:rPr>
        <w:t>Role</w:t>
      </w:r>
      <w:proofErr w:type="spellEnd"/>
      <w:r w:rsidRPr="00BA7E98">
        <w:rPr>
          <w:rFonts w:ascii="Goudy Old Style" w:eastAsia="Times New Roman" w:hAnsi="Goudy Old Style" w:cs="Times New Roman"/>
          <w:b/>
          <w:bCs/>
          <w:color w:val="000000" w:themeColor="text1"/>
          <w:sz w:val="20"/>
          <w:szCs w:val="20"/>
          <w:lang w:val="fr-FR"/>
        </w:rPr>
        <w:t>:</w:t>
      </w:r>
      <w:proofErr w:type="gramEnd"/>
      <w:r w:rsidRPr="00BA7E98">
        <w:rPr>
          <w:rFonts w:ascii="Goudy Old Style" w:eastAsia="Times New Roman" w:hAnsi="Goudy Old Style" w:cs="Times New Roman"/>
          <w:b/>
          <w:bCs/>
          <w:color w:val="000000" w:themeColor="text1"/>
          <w:sz w:val="20"/>
          <w:szCs w:val="20"/>
          <w:lang w:val="fr-FR"/>
        </w:rPr>
        <w:t xml:space="preserve"> </w:t>
      </w:r>
      <w:r w:rsidR="00260936" w:rsidRPr="00BA7E98">
        <w:rPr>
          <w:rFonts w:ascii="Goudy Old Style" w:eastAsia="Times New Roman" w:hAnsi="Goudy Old Style" w:cs="Times New Roman"/>
          <w:b/>
          <w:bCs/>
          <w:color w:val="000000" w:themeColor="text1"/>
          <w:sz w:val="20"/>
          <w:szCs w:val="20"/>
          <w:lang w:val="fr-FR"/>
        </w:rPr>
        <w:t>Sr. Java</w:t>
      </w:r>
      <w:r w:rsidRPr="00BA7E98">
        <w:rPr>
          <w:rFonts w:ascii="Goudy Old Style" w:eastAsia="Times New Roman" w:hAnsi="Goudy Old Style" w:cs="Times New Roman"/>
          <w:b/>
          <w:bCs/>
          <w:color w:val="000000" w:themeColor="text1"/>
          <w:sz w:val="20"/>
          <w:szCs w:val="20"/>
          <w:lang w:val="fr-FR"/>
        </w:rPr>
        <w:t xml:space="preserve"> Full </w:t>
      </w:r>
      <w:r w:rsidR="004F182C">
        <w:rPr>
          <w:rFonts w:ascii="Goudy Old Style" w:eastAsia="Times New Roman" w:hAnsi="Goudy Old Style" w:cs="Times New Roman"/>
          <w:b/>
          <w:bCs/>
          <w:color w:val="000000" w:themeColor="text1"/>
          <w:sz w:val="20"/>
          <w:szCs w:val="20"/>
          <w:lang w:val="fr-FR"/>
        </w:rPr>
        <w:t>S</w:t>
      </w:r>
      <w:r w:rsidRPr="00BA7E98">
        <w:rPr>
          <w:rFonts w:ascii="Goudy Old Style" w:eastAsia="Times New Roman" w:hAnsi="Goudy Old Style" w:cs="Times New Roman"/>
          <w:b/>
          <w:bCs/>
          <w:color w:val="000000" w:themeColor="text1"/>
          <w:sz w:val="20"/>
          <w:szCs w:val="20"/>
          <w:lang w:val="fr-FR"/>
        </w:rPr>
        <w:t xml:space="preserve">tack </w:t>
      </w:r>
      <w:r w:rsidRPr="00BA7E98">
        <w:rPr>
          <w:rFonts w:ascii="Goudy Old Style" w:eastAsia="Times New Roman" w:hAnsi="Goudy Old Style" w:cs="Times New Roman"/>
          <w:b/>
          <w:bCs/>
          <w:color w:val="000000" w:themeColor="text1"/>
          <w:sz w:val="20"/>
          <w:szCs w:val="20"/>
        </w:rPr>
        <w:t xml:space="preserve">Developer      </w:t>
      </w:r>
    </w:p>
    <w:p w14:paraId="6F87A860" w14:textId="6714111E" w:rsidR="002100BF" w:rsidRPr="00BA7E98" w:rsidRDefault="002100BF" w:rsidP="326EFD62">
      <w:pPr>
        <w:pStyle w:val="NoSpacing"/>
        <w:spacing w:line="276" w:lineRule="auto"/>
        <w:jc w:val="both"/>
        <w:rPr>
          <w:rFonts w:ascii="Goudy Old Style" w:eastAsia="Times New Roman" w:hAnsi="Goudy Old Style" w:cs="Times New Roman"/>
          <w:color w:val="000000" w:themeColor="text1"/>
          <w:sz w:val="20"/>
          <w:szCs w:val="20"/>
        </w:rPr>
      </w:pPr>
    </w:p>
    <w:p w14:paraId="4D5B7950" w14:textId="2F672DF7" w:rsidR="002100BF" w:rsidRPr="00BA7E98" w:rsidRDefault="04F8BA11" w:rsidP="326EFD62">
      <w:pPr>
        <w:pStyle w:val="NoSpacing"/>
        <w:spacing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r w:rsidR="0EB741E9" w:rsidRPr="00BA7E98">
        <w:rPr>
          <w:rFonts w:ascii="Goudy Old Style" w:eastAsia="Times New Roman" w:hAnsi="Goudy Old Style" w:cs="Times New Roman"/>
          <w:b/>
          <w:bCs/>
          <w:color w:val="000000" w:themeColor="text1"/>
          <w:sz w:val="20"/>
          <w:szCs w:val="20"/>
          <w:u w:val="single"/>
        </w:rPr>
        <w:t>:</w:t>
      </w:r>
    </w:p>
    <w:p w14:paraId="2B939A44" w14:textId="5EB081AA" w:rsidR="002100BF" w:rsidRPr="00BA7E98" w:rsidRDefault="1C3C0D1D" w:rsidP="00235828">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Engineered and delivered 10+ core </w:t>
      </w:r>
      <w:r w:rsidRPr="00235828">
        <w:rPr>
          <w:rFonts w:ascii="Goudy Old Style" w:eastAsia="Times New Roman" w:hAnsi="Goudy Old Style" w:cs="Times New Roman"/>
          <w:color w:val="000000" w:themeColor="text1"/>
          <w:sz w:val="20"/>
          <w:szCs w:val="20"/>
        </w:rPr>
        <w:t>microservices using Java 17 and Spring Boot,</w:t>
      </w:r>
      <w:r w:rsidRPr="00BA7E98">
        <w:rPr>
          <w:rFonts w:ascii="Goudy Old Style" w:eastAsia="Times New Roman" w:hAnsi="Goudy Old Style" w:cs="Times New Roman"/>
          <w:color w:val="000000" w:themeColor="text1"/>
          <w:sz w:val="20"/>
          <w:szCs w:val="20"/>
        </w:rPr>
        <w:t xml:space="preserve"> automating the entire digital contract lifecycle from generation to validation. This modernization effort resulted in a 60% reduction in manual processing for loan agreements.</w:t>
      </w:r>
    </w:p>
    <w:p w14:paraId="782A5A1E" w14:textId="206DBF64" w:rsidR="002100BF" w:rsidRPr="00BA7E98" w:rsidRDefault="1C3C0D1D" w:rsidP="00235828">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Developed a dynamic front-end portal with</w:t>
      </w:r>
      <w:r w:rsidRPr="00235828">
        <w:rPr>
          <w:rFonts w:ascii="Goudy Old Style" w:eastAsia="Times New Roman" w:hAnsi="Goudy Old Style" w:cs="Times New Roman"/>
          <w:color w:val="000000" w:themeColor="text1"/>
          <w:sz w:val="20"/>
          <w:szCs w:val="20"/>
        </w:rPr>
        <w:t xml:space="preserve"> Angular 14 and TypeScript,</w:t>
      </w:r>
      <w:r w:rsidRPr="00BA7E98">
        <w:rPr>
          <w:rFonts w:ascii="Goudy Old Style" w:eastAsia="Times New Roman" w:hAnsi="Goudy Old Style" w:cs="Times New Roman"/>
          <w:color w:val="000000" w:themeColor="text1"/>
          <w:sz w:val="20"/>
          <w:szCs w:val="20"/>
        </w:rPr>
        <w:t xml:space="preserve"> providing bankers with a unified interface to create and manage customer contracts. The new UI improved user workflow efficiency by over 30% compared to the legacy system.</w:t>
      </w:r>
    </w:p>
    <w:p w14:paraId="53D5F1EF" w14:textId="4FAECB1D"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w:t>
      </w:r>
      <w:r w:rsidR="004F182C" w:rsidRPr="00BA7E98">
        <w:rPr>
          <w:rFonts w:ascii="Goudy Old Style" w:eastAsia="Times New Roman" w:hAnsi="Goudy Old Style" w:cs="Times New Roman"/>
          <w:color w:val="000000" w:themeColor="text1"/>
          <w:sz w:val="20"/>
          <w:szCs w:val="20"/>
        </w:rPr>
        <w:t>robust</w:t>
      </w:r>
      <w:r w:rsidRPr="00BA7E98">
        <w:rPr>
          <w:rFonts w:ascii="Goudy Old Style" w:eastAsia="Times New Roman" w:hAnsi="Goudy Old Style" w:cs="Times New Roman"/>
          <w:color w:val="000000" w:themeColor="text1"/>
          <w:sz w:val="20"/>
          <w:szCs w:val="20"/>
        </w:rPr>
        <w:t>, event-driven architecture using</w:t>
      </w:r>
      <w:r w:rsidRPr="00235828">
        <w:rPr>
          <w:rFonts w:ascii="Goudy Old Style" w:eastAsia="Times New Roman" w:hAnsi="Goudy Old Style" w:cs="Times New Roman"/>
          <w:color w:val="000000" w:themeColor="text1"/>
          <w:sz w:val="20"/>
          <w:szCs w:val="20"/>
        </w:rPr>
        <w:t xml:space="preserve"> Apache Kafka</w:t>
      </w:r>
      <w:r w:rsidRPr="00BA7E98">
        <w:rPr>
          <w:rFonts w:ascii="Goudy Old Style" w:eastAsia="Times New Roman" w:hAnsi="Goudy Old Style" w:cs="Times New Roman"/>
          <w:color w:val="000000" w:themeColor="text1"/>
          <w:sz w:val="20"/>
          <w:szCs w:val="20"/>
        </w:rPr>
        <w:t xml:space="preserve"> to decouple the contract generation, validation, and e-signature notification services. This approach enhanced system resilience and ensured no data loss during transaction spikes.</w:t>
      </w:r>
    </w:p>
    <w:p w14:paraId="6EFD0D93" w14:textId="77777777" w:rsidR="00015A45" w:rsidRDefault="1C3C0D1D" w:rsidP="00015A45">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Secured all </w:t>
      </w:r>
      <w:r w:rsidRPr="00235828">
        <w:rPr>
          <w:rFonts w:ascii="Goudy Old Style" w:eastAsia="Times New Roman" w:hAnsi="Goudy Old Style" w:cs="Times New Roman"/>
          <w:color w:val="000000" w:themeColor="text1"/>
          <w:sz w:val="20"/>
          <w:szCs w:val="20"/>
        </w:rPr>
        <w:t>RESTful APIs and microservices</w:t>
      </w:r>
      <w:r w:rsidRPr="00BA7E98">
        <w:rPr>
          <w:rFonts w:ascii="Goudy Old Style" w:eastAsia="Times New Roman" w:hAnsi="Goudy Old Style" w:cs="Times New Roman"/>
          <w:color w:val="000000" w:themeColor="text1"/>
          <w:sz w:val="20"/>
          <w:szCs w:val="20"/>
        </w:rPr>
        <w:t xml:space="preserve"> with </w:t>
      </w:r>
      <w:r w:rsidRPr="00235828">
        <w:rPr>
          <w:rFonts w:ascii="Goudy Old Style" w:eastAsia="Times New Roman" w:hAnsi="Goudy Old Style" w:cs="Times New Roman"/>
          <w:color w:val="000000" w:themeColor="text1"/>
          <w:sz w:val="20"/>
          <w:szCs w:val="20"/>
        </w:rPr>
        <w:t>Spring Security and OAuth2</w:t>
      </w:r>
      <w:r w:rsidRPr="00BA7E98">
        <w:rPr>
          <w:rFonts w:ascii="Goudy Old Style" w:eastAsia="Times New Roman" w:hAnsi="Goudy Old Style" w:cs="Times New Roman"/>
          <w:color w:val="000000" w:themeColor="text1"/>
          <w:sz w:val="20"/>
          <w:szCs w:val="20"/>
        </w:rPr>
        <w:t xml:space="preserve">, implementing </w:t>
      </w:r>
      <w:r w:rsidRPr="00235828">
        <w:rPr>
          <w:rFonts w:ascii="Goudy Old Style" w:eastAsia="Times New Roman" w:hAnsi="Goudy Old Style" w:cs="Times New Roman"/>
          <w:color w:val="000000" w:themeColor="text1"/>
          <w:sz w:val="20"/>
          <w:szCs w:val="20"/>
        </w:rPr>
        <w:t>JWT-based authentication</w:t>
      </w:r>
      <w:r w:rsidRPr="00BA7E98">
        <w:rPr>
          <w:rFonts w:ascii="Goudy Old Style" w:eastAsia="Times New Roman" w:hAnsi="Goudy Old Style" w:cs="Times New Roman"/>
          <w:color w:val="000000" w:themeColor="text1"/>
          <w:sz w:val="20"/>
          <w:szCs w:val="20"/>
        </w:rPr>
        <w:t xml:space="preserve"> to protect sensitive customer data. Successfully enforced role-based access control (RBAC) compliant with stringent banking security standards.</w:t>
      </w:r>
    </w:p>
    <w:p w14:paraId="2B28DB65" w14:textId="2E68366F" w:rsidR="002100BF" w:rsidRPr="00015A45" w:rsidRDefault="1C3C0D1D" w:rsidP="00015A45">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015A45">
        <w:rPr>
          <w:rFonts w:ascii="Goudy Old Style" w:eastAsia="Times New Roman" w:hAnsi="Goudy Old Style" w:cs="Times New Roman"/>
          <w:color w:val="000000" w:themeColor="text1"/>
          <w:sz w:val="20"/>
          <w:szCs w:val="20"/>
        </w:rPr>
        <w:t xml:space="preserve">Created automated </w:t>
      </w:r>
      <w:r w:rsidRPr="00015A45">
        <w:rPr>
          <w:rFonts w:ascii="Goudy Old Style" w:eastAsia="Times New Roman" w:hAnsi="Goudy Old Style" w:cs="Times New Roman"/>
          <w:b/>
          <w:bCs/>
          <w:color w:val="000000" w:themeColor="text1"/>
          <w:sz w:val="20"/>
          <w:szCs w:val="20"/>
        </w:rPr>
        <w:t>CI/CD pipelines using Jenkins, Docker, and Maven,</w:t>
      </w:r>
      <w:r w:rsidRPr="00015A45">
        <w:rPr>
          <w:rFonts w:ascii="Goudy Old Style" w:eastAsia="Times New Roman" w:hAnsi="Goudy Old Style" w:cs="Times New Roman"/>
          <w:color w:val="000000" w:themeColor="text1"/>
          <w:sz w:val="20"/>
          <w:szCs w:val="20"/>
        </w:rPr>
        <w:t xml:space="preserve"> enabling one-click deployments to the </w:t>
      </w:r>
      <w:r w:rsidRPr="00015A45">
        <w:rPr>
          <w:rFonts w:ascii="Goudy Old Style" w:eastAsia="Times New Roman" w:hAnsi="Goudy Old Style" w:cs="Times New Roman"/>
          <w:b/>
          <w:bCs/>
          <w:color w:val="000000" w:themeColor="text1"/>
          <w:sz w:val="20"/>
          <w:szCs w:val="20"/>
        </w:rPr>
        <w:t>Kubernetes cluster on AWS</w:t>
      </w:r>
      <w:r w:rsidRPr="00015A45">
        <w:rPr>
          <w:rFonts w:ascii="Goudy Old Style" w:eastAsia="Times New Roman" w:hAnsi="Goudy Old Style" w:cs="Times New Roman"/>
          <w:color w:val="000000" w:themeColor="text1"/>
          <w:sz w:val="20"/>
          <w:szCs w:val="20"/>
        </w:rPr>
        <w:t>. This reduced the average deployment time from over 4 hours to just 15 minutes.</w:t>
      </w:r>
    </w:p>
    <w:p w14:paraId="48D4334C" w14:textId="1646C8D3" w:rsidR="009878EE" w:rsidRPr="009878EE" w:rsidRDefault="009878EE" w:rsidP="009878EE">
      <w:pPr>
        <w:pStyle w:val="ListParagraph"/>
        <w:numPr>
          <w:ilvl w:val="0"/>
          <w:numId w:val="1"/>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Developed and optimized enterprise applications using Java 21</w:t>
      </w:r>
      <w:r w:rsidRPr="00BA7E98">
        <w:rPr>
          <w:rFonts w:ascii="Goudy Old Style" w:eastAsia="Times New Roman" w:hAnsi="Goudy Old Style" w:cs="Times New Roman"/>
          <w:color w:val="000000" w:themeColor="text1"/>
          <w:sz w:val="20"/>
          <w:szCs w:val="20"/>
        </w:rPr>
        <w:t>, leveraging Virtual Threads (Project Loom) to improve concurrency handling and significantly increase application scalability with reduced resource consumption.</w:t>
      </w:r>
    </w:p>
    <w:p w14:paraId="08ADFDDC" w14:textId="10780F51"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implemented the data persistence layer using </w:t>
      </w:r>
      <w:r w:rsidRPr="00BA7E98">
        <w:rPr>
          <w:rFonts w:ascii="Goudy Old Style" w:eastAsia="Times New Roman" w:hAnsi="Goudy Old Style" w:cs="Times New Roman"/>
          <w:b/>
          <w:bCs/>
          <w:color w:val="000000" w:themeColor="text1"/>
          <w:sz w:val="20"/>
          <w:szCs w:val="20"/>
        </w:rPr>
        <w:t>Spring Data JPA</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Hibernate</w:t>
      </w:r>
      <w:r w:rsidRPr="00BA7E98">
        <w:rPr>
          <w:rFonts w:ascii="Goudy Old Style" w:eastAsia="Times New Roman" w:hAnsi="Goudy Old Style" w:cs="Times New Roman"/>
          <w:color w:val="000000" w:themeColor="text1"/>
          <w:sz w:val="20"/>
          <w:szCs w:val="20"/>
        </w:rPr>
        <w:t xml:space="preserve"> for relational data, and </w:t>
      </w:r>
      <w:r w:rsidRPr="00BA7E98">
        <w:rPr>
          <w:rFonts w:ascii="Goudy Old Style" w:eastAsia="Times New Roman" w:hAnsi="Goudy Old Style" w:cs="Times New Roman"/>
          <w:b/>
          <w:bCs/>
          <w:color w:val="000000" w:themeColor="text1"/>
          <w:sz w:val="20"/>
          <w:szCs w:val="20"/>
        </w:rPr>
        <w:t>MongoDB</w:t>
      </w:r>
      <w:r w:rsidRPr="00BA7E98">
        <w:rPr>
          <w:rFonts w:ascii="Goudy Old Style" w:eastAsia="Times New Roman" w:hAnsi="Goudy Old Style" w:cs="Times New Roman"/>
          <w:color w:val="000000" w:themeColor="text1"/>
          <w:sz w:val="20"/>
          <w:szCs w:val="20"/>
        </w:rPr>
        <w:t xml:space="preserve"> for storing flexible contract templates as </w:t>
      </w:r>
      <w:r w:rsidRPr="00BA7E98">
        <w:rPr>
          <w:rFonts w:ascii="Goudy Old Style" w:eastAsia="Times New Roman" w:hAnsi="Goudy Old Style" w:cs="Times New Roman"/>
          <w:b/>
          <w:bCs/>
          <w:color w:val="000000" w:themeColor="text1"/>
          <w:sz w:val="20"/>
          <w:szCs w:val="20"/>
        </w:rPr>
        <w:t>JSON.</w:t>
      </w:r>
      <w:r w:rsidRPr="00BA7E98">
        <w:rPr>
          <w:rFonts w:ascii="Goudy Old Style" w:eastAsia="Times New Roman" w:hAnsi="Goudy Old Style" w:cs="Times New Roman"/>
          <w:color w:val="000000" w:themeColor="text1"/>
          <w:sz w:val="20"/>
          <w:szCs w:val="20"/>
        </w:rPr>
        <w:t xml:space="preserve"> This </w:t>
      </w:r>
      <w:r w:rsidR="004F182C" w:rsidRPr="00BA7E98">
        <w:rPr>
          <w:rFonts w:ascii="Goudy Old Style" w:eastAsia="Times New Roman" w:hAnsi="Goudy Old Style" w:cs="Times New Roman"/>
          <w:color w:val="000000" w:themeColor="text1"/>
          <w:sz w:val="20"/>
          <w:szCs w:val="20"/>
        </w:rPr>
        <w:t>dual database</w:t>
      </w:r>
      <w:r w:rsidRPr="00BA7E98">
        <w:rPr>
          <w:rFonts w:ascii="Goudy Old Style" w:eastAsia="Times New Roman" w:hAnsi="Goudy Old Style" w:cs="Times New Roman"/>
          <w:color w:val="000000" w:themeColor="text1"/>
          <w:sz w:val="20"/>
          <w:szCs w:val="20"/>
        </w:rPr>
        <w:t xml:space="preserve"> strategy improved data retrieval performance for complex contract queries by 40%.</w:t>
      </w:r>
    </w:p>
    <w:p w14:paraId="009C2031" w14:textId="542BFABC" w:rsidR="002100BF" w:rsidRPr="00BA7E98" w:rsidRDefault="532B936E"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optimized the </w:t>
      </w:r>
      <w:r w:rsidRPr="00BA7E98">
        <w:rPr>
          <w:rFonts w:ascii="Goudy Old Style" w:eastAsia="Times New Roman" w:hAnsi="Goudy Old Style" w:cs="Times New Roman"/>
          <w:b/>
          <w:bCs/>
          <w:color w:val="000000" w:themeColor="text1"/>
          <w:sz w:val="20"/>
          <w:szCs w:val="20"/>
        </w:rPr>
        <w:t>Oracle 12c</w:t>
      </w:r>
      <w:r w:rsidRPr="00BA7E98">
        <w:rPr>
          <w:rFonts w:ascii="Goudy Old Style" w:eastAsia="Times New Roman" w:hAnsi="Goudy Old Style" w:cs="Times New Roman"/>
          <w:color w:val="000000" w:themeColor="text1"/>
          <w:sz w:val="20"/>
          <w:szCs w:val="20"/>
        </w:rPr>
        <w:t xml:space="preserve"> database schema to support high-throughput transaction processing for digital contracts. This structure</w:t>
      </w:r>
      <w:r w:rsidRPr="00BA7E98">
        <w:rPr>
          <w:rFonts w:ascii="Goudy Old Style" w:eastAsia="Times New Roman" w:hAnsi="Goudy Old Style" w:cs="Times New Roman"/>
          <w:b/>
          <w:bCs/>
          <w:color w:val="000000" w:themeColor="text1"/>
          <w:sz w:val="20"/>
          <w:szCs w:val="20"/>
        </w:rPr>
        <w:t xml:space="preserve"> ensured ACID compliance</w:t>
      </w:r>
      <w:r w:rsidRPr="00BA7E98">
        <w:rPr>
          <w:rFonts w:ascii="Goudy Old Style" w:eastAsia="Times New Roman" w:hAnsi="Goudy Old Style" w:cs="Times New Roman"/>
          <w:color w:val="000000" w:themeColor="text1"/>
          <w:sz w:val="20"/>
          <w:szCs w:val="20"/>
        </w:rPr>
        <w:t xml:space="preserve"> and maintained data integrity for millions of daily financial transactions using </w:t>
      </w:r>
      <w:r w:rsidRPr="00BA7E98">
        <w:rPr>
          <w:rFonts w:ascii="Goudy Old Style" w:eastAsia="Times New Roman" w:hAnsi="Goudy Old Style" w:cs="Times New Roman"/>
          <w:b/>
          <w:bCs/>
          <w:color w:val="000000" w:themeColor="text1"/>
          <w:sz w:val="20"/>
          <w:szCs w:val="20"/>
        </w:rPr>
        <w:t>Spring Transactions.</w:t>
      </w:r>
    </w:p>
    <w:p w14:paraId="523E9606" w14:textId="322D1C67" w:rsidR="00755875" w:rsidRPr="00BA7E98" w:rsidRDefault="0075587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UI performance in </w:t>
      </w:r>
      <w:r w:rsidRPr="00BA7E98">
        <w:rPr>
          <w:rFonts w:ascii="Goudy Old Style" w:eastAsia="Times New Roman" w:hAnsi="Goudy Old Style" w:cs="Times New Roman"/>
          <w:b/>
          <w:bCs/>
          <w:color w:val="000000" w:themeColor="text1"/>
          <w:sz w:val="20"/>
          <w:szCs w:val="20"/>
        </w:rPr>
        <w:t>React</w:t>
      </w:r>
      <w:r w:rsidRPr="00BA7E98">
        <w:rPr>
          <w:rFonts w:ascii="Goudy Old Style" w:eastAsia="Times New Roman" w:hAnsi="Goudy Old Style" w:cs="Times New Roman"/>
          <w:color w:val="000000" w:themeColor="text1"/>
          <w:sz w:val="20"/>
          <w:szCs w:val="20"/>
        </w:rPr>
        <w:t xml:space="preserve"> applications using lazy loading, </w:t>
      </w:r>
      <w:r w:rsidR="0002781D" w:rsidRPr="00BA7E98">
        <w:rPr>
          <w:rFonts w:ascii="Goudy Old Style" w:eastAsia="Times New Roman" w:hAnsi="Goudy Old Style" w:cs="Times New Roman"/>
          <w:color w:val="000000" w:themeColor="text1"/>
          <w:sz w:val="20"/>
          <w:szCs w:val="20"/>
        </w:rPr>
        <w:t>memorization</w:t>
      </w:r>
      <w:r w:rsidRPr="00BA7E98">
        <w:rPr>
          <w:rFonts w:ascii="Goudy Old Style" w:eastAsia="Times New Roman" w:hAnsi="Goudy Old Style" w:cs="Times New Roman"/>
          <w:color w:val="000000" w:themeColor="text1"/>
          <w:sz w:val="20"/>
          <w:szCs w:val="20"/>
        </w:rPr>
        <w:t>, and code splitting to improve rendering efficiency and reduce load time.</w:t>
      </w:r>
    </w:p>
    <w:p w14:paraId="3FD48A4B" w14:textId="2AD983A2" w:rsidR="002100BF" w:rsidRPr="00BA7E98" w:rsidRDefault="532B936E" w:rsidP="326EFD62">
      <w:pPr>
        <w:pStyle w:val="ListParagraph"/>
        <w:numPr>
          <w:ilvl w:val="0"/>
          <w:numId w:val="1"/>
        </w:numPr>
        <w:spacing w:before="200" w:after="200" w:line="240" w:lineRule="auto"/>
        <w:jc w:val="both"/>
        <w:rPr>
          <w:rFonts w:ascii="Goudy Old Style" w:eastAsia="Times New Roman" w:hAnsi="Goudy Old Style" w:cs="Times New Roman"/>
          <w:b/>
          <w:bCs/>
          <w:sz w:val="20"/>
          <w:szCs w:val="20"/>
        </w:rPr>
      </w:pPr>
      <w:r w:rsidRPr="00BA7E98">
        <w:rPr>
          <w:rFonts w:ascii="Goudy Old Style" w:eastAsia="Times New Roman" w:hAnsi="Goudy Old Style" w:cs="Times New Roman"/>
          <w:sz w:val="20"/>
          <w:szCs w:val="20"/>
        </w:rPr>
        <w:t>Orchestrated the data migration from the legacy system to the</w:t>
      </w:r>
      <w:r w:rsidRPr="00BA7E98">
        <w:rPr>
          <w:rFonts w:ascii="Goudy Old Style" w:eastAsia="Times New Roman" w:hAnsi="Goudy Old Style" w:cs="Times New Roman"/>
          <w:b/>
          <w:bCs/>
          <w:sz w:val="20"/>
          <w:szCs w:val="20"/>
        </w:rPr>
        <w:t xml:space="preserve"> new Oracle and MongoDB databases using Spring Batch.</w:t>
      </w:r>
    </w:p>
    <w:p w14:paraId="1C8D3D52" w14:textId="422E2600" w:rsidR="00755875" w:rsidRPr="00BA7E98" w:rsidRDefault="00755875" w:rsidP="326EFD62">
      <w:pPr>
        <w:pStyle w:val="ListParagraph"/>
        <w:numPr>
          <w:ilvl w:val="0"/>
          <w:numId w:val="1"/>
        </w:numPr>
        <w:spacing w:before="200" w:after="200" w:line="240" w:lineRule="auto"/>
        <w:jc w:val="both"/>
        <w:rPr>
          <w:rFonts w:ascii="Goudy Old Style" w:eastAsia="Times New Roman" w:hAnsi="Goudy Old Style" w:cs="Times New Roman"/>
          <w:b/>
          <w:bCs/>
          <w:sz w:val="20"/>
          <w:szCs w:val="20"/>
        </w:rPr>
      </w:pPr>
      <w:r w:rsidRPr="00BA7E98">
        <w:rPr>
          <w:rFonts w:ascii="Goudy Old Style" w:eastAsia="Times New Roman" w:hAnsi="Goudy Old Style" w:cs="Times New Roman"/>
          <w:b/>
          <w:bCs/>
          <w:sz w:val="20"/>
          <w:szCs w:val="20"/>
        </w:rPr>
        <w:t>Integrated React with RESTful APIs and backend microservices, ensuring secure authentication, responsive design, and seamless user experience.</w:t>
      </w:r>
    </w:p>
    <w:p w14:paraId="2AA69491" w14:textId="4A12295B" w:rsidR="00AF12D7" w:rsidRPr="00BA7E98" w:rsidRDefault="00AF12D7" w:rsidP="326EFD62">
      <w:pPr>
        <w:pStyle w:val="ListParagraph"/>
        <w:numPr>
          <w:ilvl w:val="0"/>
          <w:numId w:val="1"/>
        </w:numPr>
        <w:spacing w:before="200" w:after="200" w:line="240" w:lineRule="auto"/>
        <w:jc w:val="both"/>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 xml:space="preserve">Built reactive microservices using Spring </w:t>
      </w:r>
      <w:proofErr w:type="spellStart"/>
      <w:r w:rsidR="0002781D" w:rsidRPr="00BA7E98">
        <w:rPr>
          <w:rFonts w:ascii="Goudy Old Style" w:eastAsia="Times New Roman" w:hAnsi="Goudy Old Style" w:cs="Times New Roman"/>
          <w:sz w:val="20"/>
          <w:szCs w:val="20"/>
        </w:rPr>
        <w:t>WebFlux</w:t>
      </w:r>
      <w:proofErr w:type="spellEnd"/>
      <w:r w:rsidRPr="00BA7E98">
        <w:rPr>
          <w:rFonts w:ascii="Goudy Old Style" w:eastAsia="Times New Roman" w:hAnsi="Goudy Old Style" w:cs="Times New Roman"/>
          <w:sz w:val="20"/>
          <w:szCs w:val="20"/>
        </w:rPr>
        <w:t>, enabling non-blocking I/O and high-throughput processing for distributed systems.</w:t>
      </w:r>
    </w:p>
    <w:p w14:paraId="164AC582" w14:textId="184E70EB"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Built a powerful search feature for archived contracts using</w:t>
      </w:r>
      <w:r w:rsidRPr="00BA7E98">
        <w:rPr>
          <w:rFonts w:ascii="Goudy Old Style" w:eastAsia="Times New Roman" w:hAnsi="Goudy Old Style" w:cs="Times New Roman"/>
          <w:b/>
          <w:bCs/>
          <w:color w:val="000000" w:themeColor="text1"/>
          <w:sz w:val="20"/>
          <w:szCs w:val="20"/>
        </w:rPr>
        <w:t xml:space="preserve"> Elasticsearch</w:t>
      </w:r>
      <w:r w:rsidRPr="00BA7E98">
        <w:rPr>
          <w:rFonts w:ascii="Goudy Old Style" w:eastAsia="Times New Roman" w:hAnsi="Goudy Old Style" w:cs="Times New Roman"/>
          <w:color w:val="000000" w:themeColor="text1"/>
          <w:sz w:val="20"/>
          <w:szCs w:val="20"/>
        </w:rPr>
        <w:t>, allowing for high-speed, full-text searches across millions of documents. Decreased the time required to locate historical contracts from minutes to under two seconds.</w:t>
      </w:r>
    </w:p>
    <w:p w14:paraId="11D6C7A0" w14:textId="4FFF9C5E" w:rsidR="00472BD4" w:rsidRPr="00BA7E98" w:rsidRDefault="00472BD4"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the credit check module using Servlets and JSP Core Java components in </w:t>
      </w:r>
      <w:r w:rsidR="00015A45">
        <w:rPr>
          <w:rFonts w:ascii="Goudy Old Style" w:eastAsia="Times New Roman" w:hAnsi="Goudy Old Style" w:cs="Times New Roman"/>
          <w:color w:val="000000" w:themeColor="text1"/>
          <w:sz w:val="20"/>
          <w:szCs w:val="20"/>
        </w:rPr>
        <w:t>WebLogic</w:t>
      </w:r>
      <w:r w:rsidRPr="00BA7E98">
        <w:rPr>
          <w:rFonts w:ascii="Goudy Old Style" w:eastAsia="Times New Roman" w:hAnsi="Goudy Old Style" w:cs="Times New Roman"/>
          <w:color w:val="000000" w:themeColor="text1"/>
          <w:sz w:val="20"/>
          <w:szCs w:val="20"/>
        </w:rPr>
        <w:t xml:space="preserve"> Application Server</w:t>
      </w:r>
      <w:r w:rsidR="00634FAA" w:rsidRPr="00BA7E98">
        <w:rPr>
          <w:rFonts w:ascii="Goudy Old Style" w:eastAsia="Times New Roman" w:hAnsi="Goudy Old Style" w:cs="Times New Roman"/>
          <w:color w:val="000000" w:themeColor="text1"/>
          <w:sz w:val="20"/>
          <w:szCs w:val="20"/>
        </w:rPr>
        <w:t>.</w:t>
      </w:r>
    </w:p>
    <w:p w14:paraId="4043DFE2" w14:textId="5F77D08A"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Authored and maintained comprehensive</w:t>
      </w:r>
      <w:r w:rsidRPr="00BA7E98">
        <w:rPr>
          <w:rFonts w:ascii="Goudy Old Style" w:eastAsia="Times New Roman" w:hAnsi="Goudy Old Style" w:cs="Times New Roman"/>
          <w:b/>
          <w:bCs/>
          <w:color w:val="000000" w:themeColor="text1"/>
          <w:sz w:val="20"/>
          <w:szCs w:val="20"/>
        </w:rPr>
        <w:t xml:space="preserve"> API documentation</w:t>
      </w:r>
      <w:r w:rsidRPr="00BA7E98">
        <w:rPr>
          <w:rFonts w:ascii="Goudy Old Style" w:eastAsia="Times New Roman" w:hAnsi="Goudy Old Style" w:cs="Times New Roman"/>
          <w:color w:val="000000" w:themeColor="text1"/>
          <w:sz w:val="20"/>
          <w:szCs w:val="20"/>
        </w:rPr>
        <w:t xml:space="preserve"> using </w:t>
      </w:r>
      <w:r w:rsidRPr="00BA7E98">
        <w:rPr>
          <w:rFonts w:ascii="Goudy Old Style" w:eastAsia="Times New Roman" w:hAnsi="Goudy Old Style" w:cs="Times New Roman"/>
          <w:b/>
          <w:bCs/>
          <w:color w:val="000000" w:themeColor="text1"/>
          <w:sz w:val="20"/>
          <w:szCs w:val="20"/>
        </w:rPr>
        <w:t>Swagger (</w:t>
      </w:r>
      <w:proofErr w:type="spellStart"/>
      <w:r w:rsidRPr="00BA7E98">
        <w:rPr>
          <w:rFonts w:ascii="Goudy Old Style" w:eastAsia="Times New Roman" w:hAnsi="Goudy Old Style" w:cs="Times New Roman"/>
          <w:b/>
          <w:bCs/>
          <w:color w:val="000000" w:themeColor="text1"/>
          <w:sz w:val="20"/>
          <w:szCs w:val="20"/>
        </w:rPr>
        <w:t>OpenAPI</w:t>
      </w:r>
      <w:proofErr w:type="spellEnd"/>
      <w:r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color w:val="000000" w:themeColor="text1"/>
          <w:sz w:val="20"/>
          <w:szCs w:val="20"/>
        </w:rPr>
        <w:t>facilitating clear communication and faster integration between frontend and backend teams. This accelerated parallel development and reduced integration-related bugs by 25%.</w:t>
      </w:r>
    </w:p>
    <w:p w14:paraId="6C0D13CB" w14:textId="49A0E479"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Wrote extensive unit and integration tests using </w:t>
      </w:r>
      <w:r w:rsidRPr="00BA7E98">
        <w:rPr>
          <w:rFonts w:ascii="Goudy Old Style" w:eastAsia="Times New Roman" w:hAnsi="Goudy Old Style" w:cs="Times New Roman"/>
          <w:b/>
          <w:bCs/>
          <w:color w:val="000000" w:themeColor="text1"/>
          <w:sz w:val="20"/>
          <w:szCs w:val="20"/>
        </w:rPr>
        <w:t xml:space="preserve">JUnit, Mockito, and Cucumber </w:t>
      </w:r>
      <w:r w:rsidRPr="00BA7E98">
        <w:rPr>
          <w:rFonts w:ascii="Goudy Old Style" w:eastAsia="Times New Roman" w:hAnsi="Goudy Old Style" w:cs="Times New Roman"/>
          <w:color w:val="000000" w:themeColor="text1"/>
          <w:sz w:val="20"/>
          <w:szCs w:val="20"/>
        </w:rPr>
        <w:t>(BDD) to ensure the reliability of the contract validation logic. Maintained a consistent code coverage of over 85% for all critical business modules.</w:t>
      </w:r>
    </w:p>
    <w:p w14:paraId="5D36342C" w14:textId="2C5E76F9"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Containerized</w:t>
      </w:r>
      <w:r w:rsidRPr="00BA7E98">
        <w:rPr>
          <w:rFonts w:ascii="Goudy Old Style" w:eastAsia="Times New Roman" w:hAnsi="Goudy Old Style" w:cs="Times New Roman"/>
          <w:b/>
          <w:bCs/>
          <w:color w:val="000000" w:themeColor="text1"/>
          <w:sz w:val="20"/>
          <w:szCs w:val="20"/>
        </w:rPr>
        <w:t xml:space="preserve"> Java 17 applications using Docker</w:t>
      </w:r>
      <w:r w:rsidRPr="00BA7E98">
        <w:rPr>
          <w:rFonts w:ascii="Goudy Old Style" w:eastAsia="Times New Roman" w:hAnsi="Goudy Old Style" w:cs="Times New Roman"/>
          <w:color w:val="000000" w:themeColor="text1"/>
          <w:sz w:val="20"/>
          <w:szCs w:val="20"/>
        </w:rPr>
        <w:t xml:space="preserve"> and orchestrated their deployment on </w:t>
      </w:r>
      <w:r w:rsidRPr="00BA7E98">
        <w:rPr>
          <w:rFonts w:ascii="Goudy Old Style" w:eastAsia="Times New Roman" w:hAnsi="Goudy Old Style" w:cs="Times New Roman"/>
          <w:b/>
          <w:bCs/>
          <w:color w:val="000000" w:themeColor="text1"/>
          <w:sz w:val="20"/>
          <w:szCs w:val="20"/>
        </w:rPr>
        <w:t>AWS using Kubernetes,</w:t>
      </w:r>
      <w:r w:rsidRPr="00BA7E98">
        <w:rPr>
          <w:rFonts w:ascii="Goudy Old Style" w:eastAsia="Times New Roman" w:hAnsi="Goudy Old Style" w:cs="Times New Roman"/>
          <w:color w:val="000000" w:themeColor="text1"/>
          <w:sz w:val="20"/>
          <w:szCs w:val="20"/>
        </w:rPr>
        <w:t xml:space="preserve"> ensuring high availability and auto-scaling. The platform achieved 99.9% uptime and could seamlessly handle a 3x increase in user load.</w:t>
      </w:r>
    </w:p>
    <w:p w14:paraId="5AD0E758" w14:textId="3E8DC472" w:rsidR="004B1115" w:rsidRPr="00BA7E98" w:rsidRDefault="004B111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asynchronous data streams in </w:t>
      </w:r>
      <w:proofErr w:type="spellStart"/>
      <w:r w:rsidRPr="00BA7E98">
        <w:rPr>
          <w:rFonts w:ascii="Goudy Old Style" w:eastAsia="Times New Roman" w:hAnsi="Goudy Old Style" w:cs="Times New Roman"/>
          <w:b/>
          <w:bCs/>
          <w:color w:val="000000" w:themeColor="text1"/>
          <w:sz w:val="20"/>
          <w:szCs w:val="20"/>
        </w:rPr>
        <w:t>WebFlux</w:t>
      </w:r>
      <w:proofErr w:type="spellEnd"/>
      <w:r w:rsidRPr="00BA7E98">
        <w:rPr>
          <w:rFonts w:ascii="Goudy Old Style" w:eastAsia="Times New Roman" w:hAnsi="Goudy Old Style" w:cs="Times New Roman"/>
          <w:color w:val="000000" w:themeColor="text1"/>
          <w:sz w:val="20"/>
          <w:szCs w:val="20"/>
        </w:rPr>
        <w:t xml:space="preserve"> using Mono and Flux to handle real-time data processing with backpressure support.</w:t>
      </w:r>
    </w:p>
    <w:p w14:paraId="6AB7E20C" w14:textId="610D7ADE" w:rsidR="004B1115" w:rsidRPr="00BA7E98" w:rsidRDefault="004B111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proofErr w:type="spellStart"/>
      <w:r w:rsidRPr="00BA7E98">
        <w:rPr>
          <w:rFonts w:ascii="Goudy Old Style" w:eastAsia="Times New Roman" w:hAnsi="Goudy Old Style" w:cs="Times New Roman"/>
          <w:b/>
          <w:bCs/>
          <w:color w:val="000000" w:themeColor="text1"/>
          <w:sz w:val="20"/>
          <w:szCs w:val="20"/>
        </w:rPr>
        <w:t>WebFlux</w:t>
      </w:r>
      <w:proofErr w:type="spellEnd"/>
      <w:r w:rsidRPr="00BA7E98">
        <w:rPr>
          <w:rFonts w:ascii="Goudy Old Style" w:eastAsia="Times New Roman" w:hAnsi="Goudy Old Style" w:cs="Times New Roman"/>
          <w:color w:val="000000" w:themeColor="text1"/>
          <w:sz w:val="20"/>
          <w:szCs w:val="20"/>
        </w:rPr>
        <w:t xml:space="preserve"> with reactive databases (R2DBC/MongoDB) to maintain end-to-end reactive pipelines and improve application scalability.</w:t>
      </w:r>
    </w:p>
    <w:p w14:paraId="72C358B0" w14:textId="038FA648" w:rsidR="004B1115" w:rsidRPr="00BA7E98" w:rsidRDefault="004B111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performance in </w:t>
      </w:r>
      <w:proofErr w:type="spellStart"/>
      <w:r w:rsidRPr="00BA7E98">
        <w:rPr>
          <w:rFonts w:ascii="Goudy Old Style" w:eastAsia="Times New Roman" w:hAnsi="Goudy Old Style" w:cs="Times New Roman"/>
          <w:b/>
          <w:bCs/>
          <w:color w:val="000000" w:themeColor="text1"/>
          <w:sz w:val="20"/>
          <w:szCs w:val="20"/>
        </w:rPr>
        <w:t>WebFlux</w:t>
      </w:r>
      <w:proofErr w:type="spellEnd"/>
      <w:r w:rsidRPr="00BA7E98">
        <w:rPr>
          <w:rFonts w:ascii="Goudy Old Style" w:eastAsia="Times New Roman" w:hAnsi="Goudy Old Style" w:cs="Times New Roman"/>
          <w:color w:val="000000" w:themeColor="text1"/>
          <w:sz w:val="20"/>
          <w:szCs w:val="20"/>
        </w:rPr>
        <w:t xml:space="preserve"> applications by leveraging event-loop models and reactive error handling strategies.</w:t>
      </w:r>
    </w:p>
    <w:p w14:paraId="37F87595" w14:textId="4E9C846C"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a scalable module with </w:t>
      </w:r>
      <w:r w:rsidRPr="00BA7E98">
        <w:rPr>
          <w:rFonts w:ascii="Goudy Old Style" w:eastAsia="Times New Roman" w:hAnsi="Goudy Old Style" w:cs="Times New Roman"/>
          <w:b/>
          <w:bCs/>
          <w:color w:val="000000" w:themeColor="text1"/>
          <w:sz w:val="20"/>
          <w:szCs w:val="20"/>
        </w:rPr>
        <w:t xml:space="preserve">Spring Boot </w:t>
      </w:r>
      <w:r w:rsidRPr="00BA7E98">
        <w:rPr>
          <w:rFonts w:ascii="Goudy Old Style" w:eastAsia="Times New Roman" w:hAnsi="Goudy Old Style" w:cs="Times New Roman"/>
          <w:color w:val="000000" w:themeColor="text1"/>
          <w:sz w:val="20"/>
          <w:szCs w:val="20"/>
        </w:rPr>
        <w:t>to generate and populate PDF contracts dynamically based on user input and pre-approved templates. This automated a key business process, eliminating the risk of manual data entry errors.</w:t>
      </w:r>
    </w:p>
    <w:p w14:paraId="22FF2107" w14:textId="4E916B00" w:rsidR="00F94BD4" w:rsidRPr="00BA7E98" w:rsidRDefault="00F05529"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Good Knowledge and experience with multiple servers like IBM</w:t>
      </w:r>
      <w:r w:rsidR="00D04F7C" w:rsidRPr="00BA7E98">
        <w:rPr>
          <w:rFonts w:ascii="Goudy Old Style" w:eastAsia="Times New Roman" w:hAnsi="Goudy Old Style" w:cs="Times New Roman"/>
          <w:color w:val="000000" w:themeColor="text1"/>
          <w:sz w:val="20"/>
          <w:szCs w:val="20"/>
        </w:rPr>
        <w:t xml:space="preserve"> Web sphere, IBM WEB sphere ESB Enterp</w:t>
      </w:r>
      <w:r w:rsidR="008B7157" w:rsidRPr="00BA7E98">
        <w:rPr>
          <w:rFonts w:ascii="Goudy Old Style" w:eastAsia="Times New Roman" w:hAnsi="Goudy Old Style" w:cs="Times New Roman"/>
          <w:color w:val="000000" w:themeColor="text1"/>
          <w:sz w:val="20"/>
          <w:szCs w:val="20"/>
        </w:rPr>
        <w:t xml:space="preserve">rise Service Bus, Web Logic server, </w:t>
      </w:r>
      <w:proofErr w:type="spellStart"/>
      <w:r w:rsidR="008B7157" w:rsidRPr="00BA7E98">
        <w:rPr>
          <w:rFonts w:ascii="Goudy Old Style" w:eastAsia="Times New Roman" w:hAnsi="Goudy Old Style" w:cs="Times New Roman"/>
          <w:color w:val="000000" w:themeColor="text1"/>
          <w:sz w:val="20"/>
          <w:szCs w:val="20"/>
        </w:rPr>
        <w:t>Apche</w:t>
      </w:r>
      <w:proofErr w:type="spellEnd"/>
      <w:r w:rsidR="008B7157" w:rsidRPr="00BA7E98">
        <w:rPr>
          <w:rFonts w:ascii="Goudy Old Style" w:eastAsia="Times New Roman" w:hAnsi="Goudy Old Style" w:cs="Times New Roman"/>
          <w:color w:val="000000" w:themeColor="text1"/>
          <w:sz w:val="20"/>
          <w:szCs w:val="20"/>
        </w:rPr>
        <w:t xml:space="preserve"> Tomcat, JBoss.</w:t>
      </w:r>
    </w:p>
    <w:p w14:paraId="2C399C8D" w14:textId="6E4673C9" w:rsidR="000B24C9" w:rsidRPr="00BA7E98" w:rsidRDefault="000B24C9"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Led migration of legacy applications to Java 11</w:t>
      </w:r>
      <w:r w:rsidRPr="00BA7E98">
        <w:rPr>
          <w:rFonts w:ascii="Goudy Old Style" w:eastAsia="Times New Roman" w:hAnsi="Goudy Old Style" w:cs="Times New Roman"/>
          <w:color w:val="000000" w:themeColor="text1"/>
          <w:sz w:val="20"/>
          <w:szCs w:val="20"/>
        </w:rPr>
        <w:t>, ensuring compatibility, refactoring deprecated APIs, optimizing JVM performance, and implementing modular architecture using the Java Platform Module System (JPMS).</w:t>
      </w:r>
    </w:p>
    <w:p w14:paraId="19FCA854" w14:textId="223B4098"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Integrated the platform with</w:t>
      </w:r>
      <w:r w:rsidRPr="00BA7E98">
        <w:rPr>
          <w:rFonts w:ascii="Goudy Old Style" w:eastAsia="Times New Roman" w:hAnsi="Goudy Old Style" w:cs="Times New Roman"/>
          <w:b/>
          <w:bCs/>
          <w:color w:val="000000" w:themeColor="text1"/>
          <w:sz w:val="20"/>
          <w:szCs w:val="20"/>
        </w:rPr>
        <w:t xml:space="preserve"> AWS S3</w:t>
      </w:r>
      <w:r w:rsidRPr="00BA7E98">
        <w:rPr>
          <w:rFonts w:ascii="Goudy Old Style" w:eastAsia="Times New Roman" w:hAnsi="Goudy Old Style" w:cs="Times New Roman"/>
          <w:color w:val="000000" w:themeColor="text1"/>
          <w:sz w:val="20"/>
          <w:szCs w:val="20"/>
        </w:rPr>
        <w:t xml:space="preserve"> for secure, long-term storage and versioning of generated digital contracts and legal documents. Ensured durable, cost-effective storage for over 5 TB of critical financial agreements.</w:t>
      </w:r>
    </w:p>
    <w:p w14:paraId="3F423C89" w14:textId="3874D321"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w:t>
      </w:r>
      <w:r w:rsidRPr="00BA7E98">
        <w:rPr>
          <w:rFonts w:ascii="Goudy Old Style" w:eastAsia="Times New Roman" w:hAnsi="Goudy Old Style" w:cs="Times New Roman"/>
          <w:b/>
          <w:bCs/>
          <w:color w:val="000000" w:themeColor="text1"/>
          <w:sz w:val="20"/>
          <w:szCs w:val="20"/>
        </w:rPr>
        <w:t>AWS CloudWatch</w:t>
      </w:r>
      <w:r w:rsidRPr="00BA7E98">
        <w:rPr>
          <w:rFonts w:ascii="Goudy Old Style" w:eastAsia="Times New Roman" w:hAnsi="Goudy Old Style" w:cs="Times New Roman"/>
          <w:color w:val="000000" w:themeColor="text1"/>
          <w:sz w:val="20"/>
          <w:szCs w:val="20"/>
        </w:rPr>
        <w:t xml:space="preserve"> for real-time monitoring and logging of all</w:t>
      </w:r>
      <w:r w:rsidRPr="00BA7E98">
        <w:rPr>
          <w:rFonts w:ascii="Goudy Old Style" w:eastAsia="Times New Roman" w:hAnsi="Goudy Old Style" w:cs="Times New Roman"/>
          <w:b/>
          <w:bCs/>
          <w:color w:val="000000" w:themeColor="text1"/>
          <w:sz w:val="20"/>
          <w:szCs w:val="20"/>
        </w:rPr>
        <w:t xml:space="preserve"> microservices,</w:t>
      </w:r>
      <w:r w:rsidRPr="00BA7E98">
        <w:rPr>
          <w:rFonts w:ascii="Goudy Old Style" w:eastAsia="Times New Roman" w:hAnsi="Goudy Old Style" w:cs="Times New Roman"/>
          <w:color w:val="000000" w:themeColor="text1"/>
          <w:sz w:val="20"/>
          <w:szCs w:val="20"/>
        </w:rPr>
        <w:t xml:space="preserve"> setting up alarms to proactively address performance bottlenecks. Improved incident response time by 50%, minimizing impact on business operations.</w:t>
      </w:r>
    </w:p>
    <w:p w14:paraId="47384BD2" w14:textId="3BF1FF0D" w:rsidR="004127CE" w:rsidRPr="00BA7E98" w:rsidRDefault="004127CE"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Developed scalable backend and Android applications using Kotlin</w:t>
      </w:r>
      <w:r w:rsidRPr="00BA7E98">
        <w:rPr>
          <w:rFonts w:ascii="Goudy Old Style" w:eastAsia="Times New Roman" w:hAnsi="Goudy Old Style" w:cs="Times New Roman"/>
          <w:color w:val="000000" w:themeColor="text1"/>
          <w:sz w:val="20"/>
          <w:szCs w:val="20"/>
        </w:rPr>
        <w:t>, leveraging coroutines for asynchronous programming to improve performance and responsiveness.</w:t>
      </w:r>
    </w:p>
    <w:p w14:paraId="509995F6" w14:textId="17A67C47"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 xml:space="preserve">Node.js </w:t>
      </w:r>
      <w:r w:rsidRPr="00BA7E98">
        <w:rPr>
          <w:rFonts w:ascii="Goudy Old Style" w:eastAsia="Times New Roman" w:hAnsi="Goudy Old Style" w:cs="Times New Roman"/>
          <w:color w:val="000000" w:themeColor="text1"/>
          <w:sz w:val="20"/>
          <w:szCs w:val="20"/>
        </w:rPr>
        <w:t xml:space="preserve">as a Backend-for-Frontend </w:t>
      </w:r>
      <w:r w:rsidRPr="00BA7E98">
        <w:rPr>
          <w:rFonts w:ascii="Goudy Old Style" w:eastAsia="Times New Roman" w:hAnsi="Goudy Old Style" w:cs="Times New Roman"/>
          <w:b/>
          <w:bCs/>
          <w:color w:val="000000" w:themeColor="text1"/>
          <w:sz w:val="20"/>
          <w:szCs w:val="20"/>
        </w:rPr>
        <w:t>(BFF)</w:t>
      </w:r>
      <w:r w:rsidRPr="00BA7E98">
        <w:rPr>
          <w:rFonts w:ascii="Goudy Old Style" w:eastAsia="Times New Roman" w:hAnsi="Goudy Old Style" w:cs="Times New Roman"/>
          <w:color w:val="000000" w:themeColor="text1"/>
          <w:sz w:val="20"/>
          <w:szCs w:val="20"/>
        </w:rPr>
        <w:t xml:space="preserve"> to aggregate data from multiple microservices and provide a single, optimized endpoint for the</w:t>
      </w:r>
      <w:r w:rsidRPr="00BA7E98">
        <w:rPr>
          <w:rFonts w:ascii="Goudy Old Style" w:eastAsia="Times New Roman" w:hAnsi="Goudy Old Style" w:cs="Times New Roman"/>
          <w:b/>
          <w:bCs/>
          <w:color w:val="000000" w:themeColor="text1"/>
          <w:sz w:val="20"/>
          <w:szCs w:val="20"/>
        </w:rPr>
        <w:t xml:space="preserve"> Angular 14 </w:t>
      </w:r>
      <w:r w:rsidRPr="00BA7E98">
        <w:rPr>
          <w:rFonts w:ascii="Goudy Old Style" w:eastAsia="Times New Roman" w:hAnsi="Goudy Old Style" w:cs="Times New Roman"/>
          <w:color w:val="000000" w:themeColor="text1"/>
          <w:sz w:val="20"/>
          <w:szCs w:val="20"/>
        </w:rPr>
        <w:t>application. Reduced the number of</w:t>
      </w:r>
      <w:r w:rsidRPr="00BA7E98">
        <w:rPr>
          <w:rFonts w:ascii="Goudy Old Style" w:eastAsia="Times New Roman" w:hAnsi="Goudy Old Style" w:cs="Times New Roman"/>
          <w:b/>
          <w:bCs/>
          <w:color w:val="000000" w:themeColor="text1"/>
          <w:sz w:val="20"/>
          <w:szCs w:val="20"/>
        </w:rPr>
        <w:t xml:space="preserve"> HTTP </w:t>
      </w:r>
      <w:r w:rsidRPr="00BA7E98">
        <w:rPr>
          <w:rFonts w:ascii="Goudy Old Style" w:eastAsia="Times New Roman" w:hAnsi="Goudy Old Style" w:cs="Times New Roman"/>
          <w:color w:val="000000" w:themeColor="text1"/>
          <w:sz w:val="20"/>
          <w:szCs w:val="20"/>
        </w:rPr>
        <w:t>requests from the client, leading to a 20% faster initial page load.</w:t>
      </w:r>
    </w:p>
    <w:p w14:paraId="54B848C2" w14:textId="588A0BDB"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Practiced Test-Driven Development </w:t>
      </w:r>
      <w:r w:rsidRPr="00BA7E98">
        <w:rPr>
          <w:rFonts w:ascii="Goudy Old Style" w:eastAsia="Times New Roman" w:hAnsi="Goudy Old Style" w:cs="Times New Roman"/>
          <w:b/>
          <w:bCs/>
          <w:color w:val="000000" w:themeColor="text1"/>
          <w:sz w:val="20"/>
          <w:szCs w:val="20"/>
        </w:rPr>
        <w:t>(TDD)</w:t>
      </w:r>
      <w:r w:rsidRPr="00BA7E98">
        <w:rPr>
          <w:rFonts w:ascii="Goudy Old Style" w:eastAsia="Times New Roman" w:hAnsi="Goudy Old Style" w:cs="Times New Roman"/>
          <w:color w:val="000000" w:themeColor="text1"/>
          <w:sz w:val="20"/>
          <w:szCs w:val="20"/>
        </w:rPr>
        <w:t xml:space="preserve"> to build a resilient and bug-free rules engine for validating contract data against business and regulatory requirements.</w:t>
      </w:r>
      <w:r w:rsidR="00B07DBC">
        <w:rPr>
          <w:rFonts w:ascii="Goudy Old Style" w:eastAsia="Times New Roman" w:hAnsi="Goudy Old Style" w:cs="Times New Roman"/>
          <w:color w:val="000000" w:themeColor="text1"/>
          <w:sz w:val="20"/>
          <w:szCs w:val="20"/>
        </w:rPr>
        <w:t xml:space="preserve"> </w:t>
      </w:r>
      <w:r w:rsidR="00B07DBC" w:rsidRPr="00BA7E98">
        <w:rPr>
          <w:rFonts w:ascii="Goudy Old Style" w:eastAsia="Times New Roman" w:hAnsi="Goudy Old Style" w:cs="Times New Roman"/>
          <w:color w:val="000000" w:themeColor="text1"/>
          <w:sz w:val="20"/>
          <w:szCs w:val="20"/>
        </w:rPr>
        <w:t>Preventing</w:t>
      </w:r>
      <w:r w:rsidRPr="00BA7E98">
        <w:rPr>
          <w:rFonts w:ascii="Goudy Old Style" w:eastAsia="Times New Roman" w:hAnsi="Goudy Old Style" w:cs="Times New Roman"/>
          <w:color w:val="000000" w:themeColor="text1"/>
          <w:sz w:val="20"/>
          <w:szCs w:val="20"/>
        </w:rPr>
        <w:t xml:space="preserve"> incorrect data from entering the system, ensuring 100% compliance with internal policies.</w:t>
      </w:r>
    </w:p>
    <w:p w14:paraId="34373C26" w14:textId="5D2DB093" w:rsidR="006835C6" w:rsidRPr="00BA7E98" w:rsidRDefault="006835C6"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Implemented clean architecture principles (MVVM/MVI) and dependency injection to build maintainable, testable, and modular Kotlin applications.</w:t>
      </w:r>
    </w:p>
    <w:p w14:paraId="314B098C" w14:textId="10884329"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r w:rsidRPr="00BA7E98">
        <w:rPr>
          <w:rFonts w:ascii="Goudy Old Style" w:eastAsia="Times New Roman" w:hAnsi="Goudy Old Style" w:cs="Times New Roman"/>
          <w:b/>
          <w:bCs/>
          <w:color w:val="000000" w:themeColor="text1"/>
          <w:sz w:val="20"/>
          <w:szCs w:val="20"/>
        </w:rPr>
        <w:t>SonarQube</w:t>
      </w:r>
      <w:r w:rsidRPr="00BA7E98">
        <w:rPr>
          <w:rFonts w:ascii="Goudy Old Style" w:eastAsia="Times New Roman" w:hAnsi="Goudy Old Style" w:cs="Times New Roman"/>
          <w:color w:val="000000" w:themeColor="text1"/>
          <w:sz w:val="20"/>
          <w:szCs w:val="20"/>
        </w:rPr>
        <w:t xml:space="preserve"> into the</w:t>
      </w:r>
      <w:r w:rsidRPr="00BA7E98">
        <w:rPr>
          <w:rFonts w:ascii="Goudy Old Style" w:eastAsia="Times New Roman" w:hAnsi="Goudy Old Style" w:cs="Times New Roman"/>
          <w:b/>
          <w:bCs/>
          <w:color w:val="000000" w:themeColor="text1"/>
          <w:sz w:val="20"/>
          <w:szCs w:val="20"/>
        </w:rPr>
        <w:t xml:space="preserve"> Jenkins pipeline</w:t>
      </w:r>
      <w:r w:rsidRPr="00BA7E98">
        <w:rPr>
          <w:rFonts w:ascii="Goudy Old Style" w:eastAsia="Times New Roman" w:hAnsi="Goudy Old Style" w:cs="Times New Roman"/>
          <w:color w:val="000000" w:themeColor="text1"/>
          <w:sz w:val="20"/>
          <w:szCs w:val="20"/>
        </w:rPr>
        <w:t xml:space="preserve"> to continuously inspect code quality and identify potential bugs and security vulnerabilities early. </w:t>
      </w:r>
      <w:r w:rsidR="00B07DBC" w:rsidRPr="00BA7E98">
        <w:rPr>
          <w:rFonts w:ascii="Goudy Old Style" w:eastAsia="Times New Roman" w:hAnsi="Goudy Old Style" w:cs="Times New Roman"/>
          <w:color w:val="000000" w:themeColor="text1"/>
          <w:sz w:val="20"/>
          <w:szCs w:val="20"/>
        </w:rPr>
        <w:t>This contributed</w:t>
      </w:r>
      <w:r w:rsidRPr="00BA7E98">
        <w:rPr>
          <w:rFonts w:ascii="Goudy Old Style" w:eastAsia="Times New Roman" w:hAnsi="Goudy Old Style" w:cs="Times New Roman"/>
          <w:color w:val="000000" w:themeColor="text1"/>
          <w:sz w:val="20"/>
          <w:szCs w:val="20"/>
        </w:rPr>
        <w:t xml:space="preserve"> to a 30% improvement in overall code maintainability and security posture.</w:t>
      </w:r>
    </w:p>
    <w:p w14:paraId="40B20583" w14:textId="56852F72" w:rsidR="002100BF"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Managed project workflow, bug tracking, and sprint planning using </w:t>
      </w:r>
      <w:r w:rsidRPr="00BA7E98">
        <w:rPr>
          <w:rFonts w:ascii="Goudy Old Style" w:eastAsia="Times New Roman" w:hAnsi="Goudy Old Style" w:cs="Times New Roman"/>
          <w:b/>
          <w:bCs/>
          <w:color w:val="000000" w:themeColor="text1"/>
          <w:sz w:val="20"/>
          <w:szCs w:val="20"/>
        </w:rPr>
        <w:t>JIRA in an Agile-Scrum environment</w:t>
      </w:r>
      <w:r w:rsidRPr="00BA7E98">
        <w:rPr>
          <w:rFonts w:ascii="Goudy Old Style" w:eastAsia="Times New Roman" w:hAnsi="Goudy Old Style" w:cs="Times New Roman"/>
          <w:color w:val="000000" w:themeColor="text1"/>
          <w:sz w:val="20"/>
          <w:szCs w:val="20"/>
        </w:rPr>
        <w:t xml:space="preserve">. Actively participated in all Scrum ceremonies to ensure </w:t>
      </w:r>
      <w:r w:rsidR="00B07DBC">
        <w:rPr>
          <w:rFonts w:ascii="Goudy Old Style" w:eastAsia="Times New Roman" w:hAnsi="Goudy Old Style" w:cs="Times New Roman"/>
          <w:color w:val="000000" w:themeColor="text1"/>
          <w:sz w:val="20"/>
          <w:szCs w:val="20"/>
        </w:rPr>
        <w:t xml:space="preserve">the </w:t>
      </w:r>
      <w:r w:rsidRPr="00BA7E98">
        <w:rPr>
          <w:rFonts w:ascii="Goudy Old Style" w:eastAsia="Times New Roman" w:hAnsi="Goudy Old Style" w:cs="Times New Roman"/>
          <w:color w:val="000000" w:themeColor="text1"/>
          <w:sz w:val="20"/>
          <w:szCs w:val="20"/>
        </w:rPr>
        <w:t>timely delivery of features and alignment with business goals.</w:t>
      </w:r>
    </w:p>
    <w:p w14:paraId="391241F9" w14:textId="4A255272" w:rsidR="00617FFE" w:rsidRPr="00617FFE" w:rsidRDefault="00617FFE" w:rsidP="00617FFE">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serverless functions using </w:t>
      </w:r>
      <w:r w:rsidRPr="00BA7E98">
        <w:rPr>
          <w:rFonts w:ascii="Goudy Old Style" w:eastAsia="Times New Roman" w:hAnsi="Goudy Old Style" w:cs="Times New Roman"/>
          <w:b/>
          <w:bCs/>
          <w:color w:val="000000" w:themeColor="text1"/>
          <w:sz w:val="20"/>
          <w:szCs w:val="20"/>
        </w:rPr>
        <w:t xml:space="preserve">AWS Lambda and the AWS SDK </w:t>
      </w:r>
      <w:r w:rsidRPr="00BA7E98">
        <w:rPr>
          <w:rFonts w:ascii="Goudy Old Style" w:eastAsia="Times New Roman" w:hAnsi="Goudy Old Style" w:cs="Times New Roman"/>
          <w:color w:val="000000" w:themeColor="text1"/>
          <w:sz w:val="20"/>
          <w:szCs w:val="20"/>
        </w:rPr>
        <w:t>for Java to handle asynchronous tasks like document format conversions and archival processes. This optimized operational costs by leveraging a pay-per-use model for infrequent tasks.</w:t>
      </w:r>
    </w:p>
    <w:p w14:paraId="1FC7B2DE" w14:textId="4CE7E02E" w:rsidR="006835C6" w:rsidRPr="00BA7E98" w:rsidRDefault="006835C6"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lastRenderedPageBreak/>
        <w:t>Designed RESTful APIs and microservices using Kotlin with Spring Boot/</w:t>
      </w:r>
      <w:proofErr w:type="spellStart"/>
      <w:r w:rsidRPr="00BA7E98">
        <w:rPr>
          <w:rFonts w:ascii="Goudy Old Style" w:eastAsia="Times New Roman" w:hAnsi="Goudy Old Style" w:cs="Times New Roman"/>
          <w:color w:val="000000" w:themeColor="text1"/>
          <w:sz w:val="20"/>
          <w:szCs w:val="20"/>
        </w:rPr>
        <w:t>Ktor</w:t>
      </w:r>
      <w:proofErr w:type="spellEnd"/>
      <w:r w:rsidRPr="00BA7E98">
        <w:rPr>
          <w:rFonts w:ascii="Goudy Old Style" w:eastAsia="Times New Roman" w:hAnsi="Goudy Old Style" w:cs="Times New Roman"/>
          <w:color w:val="000000" w:themeColor="text1"/>
          <w:sz w:val="20"/>
          <w:szCs w:val="20"/>
        </w:rPr>
        <w:t>, ensuring high performance, security, and seamless integration with external systems.</w:t>
      </w:r>
    </w:p>
    <w:p w14:paraId="40884BF4" w14:textId="1D609C27" w:rsidR="006449BE" w:rsidRPr="00BA7E98" w:rsidRDefault="006449BE"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Developed the credit check module using Servlets and JSP core java compone</w:t>
      </w:r>
      <w:r w:rsidR="008E19F1" w:rsidRPr="00BA7E98">
        <w:rPr>
          <w:rFonts w:ascii="Goudy Old Style" w:eastAsia="Times New Roman" w:hAnsi="Goudy Old Style" w:cs="Times New Roman"/>
          <w:color w:val="000000" w:themeColor="text1"/>
          <w:sz w:val="20"/>
          <w:szCs w:val="20"/>
        </w:rPr>
        <w:t>nts in Web Logic Application Server.</w:t>
      </w:r>
    </w:p>
    <w:p w14:paraId="08D7D9B7" w14:textId="6DCEA36A"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Leveraged asynchronous programming with </w:t>
      </w:r>
      <w:r w:rsidRPr="00BA7E98">
        <w:rPr>
          <w:rFonts w:ascii="Goudy Old Style" w:eastAsia="Times New Roman" w:hAnsi="Goudy Old Style" w:cs="Times New Roman"/>
          <w:b/>
          <w:bCs/>
          <w:color w:val="000000" w:themeColor="text1"/>
          <w:sz w:val="20"/>
          <w:szCs w:val="20"/>
        </w:rPr>
        <w:t>Apache Kafka</w:t>
      </w:r>
      <w:r w:rsidRPr="00BA7E98">
        <w:rPr>
          <w:rFonts w:ascii="Goudy Old Style" w:eastAsia="Times New Roman" w:hAnsi="Goudy Old Style" w:cs="Times New Roman"/>
          <w:color w:val="000000" w:themeColor="text1"/>
          <w:sz w:val="20"/>
          <w:szCs w:val="20"/>
        </w:rPr>
        <w:t xml:space="preserve"> consumers to process contract validation requests without blocking the main application thread. This design choice allowed the system to handle a high throughput of up to 1,000 contract submissions per minute.</w:t>
      </w:r>
    </w:p>
    <w:p w14:paraId="085D6AEE" w14:textId="76B2C990"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Engineered complex data queries with </w:t>
      </w:r>
      <w:r w:rsidRPr="00BA7E98">
        <w:rPr>
          <w:rFonts w:ascii="Goudy Old Style" w:eastAsia="Times New Roman" w:hAnsi="Goudy Old Style" w:cs="Times New Roman"/>
          <w:b/>
          <w:bCs/>
          <w:color w:val="000000" w:themeColor="text1"/>
          <w:sz w:val="20"/>
          <w:szCs w:val="20"/>
        </w:rPr>
        <w:t>JPA and native SQL</w:t>
      </w:r>
      <w:r w:rsidRPr="00BA7E98">
        <w:rPr>
          <w:rFonts w:ascii="Goudy Old Style" w:eastAsia="Times New Roman" w:hAnsi="Goudy Old Style" w:cs="Times New Roman"/>
          <w:color w:val="000000" w:themeColor="text1"/>
          <w:sz w:val="20"/>
          <w:szCs w:val="20"/>
        </w:rPr>
        <w:t xml:space="preserve"> to generate analytical reports on contract statuses, volumes, and processing times. Provided key business stakeholders with actionable insights into the platform's performance.</w:t>
      </w:r>
    </w:p>
    <w:p w14:paraId="05558984" w14:textId="1856FAEF"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and tested </w:t>
      </w:r>
      <w:r w:rsidRPr="00BA7E98">
        <w:rPr>
          <w:rFonts w:ascii="Goudy Old Style" w:eastAsia="Times New Roman" w:hAnsi="Goudy Old Style" w:cs="Times New Roman"/>
          <w:b/>
          <w:bCs/>
          <w:color w:val="000000" w:themeColor="text1"/>
          <w:sz w:val="20"/>
          <w:szCs w:val="20"/>
        </w:rPr>
        <w:t xml:space="preserve">RESTful APIs </w:t>
      </w:r>
      <w:r w:rsidRPr="00BA7E98">
        <w:rPr>
          <w:rFonts w:ascii="Goudy Old Style" w:eastAsia="Times New Roman" w:hAnsi="Goudy Old Style" w:cs="Times New Roman"/>
          <w:color w:val="000000" w:themeColor="text1"/>
          <w:sz w:val="20"/>
          <w:szCs w:val="20"/>
        </w:rPr>
        <w:t xml:space="preserve">for the contract orchestration platform using </w:t>
      </w:r>
      <w:r w:rsidRPr="00BA7E98">
        <w:rPr>
          <w:rFonts w:ascii="Goudy Old Style" w:eastAsia="Times New Roman" w:hAnsi="Goudy Old Style" w:cs="Times New Roman"/>
          <w:b/>
          <w:bCs/>
          <w:color w:val="000000" w:themeColor="text1"/>
          <w:sz w:val="20"/>
          <w:szCs w:val="20"/>
        </w:rPr>
        <w:t>Postman,</w:t>
      </w:r>
      <w:r w:rsidRPr="00BA7E98">
        <w:rPr>
          <w:rFonts w:ascii="Goudy Old Style" w:eastAsia="Times New Roman" w:hAnsi="Goudy Old Style" w:cs="Times New Roman"/>
          <w:color w:val="000000" w:themeColor="text1"/>
          <w:sz w:val="20"/>
          <w:szCs w:val="20"/>
        </w:rPr>
        <w:t xml:space="preserve"> ensuring all endpoints met functional requirements and performance benchmarks. Guaranteed the reliability of the </w:t>
      </w:r>
      <w:r w:rsidRPr="00BA7E98">
        <w:rPr>
          <w:rFonts w:ascii="Goudy Old Style" w:eastAsia="Times New Roman" w:hAnsi="Goudy Old Style" w:cs="Times New Roman"/>
          <w:b/>
          <w:bCs/>
          <w:color w:val="000000" w:themeColor="text1"/>
          <w:sz w:val="20"/>
          <w:szCs w:val="20"/>
        </w:rPr>
        <w:t>API layer</w:t>
      </w:r>
      <w:r w:rsidRPr="00BA7E98">
        <w:rPr>
          <w:rFonts w:ascii="Goudy Old Style" w:eastAsia="Times New Roman" w:hAnsi="Goudy Old Style" w:cs="Times New Roman"/>
          <w:color w:val="000000" w:themeColor="text1"/>
          <w:sz w:val="20"/>
          <w:szCs w:val="20"/>
        </w:rPr>
        <w:t xml:space="preserve"> before integration with the </w:t>
      </w:r>
      <w:r w:rsidRPr="00BA7E98">
        <w:rPr>
          <w:rFonts w:ascii="Goudy Old Style" w:eastAsia="Times New Roman" w:hAnsi="Goudy Old Style" w:cs="Times New Roman"/>
          <w:b/>
          <w:bCs/>
          <w:color w:val="000000" w:themeColor="text1"/>
          <w:sz w:val="20"/>
          <w:szCs w:val="20"/>
        </w:rPr>
        <w:t>Angular 14 frontend.</w:t>
      </w:r>
    </w:p>
    <w:p w14:paraId="54710A19" w14:textId="3DEC3D1C"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Refactored legacy code into modern</w:t>
      </w:r>
      <w:r w:rsidRPr="00BA7E98">
        <w:rPr>
          <w:rFonts w:ascii="Goudy Old Style" w:eastAsia="Times New Roman" w:hAnsi="Goudy Old Style" w:cs="Times New Roman"/>
          <w:b/>
          <w:bCs/>
          <w:color w:val="000000" w:themeColor="text1"/>
          <w:sz w:val="20"/>
          <w:szCs w:val="20"/>
        </w:rPr>
        <w:t xml:space="preserve"> Java 17 patterns, </w:t>
      </w:r>
      <w:r w:rsidRPr="00BA7E98">
        <w:rPr>
          <w:rFonts w:ascii="Goudy Old Style" w:eastAsia="Times New Roman" w:hAnsi="Goudy Old Style" w:cs="Times New Roman"/>
          <w:color w:val="000000" w:themeColor="text1"/>
          <w:sz w:val="20"/>
          <w:szCs w:val="20"/>
        </w:rPr>
        <w:t>utilizing features like Records and Text Blocks to improve code readability and reduce boilerplate. This effort made the application easier to maintain and onboard new developers.</w:t>
      </w:r>
    </w:p>
    <w:p w14:paraId="07973980" w14:textId="5C5A0DCC" w:rsidR="002100BF" w:rsidRPr="00BA7E98" w:rsidRDefault="04F8BA11" w:rsidP="326EFD62">
      <w:pPr>
        <w:spacing w:before="200" w:after="200" w:line="240" w:lineRule="auto"/>
        <w:jc w:val="both"/>
        <w:rPr>
          <w:rStyle w:val="normalcha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xml:space="preserve"> </w:t>
      </w:r>
      <w:r w:rsidR="0382F35F" w:rsidRPr="00BA7E98">
        <w:rPr>
          <w:rFonts w:ascii="Goudy Old Style" w:eastAsia="Times New Roman" w:hAnsi="Goudy Old Style" w:cs="Times New Roman"/>
          <w:color w:val="000000" w:themeColor="text1"/>
          <w:sz w:val="20"/>
          <w:szCs w:val="20"/>
        </w:rPr>
        <w:t>Java 17,</w:t>
      </w:r>
      <w:r w:rsidR="00842952">
        <w:rPr>
          <w:rFonts w:ascii="Goudy Old Style" w:eastAsia="Times New Roman" w:hAnsi="Goudy Old Style" w:cs="Times New Roman"/>
          <w:color w:val="000000" w:themeColor="text1"/>
          <w:sz w:val="20"/>
          <w:szCs w:val="20"/>
        </w:rPr>
        <w:t xml:space="preserve"> </w:t>
      </w:r>
      <w:r w:rsidR="009878EE" w:rsidRPr="009878EE">
        <w:rPr>
          <w:rFonts w:ascii="Goudy Old Style" w:eastAsia="Times New Roman" w:hAnsi="Goudy Old Style" w:cs="Times New Roman"/>
          <w:color w:val="000000" w:themeColor="text1"/>
          <w:sz w:val="20"/>
          <w:szCs w:val="20"/>
        </w:rPr>
        <w:t>Java 21</w:t>
      </w:r>
      <w:r w:rsidR="009878EE">
        <w:rPr>
          <w:rFonts w:ascii="Goudy Old Style" w:eastAsia="Times New Roman" w:hAnsi="Goudy Old Style" w:cs="Times New Roman"/>
          <w:color w:val="000000" w:themeColor="text1"/>
          <w:sz w:val="20"/>
          <w:szCs w:val="20"/>
        </w:rPr>
        <w:t>,</w:t>
      </w:r>
      <w:r w:rsidR="00842952">
        <w:rPr>
          <w:rFonts w:ascii="Goudy Old Style" w:eastAsia="Times New Roman" w:hAnsi="Goudy Old Style" w:cs="Times New Roman"/>
          <w:color w:val="000000" w:themeColor="text1"/>
          <w:sz w:val="20"/>
          <w:szCs w:val="20"/>
        </w:rPr>
        <w:t xml:space="preserve"> </w:t>
      </w:r>
      <w:r w:rsidR="0382F35F" w:rsidRPr="00BA7E98">
        <w:rPr>
          <w:rFonts w:ascii="Goudy Old Style" w:eastAsia="Times New Roman" w:hAnsi="Goudy Old Style" w:cs="Times New Roman"/>
          <w:color w:val="000000" w:themeColor="text1"/>
          <w:sz w:val="20"/>
          <w:szCs w:val="20"/>
        </w:rPr>
        <w:t>SQL, JavaScript, TypeScript, Spring Boot, Spring Framework (MVC, Security, AOP), Microservices, RESTful APIs, Apache Kafka,</w:t>
      </w:r>
      <w:r w:rsidR="001F58C5" w:rsidRPr="001F58C5">
        <w:rPr>
          <w:rFonts w:ascii="Goudy Old Style" w:eastAsia="Times New Roman" w:hAnsi="Goudy Old Style" w:cs="Times New Roman"/>
          <w:color w:val="000000" w:themeColor="text1"/>
          <w:sz w:val="20"/>
          <w:szCs w:val="20"/>
        </w:rPr>
        <w:t xml:space="preserve"> </w:t>
      </w:r>
      <w:r w:rsidR="001F58C5" w:rsidRPr="00BA7E98">
        <w:rPr>
          <w:rFonts w:ascii="Goudy Old Style" w:eastAsia="Times New Roman" w:hAnsi="Goudy Old Style" w:cs="Times New Roman"/>
          <w:color w:val="000000" w:themeColor="text1"/>
          <w:sz w:val="20"/>
          <w:szCs w:val="20"/>
        </w:rPr>
        <w:t>Kotlin</w:t>
      </w:r>
      <w:r w:rsidR="001F58C5">
        <w:rPr>
          <w:rFonts w:ascii="Goudy Old Style" w:eastAsia="Times New Roman" w:hAnsi="Goudy Old Style" w:cs="Times New Roman"/>
          <w:color w:val="000000" w:themeColor="text1"/>
          <w:sz w:val="20"/>
          <w:szCs w:val="20"/>
        </w:rPr>
        <w:t>,</w:t>
      </w:r>
      <w:r w:rsidR="0382F35F" w:rsidRPr="00BA7E98">
        <w:rPr>
          <w:rFonts w:ascii="Goudy Old Style" w:eastAsia="Times New Roman" w:hAnsi="Goudy Old Style" w:cs="Times New Roman"/>
          <w:color w:val="000000" w:themeColor="text1"/>
          <w:sz w:val="20"/>
          <w:szCs w:val="20"/>
        </w:rPr>
        <w:t xml:space="preserve"> Hibernate, JPA, OAuth2, Angular 14, Node.js, HTML5, CSS3, Oracle 12c, MongoDB, Elasticsearch, AWS (S3, Lambda, CloudWatch), Docker, Kubernetes, Jenkins (CI/CD), Maven, JUnit, Mockito, Cucumber (BDD), Selenium, Jasmine, Postman, SonarQube, Git, JIRA, Swagger, Agile, Scrum, TDD, IntelliJ, Linux, Apache Tomcat</w:t>
      </w:r>
    </w:p>
    <w:p w14:paraId="4D731F16" w14:textId="3B999A83" w:rsidR="002100BF" w:rsidRPr="00BA7E98" w:rsidRDefault="002100BF" w:rsidP="326EFD62">
      <w:pPr>
        <w:widowControl w:val="0"/>
        <w:spacing w:after="0" w:line="276" w:lineRule="auto"/>
        <w:jc w:val="both"/>
        <w:rPr>
          <w:rFonts w:ascii="Goudy Old Style" w:eastAsia="Times New Roman" w:hAnsi="Goudy Old Style" w:cs="Times New Roman"/>
          <w:color w:val="000000" w:themeColor="text1"/>
          <w:sz w:val="20"/>
          <w:szCs w:val="20"/>
        </w:rPr>
      </w:pPr>
    </w:p>
    <w:p w14:paraId="1512DCE7" w14:textId="4F1B5011" w:rsidR="002100BF" w:rsidRPr="00BA7E98" w:rsidRDefault="04F8BA11" w:rsidP="326EFD62">
      <w:pPr>
        <w:widowControl w:val="0"/>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Client: </w:t>
      </w:r>
      <w:r w:rsidR="00E009BD" w:rsidRPr="00BA7E98">
        <w:rPr>
          <w:rFonts w:ascii="Goudy Old Style" w:eastAsia="Times New Roman" w:hAnsi="Goudy Old Style" w:cs="Times New Roman"/>
          <w:b/>
          <w:bCs/>
          <w:color w:val="000000" w:themeColor="text1"/>
          <w:sz w:val="20"/>
          <w:szCs w:val="20"/>
        </w:rPr>
        <w:t xml:space="preserve">Wells Fargo, San Francisco, CA                                                                                                         </w:t>
      </w:r>
      <w:r w:rsidR="00260936">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Aug 2021 </w:t>
      </w:r>
      <w:r w:rsidR="00260936"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July 2022</w:t>
      </w:r>
    </w:p>
    <w:p w14:paraId="34F494A0" w14:textId="0B2905D0"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Role: Java Full </w:t>
      </w:r>
      <w:r w:rsidR="00B07DBC">
        <w:rPr>
          <w:rFonts w:ascii="Goudy Old Style" w:eastAsia="Times New Roman" w:hAnsi="Goudy Old Style" w:cs="Times New Roman"/>
          <w:b/>
          <w:bCs/>
          <w:color w:val="000000" w:themeColor="text1"/>
          <w:sz w:val="20"/>
          <w:szCs w:val="20"/>
        </w:rPr>
        <w:t>Stack</w:t>
      </w:r>
      <w:r w:rsidRPr="00BA7E98">
        <w:rPr>
          <w:rFonts w:ascii="Goudy Old Style" w:eastAsia="Times New Roman" w:hAnsi="Goudy Old Style" w:cs="Times New Roman"/>
          <w:b/>
          <w:bCs/>
          <w:color w:val="000000" w:themeColor="text1"/>
          <w:sz w:val="20"/>
          <w:szCs w:val="20"/>
        </w:rPr>
        <w:t xml:space="preserve"> Developer </w:t>
      </w:r>
    </w:p>
    <w:p w14:paraId="5AC8CACB" w14:textId="019201B4"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p>
    <w:p w14:paraId="48794625" w14:textId="48718DEF" w:rsidR="002100BF" w:rsidRPr="00BA7E98"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6DEEF104" w14:textId="004A1209" w:rsidR="002100BF" w:rsidRPr="00BA7E98" w:rsidRDefault="00671C62"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D</w:t>
      </w:r>
      <w:r w:rsidR="04F8BA11" w:rsidRPr="00BA7E98">
        <w:rPr>
          <w:rFonts w:ascii="Goudy Old Style" w:eastAsia="Times New Roman" w:hAnsi="Goudy Old Style" w:cs="Times New Roman"/>
          <w:color w:val="000000" w:themeColor="text1"/>
          <w:sz w:val="20"/>
          <w:szCs w:val="20"/>
        </w:rPr>
        <w:t xml:space="preserve">esigned and built the core of the catalog system using a </w:t>
      </w:r>
      <w:r w:rsidR="04F8BA11" w:rsidRPr="00BA7E98">
        <w:rPr>
          <w:rFonts w:ascii="Goudy Old Style" w:eastAsia="Times New Roman" w:hAnsi="Goudy Old Style" w:cs="Times New Roman"/>
          <w:b/>
          <w:bCs/>
          <w:color w:val="000000" w:themeColor="text1"/>
          <w:sz w:val="20"/>
          <w:szCs w:val="20"/>
        </w:rPr>
        <w:t>microservices architecture.</w:t>
      </w:r>
      <w:r w:rsidR="04F8BA11" w:rsidRPr="00BA7E98">
        <w:rPr>
          <w:rFonts w:ascii="Goudy Old Style" w:eastAsia="Times New Roman" w:hAnsi="Goudy Old Style" w:cs="Times New Roman"/>
          <w:color w:val="000000" w:themeColor="text1"/>
          <w:sz w:val="20"/>
          <w:szCs w:val="20"/>
        </w:rPr>
        <w:t xml:space="preserve"> For each key function</w:t>
      </w:r>
      <w:r w:rsidR="00B07DBC">
        <w:rPr>
          <w:rFonts w:ascii="Goudy Old Style" w:eastAsia="Times New Roman" w:hAnsi="Goudy Old Style" w:cs="Times New Roman"/>
          <w:color w:val="000000" w:themeColor="text1"/>
          <w:sz w:val="20"/>
          <w:szCs w:val="20"/>
        </w:rPr>
        <w:t>,</w:t>
      </w:r>
      <w:r w:rsidR="04F8BA11" w:rsidRPr="00BA7E98">
        <w:rPr>
          <w:rFonts w:ascii="Goudy Old Style" w:eastAsia="Times New Roman" w:hAnsi="Goudy Old Style" w:cs="Times New Roman"/>
          <w:color w:val="000000" w:themeColor="text1"/>
          <w:sz w:val="20"/>
          <w:szCs w:val="20"/>
        </w:rPr>
        <w:t xml:space="preserve"> like product ingestion, enrichment, and publication, </w:t>
      </w:r>
      <w:r w:rsidR="00B07DBC" w:rsidRPr="00BA7E98">
        <w:rPr>
          <w:rFonts w:ascii="Goudy Old Style" w:eastAsia="Times New Roman" w:hAnsi="Goudy Old Style" w:cs="Times New Roman"/>
          <w:color w:val="000000" w:themeColor="text1"/>
          <w:sz w:val="20"/>
          <w:szCs w:val="20"/>
        </w:rPr>
        <w:t>it created</w:t>
      </w:r>
      <w:r w:rsidR="04F8BA11" w:rsidRPr="00BA7E98">
        <w:rPr>
          <w:rFonts w:ascii="Goudy Old Style" w:eastAsia="Times New Roman" w:hAnsi="Goudy Old Style" w:cs="Times New Roman"/>
          <w:color w:val="000000" w:themeColor="text1"/>
          <w:sz w:val="20"/>
          <w:szCs w:val="20"/>
        </w:rPr>
        <w:t xml:space="preserve"> a separate </w:t>
      </w:r>
      <w:r w:rsidR="04F8BA11" w:rsidRPr="00BA7E98">
        <w:rPr>
          <w:rFonts w:ascii="Goudy Old Style" w:eastAsia="Times New Roman" w:hAnsi="Goudy Old Style" w:cs="Times New Roman"/>
          <w:b/>
          <w:bCs/>
          <w:color w:val="000000" w:themeColor="text1"/>
          <w:sz w:val="20"/>
          <w:szCs w:val="20"/>
        </w:rPr>
        <w:t>Spring Boot service.</w:t>
      </w:r>
      <w:r w:rsidR="04F8BA11" w:rsidRPr="00BA7E98">
        <w:rPr>
          <w:rFonts w:ascii="Goudy Old Style" w:eastAsia="Times New Roman" w:hAnsi="Goudy Old Style" w:cs="Times New Roman"/>
          <w:color w:val="000000" w:themeColor="text1"/>
          <w:sz w:val="20"/>
          <w:szCs w:val="20"/>
        </w:rPr>
        <w:t xml:space="preserve"> This kept the system modular and easy to update.</w:t>
      </w:r>
    </w:p>
    <w:p w14:paraId="6CA0EE44" w14:textId="710A20DD" w:rsidR="002100BF" w:rsidRPr="00BA7E98" w:rsidRDefault="00D12F1A"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D</w:t>
      </w:r>
      <w:r w:rsidR="04F8BA11" w:rsidRPr="00BA7E98">
        <w:rPr>
          <w:rFonts w:ascii="Goudy Old Style" w:eastAsia="Times New Roman" w:hAnsi="Goudy Old Style" w:cs="Times New Roman"/>
          <w:color w:val="000000" w:themeColor="text1"/>
          <w:sz w:val="20"/>
          <w:szCs w:val="20"/>
        </w:rPr>
        <w:t xml:space="preserve">eveloped a comprehensive set of </w:t>
      </w:r>
      <w:r w:rsidR="04F8BA11" w:rsidRPr="00BA7E98">
        <w:rPr>
          <w:rFonts w:ascii="Goudy Old Style" w:eastAsia="Times New Roman" w:hAnsi="Goudy Old Style" w:cs="Times New Roman"/>
          <w:b/>
          <w:bCs/>
          <w:color w:val="000000" w:themeColor="text1"/>
          <w:sz w:val="20"/>
          <w:szCs w:val="20"/>
        </w:rPr>
        <w:t>RESTful APIs</w:t>
      </w:r>
      <w:r w:rsidR="04F8BA11" w:rsidRPr="00BA7E98">
        <w:rPr>
          <w:rFonts w:ascii="Goudy Old Style" w:eastAsia="Times New Roman" w:hAnsi="Goudy Old Style" w:cs="Times New Roman"/>
          <w:color w:val="000000" w:themeColor="text1"/>
          <w:sz w:val="20"/>
          <w:szCs w:val="20"/>
        </w:rPr>
        <w:t xml:space="preserve"> using </w:t>
      </w:r>
      <w:r w:rsidR="04F8BA11" w:rsidRPr="00BA7E98">
        <w:rPr>
          <w:rFonts w:ascii="Goudy Old Style" w:eastAsia="Times New Roman" w:hAnsi="Goudy Old Style" w:cs="Times New Roman"/>
          <w:b/>
          <w:bCs/>
          <w:color w:val="000000" w:themeColor="text1"/>
          <w:sz w:val="20"/>
          <w:szCs w:val="20"/>
        </w:rPr>
        <w:t>Spring MVC.</w:t>
      </w:r>
      <w:r w:rsidR="04F8BA11" w:rsidRPr="00BA7E98">
        <w:rPr>
          <w:rFonts w:ascii="Goudy Old Style" w:eastAsia="Times New Roman" w:hAnsi="Goudy Old Style" w:cs="Times New Roman"/>
          <w:color w:val="000000" w:themeColor="text1"/>
          <w:sz w:val="20"/>
          <w:szCs w:val="20"/>
        </w:rPr>
        <w:t xml:space="preserve"> These APIs served as the main entry point for all product data, allowing frontend applications and other internal systems to create, read, update, and delete product information in a standardized way.</w:t>
      </w:r>
    </w:p>
    <w:p w14:paraId="172376FC" w14:textId="4B05F58C"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To handle the complex business logic, leveraged modern</w:t>
      </w:r>
      <w:r w:rsidRPr="00BA7E98">
        <w:rPr>
          <w:rFonts w:ascii="Goudy Old Style" w:eastAsia="Times New Roman" w:hAnsi="Goudy Old Style" w:cs="Times New Roman"/>
          <w:b/>
          <w:bCs/>
          <w:color w:val="000000" w:themeColor="text1"/>
          <w:sz w:val="20"/>
          <w:szCs w:val="20"/>
        </w:rPr>
        <w:t xml:space="preserve"> Java 8 </w:t>
      </w:r>
      <w:r w:rsidRPr="00BA7E98">
        <w:rPr>
          <w:rFonts w:ascii="Goudy Old Style" w:eastAsia="Times New Roman" w:hAnsi="Goudy Old Style" w:cs="Times New Roman"/>
          <w:color w:val="000000" w:themeColor="text1"/>
          <w:sz w:val="20"/>
          <w:szCs w:val="20"/>
        </w:rPr>
        <w:t>features. used Streams and Lambda expressions extensively to process collections of product data efficiently, making the code for transformations and validations both concise and performant.</w:t>
      </w:r>
    </w:p>
    <w:p w14:paraId="507C2E0F" w14:textId="4A371AD1"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For handling </w:t>
      </w:r>
      <w:r w:rsidR="00B07DBC">
        <w:rPr>
          <w:rFonts w:ascii="Goudy Old Style" w:eastAsia="Times New Roman" w:hAnsi="Goudy Old Style" w:cs="Times New Roman"/>
          <w:color w:val="000000" w:themeColor="text1"/>
          <w:sz w:val="20"/>
          <w:szCs w:val="20"/>
        </w:rPr>
        <w:t>large-scale</w:t>
      </w:r>
      <w:r w:rsidRPr="00BA7E98">
        <w:rPr>
          <w:rFonts w:ascii="Goudy Old Style" w:eastAsia="Times New Roman" w:hAnsi="Goudy Old Style" w:cs="Times New Roman"/>
          <w:color w:val="000000" w:themeColor="text1"/>
          <w:sz w:val="20"/>
          <w:szCs w:val="20"/>
        </w:rPr>
        <w:t xml:space="preserve"> data uploads, </w:t>
      </w:r>
      <w:r w:rsidR="00842952" w:rsidRPr="00BA7E98">
        <w:rPr>
          <w:rFonts w:ascii="Goudy Old Style" w:eastAsia="Times New Roman" w:hAnsi="Goudy Old Style" w:cs="Times New Roman"/>
          <w:color w:val="000000" w:themeColor="text1"/>
          <w:sz w:val="20"/>
          <w:szCs w:val="20"/>
        </w:rPr>
        <w:t>I implemented</w:t>
      </w:r>
      <w:r w:rsidRPr="00BA7E98">
        <w:rPr>
          <w:rFonts w:ascii="Goudy Old Style" w:eastAsia="Times New Roman" w:hAnsi="Goudy Old Style" w:cs="Times New Roman"/>
          <w:color w:val="000000" w:themeColor="text1"/>
          <w:sz w:val="20"/>
          <w:szCs w:val="20"/>
        </w:rPr>
        <w:t xml:space="preserve"> Spring Batch jobs. This allowed us to process massive</w:t>
      </w:r>
      <w:r w:rsidRPr="00BA7E98">
        <w:rPr>
          <w:rFonts w:ascii="Goudy Old Style" w:eastAsia="Times New Roman" w:hAnsi="Goudy Old Style" w:cs="Times New Roman"/>
          <w:b/>
          <w:bCs/>
          <w:color w:val="000000" w:themeColor="text1"/>
          <w:sz w:val="20"/>
          <w:szCs w:val="20"/>
        </w:rPr>
        <w:t xml:space="preserve"> CSV files </w:t>
      </w:r>
      <w:r w:rsidRPr="00BA7E98">
        <w:rPr>
          <w:rFonts w:ascii="Goudy Old Style" w:eastAsia="Times New Roman" w:hAnsi="Goudy Old Style" w:cs="Times New Roman"/>
          <w:color w:val="000000" w:themeColor="text1"/>
          <w:sz w:val="20"/>
          <w:szCs w:val="20"/>
        </w:rPr>
        <w:t>of product data from suppliers asynchronously in the background, without blocking the main application threads.</w:t>
      </w:r>
    </w:p>
    <w:p w14:paraId="2884E2DA" w14:textId="774AFDE8"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the persistence layer using Hibernate and </w:t>
      </w:r>
      <w:r w:rsidRPr="00BA7E98">
        <w:rPr>
          <w:rFonts w:ascii="Goudy Old Style" w:eastAsia="Times New Roman" w:hAnsi="Goudy Old Style" w:cs="Times New Roman"/>
          <w:b/>
          <w:bCs/>
          <w:color w:val="000000" w:themeColor="text1"/>
          <w:sz w:val="20"/>
          <w:szCs w:val="20"/>
        </w:rPr>
        <w:t xml:space="preserve">Spring Data JPA. </w:t>
      </w:r>
      <w:r w:rsidRPr="00BA7E98">
        <w:rPr>
          <w:rFonts w:ascii="Goudy Old Style" w:eastAsia="Times New Roman" w:hAnsi="Goudy Old Style" w:cs="Times New Roman"/>
          <w:color w:val="000000" w:themeColor="text1"/>
          <w:sz w:val="20"/>
          <w:szCs w:val="20"/>
        </w:rPr>
        <w:t>This involved mapping our Java product objects to the MySQL database tables, which allowed me to write data access logic quickly and safely, letting Hibernate manage the complexities of SQL generation.</w:t>
      </w:r>
    </w:p>
    <w:p w14:paraId="779FD4AE" w14:textId="4E186CE3"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Security was a top priority, so I integrated Spring Security with </w:t>
      </w:r>
      <w:r w:rsidRPr="00BA7E98">
        <w:rPr>
          <w:rFonts w:ascii="Goudy Old Style" w:eastAsia="Times New Roman" w:hAnsi="Goudy Old Style" w:cs="Times New Roman"/>
          <w:b/>
          <w:bCs/>
          <w:color w:val="000000" w:themeColor="text1"/>
          <w:sz w:val="20"/>
          <w:szCs w:val="20"/>
        </w:rPr>
        <w:t>OAuth 2.0</w:t>
      </w:r>
      <w:r w:rsidRPr="00BA7E98">
        <w:rPr>
          <w:rFonts w:ascii="Goudy Old Style" w:eastAsia="Times New Roman" w:hAnsi="Goudy Old Style" w:cs="Times New Roman"/>
          <w:color w:val="000000" w:themeColor="text1"/>
          <w:sz w:val="20"/>
          <w:szCs w:val="20"/>
        </w:rPr>
        <w:t>. This involved configuring security rules to protect all API endpoints, ensuring that only authenticated users with the correct roles, like 'catalog manager' or 'vendor'</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could access or modify product data.</w:t>
      </w:r>
    </w:p>
    <w:p w14:paraId="232AEDE1" w14:textId="6D86E464" w:rsidR="001C2013" w:rsidRPr="004F6CC0" w:rsidRDefault="00FE6B4C" w:rsidP="004F6CC0">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advanced log analysis in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by creating index patterns, filters, and saved searches for efficient troubleshooting.</w:t>
      </w:r>
    </w:p>
    <w:p w14:paraId="56BF5AEE" w14:textId="6BD7F415" w:rsidR="000B24C9" w:rsidRPr="00BA7E98" w:rsidRDefault="000B24C9"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Implemented RESTful microservices using Java 11 with Spring Boot</w:t>
      </w:r>
      <w:r w:rsidRPr="00BA7E98">
        <w:rPr>
          <w:rFonts w:ascii="Goudy Old Style" w:eastAsia="Times New Roman" w:hAnsi="Goudy Old Style" w:cs="Times New Roman"/>
          <w:color w:val="000000" w:themeColor="text1"/>
          <w:sz w:val="20"/>
          <w:szCs w:val="20"/>
        </w:rPr>
        <w:t>, integrating with databases and third-party APIs, applying multithreading and concurrency utilities to enhance scalability and system throughput.</w:t>
      </w:r>
    </w:p>
    <w:p w14:paraId="53585914" w14:textId="6BDF4F1E"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To ensure data consistency across different systems, engineered an event-driven workflow with</w:t>
      </w:r>
      <w:r w:rsidRPr="00BA7E98">
        <w:rPr>
          <w:rFonts w:ascii="Goudy Old Style" w:eastAsia="Times New Roman" w:hAnsi="Goudy Old Style" w:cs="Times New Roman"/>
          <w:b/>
          <w:bCs/>
          <w:color w:val="000000" w:themeColor="text1"/>
          <w:sz w:val="20"/>
          <w:szCs w:val="20"/>
        </w:rPr>
        <w:t xml:space="preserve"> Apache Kafka.</w:t>
      </w:r>
      <w:r w:rsidRPr="00BA7E98">
        <w:rPr>
          <w:rFonts w:ascii="Goudy Old Style" w:eastAsia="Times New Roman" w:hAnsi="Goudy Old Style" w:cs="Times New Roman"/>
          <w:color w:val="000000" w:themeColor="text1"/>
          <w:sz w:val="20"/>
          <w:szCs w:val="20"/>
        </w:rPr>
        <w:t xml:space="preserve"> Whenever a product was updated or published, the responsible microservice would send a message to a Kafka topic. Other systems, </w:t>
      </w:r>
      <w:r w:rsidR="00C66DF0">
        <w:rPr>
          <w:rFonts w:ascii="Goudy Old Style" w:eastAsia="Times New Roman" w:hAnsi="Goudy Old Style" w:cs="Times New Roman"/>
          <w:color w:val="000000" w:themeColor="text1"/>
          <w:sz w:val="20"/>
          <w:szCs w:val="20"/>
        </w:rPr>
        <w:t>such as inventory or pricing, could then consume these messages to update their own records in real time</w:t>
      </w:r>
      <w:r w:rsidRPr="00BA7E98">
        <w:rPr>
          <w:rFonts w:ascii="Goudy Old Style" w:eastAsia="Times New Roman" w:hAnsi="Goudy Old Style" w:cs="Times New Roman"/>
          <w:color w:val="000000" w:themeColor="text1"/>
          <w:sz w:val="20"/>
          <w:szCs w:val="20"/>
        </w:rPr>
        <w:t>.</w:t>
      </w:r>
    </w:p>
    <w:p w14:paraId="353819EE" w14:textId="7B6143EF" w:rsidR="006835C6" w:rsidRPr="00BA7E98" w:rsidRDefault="006835C6"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Kotlin features such as data classes, sealed classes, extension functions, and </w:t>
      </w:r>
      <w:r w:rsidR="0002781D" w:rsidRPr="00BA7E98">
        <w:rPr>
          <w:rFonts w:ascii="Goudy Old Style" w:eastAsia="Times New Roman" w:hAnsi="Goudy Old Style" w:cs="Times New Roman"/>
          <w:color w:val="000000" w:themeColor="text1"/>
          <w:sz w:val="20"/>
          <w:szCs w:val="20"/>
        </w:rPr>
        <w:t>null safety</w:t>
      </w:r>
      <w:r w:rsidRPr="00BA7E98">
        <w:rPr>
          <w:rFonts w:ascii="Goudy Old Style" w:eastAsia="Times New Roman" w:hAnsi="Goudy Old Style" w:cs="Times New Roman"/>
          <w:color w:val="000000" w:themeColor="text1"/>
          <w:sz w:val="20"/>
          <w:szCs w:val="20"/>
        </w:rPr>
        <w:t xml:space="preserve"> to reduce boilerplate code and prevent runtime exceptions.</w:t>
      </w:r>
    </w:p>
    <w:p w14:paraId="1F4CBEDA" w14:textId="6611A160" w:rsidR="002100BF"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designed the database schema in</w:t>
      </w:r>
      <w:r w:rsidRPr="00BA7E98">
        <w:rPr>
          <w:rFonts w:ascii="Goudy Old Style" w:eastAsia="Times New Roman" w:hAnsi="Goudy Old Style" w:cs="Times New Roman"/>
          <w:b/>
          <w:bCs/>
          <w:color w:val="000000" w:themeColor="text1"/>
          <w:sz w:val="20"/>
          <w:szCs w:val="20"/>
        </w:rPr>
        <w:t xml:space="preserve"> MySQL</w:t>
      </w:r>
      <w:r w:rsidRPr="00BA7E98">
        <w:rPr>
          <w:rFonts w:ascii="Goudy Old Style" w:eastAsia="Times New Roman" w:hAnsi="Goudy Old Style" w:cs="Times New Roman"/>
          <w:color w:val="000000" w:themeColor="text1"/>
          <w:sz w:val="20"/>
          <w:szCs w:val="20"/>
        </w:rPr>
        <w:t xml:space="preserve"> to handle millions of product records with complex relationships. This involved normalizing the data to avoid redundancy and writing optimized</w:t>
      </w:r>
      <w:r w:rsidRPr="00BA7E98">
        <w:rPr>
          <w:rFonts w:ascii="Goudy Old Style" w:eastAsia="Times New Roman" w:hAnsi="Goudy Old Style" w:cs="Times New Roman"/>
          <w:b/>
          <w:bCs/>
          <w:color w:val="000000" w:themeColor="text1"/>
          <w:sz w:val="20"/>
          <w:szCs w:val="20"/>
        </w:rPr>
        <w:t xml:space="preserve"> SQL </w:t>
      </w:r>
      <w:r w:rsidRPr="00BA7E98">
        <w:rPr>
          <w:rFonts w:ascii="Goudy Old Style" w:eastAsia="Times New Roman" w:hAnsi="Goudy Old Style" w:cs="Times New Roman"/>
          <w:color w:val="000000" w:themeColor="text1"/>
          <w:sz w:val="20"/>
          <w:szCs w:val="20"/>
        </w:rPr>
        <w:t xml:space="preserve">queries and stored procedures for </w:t>
      </w:r>
      <w:r w:rsidR="0002781D">
        <w:rPr>
          <w:rFonts w:ascii="Goudy Old Style" w:eastAsia="Times New Roman" w:hAnsi="Goudy Old Style" w:cs="Times New Roman"/>
          <w:color w:val="000000" w:themeColor="text1"/>
          <w:sz w:val="20"/>
          <w:szCs w:val="20"/>
        </w:rPr>
        <w:t>performance-critical</w:t>
      </w:r>
      <w:r w:rsidRPr="00BA7E98">
        <w:rPr>
          <w:rFonts w:ascii="Goudy Old Style" w:eastAsia="Times New Roman" w:hAnsi="Goudy Old Style" w:cs="Times New Roman"/>
          <w:color w:val="000000" w:themeColor="text1"/>
          <w:sz w:val="20"/>
          <w:szCs w:val="20"/>
        </w:rPr>
        <w:t xml:space="preserve"> operations.</w:t>
      </w:r>
    </w:p>
    <w:p w14:paraId="4CF0C327" w14:textId="2A196C4C" w:rsidR="004F6CC0" w:rsidRPr="00BA7E98" w:rsidRDefault="004F6CC0"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with Elasticsearch clusters to analyze large-scale structured and unstructured log data</w:t>
      </w:r>
      <w:r>
        <w:rPr>
          <w:rFonts w:ascii="Goudy Old Style" w:eastAsia="Times New Roman" w:hAnsi="Goudy Old Style" w:cs="Times New Roman"/>
          <w:color w:val="000000" w:themeColor="text1"/>
          <w:sz w:val="20"/>
          <w:szCs w:val="20"/>
        </w:rPr>
        <w:t>.</w:t>
      </w:r>
    </w:p>
    <w:p w14:paraId="306528EB" w14:textId="774206A2"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 was responsible for ensuring data integrity during high-volume operations. By using</w:t>
      </w:r>
      <w:r w:rsidRPr="00BA7E98">
        <w:rPr>
          <w:rFonts w:ascii="Goudy Old Style" w:eastAsia="Times New Roman" w:hAnsi="Goudy Old Style" w:cs="Times New Roman"/>
          <w:b/>
          <w:bCs/>
          <w:color w:val="000000" w:themeColor="text1"/>
          <w:sz w:val="20"/>
          <w:szCs w:val="20"/>
        </w:rPr>
        <w:t xml:space="preserve"> </w:t>
      </w:r>
      <w:proofErr w:type="spellStart"/>
      <w:r w:rsidRPr="00BA7E98">
        <w:rPr>
          <w:rFonts w:ascii="Goudy Old Style" w:eastAsia="Times New Roman" w:hAnsi="Goudy Old Style" w:cs="Times New Roman"/>
          <w:b/>
          <w:bCs/>
          <w:color w:val="000000" w:themeColor="text1"/>
          <w:sz w:val="20"/>
          <w:szCs w:val="20"/>
        </w:rPr>
        <w:t>Hibernate's</w:t>
      </w:r>
      <w:proofErr w:type="spellEnd"/>
      <w:r w:rsidRPr="00BA7E98">
        <w:rPr>
          <w:rFonts w:ascii="Goudy Old Style" w:eastAsia="Times New Roman" w:hAnsi="Goudy Old Style" w:cs="Times New Roman"/>
          <w:color w:val="000000" w:themeColor="text1"/>
          <w:sz w:val="20"/>
          <w:szCs w:val="20"/>
        </w:rPr>
        <w:t xml:space="preserve"> transaction management capabilities, I could make sure that large product imports were atomic</w:t>
      </w:r>
      <w:r w:rsidR="00C66DF0">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either all records were saved correctly, or the entire operation was rolled back to prevent partial updates.</w:t>
      </w:r>
    </w:p>
    <w:p w14:paraId="0F39A1AF" w14:textId="510A8551" w:rsidR="008960C2" w:rsidRPr="00BA7E98" w:rsidRDefault="008960C2"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Wrote unit and integration tests using JUnit and </w:t>
      </w:r>
      <w:proofErr w:type="spellStart"/>
      <w:r w:rsidRPr="00BA7E98">
        <w:rPr>
          <w:rFonts w:ascii="Goudy Old Style" w:eastAsia="Times New Roman" w:hAnsi="Goudy Old Style" w:cs="Times New Roman"/>
          <w:color w:val="000000" w:themeColor="text1"/>
          <w:sz w:val="20"/>
          <w:szCs w:val="20"/>
        </w:rPr>
        <w:t>MockK</w:t>
      </w:r>
      <w:proofErr w:type="spellEnd"/>
      <w:r w:rsidRPr="00BA7E98">
        <w:rPr>
          <w:rFonts w:ascii="Goudy Old Style" w:eastAsia="Times New Roman" w:hAnsi="Goudy Old Style" w:cs="Times New Roman"/>
          <w:color w:val="000000" w:themeColor="text1"/>
          <w:sz w:val="20"/>
          <w:szCs w:val="20"/>
        </w:rPr>
        <w:t xml:space="preserve"> to ensure high code coverage and maintain application stability in CI/CD pipelines.</w:t>
      </w:r>
    </w:p>
    <w:p w14:paraId="7C586F42" w14:textId="09F7C8E7"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developed the user interface for the internal Catalog Admin Console using</w:t>
      </w:r>
      <w:r w:rsidRPr="00BA7E98">
        <w:rPr>
          <w:rFonts w:ascii="Goudy Old Style" w:eastAsia="Times New Roman" w:hAnsi="Goudy Old Style" w:cs="Times New Roman"/>
          <w:b/>
          <w:bCs/>
          <w:color w:val="000000" w:themeColor="text1"/>
          <w:sz w:val="20"/>
          <w:szCs w:val="20"/>
        </w:rPr>
        <w:t xml:space="preserve"> AngularJS</w:t>
      </w:r>
      <w:r w:rsidRPr="00BA7E98">
        <w:rPr>
          <w:rFonts w:ascii="Goudy Old Style" w:eastAsia="Times New Roman" w:hAnsi="Goudy Old Style" w:cs="Times New Roman"/>
          <w:color w:val="000000" w:themeColor="text1"/>
          <w:sz w:val="20"/>
          <w:szCs w:val="20"/>
        </w:rPr>
        <w:t xml:space="preserve">. Working with </w:t>
      </w:r>
      <w:r w:rsidRPr="00BA7E98">
        <w:rPr>
          <w:rFonts w:ascii="Goudy Old Style" w:eastAsia="Times New Roman" w:hAnsi="Goudy Old Style" w:cs="Times New Roman"/>
          <w:b/>
          <w:bCs/>
          <w:color w:val="000000" w:themeColor="text1"/>
          <w:sz w:val="20"/>
          <w:szCs w:val="20"/>
        </w:rPr>
        <w:t>HTML5, CSS3,</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Bootstrap,</w:t>
      </w:r>
      <w:r w:rsidRPr="00BA7E98">
        <w:rPr>
          <w:rFonts w:ascii="Goudy Old Style" w:eastAsia="Times New Roman" w:hAnsi="Goudy Old Style" w:cs="Times New Roman"/>
          <w:color w:val="000000" w:themeColor="text1"/>
          <w:sz w:val="20"/>
          <w:szCs w:val="20"/>
        </w:rPr>
        <w:t xml:space="preserve"> built a responsive and interactive single-page application (SPA) that provided a central place for business users to manage the entire product catalog.</w:t>
      </w:r>
    </w:p>
    <w:p w14:paraId="64FDFABA" w14:textId="0E2E1589" w:rsidR="008960C2" w:rsidRPr="00BA7E98" w:rsidRDefault="008960C2"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Led migration of legacy Java applications to Kotlin, improving code readability, reducing technical debt, and enhancing overall developer productivity.</w:t>
      </w:r>
    </w:p>
    <w:p w14:paraId="77826BB2" w14:textId="1EF1054C" w:rsidR="00C6314D" w:rsidRPr="00BA7E98" w:rsidRDefault="00C6314D"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Deployed web components, presentation components</w:t>
      </w:r>
      <w:r w:rsidR="00C66DF0">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and bus</w:t>
      </w:r>
      <w:r w:rsidR="00740E85" w:rsidRPr="00BA7E98">
        <w:rPr>
          <w:rFonts w:ascii="Goudy Old Style" w:eastAsia="Times New Roman" w:hAnsi="Goudy Old Style" w:cs="Times New Roman"/>
          <w:color w:val="000000" w:themeColor="text1"/>
          <w:sz w:val="20"/>
          <w:szCs w:val="20"/>
        </w:rPr>
        <w:t xml:space="preserve">iness components in </w:t>
      </w:r>
      <w:r w:rsidR="00C66DF0">
        <w:rPr>
          <w:rFonts w:ascii="Goudy Old Style" w:eastAsia="Times New Roman" w:hAnsi="Goudy Old Style" w:cs="Times New Roman"/>
          <w:color w:val="000000" w:themeColor="text1"/>
          <w:sz w:val="20"/>
          <w:szCs w:val="20"/>
        </w:rPr>
        <w:t>WebLogic</w:t>
      </w:r>
      <w:r w:rsidR="00740E85" w:rsidRPr="00BA7E98">
        <w:rPr>
          <w:rFonts w:ascii="Goudy Old Style" w:eastAsia="Times New Roman" w:hAnsi="Goudy Old Style" w:cs="Times New Roman"/>
          <w:color w:val="000000" w:themeColor="text1"/>
          <w:sz w:val="20"/>
          <w:szCs w:val="20"/>
        </w:rPr>
        <w:t xml:space="preserve"> Application Server.</w:t>
      </w:r>
    </w:p>
    <w:p w14:paraId="53E0B1A4" w14:textId="6C82C52C" w:rsidR="002100BF"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The UI was highly dynamic, allowing catalog editors to see their changes in real-time. connected the </w:t>
      </w:r>
      <w:r w:rsidRPr="00BA7E98">
        <w:rPr>
          <w:rFonts w:ascii="Goudy Old Style" w:eastAsia="Times New Roman" w:hAnsi="Goudy Old Style" w:cs="Times New Roman"/>
          <w:b/>
          <w:bCs/>
          <w:color w:val="000000" w:themeColor="text1"/>
          <w:sz w:val="20"/>
          <w:szCs w:val="20"/>
        </w:rPr>
        <w:t>AngularJS f</w:t>
      </w:r>
      <w:r w:rsidRPr="00BA7E98">
        <w:rPr>
          <w:rFonts w:ascii="Goudy Old Style" w:eastAsia="Times New Roman" w:hAnsi="Goudy Old Style" w:cs="Times New Roman"/>
          <w:color w:val="000000" w:themeColor="text1"/>
          <w:sz w:val="20"/>
          <w:szCs w:val="20"/>
        </w:rPr>
        <w:t xml:space="preserve">rontend to our backend </w:t>
      </w:r>
      <w:r w:rsidRPr="00BA7E98">
        <w:rPr>
          <w:rFonts w:ascii="Goudy Old Style" w:eastAsia="Times New Roman" w:hAnsi="Goudy Old Style" w:cs="Times New Roman"/>
          <w:b/>
          <w:bCs/>
          <w:color w:val="000000" w:themeColor="text1"/>
          <w:sz w:val="20"/>
          <w:szCs w:val="20"/>
        </w:rPr>
        <w:t>REST APIs,</w:t>
      </w:r>
      <w:r w:rsidRPr="00BA7E98">
        <w:rPr>
          <w:rFonts w:ascii="Goudy Old Style" w:eastAsia="Times New Roman" w:hAnsi="Goudy Old Style" w:cs="Times New Roman"/>
          <w:color w:val="000000" w:themeColor="text1"/>
          <w:sz w:val="20"/>
          <w:szCs w:val="20"/>
        </w:rPr>
        <w:t xml:space="preserve"> enabling users to manage product data, trigger validation rules, and publish updates without ever needing to refresh the page.</w:t>
      </w:r>
    </w:p>
    <w:p w14:paraId="2B631D58" w14:textId="6DCEE798" w:rsidR="00B4343A" w:rsidRPr="00B4343A" w:rsidRDefault="00B4343A" w:rsidP="00B4343A">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real-time monitoring dashboards using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visualizing logs and metrics for proactive system monitoring.</w:t>
      </w:r>
    </w:p>
    <w:p w14:paraId="61C5E23A" w14:textId="3121D72A"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lastRenderedPageBreak/>
        <w:t xml:space="preserve">followed a cloud native approach for deployment. containerized each Spring Boot microservice using Docker and deployed them to an </w:t>
      </w:r>
      <w:r w:rsidRPr="00BA7E98">
        <w:rPr>
          <w:rFonts w:ascii="Goudy Old Style" w:eastAsia="Times New Roman" w:hAnsi="Goudy Old Style" w:cs="Times New Roman"/>
          <w:b/>
          <w:bCs/>
          <w:color w:val="000000" w:themeColor="text1"/>
          <w:sz w:val="20"/>
          <w:szCs w:val="20"/>
        </w:rPr>
        <w:t xml:space="preserve">Azure Kubernetes Service (AKS) </w:t>
      </w:r>
      <w:r w:rsidRPr="00BA7E98">
        <w:rPr>
          <w:rFonts w:ascii="Goudy Old Style" w:eastAsia="Times New Roman" w:hAnsi="Goudy Old Style" w:cs="Times New Roman"/>
          <w:color w:val="000000" w:themeColor="text1"/>
          <w:sz w:val="20"/>
          <w:szCs w:val="20"/>
        </w:rPr>
        <w:t>cluster, which gave us a scalable and resilient environment capable of handling Walmart's traffic.</w:t>
      </w:r>
    </w:p>
    <w:p w14:paraId="7BF6F022" w14:textId="26341D23" w:rsidR="001C2013" w:rsidRPr="00BA7E98" w:rsidRDefault="001C2013"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custom visualizations in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w:t>
      </w:r>
      <w:r w:rsidR="00C66DF0" w:rsidRPr="00BA7E98">
        <w:rPr>
          <w:rFonts w:ascii="Goudy Old Style" w:eastAsia="Times New Roman" w:hAnsi="Goudy Old Style" w:cs="Times New Roman"/>
          <w:color w:val="000000" w:themeColor="text1"/>
          <w:sz w:val="20"/>
          <w:szCs w:val="20"/>
        </w:rPr>
        <w:t>include</w:t>
      </w:r>
      <w:r w:rsidRPr="00BA7E98">
        <w:rPr>
          <w:rFonts w:ascii="Goudy Old Style" w:eastAsia="Times New Roman" w:hAnsi="Goudy Old Style" w:cs="Times New Roman"/>
          <w:color w:val="000000" w:themeColor="text1"/>
          <w:sz w:val="20"/>
          <w:szCs w:val="20"/>
        </w:rPr>
        <w:t xml:space="preserve"> bar charts, pie charts, and time-series graphs to support business intelligence reporting.</w:t>
      </w:r>
    </w:p>
    <w:p w14:paraId="37F83653" w14:textId="18F2EF4C" w:rsidR="001C2013" w:rsidRPr="00BA7E98" w:rsidRDefault="001C2013"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alerting and anomaly detection features in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to monitor production environments and reduce incident response time.</w:t>
      </w:r>
    </w:p>
    <w:p w14:paraId="286DED5E" w14:textId="467B2D6D"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To automate our release process, </w:t>
      </w:r>
      <w:r w:rsidR="00C66DF0" w:rsidRPr="00BA7E98">
        <w:rPr>
          <w:rFonts w:ascii="Goudy Old Style" w:eastAsia="Times New Roman" w:hAnsi="Goudy Old Style" w:cs="Times New Roman"/>
          <w:color w:val="000000" w:themeColor="text1"/>
          <w:sz w:val="20"/>
          <w:szCs w:val="20"/>
        </w:rPr>
        <w:t>we configured</w:t>
      </w:r>
      <w:r w:rsidRPr="00BA7E98">
        <w:rPr>
          <w:rFonts w:ascii="Goudy Old Style" w:eastAsia="Times New Roman" w:hAnsi="Goudy Old Style" w:cs="Times New Roman"/>
          <w:color w:val="000000" w:themeColor="text1"/>
          <w:sz w:val="20"/>
          <w:szCs w:val="20"/>
        </w:rPr>
        <w:t xml:space="preserve"> a full</w:t>
      </w:r>
      <w:r w:rsidRPr="00BA7E98">
        <w:rPr>
          <w:rFonts w:ascii="Goudy Old Style" w:eastAsia="Times New Roman" w:hAnsi="Goudy Old Style" w:cs="Times New Roman"/>
          <w:b/>
          <w:bCs/>
          <w:color w:val="000000" w:themeColor="text1"/>
          <w:sz w:val="20"/>
          <w:szCs w:val="20"/>
        </w:rPr>
        <w:t xml:space="preserve"> CI/CD pipeline</w:t>
      </w:r>
      <w:r w:rsidRPr="00BA7E98">
        <w:rPr>
          <w:rFonts w:ascii="Goudy Old Style" w:eastAsia="Times New Roman" w:hAnsi="Goudy Old Style" w:cs="Times New Roman"/>
          <w:color w:val="000000" w:themeColor="text1"/>
          <w:sz w:val="20"/>
          <w:szCs w:val="20"/>
        </w:rPr>
        <w:t>. Using Jenkins and Gradle, I set up jobs that would automatically compile the code, run tests, build Docker images, and deploy them to our Azure environments whenever new code was pushed to Git.</w:t>
      </w:r>
    </w:p>
    <w:p w14:paraId="7023FE99" w14:textId="2CA72296"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adhered to a </w:t>
      </w:r>
      <w:r w:rsidRPr="00BA7E98">
        <w:rPr>
          <w:rFonts w:ascii="Goudy Old Style" w:eastAsia="Times New Roman" w:hAnsi="Goudy Old Style" w:cs="Times New Roman"/>
          <w:b/>
          <w:bCs/>
          <w:color w:val="000000" w:themeColor="text1"/>
          <w:sz w:val="20"/>
          <w:szCs w:val="20"/>
        </w:rPr>
        <w:t>Test-Driven Development</w:t>
      </w:r>
      <w:r w:rsidRPr="00BA7E98">
        <w:rPr>
          <w:rFonts w:ascii="Goudy Old Style" w:eastAsia="Times New Roman" w:hAnsi="Goudy Old Style" w:cs="Times New Roman"/>
          <w:color w:val="000000" w:themeColor="text1"/>
          <w:sz w:val="20"/>
          <w:szCs w:val="20"/>
        </w:rPr>
        <w:t xml:space="preserve"> methodology. Before writing any new feature, we first write the corresponding unit tests using </w:t>
      </w:r>
      <w:r w:rsidRPr="00BA7E98">
        <w:rPr>
          <w:rFonts w:ascii="Goudy Old Style" w:eastAsia="Times New Roman" w:hAnsi="Goudy Old Style" w:cs="Times New Roman"/>
          <w:b/>
          <w:bCs/>
          <w:color w:val="000000" w:themeColor="text1"/>
          <w:sz w:val="20"/>
          <w:szCs w:val="20"/>
        </w:rPr>
        <w:t>JUnit and Mockito.</w:t>
      </w:r>
      <w:r w:rsidRPr="00BA7E98">
        <w:rPr>
          <w:rFonts w:ascii="Goudy Old Style" w:eastAsia="Times New Roman" w:hAnsi="Goudy Old Style" w:cs="Times New Roman"/>
          <w:color w:val="000000" w:themeColor="text1"/>
          <w:sz w:val="20"/>
          <w:szCs w:val="20"/>
        </w:rPr>
        <w:t xml:space="preserve"> This ensured our code was reliable and reduced bugs in production.</w:t>
      </w:r>
    </w:p>
    <w:p w14:paraId="02043CD9" w14:textId="2B908AF6" w:rsidR="001C2013" w:rsidRPr="00BA7E98" w:rsidRDefault="001C2013"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performance of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dashboards by tuning queries and managing index lifecycle policies.</w:t>
      </w:r>
    </w:p>
    <w:p w14:paraId="6D3F67CD" w14:textId="02C1DC44" w:rsidR="002100BF" w:rsidRPr="00BA7E98" w:rsidRDefault="04F8BA11" w:rsidP="6946101F">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Our team collaborated using an </w:t>
      </w:r>
      <w:r w:rsidRPr="00D5384A">
        <w:rPr>
          <w:rFonts w:ascii="Goudy Old Style" w:eastAsia="Times New Roman" w:hAnsi="Goudy Old Style" w:cs="Times New Roman"/>
          <w:b/>
          <w:bCs/>
          <w:color w:val="000000" w:themeColor="text1"/>
          <w:sz w:val="20"/>
          <w:szCs w:val="20"/>
        </w:rPr>
        <w:t>Agile workflow</w:t>
      </w:r>
      <w:r w:rsidRPr="00BA7E98">
        <w:rPr>
          <w:rFonts w:ascii="Goudy Old Style" w:eastAsia="Times New Roman" w:hAnsi="Goudy Old Style" w:cs="Times New Roman"/>
          <w:color w:val="000000" w:themeColor="text1"/>
          <w:sz w:val="20"/>
          <w:szCs w:val="20"/>
        </w:rPr>
        <w:t xml:space="preserve">. We used </w:t>
      </w:r>
      <w:r w:rsidRPr="00BA7E98">
        <w:rPr>
          <w:rFonts w:ascii="Goudy Old Style" w:eastAsia="Times New Roman" w:hAnsi="Goudy Old Style" w:cs="Times New Roman"/>
          <w:b/>
          <w:bCs/>
          <w:color w:val="000000" w:themeColor="text1"/>
          <w:sz w:val="20"/>
          <w:szCs w:val="20"/>
        </w:rPr>
        <w:t xml:space="preserve">Jira </w:t>
      </w:r>
      <w:r w:rsidRPr="00BA7E98">
        <w:rPr>
          <w:rFonts w:ascii="Goudy Old Style" w:eastAsia="Times New Roman" w:hAnsi="Goudy Old Style" w:cs="Times New Roman"/>
          <w:color w:val="000000" w:themeColor="text1"/>
          <w:sz w:val="20"/>
          <w:szCs w:val="20"/>
        </w:rPr>
        <w:t>to plan our sprints and track tasks, and all code was managed in Git, where we enforced mandatory code reviews to maintain high quality.</w:t>
      </w:r>
    </w:p>
    <w:p w14:paraId="0F86431E" w14:textId="33AEC4C4" w:rsidR="002100BF" w:rsidRPr="00BA7E98"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784B5476" w14:textId="1FC6F1B0" w:rsidR="002100BF" w:rsidRPr="00BA7E98" w:rsidRDefault="04F8BA11" w:rsidP="00086043">
      <w:pPr>
        <w:widowControl w:val="0"/>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xml:space="preserve">: Java 8, J2EE, </w:t>
      </w:r>
      <w:r w:rsidR="00736092">
        <w:rPr>
          <w:rFonts w:ascii="Goudy Old Style" w:eastAsia="Times New Roman" w:hAnsi="Goudy Old Style" w:cs="Times New Roman"/>
          <w:color w:val="000000" w:themeColor="text1"/>
          <w:sz w:val="20"/>
          <w:szCs w:val="20"/>
        </w:rPr>
        <w:t>C</w:t>
      </w:r>
      <w:r w:rsidRPr="00BA7E98">
        <w:rPr>
          <w:rFonts w:ascii="Goudy Old Style" w:eastAsia="Times New Roman" w:hAnsi="Goudy Old Style" w:cs="Times New Roman"/>
          <w:color w:val="000000" w:themeColor="text1"/>
          <w:sz w:val="20"/>
          <w:szCs w:val="20"/>
        </w:rPr>
        <w:t>ore java, HTML, CSS, JavaScript, Typescript, Angular 8, Bootstrap, Ajax, JSON, Spring, Spring boot, Hibernate, Spring MVC, Spring Batch Framework</w:t>
      </w:r>
      <w:r w:rsidR="001F58C5" w:rsidRPr="001F58C5">
        <w:rPr>
          <w:rFonts w:ascii="Goudy Old Style" w:eastAsia="Times New Roman" w:hAnsi="Goudy Old Style" w:cs="Times New Roman"/>
          <w:color w:val="000000" w:themeColor="text1"/>
          <w:sz w:val="20"/>
          <w:szCs w:val="20"/>
        </w:rPr>
        <w:t xml:space="preserve"> </w:t>
      </w:r>
      <w:r w:rsidR="001F58C5" w:rsidRPr="00BA7E98">
        <w:rPr>
          <w:rFonts w:ascii="Goudy Old Style" w:eastAsia="Times New Roman" w:hAnsi="Goudy Old Style" w:cs="Times New Roman"/>
          <w:color w:val="000000" w:themeColor="text1"/>
          <w:sz w:val="20"/>
          <w:szCs w:val="20"/>
        </w:rPr>
        <w:t>Kotlin</w:t>
      </w:r>
      <w:r w:rsidRPr="00BA7E98">
        <w:rPr>
          <w:rFonts w:ascii="Goudy Old Style" w:eastAsia="Times New Roman" w:hAnsi="Goudy Old Style" w:cs="Times New Roman"/>
          <w:color w:val="000000" w:themeColor="text1"/>
          <w:sz w:val="20"/>
          <w:szCs w:val="20"/>
        </w:rPr>
        <w:t xml:space="preserve">, Spring Security, MySQL, </w:t>
      </w:r>
      <w:r w:rsidR="42193937" w:rsidRPr="00BA7E98">
        <w:rPr>
          <w:rFonts w:ascii="Goudy Old Style" w:eastAsia="Times New Roman" w:hAnsi="Goudy Old Style" w:cs="Times New Roman"/>
          <w:color w:val="000000" w:themeColor="text1"/>
          <w:sz w:val="20"/>
          <w:szCs w:val="20"/>
        </w:rPr>
        <w:t>Azure cloud</w:t>
      </w:r>
      <w:r w:rsidRPr="00BA7E98">
        <w:rPr>
          <w:rFonts w:ascii="Goudy Old Style" w:eastAsia="Times New Roman" w:hAnsi="Goudy Old Style" w:cs="Times New Roman"/>
          <w:color w:val="000000" w:themeColor="text1"/>
          <w:sz w:val="20"/>
          <w:szCs w:val="20"/>
        </w:rPr>
        <w:t>, Jenkins, Docker, Kubernetes, Jira, GIT and GitHub, Gradle, JAX-RS, RESTful API, JUnit, WebLogic, Apache Kafka, Microservices, Agile, Log4j.</w:t>
      </w:r>
    </w:p>
    <w:p w14:paraId="68F4F225" w14:textId="388D789F" w:rsidR="002100BF" w:rsidRPr="00BA7E98"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76A1F58F" w14:textId="755609BB" w:rsidR="002100BF" w:rsidRPr="00BA7E98" w:rsidRDefault="04F8BA11" w:rsidP="326EFD62">
      <w:pPr>
        <w:pStyle w:val="MediumGrid1-Accent21"/>
        <w:spacing w:line="276" w:lineRule="auto"/>
        <w:ind w:left="0"/>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Client: State of </w:t>
      </w:r>
      <w:r w:rsidR="00FD4570" w:rsidRPr="00BA7E98">
        <w:rPr>
          <w:rFonts w:ascii="Goudy Old Style" w:eastAsia="Times New Roman" w:hAnsi="Goudy Old Style" w:cs="Times New Roman"/>
          <w:b/>
          <w:bCs/>
          <w:color w:val="000000" w:themeColor="text1"/>
          <w:sz w:val="20"/>
          <w:szCs w:val="20"/>
        </w:rPr>
        <w:t>Maryland</w:t>
      </w:r>
      <w:r w:rsidRPr="00BA7E98">
        <w:rPr>
          <w:rFonts w:ascii="Goudy Old Style" w:eastAsia="Times New Roman" w:hAnsi="Goudy Old Style" w:cs="Times New Roman"/>
          <w:b/>
          <w:bCs/>
          <w:color w:val="000000" w:themeColor="text1"/>
          <w:sz w:val="20"/>
          <w:szCs w:val="20"/>
        </w:rPr>
        <w:t xml:space="preserve">, </w:t>
      </w:r>
      <w:r w:rsidR="00FD4570" w:rsidRPr="00BA7E98">
        <w:rPr>
          <w:rFonts w:ascii="Goudy Old Style" w:eastAsia="Times New Roman" w:hAnsi="Goudy Old Style" w:cs="Times New Roman"/>
          <w:b/>
          <w:bCs/>
          <w:color w:val="000000" w:themeColor="text1"/>
          <w:sz w:val="20"/>
          <w:szCs w:val="20"/>
        </w:rPr>
        <w:t>Baltimore</w:t>
      </w:r>
      <w:r w:rsidRPr="00BA7E98">
        <w:rPr>
          <w:rFonts w:ascii="Goudy Old Style" w:eastAsia="Times New Roman" w:hAnsi="Goudy Old Style" w:cs="Times New Roman"/>
          <w:b/>
          <w:bCs/>
          <w:color w:val="000000" w:themeColor="text1"/>
          <w:sz w:val="20"/>
          <w:szCs w:val="20"/>
        </w:rPr>
        <w:t>, M</w:t>
      </w:r>
      <w:r w:rsidR="00FD4570" w:rsidRPr="00BA7E98">
        <w:rPr>
          <w:rFonts w:ascii="Goudy Old Style" w:eastAsia="Times New Roman" w:hAnsi="Goudy Old Style" w:cs="Times New Roman"/>
          <w:b/>
          <w:bCs/>
          <w:color w:val="000000" w:themeColor="text1"/>
          <w:sz w:val="20"/>
          <w:szCs w:val="20"/>
        </w:rPr>
        <w:t>D</w:t>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Pr="00BA7E98">
        <w:rPr>
          <w:rFonts w:ascii="Goudy Old Style" w:hAnsi="Goudy Old Style"/>
        </w:rPr>
        <w:tab/>
      </w:r>
      <w:r w:rsidR="00E3693C">
        <w:rPr>
          <w:rFonts w:ascii="Goudy Old Style" w:hAnsi="Goudy Old Style"/>
        </w:rPr>
        <w:t xml:space="preserve">                      </w:t>
      </w:r>
      <w:r w:rsidRPr="00BA7E98">
        <w:rPr>
          <w:rFonts w:ascii="Goudy Old Style" w:eastAsia="Times New Roman" w:hAnsi="Goudy Old Style" w:cs="Times New Roman"/>
          <w:b/>
          <w:bCs/>
          <w:color w:val="000000" w:themeColor="text1"/>
          <w:sz w:val="20"/>
          <w:szCs w:val="20"/>
        </w:rPr>
        <w:t>Feb 201</w:t>
      </w:r>
      <w:r w:rsidR="00665C72" w:rsidRPr="00BA7E98">
        <w:rPr>
          <w:rFonts w:ascii="Goudy Old Style" w:eastAsia="Times New Roman" w:hAnsi="Goudy Old Style" w:cs="Times New Roman"/>
          <w:b/>
          <w:bCs/>
          <w:color w:val="000000" w:themeColor="text1"/>
          <w:sz w:val="20"/>
          <w:szCs w:val="20"/>
        </w:rPr>
        <w:t>8</w:t>
      </w:r>
      <w:r w:rsidRPr="00BA7E98">
        <w:rPr>
          <w:rFonts w:ascii="Goudy Old Style" w:eastAsia="Times New Roman" w:hAnsi="Goudy Old Style" w:cs="Times New Roman"/>
          <w:b/>
          <w:bCs/>
          <w:color w:val="000000" w:themeColor="text1"/>
          <w:sz w:val="20"/>
          <w:szCs w:val="20"/>
        </w:rPr>
        <w:t xml:space="preserve"> </w:t>
      </w:r>
      <w:r w:rsidR="00E3693C"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July 2021</w:t>
      </w:r>
    </w:p>
    <w:p w14:paraId="638DCD6C" w14:textId="1692CE7A"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Role: Java Full </w:t>
      </w:r>
      <w:r w:rsidR="0002781D">
        <w:rPr>
          <w:rFonts w:ascii="Goudy Old Style" w:eastAsia="Times New Roman" w:hAnsi="Goudy Old Style" w:cs="Times New Roman"/>
          <w:b/>
          <w:bCs/>
          <w:color w:val="000000" w:themeColor="text1"/>
          <w:sz w:val="20"/>
          <w:szCs w:val="20"/>
        </w:rPr>
        <w:t>Stack</w:t>
      </w:r>
      <w:r w:rsidRPr="00BA7E98">
        <w:rPr>
          <w:rFonts w:ascii="Goudy Old Style" w:eastAsia="Times New Roman" w:hAnsi="Goudy Old Style" w:cs="Times New Roman"/>
          <w:b/>
          <w:bCs/>
          <w:color w:val="000000" w:themeColor="text1"/>
          <w:sz w:val="20"/>
          <w:szCs w:val="20"/>
        </w:rPr>
        <w:t xml:space="preserve"> Developer</w:t>
      </w:r>
    </w:p>
    <w:p w14:paraId="517756D8" w14:textId="2CDCB180"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                              </w:t>
      </w:r>
    </w:p>
    <w:p w14:paraId="6DBC0319" w14:textId="4D892DF6"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r w:rsidRPr="00BA7E98">
        <w:rPr>
          <w:rFonts w:ascii="Goudy Old Style" w:eastAsia="Times New Roman" w:hAnsi="Goudy Old Style" w:cs="Times New Roman"/>
          <w:b/>
          <w:bCs/>
          <w:color w:val="000000" w:themeColor="text1"/>
          <w:sz w:val="20"/>
          <w:szCs w:val="20"/>
        </w:rPr>
        <w:t xml:space="preserve">: </w:t>
      </w:r>
    </w:p>
    <w:p w14:paraId="2314C99A" w14:textId="2C9647BA"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Architected and implemented scalable backend services using </w:t>
      </w:r>
      <w:r w:rsidRPr="00BA7E98">
        <w:rPr>
          <w:rFonts w:ascii="Goudy Old Style" w:eastAsia="Times New Roman" w:hAnsi="Goudy Old Style" w:cs="Times New Roman"/>
          <w:b/>
          <w:bCs/>
          <w:color w:val="000000" w:themeColor="text1"/>
          <w:sz w:val="20"/>
          <w:szCs w:val="20"/>
        </w:rPr>
        <w:t>Java 8, J2EE, Spring MVC, Struts, and Hibernate</w:t>
      </w:r>
      <w:r w:rsidRPr="00BA7E98">
        <w:rPr>
          <w:rFonts w:ascii="Goudy Old Style" w:eastAsia="Times New Roman" w:hAnsi="Goudy Old Style" w:cs="Times New Roman"/>
          <w:color w:val="000000" w:themeColor="text1"/>
          <w:sz w:val="20"/>
          <w:szCs w:val="20"/>
        </w:rPr>
        <w:t xml:space="preserve"> to manage beneficiary data, eligibility status, and case workflows.</w:t>
      </w:r>
    </w:p>
    <w:p w14:paraId="5F129925" w14:textId="37A18DFD"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and exposed </w:t>
      </w:r>
      <w:r w:rsidRPr="00BA7E98">
        <w:rPr>
          <w:rFonts w:ascii="Goudy Old Style" w:eastAsia="Times New Roman" w:hAnsi="Goudy Old Style" w:cs="Times New Roman"/>
          <w:b/>
          <w:bCs/>
          <w:color w:val="000000" w:themeColor="text1"/>
          <w:sz w:val="20"/>
          <w:szCs w:val="20"/>
        </w:rPr>
        <w:t xml:space="preserve">RESTful APIs </w:t>
      </w:r>
      <w:r w:rsidRPr="00BA7E98">
        <w:rPr>
          <w:rFonts w:ascii="Goudy Old Style" w:eastAsia="Times New Roman" w:hAnsi="Goudy Old Style" w:cs="Times New Roman"/>
          <w:color w:val="000000" w:themeColor="text1"/>
          <w:sz w:val="20"/>
          <w:szCs w:val="20"/>
        </w:rPr>
        <w:t xml:space="preserve">for core modules like application intake, income verification, document submission, and case tracking using </w:t>
      </w:r>
      <w:r w:rsidRPr="00BA7E98">
        <w:rPr>
          <w:rFonts w:ascii="Goudy Old Style" w:eastAsia="Times New Roman" w:hAnsi="Goudy Old Style" w:cs="Times New Roman"/>
          <w:b/>
          <w:bCs/>
          <w:color w:val="000000" w:themeColor="text1"/>
          <w:sz w:val="20"/>
          <w:szCs w:val="20"/>
        </w:rPr>
        <w:t>Spring Boot and JAX-RS</w:t>
      </w:r>
      <w:r w:rsidRPr="00BA7E98">
        <w:rPr>
          <w:rFonts w:ascii="Goudy Old Style" w:eastAsia="Times New Roman" w:hAnsi="Goudy Old Style" w:cs="Times New Roman"/>
          <w:color w:val="000000" w:themeColor="text1"/>
          <w:sz w:val="20"/>
          <w:szCs w:val="20"/>
        </w:rPr>
        <w:t>, hosted on</w:t>
      </w:r>
      <w:r w:rsidRPr="00BA7E98">
        <w:rPr>
          <w:rFonts w:ascii="Goudy Old Style" w:eastAsia="Times New Roman" w:hAnsi="Goudy Old Style" w:cs="Times New Roman"/>
          <w:b/>
          <w:bCs/>
          <w:color w:val="000000" w:themeColor="text1"/>
          <w:sz w:val="20"/>
          <w:szCs w:val="20"/>
        </w:rPr>
        <w:t xml:space="preserve"> Apache Tomcat.</w:t>
      </w:r>
    </w:p>
    <w:p w14:paraId="155DF908" w14:textId="4B62FBBA"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secure message-driven architecture with </w:t>
      </w:r>
      <w:r w:rsidRPr="00BA7E98">
        <w:rPr>
          <w:rFonts w:ascii="Goudy Old Style" w:eastAsia="Times New Roman" w:hAnsi="Goudy Old Style" w:cs="Times New Roman"/>
          <w:b/>
          <w:bCs/>
          <w:color w:val="000000" w:themeColor="text1"/>
          <w:sz w:val="20"/>
          <w:szCs w:val="20"/>
        </w:rPr>
        <w:t xml:space="preserve">ActiveMQ </w:t>
      </w:r>
      <w:r w:rsidRPr="00BA7E98">
        <w:rPr>
          <w:rFonts w:ascii="Goudy Old Style" w:eastAsia="Times New Roman" w:hAnsi="Goudy Old Style" w:cs="Times New Roman"/>
          <w:color w:val="000000" w:themeColor="text1"/>
          <w:sz w:val="20"/>
          <w:szCs w:val="20"/>
        </w:rPr>
        <w:t>to enable asynchronous processing of bulk eligibility records and inter-service communication.</w:t>
      </w:r>
    </w:p>
    <w:p w14:paraId="669F78C4" w14:textId="6E00E18B" w:rsidR="00E555FE" w:rsidRPr="00E555FE" w:rsidRDefault="00E555FE" w:rsidP="00E555FE">
      <w:pPr>
        <w:pStyle w:val="ListParagraph"/>
        <w:numPr>
          <w:ilvl w:val="0"/>
          <w:numId w:val="7"/>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Designed and developed enterprise-grade applications using Java 11</w:t>
      </w:r>
      <w:r w:rsidRPr="00BA7E98">
        <w:rPr>
          <w:rFonts w:ascii="Goudy Old Style" w:eastAsia="Times New Roman" w:hAnsi="Goudy Old Style" w:cs="Times New Roman"/>
          <w:color w:val="000000" w:themeColor="text1"/>
          <w:sz w:val="20"/>
          <w:szCs w:val="20"/>
        </w:rPr>
        <w:t xml:space="preserve">, leveraging features like Local-Variable Syntax for Lambda (var), HTTP Client API, and String enhancements to improve performance </w:t>
      </w:r>
      <w:r w:rsidR="0002781D" w:rsidRPr="00BA7E98">
        <w:rPr>
          <w:rFonts w:ascii="Goudy Old Style" w:eastAsia="Times New Roman" w:hAnsi="Goudy Old Style" w:cs="Times New Roman"/>
          <w:color w:val="000000" w:themeColor="text1"/>
          <w:sz w:val="20"/>
          <w:szCs w:val="20"/>
        </w:rPr>
        <w:t>and</w:t>
      </w:r>
      <w:r w:rsidRPr="00BA7E98">
        <w:rPr>
          <w:rFonts w:ascii="Goudy Old Style" w:eastAsia="Times New Roman" w:hAnsi="Goudy Old Style" w:cs="Times New Roman"/>
          <w:color w:val="000000" w:themeColor="text1"/>
          <w:sz w:val="20"/>
          <w:szCs w:val="20"/>
        </w:rPr>
        <w:t xml:space="preserve"> readability.</w:t>
      </w:r>
    </w:p>
    <w:p w14:paraId="1395CBBE" w14:textId="49F75110" w:rsidR="00580E6D" w:rsidRPr="00BA7E98" w:rsidRDefault="00580E6D"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580E6D">
        <w:rPr>
          <w:rFonts w:ascii="Goudy Old Style" w:eastAsia="Times New Roman" w:hAnsi="Goudy Old Style" w:cs="Times New Roman"/>
          <w:b/>
          <w:bCs/>
          <w:color w:val="000000" w:themeColor="text1"/>
          <w:sz w:val="20"/>
          <w:szCs w:val="20"/>
        </w:rPr>
        <w:t>Designed and deployed Java-based microservices on GCP Technology</w:t>
      </w:r>
      <w:r w:rsidRPr="00580E6D">
        <w:rPr>
          <w:rFonts w:ascii="Goudy Old Style" w:eastAsia="Times New Roman" w:hAnsi="Goudy Old Style" w:cs="Times New Roman"/>
          <w:color w:val="000000" w:themeColor="text1"/>
          <w:sz w:val="20"/>
          <w:szCs w:val="20"/>
        </w:rPr>
        <w:t xml:space="preserve"> using services like Compute Engine, Cloud Run, and GKE, ensuring high availability, scalability, and secure API integrations with Cloud IAM and VPC configurations.</w:t>
      </w:r>
    </w:p>
    <w:p w14:paraId="05C1C49D" w14:textId="2CEE17E6"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Engineered nightly </w:t>
      </w:r>
      <w:r w:rsidRPr="00BA7E98">
        <w:rPr>
          <w:rFonts w:ascii="Goudy Old Style" w:eastAsia="Times New Roman" w:hAnsi="Goudy Old Style" w:cs="Times New Roman"/>
          <w:b/>
          <w:bCs/>
          <w:color w:val="000000" w:themeColor="text1"/>
          <w:sz w:val="20"/>
          <w:szCs w:val="20"/>
        </w:rPr>
        <w:t>Spring Batch</w:t>
      </w:r>
      <w:r w:rsidRPr="00BA7E98">
        <w:rPr>
          <w:rFonts w:ascii="Goudy Old Style" w:eastAsia="Times New Roman" w:hAnsi="Goudy Old Style" w:cs="Times New Roman"/>
          <w:color w:val="000000" w:themeColor="text1"/>
          <w:sz w:val="20"/>
          <w:szCs w:val="20"/>
        </w:rPr>
        <w:t xml:space="preserve"> jobs to handle eligibility recalculations and data reconciliation tasks against FDSH feeds.</w:t>
      </w:r>
    </w:p>
    <w:p w14:paraId="78F073B8" w14:textId="5B41F679" w:rsidR="00E46498" w:rsidRPr="00BA7E98" w:rsidRDefault="00E46498"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large-scale data warehousing solutions using </w:t>
      </w:r>
      <w:r w:rsidRPr="00BA7E98">
        <w:rPr>
          <w:rFonts w:ascii="Goudy Old Style" w:eastAsia="Times New Roman" w:hAnsi="Goudy Old Style" w:cs="Times New Roman"/>
          <w:b/>
          <w:bCs/>
          <w:color w:val="000000" w:themeColor="text1"/>
          <w:sz w:val="20"/>
          <w:szCs w:val="20"/>
        </w:rPr>
        <w:t xml:space="preserve">Google </w:t>
      </w:r>
      <w:proofErr w:type="spellStart"/>
      <w:r w:rsidRPr="00BA7E98">
        <w:rPr>
          <w:rFonts w:ascii="Goudy Old Style" w:eastAsia="Times New Roman" w:hAnsi="Goudy Old Style" w:cs="Times New Roman"/>
          <w:b/>
          <w:bCs/>
          <w:color w:val="000000" w:themeColor="text1"/>
          <w:sz w:val="20"/>
          <w:szCs w:val="20"/>
        </w:rPr>
        <w:t>BigQuery</w:t>
      </w:r>
      <w:proofErr w:type="spellEnd"/>
      <w:r w:rsidRPr="00BA7E98">
        <w:rPr>
          <w:rFonts w:ascii="Goudy Old Style" w:eastAsia="Times New Roman" w:hAnsi="Goudy Old Style" w:cs="Times New Roman"/>
          <w:color w:val="000000" w:themeColor="text1"/>
          <w:sz w:val="20"/>
          <w:szCs w:val="20"/>
        </w:rPr>
        <w:t>, enabling high-speed analytics on terabyte-scale datasets.</w:t>
      </w:r>
    </w:p>
    <w:p w14:paraId="3465283E" w14:textId="1EB9CC60"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Designed and optimized complex queries for backend operations using</w:t>
      </w:r>
      <w:r w:rsidRPr="00BA7E98">
        <w:rPr>
          <w:rFonts w:ascii="Goudy Old Style" w:eastAsia="Times New Roman" w:hAnsi="Goudy Old Style" w:cs="Times New Roman"/>
          <w:b/>
          <w:bCs/>
          <w:color w:val="000000" w:themeColor="text1"/>
          <w:sz w:val="20"/>
          <w:szCs w:val="20"/>
        </w:rPr>
        <w:t xml:space="preserve"> Oracle 12c and MySQL</w:t>
      </w:r>
      <w:r w:rsidRPr="00BA7E98">
        <w:rPr>
          <w:rFonts w:ascii="Goudy Old Style" w:eastAsia="Times New Roman" w:hAnsi="Goudy Old Style" w:cs="Times New Roman"/>
          <w:color w:val="000000" w:themeColor="text1"/>
          <w:sz w:val="20"/>
          <w:szCs w:val="20"/>
        </w:rPr>
        <w:t xml:space="preserve">, including stored procedures and </w:t>
      </w:r>
      <w:r w:rsidRPr="00BA7E98">
        <w:rPr>
          <w:rFonts w:ascii="Goudy Old Style" w:eastAsia="Times New Roman" w:hAnsi="Goudy Old Style" w:cs="Times New Roman"/>
          <w:b/>
          <w:bCs/>
          <w:color w:val="000000" w:themeColor="text1"/>
          <w:sz w:val="20"/>
          <w:szCs w:val="20"/>
        </w:rPr>
        <w:t>PL/SQL</w:t>
      </w:r>
      <w:r w:rsidRPr="00BA7E98">
        <w:rPr>
          <w:rFonts w:ascii="Goudy Old Style" w:eastAsia="Times New Roman" w:hAnsi="Goudy Old Style" w:cs="Times New Roman"/>
          <w:color w:val="000000" w:themeColor="text1"/>
          <w:sz w:val="20"/>
          <w:szCs w:val="20"/>
        </w:rPr>
        <w:t xml:space="preserve"> packages for eligibility rules and data validation.</w:t>
      </w:r>
    </w:p>
    <w:p w14:paraId="03674658" w14:textId="103E02E1"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Used </w:t>
      </w:r>
      <w:r w:rsidRPr="00BA7E98">
        <w:rPr>
          <w:rFonts w:ascii="Goudy Old Style" w:eastAsia="Times New Roman" w:hAnsi="Goudy Old Style" w:cs="Times New Roman"/>
          <w:b/>
          <w:bCs/>
          <w:color w:val="000000" w:themeColor="text1"/>
          <w:sz w:val="20"/>
          <w:szCs w:val="20"/>
        </w:rPr>
        <w:t>MongoDB</w:t>
      </w:r>
      <w:r w:rsidRPr="00BA7E98">
        <w:rPr>
          <w:rFonts w:ascii="Goudy Old Style" w:eastAsia="Times New Roman" w:hAnsi="Goudy Old Style" w:cs="Times New Roman"/>
          <w:color w:val="000000" w:themeColor="text1"/>
          <w:sz w:val="20"/>
          <w:szCs w:val="20"/>
        </w:rPr>
        <w:t xml:space="preserve"> for flexible storage of semi-structured enrollment documents and audit trails.</w:t>
      </w:r>
    </w:p>
    <w:p w14:paraId="7AB8D18A" w14:textId="43E6984C" w:rsidR="00580E6D" w:rsidRPr="00BA7E98" w:rsidRDefault="00580E6D"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580E6D">
        <w:rPr>
          <w:rFonts w:ascii="Goudy Old Style" w:eastAsia="Times New Roman" w:hAnsi="Goudy Old Style" w:cs="Times New Roman"/>
          <w:b/>
          <w:bCs/>
          <w:color w:val="000000" w:themeColor="text1"/>
          <w:sz w:val="20"/>
          <w:szCs w:val="20"/>
        </w:rPr>
        <w:t>Implemented CI/CD pipelines on GCP Technology</w:t>
      </w:r>
      <w:r w:rsidRPr="00580E6D">
        <w:rPr>
          <w:rFonts w:ascii="Goudy Old Style" w:eastAsia="Times New Roman" w:hAnsi="Goudy Old Style" w:cs="Times New Roman"/>
          <w:color w:val="000000" w:themeColor="text1"/>
          <w:sz w:val="20"/>
          <w:szCs w:val="20"/>
        </w:rPr>
        <w:t xml:space="preserve"> using Cloud Build and Artifact Registry, and integrated applications with Cloud SQL, </w:t>
      </w:r>
      <w:proofErr w:type="spellStart"/>
      <w:r w:rsidRPr="00580E6D">
        <w:rPr>
          <w:rFonts w:ascii="Goudy Old Style" w:eastAsia="Times New Roman" w:hAnsi="Goudy Old Style" w:cs="Times New Roman"/>
          <w:color w:val="000000" w:themeColor="text1"/>
          <w:sz w:val="20"/>
          <w:szCs w:val="20"/>
        </w:rPr>
        <w:t>BigQuery</w:t>
      </w:r>
      <w:proofErr w:type="spellEnd"/>
      <w:r w:rsidRPr="00580E6D">
        <w:rPr>
          <w:rFonts w:ascii="Goudy Old Style" w:eastAsia="Times New Roman" w:hAnsi="Goudy Old Style" w:cs="Times New Roman"/>
          <w:color w:val="000000" w:themeColor="text1"/>
          <w:sz w:val="20"/>
          <w:szCs w:val="20"/>
        </w:rPr>
        <w:t>, and Cloud Storage to enable efficient data processing, monitoring, and performance optimization.</w:t>
      </w:r>
    </w:p>
    <w:p w14:paraId="7E35D446" w14:textId="5C6D17BD" w:rsidR="00E46498" w:rsidRPr="00B12F55" w:rsidRDefault="04F8BA11" w:rsidP="00B12F55">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caching and indexing strategies to optimize </w:t>
      </w:r>
      <w:r w:rsidR="0002781D">
        <w:rPr>
          <w:rFonts w:ascii="Goudy Old Style" w:eastAsia="Times New Roman" w:hAnsi="Goudy Old Style" w:cs="Times New Roman"/>
          <w:color w:val="000000" w:themeColor="text1"/>
          <w:sz w:val="20"/>
          <w:szCs w:val="20"/>
        </w:rPr>
        <w:t>performance</w:t>
      </w:r>
      <w:r w:rsidRPr="00BA7E98">
        <w:rPr>
          <w:rFonts w:ascii="Goudy Old Style" w:eastAsia="Times New Roman" w:hAnsi="Goudy Old Style" w:cs="Times New Roman"/>
          <w:color w:val="000000" w:themeColor="text1"/>
          <w:sz w:val="20"/>
          <w:szCs w:val="20"/>
        </w:rPr>
        <w:t xml:space="preserve"> for high-frequency queries on large data sets.</w:t>
      </w:r>
    </w:p>
    <w:p w14:paraId="0BE0E644" w14:textId="20189728" w:rsidR="00591567" w:rsidRPr="00BA7E98" w:rsidRDefault="00591567"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Automated infrastructure tasks and log analysis using Python scripting, improving operational efficiency and reducing manual intervention.</w:t>
      </w:r>
    </w:p>
    <w:p w14:paraId="616E069F" w14:textId="642A7BE2" w:rsidR="0079373A" w:rsidRPr="00BA7E98" w:rsidRDefault="0079373A"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data transformation and </w:t>
      </w:r>
      <w:r w:rsidRPr="00182D02">
        <w:rPr>
          <w:rFonts w:ascii="Goudy Old Style" w:eastAsia="Times New Roman" w:hAnsi="Goudy Old Style" w:cs="Times New Roman"/>
          <w:b/>
          <w:bCs/>
          <w:color w:val="000000" w:themeColor="text1"/>
          <w:sz w:val="20"/>
          <w:szCs w:val="20"/>
        </w:rPr>
        <w:t>ETL</w:t>
      </w:r>
      <w:r w:rsidRPr="00BA7E98">
        <w:rPr>
          <w:rFonts w:ascii="Goudy Old Style" w:eastAsia="Times New Roman" w:hAnsi="Goudy Old Style" w:cs="Times New Roman"/>
          <w:color w:val="000000" w:themeColor="text1"/>
          <w:sz w:val="20"/>
          <w:szCs w:val="20"/>
        </w:rPr>
        <w:t xml:space="preserve"> pipelines using Pandas and integrated with databases (PostgreSQL/MySQL), ensuring efficient data handling and reporting.</w:t>
      </w:r>
    </w:p>
    <w:p w14:paraId="4DA5B930" w14:textId="035C3C13"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Created responsive, accessible, and modular UI components using </w:t>
      </w:r>
      <w:r w:rsidRPr="00BA7E98">
        <w:rPr>
          <w:rFonts w:ascii="Goudy Old Style" w:eastAsia="Times New Roman" w:hAnsi="Goudy Old Style" w:cs="Times New Roman"/>
          <w:b/>
          <w:bCs/>
          <w:color w:val="000000" w:themeColor="text1"/>
          <w:sz w:val="20"/>
          <w:szCs w:val="20"/>
        </w:rPr>
        <w:t>ReactJS, JSP, HTML5, CSS3, and JavaScript,</w:t>
      </w:r>
      <w:r w:rsidRPr="00BA7E98">
        <w:rPr>
          <w:rFonts w:ascii="Goudy Old Style" w:eastAsia="Times New Roman" w:hAnsi="Goudy Old Style" w:cs="Times New Roman"/>
          <w:color w:val="000000" w:themeColor="text1"/>
          <w:sz w:val="20"/>
          <w:szCs w:val="20"/>
        </w:rPr>
        <w:t xml:space="preserve"> improving user experience for applicants and case workers.</w:t>
      </w:r>
    </w:p>
    <w:p w14:paraId="70D443C5" w14:textId="65EDB8A1"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client-side validations and dynamic field behavior using React </w:t>
      </w:r>
      <w:r w:rsidRPr="00BA7E98">
        <w:rPr>
          <w:rFonts w:ascii="Goudy Old Style" w:eastAsia="Times New Roman" w:hAnsi="Goudy Old Style" w:cs="Times New Roman"/>
          <w:b/>
          <w:bCs/>
          <w:color w:val="000000" w:themeColor="text1"/>
          <w:sz w:val="20"/>
          <w:szCs w:val="20"/>
        </w:rPr>
        <w:t>Hooks and Redux</w:t>
      </w:r>
      <w:r w:rsidRPr="00BA7E98">
        <w:rPr>
          <w:rFonts w:ascii="Goudy Old Style" w:eastAsia="Times New Roman" w:hAnsi="Goudy Old Style" w:cs="Times New Roman"/>
          <w:color w:val="000000" w:themeColor="text1"/>
          <w:sz w:val="20"/>
          <w:szCs w:val="20"/>
        </w:rPr>
        <w:t>, ensuring adherence to Medicaid rules per user role and application stage.</w:t>
      </w:r>
    </w:p>
    <w:p w14:paraId="3A02F659" w14:textId="368651D4" w:rsidR="00CC4A7A" w:rsidRPr="00CC4A7A" w:rsidRDefault="00CC4A7A" w:rsidP="00CC4A7A">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query performance in </w:t>
      </w:r>
      <w:proofErr w:type="spellStart"/>
      <w:r w:rsidRPr="00BA7E98">
        <w:rPr>
          <w:rFonts w:ascii="Goudy Old Style" w:eastAsia="Times New Roman" w:hAnsi="Goudy Old Style" w:cs="Times New Roman"/>
          <w:b/>
          <w:bCs/>
          <w:color w:val="000000" w:themeColor="text1"/>
          <w:sz w:val="20"/>
          <w:szCs w:val="20"/>
        </w:rPr>
        <w:t>BigQuery</w:t>
      </w:r>
      <w:proofErr w:type="spellEnd"/>
      <w:r w:rsidRPr="00BA7E98">
        <w:rPr>
          <w:rFonts w:ascii="Goudy Old Style" w:eastAsia="Times New Roman" w:hAnsi="Goudy Old Style" w:cs="Times New Roman"/>
          <w:color w:val="000000" w:themeColor="text1"/>
          <w:sz w:val="20"/>
          <w:szCs w:val="20"/>
        </w:rPr>
        <w:t xml:space="preserve"> using partitioned tables, clustering, and cost-efficient query design strategies.</w:t>
      </w:r>
    </w:p>
    <w:p w14:paraId="32D8A50F" w14:textId="607BFD79"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w:t>
      </w:r>
      <w:r w:rsidRPr="00BA7E98">
        <w:rPr>
          <w:rFonts w:ascii="Goudy Old Style" w:eastAsia="Times New Roman" w:hAnsi="Goudy Old Style" w:cs="Times New Roman"/>
          <w:b/>
          <w:bCs/>
          <w:color w:val="000000" w:themeColor="text1"/>
          <w:sz w:val="20"/>
          <w:szCs w:val="20"/>
        </w:rPr>
        <w:t>containerized microservices using Docker and orchestrated deployments with Kubernetes,</w:t>
      </w:r>
      <w:r w:rsidRPr="00BA7E98">
        <w:rPr>
          <w:rFonts w:ascii="Goudy Old Style" w:eastAsia="Times New Roman" w:hAnsi="Goudy Old Style" w:cs="Times New Roman"/>
          <w:color w:val="000000" w:themeColor="text1"/>
          <w:sz w:val="20"/>
          <w:szCs w:val="20"/>
        </w:rPr>
        <w:t xml:space="preserve"> enabling seamless blue-green deployment cycles.</w:t>
      </w:r>
    </w:p>
    <w:p w14:paraId="128613B0" w14:textId="32F9BC29"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Automated build and deployment processes using </w:t>
      </w:r>
      <w:r w:rsidRPr="00BA7E98">
        <w:rPr>
          <w:rFonts w:ascii="Goudy Old Style" w:eastAsia="Times New Roman" w:hAnsi="Goudy Old Style" w:cs="Times New Roman"/>
          <w:b/>
          <w:bCs/>
          <w:color w:val="000000" w:themeColor="text1"/>
          <w:sz w:val="20"/>
          <w:szCs w:val="20"/>
        </w:rPr>
        <w:t>Maven, Jenkins, and Azure DevOps,</w:t>
      </w:r>
      <w:r w:rsidRPr="00BA7E98">
        <w:rPr>
          <w:rFonts w:ascii="Goudy Old Style" w:eastAsia="Times New Roman" w:hAnsi="Goudy Old Style" w:cs="Times New Roman"/>
          <w:color w:val="000000" w:themeColor="text1"/>
          <w:sz w:val="20"/>
          <w:szCs w:val="20"/>
        </w:rPr>
        <w:t xml:space="preserve"> integrating </w:t>
      </w:r>
      <w:r w:rsidRPr="00BA7E98">
        <w:rPr>
          <w:rFonts w:ascii="Goudy Old Style" w:eastAsia="Times New Roman" w:hAnsi="Goudy Old Style" w:cs="Times New Roman"/>
          <w:b/>
          <w:bCs/>
          <w:color w:val="000000" w:themeColor="text1"/>
          <w:sz w:val="20"/>
          <w:szCs w:val="20"/>
        </w:rPr>
        <w:t xml:space="preserve">Sonar Lint </w:t>
      </w:r>
      <w:r w:rsidRPr="00BA7E98">
        <w:rPr>
          <w:rFonts w:ascii="Goudy Old Style" w:eastAsia="Times New Roman" w:hAnsi="Goudy Old Style" w:cs="Times New Roman"/>
          <w:color w:val="000000" w:themeColor="text1"/>
          <w:sz w:val="20"/>
          <w:szCs w:val="20"/>
        </w:rPr>
        <w:t xml:space="preserve">and </w:t>
      </w:r>
      <w:r w:rsidRPr="00BA7E98">
        <w:rPr>
          <w:rFonts w:ascii="Goudy Old Style" w:eastAsia="Times New Roman" w:hAnsi="Goudy Old Style" w:cs="Times New Roman"/>
          <w:b/>
          <w:bCs/>
          <w:color w:val="000000" w:themeColor="text1"/>
          <w:sz w:val="20"/>
          <w:szCs w:val="20"/>
        </w:rPr>
        <w:t>JUnit</w:t>
      </w:r>
      <w:r w:rsidRPr="00BA7E98">
        <w:rPr>
          <w:rFonts w:ascii="Goudy Old Style" w:eastAsia="Times New Roman" w:hAnsi="Goudy Old Style" w:cs="Times New Roman"/>
          <w:color w:val="000000" w:themeColor="text1"/>
          <w:sz w:val="20"/>
          <w:szCs w:val="20"/>
        </w:rPr>
        <w:t xml:space="preserve"> for continuous code quality enforcement.</w:t>
      </w:r>
    </w:p>
    <w:p w14:paraId="47D78393" w14:textId="621C329C"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Employed Postman for </w:t>
      </w:r>
      <w:r w:rsidRPr="00BA7E98">
        <w:rPr>
          <w:rFonts w:ascii="Goudy Old Style" w:eastAsia="Times New Roman" w:hAnsi="Goudy Old Style" w:cs="Times New Roman"/>
          <w:b/>
          <w:bCs/>
          <w:color w:val="000000" w:themeColor="text1"/>
          <w:sz w:val="20"/>
          <w:szCs w:val="20"/>
        </w:rPr>
        <w:t xml:space="preserve">API testing and Cucumber for behavior-driven development (BDD) </w:t>
      </w:r>
      <w:r w:rsidRPr="00BA7E98">
        <w:rPr>
          <w:rFonts w:ascii="Goudy Old Style" w:eastAsia="Times New Roman" w:hAnsi="Goudy Old Style" w:cs="Times New Roman"/>
          <w:color w:val="000000" w:themeColor="text1"/>
          <w:sz w:val="20"/>
          <w:szCs w:val="20"/>
        </w:rPr>
        <w:t>scenarios, ensuring comprehensive coverage with Selenium for end-to-end functional automation.</w:t>
      </w:r>
    </w:p>
    <w:p w14:paraId="7D5151C7" w14:textId="2103B9CD" w:rsidR="009005F7" w:rsidRPr="009005F7" w:rsidRDefault="009005F7" w:rsidP="009005F7">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proofErr w:type="spellStart"/>
      <w:r w:rsidRPr="00BA7E98">
        <w:rPr>
          <w:rFonts w:ascii="Goudy Old Style" w:eastAsia="Times New Roman" w:hAnsi="Goudy Old Style" w:cs="Times New Roman"/>
          <w:b/>
          <w:bCs/>
          <w:color w:val="000000" w:themeColor="text1"/>
          <w:sz w:val="20"/>
          <w:szCs w:val="20"/>
        </w:rPr>
        <w:t>BigQuery</w:t>
      </w:r>
      <w:proofErr w:type="spellEnd"/>
      <w:r w:rsidRPr="00BA7E98">
        <w:rPr>
          <w:rFonts w:ascii="Goudy Old Style" w:eastAsia="Times New Roman" w:hAnsi="Goudy Old Style" w:cs="Times New Roman"/>
          <w:color w:val="000000" w:themeColor="text1"/>
          <w:sz w:val="20"/>
          <w:szCs w:val="20"/>
        </w:rPr>
        <w:t xml:space="preserve"> with ETL pipelines and cloud storage systems to automate data ingestion and transformation workflows.</w:t>
      </w:r>
    </w:p>
    <w:p w14:paraId="09D39355" w14:textId="5605F853"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Enabled robust logging and error</w:t>
      </w:r>
      <w:r w:rsidRPr="00BA7E98">
        <w:rPr>
          <w:rFonts w:ascii="Goudy Old Style" w:eastAsia="Times New Roman" w:hAnsi="Goudy Old Style" w:cs="Times New Roman"/>
          <w:b/>
          <w:bCs/>
          <w:color w:val="000000" w:themeColor="text1"/>
          <w:sz w:val="20"/>
          <w:szCs w:val="20"/>
        </w:rPr>
        <w:t xml:space="preserve"> monitoring with Log4j, </w:t>
      </w:r>
      <w:r w:rsidRPr="00BA7E98">
        <w:rPr>
          <w:rFonts w:ascii="Goudy Old Style" w:eastAsia="Times New Roman" w:hAnsi="Goudy Old Style" w:cs="Times New Roman"/>
          <w:color w:val="000000" w:themeColor="text1"/>
          <w:sz w:val="20"/>
          <w:szCs w:val="20"/>
        </w:rPr>
        <w:t>aiding in proactive issue resolution and audit compliance.</w:t>
      </w:r>
    </w:p>
    <w:p w14:paraId="3F619618" w14:textId="458BA53D"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Delivered features in Agile sprints with </w:t>
      </w:r>
      <w:r w:rsidRPr="00BA7E98">
        <w:rPr>
          <w:rFonts w:ascii="Goudy Old Style" w:eastAsia="Times New Roman" w:hAnsi="Goudy Old Style" w:cs="Times New Roman"/>
          <w:b/>
          <w:bCs/>
          <w:color w:val="000000" w:themeColor="text1"/>
          <w:sz w:val="20"/>
          <w:szCs w:val="20"/>
        </w:rPr>
        <w:t>JIRA</w:t>
      </w:r>
      <w:r w:rsidRPr="00BA7E98">
        <w:rPr>
          <w:rFonts w:ascii="Goudy Old Style" w:eastAsia="Times New Roman" w:hAnsi="Goudy Old Style" w:cs="Times New Roman"/>
          <w:color w:val="000000" w:themeColor="text1"/>
          <w:sz w:val="20"/>
          <w:szCs w:val="20"/>
        </w:rPr>
        <w:t xml:space="preserve"> for backlog grooming, sprint planning, and daily stand-ups.</w:t>
      </w:r>
    </w:p>
    <w:p w14:paraId="306B7408" w14:textId="2B821BF1" w:rsidR="002100BF" w:rsidRPr="00A70DF2"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Participated in regular client demos, collaborated with cross-functional teams including testers, business analysts, and DBAs, and supported UAT and production go-live.</w:t>
      </w:r>
    </w:p>
    <w:p w14:paraId="647EC2CD" w14:textId="5A24990F" w:rsidR="002100BF" w:rsidRPr="00BA7E98" w:rsidRDefault="04F8BA11" w:rsidP="00086043">
      <w:pPr>
        <w:pStyle w:val="MediumGrid1-Accent21"/>
        <w:spacing w:line="276" w:lineRule="auto"/>
        <w:ind w:left="0"/>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lastRenderedPageBreak/>
        <w:t>Environment:</w:t>
      </w:r>
      <w:r w:rsidRPr="00BA7E98">
        <w:rPr>
          <w:rFonts w:ascii="Goudy Old Style" w:eastAsia="Times New Roman" w:hAnsi="Goudy Old Style" w:cs="Times New Roman"/>
          <w:color w:val="000000" w:themeColor="text1"/>
          <w:sz w:val="20"/>
          <w:szCs w:val="20"/>
        </w:rPr>
        <w:t xml:space="preserve"> Java8, J2EE, Spring, struts, spring MVC, JSP, HTML, MySQL, Oracle 12c, CSS, JavaScript, ReactJS, MongoDB, RESTAPI, Apache Tomcat Azure, Maven, JUNIT, GIT, JIRA, Selenium, Agile, Jenkins, Docker, Kubernetes, Cucumber, Sonar lint, JIRA, Postman, ActiveMQ, Log4j.</w:t>
      </w:r>
    </w:p>
    <w:p w14:paraId="5F8D37ED" w14:textId="1FA32BEC" w:rsidR="002100BF" w:rsidRPr="00BA7E98" w:rsidRDefault="002100BF" w:rsidP="326EFD62">
      <w:pPr>
        <w:spacing w:after="0" w:line="276" w:lineRule="auto"/>
        <w:jc w:val="both"/>
        <w:rPr>
          <w:rFonts w:ascii="Goudy Old Style" w:eastAsia="Times New Roman" w:hAnsi="Goudy Old Style" w:cs="Times New Roman"/>
          <w:color w:val="000000" w:themeColor="text1"/>
          <w:sz w:val="14"/>
          <w:szCs w:val="14"/>
        </w:rPr>
      </w:pPr>
    </w:p>
    <w:p w14:paraId="18AD2993" w14:textId="00B55AD8" w:rsidR="002100BF" w:rsidRPr="00676269" w:rsidRDefault="04F8BA11" w:rsidP="326EFD62">
      <w:pPr>
        <w:spacing w:after="0" w:line="276" w:lineRule="auto"/>
        <w:jc w:val="both"/>
        <w:rPr>
          <w:rFonts w:ascii="Goudy Old Style" w:eastAsia="Times New Roman" w:hAnsi="Goudy Old Style" w:cs="Times New Roman"/>
          <w:color w:val="000000" w:themeColor="text1"/>
          <w:sz w:val="20"/>
          <w:szCs w:val="20"/>
        </w:rPr>
      </w:pPr>
      <w:r w:rsidRPr="00676269">
        <w:rPr>
          <w:rFonts w:ascii="Goudy Old Style" w:eastAsia="Times New Roman" w:hAnsi="Goudy Old Style" w:cs="Times New Roman"/>
          <w:b/>
          <w:bCs/>
          <w:color w:val="000000" w:themeColor="text1"/>
          <w:sz w:val="20"/>
          <w:szCs w:val="20"/>
        </w:rPr>
        <w:t xml:space="preserve">Client: Molina </w:t>
      </w:r>
      <w:r w:rsidR="00676269" w:rsidRPr="00676269">
        <w:rPr>
          <w:rFonts w:ascii="Goudy Old Style" w:eastAsia="Times New Roman" w:hAnsi="Goudy Old Style" w:cs="Times New Roman"/>
          <w:b/>
          <w:bCs/>
          <w:color w:val="000000" w:themeColor="text1"/>
          <w:sz w:val="20"/>
          <w:szCs w:val="20"/>
        </w:rPr>
        <w:t>HealthCare, Long</w:t>
      </w:r>
      <w:r w:rsidRPr="00676269">
        <w:rPr>
          <w:rFonts w:ascii="Goudy Old Style" w:eastAsia="Times New Roman" w:hAnsi="Goudy Old Style" w:cs="Times New Roman"/>
          <w:b/>
          <w:bCs/>
          <w:color w:val="000000" w:themeColor="text1"/>
          <w:sz w:val="20"/>
          <w:szCs w:val="20"/>
        </w:rPr>
        <w:t xml:space="preserve"> Beach, CA</w:t>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eastAsia="Times New Roman" w:hAnsi="Goudy Old Style" w:cs="Times New Roman"/>
          <w:b/>
          <w:bCs/>
          <w:color w:val="000000" w:themeColor="text1"/>
          <w:sz w:val="20"/>
          <w:szCs w:val="20"/>
        </w:rPr>
        <w:t xml:space="preserve">                                    </w:t>
      </w:r>
      <w:r w:rsidR="00580530">
        <w:rPr>
          <w:rFonts w:ascii="Goudy Old Style" w:eastAsia="Times New Roman" w:hAnsi="Goudy Old Style" w:cs="Times New Roman"/>
          <w:b/>
          <w:bCs/>
          <w:color w:val="000000" w:themeColor="text1"/>
          <w:sz w:val="20"/>
          <w:szCs w:val="20"/>
        </w:rPr>
        <w:t xml:space="preserve">   </w:t>
      </w:r>
      <w:r w:rsidR="00665C72" w:rsidRPr="00676269">
        <w:rPr>
          <w:rFonts w:ascii="Goudy Old Style" w:eastAsia="Times New Roman" w:hAnsi="Goudy Old Style" w:cs="Times New Roman"/>
          <w:b/>
          <w:bCs/>
          <w:color w:val="000000" w:themeColor="text1"/>
          <w:sz w:val="20"/>
          <w:szCs w:val="20"/>
        </w:rPr>
        <w:t>Oct</w:t>
      </w:r>
      <w:r w:rsidRPr="00676269">
        <w:rPr>
          <w:rFonts w:ascii="Goudy Old Style" w:eastAsia="Times New Roman" w:hAnsi="Goudy Old Style" w:cs="Times New Roman"/>
          <w:b/>
          <w:bCs/>
          <w:color w:val="000000" w:themeColor="text1"/>
          <w:sz w:val="20"/>
          <w:szCs w:val="20"/>
        </w:rPr>
        <w:t xml:space="preserve"> 201</w:t>
      </w:r>
      <w:r w:rsidR="00665C72" w:rsidRPr="00676269">
        <w:rPr>
          <w:rFonts w:ascii="Goudy Old Style" w:eastAsia="Times New Roman" w:hAnsi="Goudy Old Style" w:cs="Times New Roman"/>
          <w:b/>
          <w:bCs/>
          <w:color w:val="000000" w:themeColor="text1"/>
          <w:sz w:val="20"/>
          <w:szCs w:val="20"/>
        </w:rPr>
        <w:t>6</w:t>
      </w:r>
      <w:r w:rsidRPr="00676269">
        <w:rPr>
          <w:rFonts w:ascii="Goudy Old Style" w:eastAsia="Times New Roman" w:hAnsi="Goudy Old Style" w:cs="Times New Roman"/>
          <w:b/>
          <w:bCs/>
          <w:color w:val="000000" w:themeColor="text1"/>
          <w:sz w:val="20"/>
          <w:szCs w:val="20"/>
        </w:rPr>
        <w:t xml:space="preserve"> </w:t>
      </w:r>
      <w:r w:rsidR="00665C72" w:rsidRPr="00676269">
        <w:rPr>
          <w:rFonts w:ascii="Goudy Old Style" w:eastAsia="Times New Roman" w:hAnsi="Goudy Old Style" w:cs="Times New Roman"/>
          <w:b/>
          <w:bCs/>
          <w:color w:val="000000" w:themeColor="text1"/>
          <w:sz w:val="20"/>
          <w:szCs w:val="20"/>
        </w:rPr>
        <w:t>–</w:t>
      </w:r>
      <w:r w:rsidRPr="00676269">
        <w:rPr>
          <w:rFonts w:ascii="Goudy Old Style" w:eastAsia="Times New Roman" w:hAnsi="Goudy Old Style" w:cs="Times New Roman"/>
          <w:b/>
          <w:bCs/>
          <w:color w:val="000000" w:themeColor="text1"/>
          <w:sz w:val="20"/>
          <w:szCs w:val="20"/>
        </w:rPr>
        <w:t xml:space="preserve"> Jan</w:t>
      </w:r>
      <w:r w:rsidR="00665C72" w:rsidRPr="00676269">
        <w:rPr>
          <w:rFonts w:ascii="Goudy Old Style" w:eastAsia="Times New Roman" w:hAnsi="Goudy Old Style" w:cs="Times New Roman"/>
          <w:b/>
          <w:bCs/>
          <w:color w:val="000000" w:themeColor="text1"/>
          <w:sz w:val="20"/>
          <w:szCs w:val="20"/>
        </w:rPr>
        <w:t xml:space="preserve"> </w:t>
      </w:r>
      <w:r w:rsidRPr="00676269">
        <w:rPr>
          <w:rFonts w:ascii="Goudy Old Style" w:eastAsia="Times New Roman" w:hAnsi="Goudy Old Style" w:cs="Times New Roman"/>
          <w:b/>
          <w:bCs/>
          <w:color w:val="000000" w:themeColor="text1"/>
          <w:sz w:val="20"/>
          <w:szCs w:val="20"/>
        </w:rPr>
        <w:t>201</w:t>
      </w:r>
      <w:r w:rsidR="00665C72" w:rsidRPr="00676269">
        <w:rPr>
          <w:rFonts w:ascii="Goudy Old Style" w:eastAsia="Times New Roman" w:hAnsi="Goudy Old Style" w:cs="Times New Roman"/>
          <w:b/>
          <w:bCs/>
          <w:color w:val="000000" w:themeColor="text1"/>
          <w:sz w:val="20"/>
          <w:szCs w:val="20"/>
        </w:rPr>
        <w:t>8</w:t>
      </w:r>
    </w:p>
    <w:p w14:paraId="4E5F9934" w14:textId="1D58EC0D" w:rsidR="002100BF" w:rsidRPr="00676269" w:rsidRDefault="04F8BA11" w:rsidP="326EFD62">
      <w:pPr>
        <w:spacing w:after="0" w:line="276" w:lineRule="auto"/>
        <w:jc w:val="both"/>
        <w:rPr>
          <w:rFonts w:ascii="Goudy Old Style" w:eastAsia="Times New Roman" w:hAnsi="Goudy Old Style" w:cs="Times New Roman"/>
          <w:color w:val="000000" w:themeColor="text1"/>
          <w:sz w:val="20"/>
          <w:szCs w:val="20"/>
        </w:rPr>
      </w:pPr>
      <w:r w:rsidRPr="00676269">
        <w:rPr>
          <w:rFonts w:ascii="Goudy Old Style" w:eastAsia="Times New Roman" w:hAnsi="Goudy Old Style" w:cs="Times New Roman"/>
          <w:b/>
          <w:bCs/>
          <w:color w:val="000000" w:themeColor="text1"/>
          <w:sz w:val="20"/>
          <w:szCs w:val="20"/>
        </w:rPr>
        <w:t xml:space="preserve">Role: Java Developer </w:t>
      </w:r>
    </w:p>
    <w:p w14:paraId="63A413FC" w14:textId="6B9E8A86" w:rsidR="002100BF" w:rsidRPr="00676269"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2272702B" w14:textId="517C9687"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p>
    <w:p w14:paraId="702C7460" w14:textId="1E1B408C"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reusable backend components with </w:t>
      </w:r>
      <w:r w:rsidRPr="00BA7E98">
        <w:rPr>
          <w:rFonts w:ascii="Goudy Old Style" w:eastAsia="Times New Roman" w:hAnsi="Goudy Old Style" w:cs="Times New Roman"/>
          <w:b/>
          <w:bCs/>
          <w:color w:val="000000" w:themeColor="text1"/>
          <w:sz w:val="20"/>
          <w:szCs w:val="20"/>
        </w:rPr>
        <w:t>Java 8, applying OOP principles</w:t>
      </w:r>
      <w:r w:rsidRPr="00BA7E98">
        <w:rPr>
          <w:rFonts w:ascii="Goudy Old Style" w:eastAsia="Times New Roman" w:hAnsi="Goudy Old Style" w:cs="Times New Roman"/>
          <w:color w:val="000000" w:themeColor="text1"/>
          <w:sz w:val="20"/>
          <w:szCs w:val="20"/>
        </w:rPr>
        <w:t>, functional programming (lambdas/streams), and multi-threading for claims batch processing.</w:t>
      </w:r>
    </w:p>
    <w:p w14:paraId="3D82301A" w14:textId="04FAC6BE" w:rsidR="002100BF"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Leveraged </w:t>
      </w:r>
      <w:r w:rsidRPr="00BA7E98">
        <w:rPr>
          <w:rFonts w:ascii="Goudy Old Style" w:eastAsia="Times New Roman" w:hAnsi="Goudy Old Style" w:cs="Times New Roman"/>
          <w:b/>
          <w:bCs/>
          <w:color w:val="000000" w:themeColor="text1"/>
          <w:sz w:val="20"/>
          <w:szCs w:val="20"/>
        </w:rPr>
        <w:t xml:space="preserve">Hibernate ORM and JPA </w:t>
      </w:r>
      <w:r w:rsidRPr="00BA7E98">
        <w:rPr>
          <w:rFonts w:ascii="Goudy Old Style" w:eastAsia="Times New Roman" w:hAnsi="Goudy Old Style" w:cs="Times New Roman"/>
          <w:color w:val="000000" w:themeColor="text1"/>
          <w:sz w:val="20"/>
          <w:szCs w:val="20"/>
        </w:rPr>
        <w:t>for efficient data persistence across</w:t>
      </w:r>
      <w:r w:rsidRPr="00BA7E98">
        <w:rPr>
          <w:rFonts w:ascii="Goudy Old Style" w:eastAsia="Times New Roman" w:hAnsi="Goudy Old Style" w:cs="Times New Roman"/>
          <w:b/>
          <w:bCs/>
          <w:color w:val="000000" w:themeColor="text1"/>
          <w:sz w:val="20"/>
          <w:szCs w:val="20"/>
        </w:rPr>
        <w:t xml:space="preserve"> MySQL, Oracle, and Cassandra</w:t>
      </w:r>
      <w:r w:rsidRPr="00BA7E98">
        <w:rPr>
          <w:rFonts w:ascii="Goudy Old Style" w:eastAsia="Times New Roman" w:hAnsi="Goudy Old Style" w:cs="Times New Roman"/>
          <w:color w:val="000000" w:themeColor="text1"/>
          <w:sz w:val="20"/>
          <w:szCs w:val="20"/>
        </w:rPr>
        <w:t>, optimizing query performance using caching and pagination strategies.</w:t>
      </w:r>
    </w:p>
    <w:p w14:paraId="2F690F63" w14:textId="5439FF58" w:rsidR="00EE44D2" w:rsidRPr="00EE44D2" w:rsidRDefault="00EE44D2" w:rsidP="00EE44D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Deployed microservices in</w:t>
      </w:r>
      <w:r w:rsidRPr="00BA7E98">
        <w:rPr>
          <w:rFonts w:ascii="Goudy Old Style" w:eastAsia="Times New Roman" w:hAnsi="Goudy Old Style" w:cs="Times New Roman"/>
          <w:b/>
          <w:bCs/>
          <w:color w:val="000000" w:themeColor="text1"/>
          <w:sz w:val="20"/>
          <w:szCs w:val="20"/>
        </w:rPr>
        <w:t xml:space="preserve"> Docker </w:t>
      </w:r>
      <w:r w:rsidRPr="00BA7E98">
        <w:rPr>
          <w:rFonts w:ascii="Goudy Old Style" w:eastAsia="Times New Roman" w:hAnsi="Goudy Old Style" w:cs="Times New Roman"/>
          <w:color w:val="000000" w:themeColor="text1"/>
          <w:sz w:val="20"/>
          <w:szCs w:val="20"/>
        </w:rPr>
        <w:t xml:space="preserve">containers orchestrated via </w:t>
      </w:r>
      <w:r w:rsidRPr="00182D02">
        <w:rPr>
          <w:rFonts w:ascii="Goudy Old Style" w:eastAsia="Times New Roman" w:hAnsi="Goudy Old Style" w:cs="Times New Roman"/>
          <w:b/>
          <w:bCs/>
          <w:color w:val="000000" w:themeColor="text1"/>
          <w:sz w:val="20"/>
          <w:szCs w:val="20"/>
        </w:rPr>
        <w:t>Kubernetes</w:t>
      </w:r>
      <w:r w:rsidRPr="00BA7E98">
        <w:rPr>
          <w:rFonts w:ascii="Goudy Old Style" w:eastAsia="Times New Roman" w:hAnsi="Goudy Old Style" w:cs="Times New Roman"/>
          <w:color w:val="000000" w:themeColor="text1"/>
          <w:sz w:val="20"/>
          <w:szCs w:val="20"/>
        </w:rPr>
        <w:t xml:space="preserve"> on </w:t>
      </w:r>
      <w:r w:rsidRPr="00BA7E98">
        <w:rPr>
          <w:rFonts w:ascii="Goudy Old Style" w:eastAsia="Times New Roman" w:hAnsi="Goudy Old Style" w:cs="Times New Roman"/>
          <w:b/>
          <w:bCs/>
          <w:color w:val="000000" w:themeColor="text1"/>
          <w:sz w:val="20"/>
          <w:szCs w:val="20"/>
        </w:rPr>
        <w:t>AWS ECS</w:t>
      </w:r>
      <w:r w:rsidRPr="00BA7E98">
        <w:rPr>
          <w:rFonts w:ascii="Goudy Old Style" w:eastAsia="Times New Roman" w:hAnsi="Goudy Old Style" w:cs="Times New Roman"/>
          <w:color w:val="000000" w:themeColor="text1"/>
          <w:sz w:val="20"/>
          <w:szCs w:val="20"/>
        </w:rPr>
        <w:t>, improving scalability and reducing deployment friction.</w:t>
      </w:r>
    </w:p>
    <w:p w14:paraId="1D350563" w14:textId="4E900A97"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Secured APIs using </w:t>
      </w:r>
      <w:r w:rsidRPr="00182D02">
        <w:rPr>
          <w:rFonts w:ascii="Goudy Old Style" w:eastAsia="Times New Roman" w:hAnsi="Goudy Old Style" w:cs="Times New Roman"/>
          <w:b/>
          <w:bCs/>
          <w:color w:val="000000" w:themeColor="text1"/>
          <w:sz w:val="20"/>
          <w:szCs w:val="20"/>
        </w:rPr>
        <w:t>Spring Security</w:t>
      </w:r>
      <w:r w:rsidRPr="00BA7E98">
        <w:rPr>
          <w:rFonts w:ascii="Goudy Old Style" w:eastAsia="Times New Roman" w:hAnsi="Goudy Old Style" w:cs="Times New Roman"/>
          <w:color w:val="000000" w:themeColor="text1"/>
          <w:sz w:val="20"/>
          <w:szCs w:val="20"/>
        </w:rPr>
        <w:t xml:space="preserve"> and enforced data-level access control based on user roles and provider hierarchies.</w:t>
      </w:r>
    </w:p>
    <w:p w14:paraId="3EBECFBE" w14:textId="19F49C88" w:rsidR="001414CD" w:rsidRPr="00BA7E98" w:rsidRDefault="001414CD"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Deployed and managed containerized applications on Red Hat OpenShift</w:t>
      </w:r>
      <w:r w:rsidRPr="00BA7E98">
        <w:rPr>
          <w:rFonts w:ascii="Goudy Old Style" w:eastAsia="Times New Roman" w:hAnsi="Goudy Old Style" w:cs="Times New Roman"/>
          <w:color w:val="000000" w:themeColor="text1"/>
          <w:sz w:val="20"/>
          <w:szCs w:val="20"/>
        </w:rPr>
        <w:t>, configuring projects, routes, services, and persistent storage to ensure high availability and scalability.</w:t>
      </w:r>
    </w:p>
    <w:p w14:paraId="7CDAE3EC" w14:textId="621C8C5E"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Handled secure integration with third-party systems using WSDL contracts and SOAP message bindings, ensuring HIPAA compliance and robust fault handling.</w:t>
      </w:r>
    </w:p>
    <w:p w14:paraId="6F3BADA3" w14:textId="456BCAAC" w:rsidR="00485430" w:rsidRPr="00BA7E98" w:rsidRDefault="00485430"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Automated CI/CD pipelines integrating OpenShift with Jenkins/GitHub Actions, enabling seamless build, image creation, and deployment workflows using Docker and Kubernetes manifests.</w:t>
      </w:r>
    </w:p>
    <w:p w14:paraId="3DE894A1" w14:textId="366E7221"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and maintained Jenkins pipelines for </w:t>
      </w:r>
      <w:r w:rsidRPr="00BA7E98">
        <w:rPr>
          <w:rFonts w:ascii="Goudy Old Style" w:eastAsia="Times New Roman" w:hAnsi="Goudy Old Style" w:cs="Times New Roman"/>
          <w:b/>
          <w:bCs/>
          <w:color w:val="000000" w:themeColor="text1"/>
          <w:sz w:val="20"/>
          <w:szCs w:val="20"/>
        </w:rPr>
        <w:t>CI/CD</w:t>
      </w:r>
      <w:r w:rsidRPr="00BA7E98">
        <w:rPr>
          <w:rFonts w:ascii="Goudy Old Style" w:eastAsia="Times New Roman" w:hAnsi="Goudy Old Style" w:cs="Times New Roman"/>
          <w:color w:val="000000" w:themeColor="text1"/>
          <w:sz w:val="20"/>
          <w:szCs w:val="20"/>
        </w:rPr>
        <w:t>, integrating SonarQube for static code analysis and code quality enforcement.</w:t>
      </w:r>
    </w:p>
    <w:p w14:paraId="4904E8B4" w14:textId="7D5F67CD"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Collaborated with front-end developers building user interfaces using </w:t>
      </w:r>
      <w:r w:rsidRPr="00BA7E98">
        <w:rPr>
          <w:rFonts w:ascii="Goudy Old Style" w:eastAsia="Times New Roman" w:hAnsi="Goudy Old Style" w:cs="Times New Roman"/>
          <w:b/>
          <w:bCs/>
          <w:color w:val="000000" w:themeColor="text1"/>
          <w:sz w:val="20"/>
          <w:szCs w:val="20"/>
        </w:rPr>
        <w:t>Angular 5, TypeScript, and AJAX</w:t>
      </w:r>
      <w:r w:rsidRPr="00BA7E98">
        <w:rPr>
          <w:rFonts w:ascii="Goudy Old Style" w:eastAsia="Times New Roman" w:hAnsi="Goudy Old Style" w:cs="Times New Roman"/>
          <w:color w:val="000000" w:themeColor="text1"/>
          <w:sz w:val="20"/>
          <w:szCs w:val="20"/>
        </w:rPr>
        <w:t>, supplying backend REST endpoints and troubleshooting integration issues.</w:t>
      </w:r>
    </w:p>
    <w:p w14:paraId="3F652855" w14:textId="2B90CDFA"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Supported responsive web design using </w:t>
      </w:r>
      <w:r w:rsidRPr="00BA7E98">
        <w:rPr>
          <w:rFonts w:ascii="Goudy Old Style" w:eastAsia="Times New Roman" w:hAnsi="Goudy Old Style" w:cs="Times New Roman"/>
          <w:b/>
          <w:bCs/>
          <w:color w:val="000000" w:themeColor="text1"/>
          <w:sz w:val="20"/>
          <w:szCs w:val="20"/>
        </w:rPr>
        <w:t xml:space="preserve">HTML5, CSS3, and jQuery </w:t>
      </w:r>
      <w:r w:rsidRPr="00BA7E98">
        <w:rPr>
          <w:rFonts w:ascii="Goudy Old Style" w:eastAsia="Times New Roman" w:hAnsi="Goudy Old Style" w:cs="Times New Roman"/>
          <w:color w:val="000000" w:themeColor="text1"/>
          <w:sz w:val="20"/>
          <w:szCs w:val="20"/>
        </w:rPr>
        <w:t>to ensure optimal member experience across devices.</w:t>
      </w:r>
    </w:p>
    <w:p w14:paraId="13A3269B" w14:textId="54D60067" w:rsidR="002100BF" w:rsidRPr="005E0F1F" w:rsidRDefault="04F8BA11" w:rsidP="005E0F1F">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Integrated RabbitMQ for async communication between microservices, ensuring decoupled and scalable interactions (e.g., triggering claim status updates).</w:t>
      </w:r>
    </w:p>
    <w:p w14:paraId="0A635383" w14:textId="600B8FE3" w:rsidR="002100BF" w:rsidRPr="00BA7E98" w:rsidRDefault="002100BF" w:rsidP="326EFD62">
      <w:pPr>
        <w:spacing w:after="0" w:line="276" w:lineRule="auto"/>
        <w:rPr>
          <w:rFonts w:ascii="Goudy Old Style" w:eastAsia="Times New Roman" w:hAnsi="Goudy Old Style" w:cs="Times New Roman"/>
          <w:color w:val="000000" w:themeColor="text1"/>
          <w:sz w:val="20"/>
          <w:szCs w:val="20"/>
        </w:rPr>
      </w:pPr>
    </w:p>
    <w:p w14:paraId="5EDA21EA" w14:textId="4910AE96" w:rsidR="002100BF" w:rsidRPr="00BA7E98" w:rsidRDefault="04F8BA11" w:rsidP="00671C62">
      <w:pPr>
        <w:spacing w:after="0" w:line="240" w:lineRule="auto"/>
        <w:jc w:val="both"/>
        <w:rPr>
          <w:rFonts w:ascii="Goudy Old Style" w:eastAsia="Times New Roman" w:hAnsi="Goudy Old Style" w:cs="Times New Roman"/>
          <w:color w:val="000000" w:themeColor="text1"/>
          <w:sz w:val="14"/>
          <w:szCs w:val="14"/>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Java 8, J2EE, Core java, AWS (S3 buckets, IAM, ECS), Spring, Docker, Kubernetes, Hibernate, SOAP/Rest, Web Services, JavaScript, Angular 5, Typescript, UML, HTML5, CSS, Sonar, Jenkins, RESTful API, WSDL, JIRA, JAX-WS, JAX-RS, MYSQL, Oracle, Cassandra, WebSphere, Spring, Spring Boot, Spring Batch, AJAX, jQuery, JUnit, Gradle, RabbitMQ, Git, Agile.</w:t>
      </w:r>
    </w:p>
    <w:p w14:paraId="482950F0" w14:textId="5777F611" w:rsidR="002100BF" w:rsidRPr="00BA7E98" w:rsidRDefault="002100BF" w:rsidP="326EFD62">
      <w:pPr>
        <w:spacing w:after="0" w:line="276" w:lineRule="auto"/>
        <w:jc w:val="both"/>
        <w:rPr>
          <w:rFonts w:ascii="Goudy Old Style" w:eastAsia="Times New Roman" w:hAnsi="Goudy Old Style" w:cs="Times New Roman"/>
          <w:color w:val="000000" w:themeColor="text1"/>
          <w:sz w:val="14"/>
          <w:szCs w:val="14"/>
        </w:rPr>
      </w:pPr>
    </w:p>
    <w:p w14:paraId="18490C5F" w14:textId="4B5F5997" w:rsidR="002100BF" w:rsidRPr="00BA7E98" w:rsidRDefault="04F8BA11" w:rsidP="326EFD62">
      <w:pPr>
        <w:pStyle w:val="MediumGrid1-Accent21"/>
        <w:spacing w:line="276" w:lineRule="auto"/>
        <w:ind w:left="0"/>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Client: Mithra Software Solutions India Pvt. Ltd., India</w:t>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00C75FAF">
        <w:rPr>
          <w:rFonts w:ascii="Goudy Old Style" w:eastAsia="Times New Roman" w:hAnsi="Goudy Old Style" w:cs="Times New Roman"/>
          <w:b/>
          <w:bCs/>
          <w:color w:val="000000" w:themeColor="text1"/>
          <w:sz w:val="20"/>
          <w:szCs w:val="20"/>
        </w:rPr>
        <w:t xml:space="preserve"> </w:t>
      </w:r>
      <w:r w:rsidR="00851E89">
        <w:rPr>
          <w:rFonts w:ascii="Goudy Old Style" w:eastAsia="Times New Roman" w:hAnsi="Goudy Old Style" w:cs="Times New Roman"/>
          <w:b/>
          <w:bCs/>
          <w:color w:val="000000" w:themeColor="text1"/>
          <w:sz w:val="20"/>
          <w:szCs w:val="20"/>
        </w:rPr>
        <w:t xml:space="preserve">    </w:t>
      </w:r>
      <w:r w:rsidR="00665C72" w:rsidRPr="00BA7E98">
        <w:rPr>
          <w:rFonts w:ascii="Goudy Old Style" w:eastAsia="Times New Roman" w:hAnsi="Goudy Old Style" w:cs="Times New Roman"/>
          <w:b/>
          <w:bCs/>
          <w:color w:val="000000" w:themeColor="text1"/>
          <w:sz w:val="20"/>
          <w:szCs w:val="20"/>
        </w:rPr>
        <w:t>Oct</w:t>
      </w:r>
      <w:r w:rsidRPr="00BA7E98">
        <w:rPr>
          <w:rFonts w:ascii="Goudy Old Style" w:eastAsia="Times New Roman" w:hAnsi="Goudy Old Style" w:cs="Times New Roman"/>
          <w:b/>
          <w:bCs/>
          <w:color w:val="000000" w:themeColor="text1"/>
          <w:sz w:val="20"/>
          <w:szCs w:val="20"/>
        </w:rPr>
        <w:t xml:space="preserve"> 201</w:t>
      </w:r>
      <w:r w:rsidR="00665C72" w:rsidRPr="00BA7E98">
        <w:rPr>
          <w:rFonts w:ascii="Goudy Old Style" w:eastAsia="Times New Roman" w:hAnsi="Goudy Old Style" w:cs="Times New Roman"/>
          <w:b/>
          <w:bCs/>
          <w:color w:val="000000" w:themeColor="text1"/>
          <w:sz w:val="20"/>
          <w:szCs w:val="20"/>
        </w:rPr>
        <w:t>4</w:t>
      </w:r>
      <w:r w:rsidRPr="00BA7E98">
        <w:rPr>
          <w:rFonts w:ascii="Goudy Old Style" w:eastAsia="Times New Roman" w:hAnsi="Goudy Old Style" w:cs="Times New Roman"/>
          <w:b/>
          <w:bCs/>
          <w:color w:val="000000" w:themeColor="text1"/>
          <w:sz w:val="20"/>
          <w:szCs w:val="20"/>
        </w:rPr>
        <w:t xml:space="preserve"> </w:t>
      </w:r>
      <w:r w:rsidR="00C75FAF" w:rsidRPr="00BA7E98">
        <w:rPr>
          <w:rFonts w:ascii="Goudy Old Style" w:eastAsia="Times New Roman" w:hAnsi="Goudy Old Style" w:cs="Times New Roman"/>
          <w:b/>
          <w:bCs/>
          <w:color w:val="000000" w:themeColor="text1"/>
          <w:sz w:val="20"/>
          <w:szCs w:val="20"/>
        </w:rPr>
        <w:t xml:space="preserve">– </w:t>
      </w:r>
      <w:r w:rsidR="00665C72" w:rsidRPr="00BA7E98">
        <w:rPr>
          <w:rFonts w:ascii="Goudy Old Style" w:eastAsia="Times New Roman" w:hAnsi="Goudy Old Style" w:cs="Times New Roman"/>
          <w:b/>
          <w:bCs/>
          <w:color w:val="000000" w:themeColor="text1"/>
          <w:sz w:val="20"/>
          <w:szCs w:val="20"/>
        </w:rPr>
        <w:t>Mar</w:t>
      </w:r>
      <w:r w:rsidRPr="00BA7E98">
        <w:rPr>
          <w:rFonts w:ascii="Goudy Old Style" w:eastAsia="Times New Roman" w:hAnsi="Goudy Old Style" w:cs="Times New Roman"/>
          <w:b/>
          <w:bCs/>
          <w:color w:val="000000" w:themeColor="text1"/>
          <w:sz w:val="20"/>
          <w:szCs w:val="20"/>
        </w:rPr>
        <w:t xml:space="preserve"> 2016</w:t>
      </w:r>
    </w:p>
    <w:p w14:paraId="1CF0AFE1" w14:textId="57DE5A65" w:rsidR="002100BF" w:rsidRPr="00BA7E98" w:rsidRDefault="04F8BA11" w:rsidP="326EFD62">
      <w:p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Role: Jr. Java Developer</w:t>
      </w:r>
    </w:p>
    <w:p w14:paraId="29B7C6EE" w14:textId="0B6E5228" w:rsidR="002100BF" w:rsidRPr="00BA7E98" w:rsidRDefault="04F8BA11" w:rsidP="326EFD62">
      <w:p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r w:rsidRPr="00BA7E98">
        <w:rPr>
          <w:rFonts w:ascii="Goudy Old Style" w:eastAsia="Times New Roman" w:hAnsi="Goudy Old Style" w:cs="Times New Roman"/>
          <w:color w:val="000000" w:themeColor="text1"/>
          <w:sz w:val="20"/>
          <w:szCs w:val="20"/>
        </w:rPr>
        <w:t>.</w:t>
      </w:r>
    </w:p>
    <w:p w14:paraId="11FA14A6" w14:textId="44414474"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w:t>
      </w:r>
      <w:r w:rsidRPr="00BA7E98">
        <w:rPr>
          <w:rFonts w:ascii="Goudy Old Style" w:eastAsia="Times New Roman" w:hAnsi="Goudy Old Style" w:cs="Times New Roman"/>
          <w:b/>
          <w:bCs/>
          <w:color w:val="000000" w:themeColor="text1"/>
          <w:sz w:val="20"/>
          <w:szCs w:val="20"/>
        </w:rPr>
        <w:t xml:space="preserve">reusable Java components using J2EE Servlets, JSP and Spring MVC, </w:t>
      </w:r>
      <w:r w:rsidRPr="00BA7E98">
        <w:rPr>
          <w:rFonts w:ascii="Goudy Old Style" w:eastAsia="Times New Roman" w:hAnsi="Goudy Old Style" w:cs="Times New Roman"/>
          <w:color w:val="000000" w:themeColor="text1"/>
          <w:sz w:val="20"/>
          <w:szCs w:val="20"/>
        </w:rPr>
        <w:t>following MVC design pattern to separate concerns and increase maintainability.</w:t>
      </w:r>
    </w:p>
    <w:p w14:paraId="2A235828" w14:textId="121893A6"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Built secure and scalable REST-like service interfaces using</w:t>
      </w:r>
      <w:r w:rsidRPr="00BA7E98">
        <w:rPr>
          <w:rFonts w:ascii="Goudy Old Style" w:eastAsia="Times New Roman" w:hAnsi="Goudy Old Style" w:cs="Times New Roman"/>
          <w:b/>
          <w:bCs/>
          <w:color w:val="000000" w:themeColor="text1"/>
          <w:sz w:val="20"/>
          <w:szCs w:val="20"/>
        </w:rPr>
        <w:t xml:space="preserve"> SOAP JAX-WS</w:t>
      </w:r>
      <w:r w:rsidRPr="00BA7E98">
        <w:rPr>
          <w:rFonts w:ascii="Goudy Old Style" w:eastAsia="Times New Roman" w:hAnsi="Goudy Old Style" w:cs="Times New Roman"/>
          <w:color w:val="000000" w:themeColor="text1"/>
          <w:sz w:val="20"/>
          <w:szCs w:val="20"/>
        </w:rPr>
        <w:t xml:space="preserve"> for integration with external systems like credit bureaus - CIBIL and document verification agencies.</w:t>
      </w:r>
    </w:p>
    <w:p w14:paraId="5CF6DC11" w14:textId="0E43A823"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Authored multiple JavaBeans and helper utilities for computing loan eligibility, EMI schedules, and interest projections based on configurable parameters.</w:t>
      </w:r>
    </w:p>
    <w:p w14:paraId="76C42A6E" w14:textId="21BD5B55"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 xml:space="preserve">Struts 2.x </w:t>
      </w:r>
      <w:r w:rsidRPr="00BA7E98">
        <w:rPr>
          <w:rFonts w:ascii="Goudy Old Style" w:eastAsia="Times New Roman" w:hAnsi="Goudy Old Style" w:cs="Times New Roman"/>
          <w:color w:val="000000" w:themeColor="text1"/>
          <w:sz w:val="20"/>
          <w:szCs w:val="20"/>
        </w:rPr>
        <w:t>for UI navigation and controller logic, managing form data, validation logic, and request dispatching.</w:t>
      </w:r>
    </w:p>
    <w:p w14:paraId="244AD2DC" w14:textId="5476F0AE"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Wrote and optimized complex SQL queries, stored procedures, functions, and triggers in</w:t>
      </w:r>
      <w:r w:rsidRPr="00BA7E98">
        <w:rPr>
          <w:rFonts w:ascii="Goudy Old Style" w:eastAsia="Times New Roman" w:hAnsi="Goudy Old Style" w:cs="Times New Roman"/>
          <w:b/>
          <w:bCs/>
          <w:color w:val="000000" w:themeColor="text1"/>
          <w:sz w:val="20"/>
          <w:szCs w:val="20"/>
        </w:rPr>
        <w:t xml:space="preserve"> Oracle 10g</w:t>
      </w:r>
      <w:r w:rsidRPr="00BA7E98">
        <w:rPr>
          <w:rFonts w:ascii="Goudy Old Style" w:eastAsia="Times New Roman" w:hAnsi="Goudy Old Style" w:cs="Times New Roman"/>
          <w:color w:val="000000" w:themeColor="text1"/>
          <w:sz w:val="20"/>
          <w:szCs w:val="20"/>
        </w:rPr>
        <w:t xml:space="preserve"> for business workflows like loan eligibility, risk scoring, and approval routing.</w:t>
      </w:r>
    </w:p>
    <w:p w14:paraId="2D42DF80" w14:textId="37A0C854"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w:t>
      </w:r>
      <w:r w:rsidRPr="00BA7E98">
        <w:rPr>
          <w:rFonts w:ascii="Goudy Old Style" w:eastAsia="Times New Roman" w:hAnsi="Goudy Old Style" w:cs="Times New Roman"/>
          <w:b/>
          <w:bCs/>
          <w:color w:val="000000" w:themeColor="text1"/>
          <w:sz w:val="20"/>
          <w:szCs w:val="20"/>
        </w:rPr>
        <w:t>ORM-based DAO layer using Hibernate 3.x, mapping POJOs</w:t>
      </w:r>
      <w:r w:rsidRPr="00BA7E98">
        <w:rPr>
          <w:rFonts w:ascii="Goudy Old Style" w:eastAsia="Times New Roman" w:hAnsi="Goudy Old Style" w:cs="Times New Roman"/>
          <w:color w:val="000000" w:themeColor="text1"/>
          <w:sz w:val="20"/>
          <w:szCs w:val="20"/>
        </w:rPr>
        <w:t xml:space="preserve"> to relational tables and managing lazy,</w:t>
      </w:r>
      <w:r w:rsidR="0002781D">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color w:val="000000" w:themeColor="text1"/>
          <w:sz w:val="20"/>
          <w:szCs w:val="20"/>
        </w:rPr>
        <w:t>eager fetching strategies.</w:t>
      </w:r>
    </w:p>
    <w:p w14:paraId="2CB2CDBD" w14:textId="05C5CA5A" w:rsidR="00234957" w:rsidRPr="00BA7E98" w:rsidRDefault="00234957"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Designed and developed distributed data processing pipelines using Apache Spark</w:t>
      </w:r>
      <w:r w:rsidRPr="00BA7E98">
        <w:rPr>
          <w:rFonts w:ascii="Goudy Old Style" w:eastAsia="Times New Roman" w:hAnsi="Goudy Old Style" w:cs="Times New Roman"/>
          <w:color w:val="000000" w:themeColor="text1"/>
          <w:sz w:val="20"/>
          <w:szCs w:val="20"/>
        </w:rPr>
        <w:t>, implementing Spark Core and Spark SQL to process large-scale structured and unstructured datasets with optimized transformations and actions.</w:t>
      </w:r>
    </w:p>
    <w:p w14:paraId="6FB85C76" w14:textId="590708AE" w:rsidR="002100BF" w:rsidRPr="00300FFD" w:rsidRDefault="04F8BA11" w:rsidP="00300FFD">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Consumed third-party SOAP APIs using JAX-WS for fetching credit scores,</w:t>
      </w:r>
      <w:r w:rsidRPr="00BA7E98">
        <w:rPr>
          <w:rFonts w:ascii="Goudy Old Style" w:eastAsia="Times New Roman" w:hAnsi="Goudy Old Style" w:cs="Times New Roman"/>
          <w:color w:val="000000" w:themeColor="text1"/>
          <w:sz w:val="20"/>
          <w:szCs w:val="20"/>
        </w:rPr>
        <w:t xml:space="preserve"> </w:t>
      </w:r>
      <w:r w:rsidR="0002781D">
        <w:rPr>
          <w:rFonts w:ascii="Goudy Old Style" w:eastAsia="Times New Roman" w:hAnsi="Goudy Old Style" w:cs="Times New Roman"/>
          <w:color w:val="000000" w:themeColor="text1"/>
          <w:sz w:val="20"/>
          <w:szCs w:val="20"/>
        </w:rPr>
        <w:t>verifying</w:t>
      </w:r>
      <w:r w:rsidRPr="00BA7E98">
        <w:rPr>
          <w:rFonts w:ascii="Goudy Old Style" w:eastAsia="Times New Roman" w:hAnsi="Goudy Old Style" w:cs="Times New Roman"/>
          <w:color w:val="000000" w:themeColor="text1"/>
          <w:sz w:val="20"/>
          <w:szCs w:val="20"/>
        </w:rPr>
        <w:t xml:space="preserve"> PAN, Aadhaar, and bank account details</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and </w:t>
      </w:r>
      <w:r w:rsidR="0002781D">
        <w:rPr>
          <w:rFonts w:ascii="Goudy Old Style" w:eastAsia="Times New Roman" w:hAnsi="Goudy Old Style" w:cs="Times New Roman"/>
          <w:color w:val="000000" w:themeColor="text1"/>
          <w:sz w:val="20"/>
          <w:szCs w:val="20"/>
        </w:rPr>
        <w:t>pulling</w:t>
      </w:r>
      <w:r w:rsidRPr="00BA7E98">
        <w:rPr>
          <w:rFonts w:ascii="Goudy Old Style" w:eastAsia="Times New Roman" w:hAnsi="Goudy Old Style" w:cs="Times New Roman"/>
          <w:color w:val="000000" w:themeColor="text1"/>
          <w:sz w:val="20"/>
          <w:szCs w:val="20"/>
        </w:rPr>
        <w:t xml:space="preserve"> e-KYC data from UIDAI</w:t>
      </w:r>
      <w:r w:rsidRPr="00300FFD">
        <w:rPr>
          <w:rFonts w:ascii="Goudy Old Style" w:eastAsia="Times New Roman" w:hAnsi="Goudy Old Style" w:cs="Times New Roman"/>
          <w:color w:val="000000" w:themeColor="text1"/>
          <w:sz w:val="20"/>
          <w:szCs w:val="20"/>
        </w:rPr>
        <w:t>.</w:t>
      </w:r>
    </w:p>
    <w:p w14:paraId="3544855B" w14:textId="33165130" w:rsidR="002100BF" w:rsidRPr="00D17EA7" w:rsidRDefault="04F8BA11" w:rsidP="00D17EA7">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Ensured service-layer security with WS-Security and certificate-based communication for all interbank API calls.</w:t>
      </w:r>
    </w:p>
    <w:p w14:paraId="76CA3469" w14:textId="23A04B94"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Managed code via SVN, collaborated with senior developers via regular code reviews </w:t>
      </w:r>
    </w:p>
    <w:p w14:paraId="2DD914FF" w14:textId="3587E6E8"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Reduced average loan processing time by 40%, enabling same-day disbursal for pre-approved customers.</w:t>
      </w:r>
    </w:p>
    <w:p w14:paraId="4545B586" w14:textId="77CAAC2A" w:rsidR="002100BF" w:rsidRPr="00BA7E98" w:rsidRDefault="0002781D"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Help</w:t>
      </w:r>
      <w:r w:rsidR="04F8BA11" w:rsidRPr="00BA7E98">
        <w:rPr>
          <w:rFonts w:ascii="Goudy Old Style" w:eastAsia="Times New Roman" w:hAnsi="Goudy Old Style" w:cs="Times New Roman"/>
          <w:color w:val="000000" w:themeColor="text1"/>
          <w:sz w:val="20"/>
          <w:szCs w:val="20"/>
        </w:rPr>
        <w:t xml:space="preserve"> increase application volume by enabling digital onboarding across mobile and web platforms.</w:t>
      </w:r>
    </w:p>
    <w:p w14:paraId="157E226E" w14:textId="1D777E8A" w:rsidR="002100BF" w:rsidRPr="00BA7E98" w:rsidRDefault="002100BF" w:rsidP="326EFD62">
      <w:pPr>
        <w:spacing w:after="40" w:line="276" w:lineRule="auto"/>
        <w:jc w:val="both"/>
        <w:rPr>
          <w:rFonts w:ascii="Goudy Old Style" w:eastAsia="Times New Roman" w:hAnsi="Goudy Old Style" w:cs="Times New Roman"/>
          <w:color w:val="000000" w:themeColor="text1"/>
          <w:sz w:val="20"/>
          <w:szCs w:val="20"/>
        </w:rPr>
      </w:pPr>
    </w:p>
    <w:p w14:paraId="2C078E63" w14:textId="20840F3F" w:rsidR="002100BF" w:rsidRPr="00D17EA7" w:rsidRDefault="04F8BA11" w:rsidP="00D17EA7">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xml:space="preserve"> Java 6/7, J2EE, JSP, Servlets, Struts 1.x/2.0, Spring MVC, Hibernate 3.x, JDBC, Oracle 10g, SQL, PL/SQL, HTML, CSS, JavaScript, jQuery, Ajax, XML, SOAP, WebLogic 10.3, Maven, Log4j, Eclipse IDE, SVN, Windows Server, Agile Scrum</w:t>
      </w:r>
      <w:r w:rsidR="00FB5804">
        <w:rPr>
          <w:rFonts w:ascii="Goudy Old Style" w:eastAsia="Times New Roman" w:hAnsi="Goudy Old Style" w:cs="Times New Roman"/>
          <w:color w:val="000000" w:themeColor="text1"/>
          <w:sz w:val="20"/>
          <w:szCs w:val="20"/>
        </w:rPr>
        <w:t>.</w:t>
      </w:r>
    </w:p>
    <w:sectPr w:rsidR="002100BF" w:rsidRPr="00D17EA7" w:rsidSect="007A5F9A">
      <w:headerReference w:type="default" r:id="rId10"/>
      <w:footerReference w:type="default" r:id="rId11"/>
      <w:footerReference w:type="first" r:id="rId12"/>
      <w:pgSz w:w="12240" w:h="2016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B7B94" w14:textId="77777777" w:rsidR="00DE5B88" w:rsidRDefault="00DE5B88">
      <w:pPr>
        <w:spacing w:after="0" w:line="240" w:lineRule="auto"/>
      </w:pPr>
      <w:r>
        <w:separator/>
      </w:r>
    </w:p>
  </w:endnote>
  <w:endnote w:type="continuationSeparator" w:id="0">
    <w:p w14:paraId="5435377C" w14:textId="77777777" w:rsidR="00DE5B88" w:rsidRDefault="00DE5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Goudy Old Style">
    <w:panose1 w:val="0202050205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C7DB24" w14:paraId="19D36004" w14:textId="77777777" w:rsidTr="4EC7DB24">
      <w:trPr>
        <w:trHeight w:val="300"/>
      </w:trPr>
      <w:tc>
        <w:tcPr>
          <w:tcW w:w="3120" w:type="dxa"/>
        </w:tcPr>
        <w:p w14:paraId="3AF95365" w14:textId="20621A07" w:rsidR="4EC7DB24" w:rsidRDefault="4EC7DB24" w:rsidP="4EC7DB24">
          <w:pPr>
            <w:pStyle w:val="Header"/>
            <w:ind w:left="-115"/>
          </w:pPr>
        </w:p>
      </w:tc>
      <w:tc>
        <w:tcPr>
          <w:tcW w:w="3120" w:type="dxa"/>
        </w:tcPr>
        <w:p w14:paraId="48565C0C" w14:textId="3CD16033" w:rsidR="4EC7DB24" w:rsidRDefault="4EC7DB24" w:rsidP="4EC7DB24">
          <w:pPr>
            <w:pStyle w:val="Header"/>
            <w:jc w:val="center"/>
          </w:pPr>
        </w:p>
      </w:tc>
      <w:tc>
        <w:tcPr>
          <w:tcW w:w="3120" w:type="dxa"/>
        </w:tcPr>
        <w:p w14:paraId="37D56EE0" w14:textId="6FEB8B79" w:rsidR="4EC7DB24" w:rsidRDefault="4EC7DB24" w:rsidP="4EC7DB24">
          <w:pPr>
            <w:pStyle w:val="Header"/>
            <w:ind w:right="-115"/>
            <w:jc w:val="right"/>
          </w:pPr>
        </w:p>
      </w:tc>
    </w:tr>
  </w:tbl>
  <w:p w14:paraId="6D37E51F" w14:textId="0DD421DB" w:rsidR="4EC7DB24" w:rsidRDefault="4EC7DB24" w:rsidP="4EC7D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C7DB24" w14:paraId="19FDBAA8" w14:textId="77777777" w:rsidTr="0092495C">
      <w:trPr>
        <w:trHeight w:val="300"/>
      </w:trPr>
      <w:tc>
        <w:tcPr>
          <w:tcW w:w="3120" w:type="dxa"/>
        </w:tcPr>
        <w:p w14:paraId="4A8515F9" w14:textId="249F86F0" w:rsidR="4EC7DB24" w:rsidRDefault="4EC7DB24" w:rsidP="4EC7DB24">
          <w:pPr>
            <w:pStyle w:val="Header"/>
            <w:ind w:left="-115"/>
          </w:pPr>
        </w:p>
      </w:tc>
      <w:tc>
        <w:tcPr>
          <w:tcW w:w="3120" w:type="dxa"/>
        </w:tcPr>
        <w:p w14:paraId="00F1101E" w14:textId="6D29428D" w:rsidR="4EC7DB24" w:rsidRDefault="4EC7DB24" w:rsidP="4EC7DB24">
          <w:pPr>
            <w:pStyle w:val="Header"/>
            <w:jc w:val="center"/>
          </w:pPr>
        </w:p>
      </w:tc>
      <w:tc>
        <w:tcPr>
          <w:tcW w:w="3120" w:type="dxa"/>
        </w:tcPr>
        <w:p w14:paraId="2880333F" w14:textId="56C7E049" w:rsidR="4EC7DB24" w:rsidRDefault="4EC7DB24" w:rsidP="4EC7DB24">
          <w:pPr>
            <w:pStyle w:val="Header"/>
            <w:ind w:right="-115"/>
            <w:jc w:val="right"/>
          </w:pPr>
        </w:p>
      </w:tc>
    </w:tr>
  </w:tbl>
  <w:p w14:paraId="0990EF62" w14:textId="790F6E3E" w:rsidR="4EC7DB24" w:rsidRDefault="4EC7DB24" w:rsidP="4EC7D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7894" w14:textId="77777777" w:rsidR="00DE5B88" w:rsidRDefault="00DE5B88">
      <w:pPr>
        <w:spacing w:after="0" w:line="240" w:lineRule="auto"/>
      </w:pPr>
      <w:r>
        <w:separator/>
      </w:r>
    </w:p>
  </w:footnote>
  <w:footnote w:type="continuationSeparator" w:id="0">
    <w:p w14:paraId="65C3801F" w14:textId="77777777" w:rsidR="00DE5B88" w:rsidRDefault="00DE5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6BE9" w14:textId="16D168FA" w:rsidR="4EC7DB24" w:rsidRDefault="4EC7DB24" w:rsidP="4EC7DB24">
    <w:pPr>
      <w:pStyle w:val="Header"/>
      <w:jc w:val="center"/>
      <w:rPr>
        <w:rFonts w:ascii="Times New Roman" w:eastAsia="Times New Roman" w:hAnsi="Times New Roman" w:cs="Times New Roman"/>
        <w:color w:val="4C94D8" w:themeColor="text2" w:themeTint="80"/>
      </w:rPr>
    </w:pPr>
  </w:p>
</w:hdr>
</file>

<file path=word/intelligence2.xml><?xml version="1.0" encoding="utf-8"?>
<int2:intelligence xmlns:int2="http://schemas.microsoft.com/office/intelligence/2020/intelligence" xmlns:oel="http://schemas.microsoft.com/office/2019/extlst">
  <int2:observations>
    <int2:textHash int2:hashCode="GErKTqM0lwzy2o" int2:id="2ua8dkJB">
      <int2:state int2:value="Rejected" int2:type="spell"/>
    </int2:textHash>
    <int2:textHash int2:hashCode="AHXHHdl3pz/pLX" int2:id="SqY9P7S3">
      <int2:state int2:value="Rejected" int2:type="spell"/>
    </int2:textHash>
    <int2:textHash int2:hashCode="ziaUyPSpSPVNo5" int2:id="X3s84MS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A96D"/>
    <w:multiLevelType w:val="hybridMultilevel"/>
    <w:tmpl w:val="A54E25E0"/>
    <w:lvl w:ilvl="0" w:tplc="8494B0B0">
      <w:start w:val="1"/>
      <w:numFmt w:val="bullet"/>
      <w:lvlText w:val=""/>
      <w:lvlJc w:val="left"/>
      <w:pPr>
        <w:ind w:left="720" w:hanging="360"/>
      </w:pPr>
      <w:rPr>
        <w:rFonts w:ascii="Symbol" w:hAnsi="Symbol" w:hint="default"/>
      </w:rPr>
    </w:lvl>
    <w:lvl w:ilvl="1" w:tplc="FE6E49AC">
      <w:start w:val="1"/>
      <w:numFmt w:val="bullet"/>
      <w:lvlText w:val="o"/>
      <w:lvlJc w:val="left"/>
      <w:pPr>
        <w:ind w:left="1440" w:hanging="360"/>
      </w:pPr>
      <w:rPr>
        <w:rFonts w:ascii="Courier New" w:hAnsi="Courier New" w:hint="default"/>
      </w:rPr>
    </w:lvl>
    <w:lvl w:ilvl="2" w:tplc="C00AD2A4">
      <w:start w:val="1"/>
      <w:numFmt w:val="bullet"/>
      <w:lvlText w:val=""/>
      <w:lvlJc w:val="left"/>
      <w:pPr>
        <w:ind w:left="2160" w:hanging="360"/>
      </w:pPr>
      <w:rPr>
        <w:rFonts w:ascii="Wingdings" w:hAnsi="Wingdings" w:hint="default"/>
      </w:rPr>
    </w:lvl>
    <w:lvl w:ilvl="3" w:tplc="6D26C8EE">
      <w:start w:val="1"/>
      <w:numFmt w:val="bullet"/>
      <w:lvlText w:val=""/>
      <w:lvlJc w:val="left"/>
      <w:pPr>
        <w:ind w:left="2880" w:hanging="360"/>
      </w:pPr>
      <w:rPr>
        <w:rFonts w:ascii="Symbol" w:hAnsi="Symbol" w:hint="default"/>
      </w:rPr>
    </w:lvl>
    <w:lvl w:ilvl="4" w:tplc="CD28336A">
      <w:start w:val="1"/>
      <w:numFmt w:val="bullet"/>
      <w:lvlText w:val="o"/>
      <w:lvlJc w:val="left"/>
      <w:pPr>
        <w:ind w:left="3600" w:hanging="360"/>
      </w:pPr>
      <w:rPr>
        <w:rFonts w:ascii="Courier New" w:hAnsi="Courier New" w:hint="default"/>
      </w:rPr>
    </w:lvl>
    <w:lvl w:ilvl="5" w:tplc="F51A7288">
      <w:start w:val="1"/>
      <w:numFmt w:val="bullet"/>
      <w:lvlText w:val=""/>
      <w:lvlJc w:val="left"/>
      <w:pPr>
        <w:ind w:left="4320" w:hanging="360"/>
      </w:pPr>
      <w:rPr>
        <w:rFonts w:ascii="Wingdings" w:hAnsi="Wingdings" w:hint="default"/>
      </w:rPr>
    </w:lvl>
    <w:lvl w:ilvl="6" w:tplc="3072D884">
      <w:start w:val="1"/>
      <w:numFmt w:val="bullet"/>
      <w:lvlText w:val=""/>
      <w:lvlJc w:val="left"/>
      <w:pPr>
        <w:ind w:left="5040" w:hanging="360"/>
      </w:pPr>
      <w:rPr>
        <w:rFonts w:ascii="Symbol" w:hAnsi="Symbol" w:hint="default"/>
      </w:rPr>
    </w:lvl>
    <w:lvl w:ilvl="7" w:tplc="D09ED7AE">
      <w:start w:val="1"/>
      <w:numFmt w:val="bullet"/>
      <w:lvlText w:val="o"/>
      <w:lvlJc w:val="left"/>
      <w:pPr>
        <w:ind w:left="5760" w:hanging="360"/>
      </w:pPr>
      <w:rPr>
        <w:rFonts w:ascii="Courier New" w:hAnsi="Courier New" w:hint="default"/>
      </w:rPr>
    </w:lvl>
    <w:lvl w:ilvl="8" w:tplc="CD8CFB16">
      <w:start w:val="1"/>
      <w:numFmt w:val="bullet"/>
      <w:lvlText w:val=""/>
      <w:lvlJc w:val="left"/>
      <w:pPr>
        <w:ind w:left="6480" w:hanging="360"/>
      </w:pPr>
      <w:rPr>
        <w:rFonts w:ascii="Wingdings" w:hAnsi="Wingdings" w:hint="default"/>
      </w:rPr>
    </w:lvl>
  </w:abstractNum>
  <w:abstractNum w:abstractNumId="1" w15:restartNumberingAfterBreak="0">
    <w:nsid w:val="0557015F"/>
    <w:multiLevelType w:val="hybridMultilevel"/>
    <w:tmpl w:val="9DB82C10"/>
    <w:lvl w:ilvl="0" w:tplc="04090001">
      <w:start w:val="1"/>
      <w:numFmt w:val="bullet"/>
      <w:lvlText w:val=""/>
      <w:lvlJc w:val="left"/>
      <w:pPr>
        <w:ind w:left="720" w:hanging="360"/>
      </w:pPr>
      <w:rPr>
        <w:rFonts w:ascii="Symbol" w:hAnsi="Symbol" w:hint="default"/>
      </w:rPr>
    </w:lvl>
    <w:lvl w:ilvl="1" w:tplc="DA8CB018">
      <w:start w:val="1"/>
      <w:numFmt w:val="bullet"/>
      <w:lvlText w:val="o"/>
      <w:lvlJc w:val="left"/>
      <w:pPr>
        <w:ind w:left="1440" w:hanging="360"/>
      </w:pPr>
      <w:rPr>
        <w:rFonts w:ascii="Courier New" w:hAnsi="Courier New" w:hint="default"/>
      </w:rPr>
    </w:lvl>
    <w:lvl w:ilvl="2" w:tplc="38EC2E2A">
      <w:start w:val="1"/>
      <w:numFmt w:val="bullet"/>
      <w:lvlText w:val=""/>
      <w:lvlJc w:val="left"/>
      <w:pPr>
        <w:ind w:left="2160" w:hanging="360"/>
      </w:pPr>
      <w:rPr>
        <w:rFonts w:ascii="Wingdings" w:hAnsi="Wingdings" w:hint="default"/>
      </w:rPr>
    </w:lvl>
    <w:lvl w:ilvl="3" w:tplc="73F4FB04">
      <w:start w:val="1"/>
      <w:numFmt w:val="bullet"/>
      <w:lvlText w:val=""/>
      <w:lvlJc w:val="left"/>
      <w:pPr>
        <w:ind w:left="2880" w:hanging="360"/>
      </w:pPr>
      <w:rPr>
        <w:rFonts w:ascii="Symbol" w:hAnsi="Symbol" w:hint="default"/>
      </w:rPr>
    </w:lvl>
    <w:lvl w:ilvl="4" w:tplc="64F8D5C0">
      <w:start w:val="1"/>
      <w:numFmt w:val="bullet"/>
      <w:lvlText w:val="o"/>
      <w:lvlJc w:val="left"/>
      <w:pPr>
        <w:ind w:left="3600" w:hanging="360"/>
      </w:pPr>
      <w:rPr>
        <w:rFonts w:ascii="Courier New" w:hAnsi="Courier New" w:hint="default"/>
      </w:rPr>
    </w:lvl>
    <w:lvl w:ilvl="5" w:tplc="D2A8FEAA">
      <w:start w:val="1"/>
      <w:numFmt w:val="bullet"/>
      <w:lvlText w:val=""/>
      <w:lvlJc w:val="left"/>
      <w:pPr>
        <w:ind w:left="4320" w:hanging="360"/>
      </w:pPr>
      <w:rPr>
        <w:rFonts w:ascii="Wingdings" w:hAnsi="Wingdings" w:hint="default"/>
      </w:rPr>
    </w:lvl>
    <w:lvl w:ilvl="6" w:tplc="5EFC5A04">
      <w:start w:val="1"/>
      <w:numFmt w:val="bullet"/>
      <w:lvlText w:val=""/>
      <w:lvlJc w:val="left"/>
      <w:pPr>
        <w:ind w:left="5040" w:hanging="360"/>
      </w:pPr>
      <w:rPr>
        <w:rFonts w:ascii="Symbol" w:hAnsi="Symbol" w:hint="default"/>
      </w:rPr>
    </w:lvl>
    <w:lvl w:ilvl="7" w:tplc="C914B48E">
      <w:start w:val="1"/>
      <w:numFmt w:val="bullet"/>
      <w:lvlText w:val="o"/>
      <w:lvlJc w:val="left"/>
      <w:pPr>
        <w:ind w:left="5760" w:hanging="360"/>
      </w:pPr>
      <w:rPr>
        <w:rFonts w:ascii="Courier New" w:hAnsi="Courier New" w:hint="default"/>
      </w:rPr>
    </w:lvl>
    <w:lvl w:ilvl="8" w:tplc="54EA011E">
      <w:start w:val="1"/>
      <w:numFmt w:val="bullet"/>
      <w:lvlText w:val=""/>
      <w:lvlJc w:val="left"/>
      <w:pPr>
        <w:ind w:left="6480" w:hanging="360"/>
      </w:pPr>
      <w:rPr>
        <w:rFonts w:ascii="Wingdings" w:hAnsi="Wingdings" w:hint="default"/>
      </w:rPr>
    </w:lvl>
  </w:abstractNum>
  <w:abstractNum w:abstractNumId="2" w15:restartNumberingAfterBreak="0">
    <w:nsid w:val="07DB6717"/>
    <w:multiLevelType w:val="hybridMultilevel"/>
    <w:tmpl w:val="8F3A490A"/>
    <w:lvl w:ilvl="0" w:tplc="9D122F1A">
      <w:start w:val="1"/>
      <w:numFmt w:val="bullet"/>
      <w:lvlText w:val=""/>
      <w:lvlJc w:val="left"/>
      <w:pPr>
        <w:ind w:left="720" w:hanging="360"/>
      </w:pPr>
      <w:rPr>
        <w:rFonts w:ascii="Symbol" w:hAnsi="Symbol" w:hint="default"/>
      </w:rPr>
    </w:lvl>
    <w:lvl w:ilvl="1" w:tplc="6840C7F2">
      <w:start w:val="1"/>
      <w:numFmt w:val="bullet"/>
      <w:lvlText w:val="o"/>
      <w:lvlJc w:val="left"/>
      <w:pPr>
        <w:ind w:left="1440" w:hanging="360"/>
      </w:pPr>
      <w:rPr>
        <w:rFonts w:ascii="Courier New" w:hAnsi="Courier New" w:hint="default"/>
      </w:rPr>
    </w:lvl>
    <w:lvl w:ilvl="2" w:tplc="43767368">
      <w:start w:val="1"/>
      <w:numFmt w:val="bullet"/>
      <w:lvlText w:val=""/>
      <w:lvlJc w:val="left"/>
      <w:pPr>
        <w:ind w:left="2160" w:hanging="360"/>
      </w:pPr>
      <w:rPr>
        <w:rFonts w:ascii="Wingdings" w:hAnsi="Wingdings" w:hint="default"/>
      </w:rPr>
    </w:lvl>
    <w:lvl w:ilvl="3" w:tplc="F34649AE">
      <w:start w:val="1"/>
      <w:numFmt w:val="bullet"/>
      <w:lvlText w:val=""/>
      <w:lvlJc w:val="left"/>
      <w:pPr>
        <w:ind w:left="2880" w:hanging="360"/>
      </w:pPr>
      <w:rPr>
        <w:rFonts w:ascii="Symbol" w:hAnsi="Symbol" w:hint="default"/>
      </w:rPr>
    </w:lvl>
    <w:lvl w:ilvl="4" w:tplc="EB3C24F6">
      <w:start w:val="1"/>
      <w:numFmt w:val="bullet"/>
      <w:lvlText w:val="o"/>
      <w:lvlJc w:val="left"/>
      <w:pPr>
        <w:ind w:left="3600" w:hanging="360"/>
      </w:pPr>
      <w:rPr>
        <w:rFonts w:ascii="Courier New" w:hAnsi="Courier New" w:hint="default"/>
      </w:rPr>
    </w:lvl>
    <w:lvl w:ilvl="5" w:tplc="363AE112">
      <w:start w:val="1"/>
      <w:numFmt w:val="bullet"/>
      <w:lvlText w:val=""/>
      <w:lvlJc w:val="left"/>
      <w:pPr>
        <w:ind w:left="4320" w:hanging="360"/>
      </w:pPr>
      <w:rPr>
        <w:rFonts w:ascii="Wingdings" w:hAnsi="Wingdings" w:hint="default"/>
      </w:rPr>
    </w:lvl>
    <w:lvl w:ilvl="6" w:tplc="FD1E0868">
      <w:start w:val="1"/>
      <w:numFmt w:val="bullet"/>
      <w:lvlText w:val=""/>
      <w:lvlJc w:val="left"/>
      <w:pPr>
        <w:ind w:left="5040" w:hanging="360"/>
      </w:pPr>
      <w:rPr>
        <w:rFonts w:ascii="Symbol" w:hAnsi="Symbol" w:hint="default"/>
      </w:rPr>
    </w:lvl>
    <w:lvl w:ilvl="7" w:tplc="0098038E">
      <w:start w:val="1"/>
      <w:numFmt w:val="bullet"/>
      <w:lvlText w:val="o"/>
      <w:lvlJc w:val="left"/>
      <w:pPr>
        <w:ind w:left="5760" w:hanging="360"/>
      </w:pPr>
      <w:rPr>
        <w:rFonts w:ascii="Courier New" w:hAnsi="Courier New" w:hint="default"/>
      </w:rPr>
    </w:lvl>
    <w:lvl w:ilvl="8" w:tplc="C86ECB90">
      <w:start w:val="1"/>
      <w:numFmt w:val="bullet"/>
      <w:lvlText w:val=""/>
      <w:lvlJc w:val="left"/>
      <w:pPr>
        <w:ind w:left="6480" w:hanging="360"/>
      </w:pPr>
      <w:rPr>
        <w:rFonts w:ascii="Wingdings" w:hAnsi="Wingdings" w:hint="default"/>
      </w:rPr>
    </w:lvl>
  </w:abstractNum>
  <w:abstractNum w:abstractNumId="3" w15:restartNumberingAfterBreak="0">
    <w:nsid w:val="0B76A97C"/>
    <w:multiLevelType w:val="hybridMultilevel"/>
    <w:tmpl w:val="8B0260FC"/>
    <w:lvl w:ilvl="0" w:tplc="151E9B34">
      <w:start w:val="1"/>
      <w:numFmt w:val="bullet"/>
      <w:lvlText w:val=""/>
      <w:lvlJc w:val="left"/>
      <w:pPr>
        <w:ind w:left="720" w:hanging="360"/>
      </w:pPr>
      <w:rPr>
        <w:rFonts w:ascii="Symbol" w:hAnsi="Symbol" w:hint="default"/>
      </w:rPr>
    </w:lvl>
    <w:lvl w:ilvl="1" w:tplc="823803BC">
      <w:start w:val="1"/>
      <w:numFmt w:val="bullet"/>
      <w:lvlText w:val="o"/>
      <w:lvlJc w:val="left"/>
      <w:pPr>
        <w:ind w:left="1440" w:hanging="360"/>
      </w:pPr>
      <w:rPr>
        <w:rFonts w:ascii="Courier New" w:hAnsi="Courier New" w:hint="default"/>
      </w:rPr>
    </w:lvl>
    <w:lvl w:ilvl="2" w:tplc="B2F05378">
      <w:start w:val="1"/>
      <w:numFmt w:val="bullet"/>
      <w:lvlText w:val=""/>
      <w:lvlJc w:val="left"/>
      <w:pPr>
        <w:ind w:left="2160" w:hanging="360"/>
      </w:pPr>
      <w:rPr>
        <w:rFonts w:ascii="Wingdings" w:hAnsi="Wingdings" w:hint="default"/>
      </w:rPr>
    </w:lvl>
    <w:lvl w:ilvl="3" w:tplc="B7BAF9B8">
      <w:start w:val="1"/>
      <w:numFmt w:val="bullet"/>
      <w:lvlText w:val=""/>
      <w:lvlJc w:val="left"/>
      <w:pPr>
        <w:ind w:left="2880" w:hanging="360"/>
      </w:pPr>
      <w:rPr>
        <w:rFonts w:ascii="Symbol" w:hAnsi="Symbol" w:hint="default"/>
      </w:rPr>
    </w:lvl>
    <w:lvl w:ilvl="4" w:tplc="8A1A6718">
      <w:start w:val="1"/>
      <w:numFmt w:val="bullet"/>
      <w:lvlText w:val="o"/>
      <w:lvlJc w:val="left"/>
      <w:pPr>
        <w:ind w:left="3600" w:hanging="360"/>
      </w:pPr>
      <w:rPr>
        <w:rFonts w:ascii="Courier New" w:hAnsi="Courier New" w:hint="default"/>
      </w:rPr>
    </w:lvl>
    <w:lvl w:ilvl="5" w:tplc="940CFF3A">
      <w:start w:val="1"/>
      <w:numFmt w:val="bullet"/>
      <w:lvlText w:val=""/>
      <w:lvlJc w:val="left"/>
      <w:pPr>
        <w:ind w:left="4320" w:hanging="360"/>
      </w:pPr>
      <w:rPr>
        <w:rFonts w:ascii="Wingdings" w:hAnsi="Wingdings" w:hint="default"/>
      </w:rPr>
    </w:lvl>
    <w:lvl w:ilvl="6" w:tplc="F8B4D124">
      <w:start w:val="1"/>
      <w:numFmt w:val="bullet"/>
      <w:lvlText w:val=""/>
      <w:lvlJc w:val="left"/>
      <w:pPr>
        <w:ind w:left="5040" w:hanging="360"/>
      </w:pPr>
      <w:rPr>
        <w:rFonts w:ascii="Symbol" w:hAnsi="Symbol" w:hint="default"/>
      </w:rPr>
    </w:lvl>
    <w:lvl w:ilvl="7" w:tplc="FBFC8470">
      <w:start w:val="1"/>
      <w:numFmt w:val="bullet"/>
      <w:lvlText w:val="o"/>
      <w:lvlJc w:val="left"/>
      <w:pPr>
        <w:ind w:left="5760" w:hanging="360"/>
      </w:pPr>
      <w:rPr>
        <w:rFonts w:ascii="Courier New" w:hAnsi="Courier New" w:hint="default"/>
      </w:rPr>
    </w:lvl>
    <w:lvl w:ilvl="8" w:tplc="48AA04F0">
      <w:start w:val="1"/>
      <w:numFmt w:val="bullet"/>
      <w:lvlText w:val=""/>
      <w:lvlJc w:val="left"/>
      <w:pPr>
        <w:ind w:left="6480" w:hanging="360"/>
      </w:pPr>
      <w:rPr>
        <w:rFonts w:ascii="Wingdings" w:hAnsi="Wingdings" w:hint="default"/>
      </w:rPr>
    </w:lvl>
  </w:abstractNum>
  <w:abstractNum w:abstractNumId="4" w15:restartNumberingAfterBreak="0">
    <w:nsid w:val="193A7807"/>
    <w:multiLevelType w:val="hybridMultilevel"/>
    <w:tmpl w:val="BA6E89BE"/>
    <w:lvl w:ilvl="0" w:tplc="D020F2D8">
      <w:start w:val="1"/>
      <w:numFmt w:val="bullet"/>
      <w:lvlText w:val=""/>
      <w:lvlJc w:val="left"/>
      <w:pPr>
        <w:ind w:left="720" w:hanging="360"/>
      </w:pPr>
      <w:rPr>
        <w:rFonts w:ascii="Symbol" w:hAnsi="Symbol" w:hint="default"/>
      </w:rPr>
    </w:lvl>
    <w:lvl w:ilvl="1" w:tplc="D382C9D0">
      <w:start w:val="1"/>
      <w:numFmt w:val="bullet"/>
      <w:lvlText w:val="o"/>
      <w:lvlJc w:val="left"/>
      <w:pPr>
        <w:ind w:left="1440" w:hanging="360"/>
      </w:pPr>
      <w:rPr>
        <w:rFonts w:ascii="Courier New" w:hAnsi="Courier New" w:hint="default"/>
      </w:rPr>
    </w:lvl>
    <w:lvl w:ilvl="2" w:tplc="A3346D28">
      <w:start w:val="1"/>
      <w:numFmt w:val="bullet"/>
      <w:lvlText w:val=""/>
      <w:lvlJc w:val="left"/>
      <w:pPr>
        <w:ind w:left="2160" w:hanging="360"/>
      </w:pPr>
      <w:rPr>
        <w:rFonts w:ascii="Wingdings" w:hAnsi="Wingdings" w:hint="default"/>
      </w:rPr>
    </w:lvl>
    <w:lvl w:ilvl="3" w:tplc="F82413B8">
      <w:start w:val="1"/>
      <w:numFmt w:val="bullet"/>
      <w:lvlText w:val=""/>
      <w:lvlJc w:val="left"/>
      <w:pPr>
        <w:ind w:left="2880" w:hanging="360"/>
      </w:pPr>
      <w:rPr>
        <w:rFonts w:ascii="Symbol" w:hAnsi="Symbol" w:hint="default"/>
      </w:rPr>
    </w:lvl>
    <w:lvl w:ilvl="4" w:tplc="F6F255F6">
      <w:start w:val="1"/>
      <w:numFmt w:val="bullet"/>
      <w:lvlText w:val="o"/>
      <w:lvlJc w:val="left"/>
      <w:pPr>
        <w:ind w:left="3600" w:hanging="360"/>
      </w:pPr>
      <w:rPr>
        <w:rFonts w:ascii="Courier New" w:hAnsi="Courier New" w:hint="default"/>
      </w:rPr>
    </w:lvl>
    <w:lvl w:ilvl="5" w:tplc="4F5019DA">
      <w:start w:val="1"/>
      <w:numFmt w:val="bullet"/>
      <w:lvlText w:val=""/>
      <w:lvlJc w:val="left"/>
      <w:pPr>
        <w:ind w:left="4320" w:hanging="360"/>
      </w:pPr>
      <w:rPr>
        <w:rFonts w:ascii="Wingdings" w:hAnsi="Wingdings" w:hint="default"/>
      </w:rPr>
    </w:lvl>
    <w:lvl w:ilvl="6" w:tplc="2286F5EE">
      <w:start w:val="1"/>
      <w:numFmt w:val="bullet"/>
      <w:lvlText w:val=""/>
      <w:lvlJc w:val="left"/>
      <w:pPr>
        <w:ind w:left="5040" w:hanging="360"/>
      </w:pPr>
      <w:rPr>
        <w:rFonts w:ascii="Symbol" w:hAnsi="Symbol" w:hint="default"/>
      </w:rPr>
    </w:lvl>
    <w:lvl w:ilvl="7" w:tplc="6246A7FA">
      <w:start w:val="1"/>
      <w:numFmt w:val="bullet"/>
      <w:lvlText w:val="o"/>
      <w:lvlJc w:val="left"/>
      <w:pPr>
        <w:ind w:left="5760" w:hanging="360"/>
      </w:pPr>
      <w:rPr>
        <w:rFonts w:ascii="Courier New" w:hAnsi="Courier New" w:hint="default"/>
      </w:rPr>
    </w:lvl>
    <w:lvl w:ilvl="8" w:tplc="BC14F55A">
      <w:start w:val="1"/>
      <w:numFmt w:val="bullet"/>
      <w:lvlText w:val=""/>
      <w:lvlJc w:val="left"/>
      <w:pPr>
        <w:ind w:left="6480" w:hanging="360"/>
      </w:pPr>
      <w:rPr>
        <w:rFonts w:ascii="Wingdings" w:hAnsi="Wingdings" w:hint="default"/>
      </w:rPr>
    </w:lvl>
  </w:abstractNum>
  <w:abstractNum w:abstractNumId="5" w15:restartNumberingAfterBreak="0">
    <w:nsid w:val="3485BD52"/>
    <w:multiLevelType w:val="hybridMultilevel"/>
    <w:tmpl w:val="B8D2D3E8"/>
    <w:lvl w:ilvl="0" w:tplc="0F48B1C8">
      <w:start w:val="1"/>
      <w:numFmt w:val="bullet"/>
      <w:lvlText w:val=""/>
      <w:lvlJc w:val="left"/>
      <w:pPr>
        <w:ind w:left="720" w:hanging="360"/>
      </w:pPr>
      <w:rPr>
        <w:rFonts w:ascii="Symbol" w:hAnsi="Symbol" w:hint="default"/>
      </w:rPr>
    </w:lvl>
    <w:lvl w:ilvl="1" w:tplc="DC0C3F7E">
      <w:start w:val="1"/>
      <w:numFmt w:val="bullet"/>
      <w:lvlText w:val="o"/>
      <w:lvlJc w:val="left"/>
      <w:pPr>
        <w:ind w:left="1440" w:hanging="360"/>
      </w:pPr>
      <w:rPr>
        <w:rFonts w:ascii="Courier New" w:hAnsi="Courier New" w:hint="default"/>
      </w:rPr>
    </w:lvl>
    <w:lvl w:ilvl="2" w:tplc="0FCC6AB2">
      <w:start w:val="1"/>
      <w:numFmt w:val="bullet"/>
      <w:lvlText w:val=""/>
      <w:lvlJc w:val="left"/>
      <w:pPr>
        <w:ind w:left="2160" w:hanging="360"/>
      </w:pPr>
      <w:rPr>
        <w:rFonts w:ascii="Wingdings" w:hAnsi="Wingdings" w:hint="default"/>
      </w:rPr>
    </w:lvl>
    <w:lvl w:ilvl="3" w:tplc="CABADED2">
      <w:start w:val="1"/>
      <w:numFmt w:val="bullet"/>
      <w:lvlText w:val=""/>
      <w:lvlJc w:val="left"/>
      <w:pPr>
        <w:ind w:left="2880" w:hanging="360"/>
      </w:pPr>
      <w:rPr>
        <w:rFonts w:ascii="Symbol" w:hAnsi="Symbol" w:hint="default"/>
      </w:rPr>
    </w:lvl>
    <w:lvl w:ilvl="4" w:tplc="A70E387C">
      <w:start w:val="1"/>
      <w:numFmt w:val="bullet"/>
      <w:lvlText w:val="o"/>
      <w:lvlJc w:val="left"/>
      <w:pPr>
        <w:ind w:left="3600" w:hanging="360"/>
      </w:pPr>
      <w:rPr>
        <w:rFonts w:ascii="Courier New" w:hAnsi="Courier New" w:hint="default"/>
      </w:rPr>
    </w:lvl>
    <w:lvl w:ilvl="5" w:tplc="6C6E3164">
      <w:start w:val="1"/>
      <w:numFmt w:val="bullet"/>
      <w:lvlText w:val=""/>
      <w:lvlJc w:val="left"/>
      <w:pPr>
        <w:ind w:left="4320" w:hanging="360"/>
      </w:pPr>
      <w:rPr>
        <w:rFonts w:ascii="Wingdings" w:hAnsi="Wingdings" w:hint="default"/>
      </w:rPr>
    </w:lvl>
    <w:lvl w:ilvl="6" w:tplc="437C7E88">
      <w:start w:val="1"/>
      <w:numFmt w:val="bullet"/>
      <w:lvlText w:val=""/>
      <w:lvlJc w:val="left"/>
      <w:pPr>
        <w:ind w:left="5040" w:hanging="360"/>
      </w:pPr>
      <w:rPr>
        <w:rFonts w:ascii="Symbol" w:hAnsi="Symbol" w:hint="default"/>
      </w:rPr>
    </w:lvl>
    <w:lvl w:ilvl="7" w:tplc="982664E0">
      <w:start w:val="1"/>
      <w:numFmt w:val="bullet"/>
      <w:lvlText w:val="o"/>
      <w:lvlJc w:val="left"/>
      <w:pPr>
        <w:ind w:left="5760" w:hanging="360"/>
      </w:pPr>
      <w:rPr>
        <w:rFonts w:ascii="Courier New" w:hAnsi="Courier New" w:hint="default"/>
      </w:rPr>
    </w:lvl>
    <w:lvl w:ilvl="8" w:tplc="5DDEA626">
      <w:start w:val="1"/>
      <w:numFmt w:val="bullet"/>
      <w:lvlText w:val=""/>
      <w:lvlJc w:val="left"/>
      <w:pPr>
        <w:ind w:left="6480" w:hanging="360"/>
      </w:pPr>
      <w:rPr>
        <w:rFonts w:ascii="Wingdings" w:hAnsi="Wingdings" w:hint="default"/>
      </w:rPr>
    </w:lvl>
  </w:abstractNum>
  <w:abstractNum w:abstractNumId="6" w15:restartNumberingAfterBreak="0">
    <w:nsid w:val="413503E9"/>
    <w:multiLevelType w:val="hybridMultilevel"/>
    <w:tmpl w:val="4FCCA4BC"/>
    <w:lvl w:ilvl="0" w:tplc="346A3A2E">
      <w:start w:val="1"/>
      <w:numFmt w:val="bullet"/>
      <w:lvlText w:val=""/>
      <w:lvlJc w:val="left"/>
      <w:pPr>
        <w:ind w:left="720" w:hanging="360"/>
      </w:pPr>
      <w:rPr>
        <w:rFonts w:ascii="Symbol" w:hAnsi="Symbol" w:hint="default"/>
      </w:rPr>
    </w:lvl>
    <w:lvl w:ilvl="1" w:tplc="852EBCCE">
      <w:start w:val="1"/>
      <w:numFmt w:val="bullet"/>
      <w:lvlText w:val="o"/>
      <w:lvlJc w:val="left"/>
      <w:pPr>
        <w:ind w:left="1440" w:hanging="360"/>
      </w:pPr>
      <w:rPr>
        <w:rFonts w:ascii="Courier New" w:hAnsi="Courier New" w:hint="default"/>
      </w:rPr>
    </w:lvl>
    <w:lvl w:ilvl="2" w:tplc="E208D4BA">
      <w:start w:val="1"/>
      <w:numFmt w:val="bullet"/>
      <w:lvlText w:val=""/>
      <w:lvlJc w:val="left"/>
      <w:pPr>
        <w:ind w:left="2160" w:hanging="360"/>
      </w:pPr>
      <w:rPr>
        <w:rFonts w:ascii="Wingdings" w:hAnsi="Wingdings" w:hint="default"/>
      </w:rPr>
    </w:lvl>
    <w:lvl w:ilvl="3" w:tplc="A3FA379C">
      <w:start w:val="1"/>
      <w:numFmt w:val="bullet"/>
      <w:lvlText w:val=""/>
      <w:lvlJc w:val="left"/>
      <w:pPr>
        <w:ind w:left="2880" w:hanging="360"/>
      </w:pPr>
      <w:rPr>
        <w:rFonts w:ascii="Symbol" w:hAnsi="Symbol" w:hint="default"/>
      </w:rPr>
    </w:lvl>
    <w:lvl w:ilvl="4" w:tplc="B3266B94">
      <w:start w:val="1"/>
      <w:numFmt w:val="bullet"/>
      <w:lvlText w:val="o"/>
      <w:lvlJc w:val="left"/>
      <w:pPr>
        <w:ind w:left="3600" w:hanging="360"/>
      </w:pPr>
      <w:rPr>
        <w:rFonts w:ascii="Courier New" w:hAnsi="Courier New" w:hint="default"/>
      </w:rPr>
    </w:lvl>
    <w:lvl w:ilvl="5" w:tplc="97BC6EEA">
      <w:start w:val="1"/>
      <w:numFmt w:val="bullet"/>
      <w:lvlText w:val=""/>
      <w:lvlJc w:val="left"/>
      <w:pPr>
        <w:ind w:left="4320" w:hanging="360"/>
      </w:pPr>
      <w:rPr>
        <w:rFonts w:ascii="Wingdings" w:hAnsi="Wingdings" w:hint="default"/>
      </w:rPr>
    </w:lvl>
    <w:lvl w:ilvl="6" w:tplc="6460130C">
      <w:start w:val="1"/>
      <w:numFmt w:val="bullet"/>
      <w:lvlText w:val=""/>
      <w:lvlJc w:val="left"/>
      <w:pPr>
        <w:ind w:left="5040" w:hanging="360"/>
      </w:pPr>
      <w:rPr>
        <w:rFonts w:ascii="Symbol" w:hAnsi="Symbol" w:hint="default"/>
      </w:rPr>
    </w:lvl>
    <w:lvl w:ilvl="7" w:tplc="F544D6D0">
      <w:start w:val="1"/>
      <w:numFmt w:val="bullet"/>
      <w:lvlText w:val="o"/>
      <w:lvlJc w:val="left"/>
      <w:pPr>
        <w:ind w:left="5760" w:hanging="360"/>
      </w:pPr>
      <w:rPr>
        <w:rFonts w:ascii="Courier New" w:hAnsi="Courier New" w:hint="default"/>
      </w:rPr>
    </w:lvl>
    <w:lvl w:ilvl="8" w:tplc="76DE877C">
      <w:start w:val="1"/>
      <w:numFmt w:val="bullet"/>
      <w:lvlText w:val=""/>
      <w:lvlJc w:val="left"/>
      <w:pPr>
        <w:ind w:left="6480" w:hanging="360"/>
      </w:pPr>
      <w:rPr>
        <w:rFonts w:ascii="Wingdings" w:hAnsi="Wingdings" w:hint="default"/>
      </w:rPr>
    </w:lvl>
  </w:abstractNum>
  <w:abstractNum w:abstractNumId="7" w15:restartNumberingAfterBreak="0">
    <w:nsid w:val="42718189"/>
    <w:multiLevelType w:val="hybridMultilevel"/>
    <w:tmpl w:val="435C6AD6"/>
    <w:lvl w:ilvl="0" w:tplc="F9084E46">
      <w:start w:val="1"/>
      <w:numFmt w:val="bullet"/>
      <w:lvlText w:val=""/>
      <w:lvlJc w:val="left"/>
      <w:pPr>
        <w:ind w:left="720" w:hanging="360"/>
      </w:pPr>
      <w:rPr>
        <w:rFonts w:ascii="Symbol" w:hAnsi="Symbol" w:hint="default"/>
      </w:rPr>
    </w:lvl>
    <w:lvl w:ilvl="1" w:tplc="65A28CF6">
      <w:start w:val="1"/>
      <w:numFmt w:val="bullet"/>
      <w:lvlText w:val="o"/>
      <w:lvlJc w:val="left"/>
      <w:pPr>
        <w:ind w:left="1440" w:hanging="360"/>
      </w:pPr>
      <w:rPr>
        <w:rFonts w:ascii="Courier New" w:hAnsi="Courier New" w:hint="default"/>
      </w:rPr>
    </w:lvl>
    <w:lvl w:ilvl="2" w:tplc="5FFEF982">
      <w:start w:val="1"/>
      <w:numFmt w:val="bullet"/>
      <w:lvlText w:val=""/>
      <w:lvlJc w:val="left"/>
      <w:pPr>
        <w:ind w:left="2160" w:hanging="360"/>
      </w:pPr>
      <w:rPr>
        <w:rFonts w:ascii="Wingdings" w:hAnsi="Wingdings" w:hint="default"/>
      </w:rPr>
    </w:lvl>
    <w:lvl w:ilvl="3" w:tplc="9AE4B37A">
      <w:start w:val="1"/>
      <w:numFmt w:val="bullet"/>
      <w:lvlText w:val=""/>
      <w:lvlJc w:val="left"/>
      <w:pPr>
        <w:ind w:left="2880" w:hanging="360"/>
      </w:pPr>
      <w:rPr>
        <w:rFonts w:ascii="Symbol" w:hAnsi="Symbol" w:hint="default"/>
      </w:rPr>
    </w:lvl>
    <w:lvl w:ilvl="4" w:tplc="C5F25C6C">
      <w:start w:val="1"/>
      <w:numFmt w:val="bullet"/>
      <w:lvlText w:val="o"/>
      <w:lvlJc w:val="left"/>
      <w:pPr>
        <w:ind w:left="3600" w:hanging="360"/>
      </w:pPr>
      <w:rPr>
        <w:rFonts w:ascii="Courier New" w:hAnsi="Courier New" w:hint="default"/>
      </w:rPr>
    </w:lvl>
    <w:lvl w:ilvl="5" w:tplc="2A6CB990">
      <w:start w:val="1"/>
      <w:numFmt w:val="bullet"/>
      <w:lvlText w:val=""/>
      <w:lvlJc w:val="left"/>
      <w:pPr>
        <w:ind w:left="4320" w:hanging="360"/>
      </w:pPr>
      <w:rPr>
        <w:rFonts w:ascii="Wingdings" w:hAnsi="Wingdings" w:hint="default"/>
      </w:rPr>
    </w:lvl>
    <w:lvl w:ilvl="6" w:tplc="3D08C9FA">
      <w:start w:val="1"/>
      <w:numFmt w:val="bullet"/>
      <w:lvlText w:val=""/>
      <w:lvlJc w:val="left"/>
      <w:pPr>
        <w:ind w:left="5040" w:hanging="360"/>
      </w:pPr>
      <w:rPr>
        <w:rFonts w:ascii="Symbol" w:hAnsi="Symbol" w:hint="default"/>
      </w:rPr>
    </w:lvl>
    <w:lvl w:ilvl="7" w:tplc="15F0E7CA">
      <w:start w:val="1"/>
      <w:numFmt w:val="bullet"/>
      <w:lvlText w:val="o"/>
      <w:lvlJc w:val="left"/>
      <w:pPr>
        <w:ind w:left="5760" w:hanging="360"/>
      </w:pPr>
      <w:rPr>
        <w:rFonts w:ascii="Courier New" w:hAnsi="Courier New" w:hint="default"/>
      </w:rPr>
    </w:lvl>
    <w:lvl w:ilvl="8" w:tplc="D76A8DA6">
      <w:start w:val="1"/>
      <w:numFmt w:val="bullet"/>
      <w:lvlText w:val=""/>
      <w:lvlJc w:val="left"/>
      <w:pPr>
        <w:ind w:left="6480" w:hanging="360"/>
      </w:pPr>
      <w:rPr>
        <w:rFonts w:ascii="Wingdings" w:hAnsi="Wingdings" w:hint="default"/>
      </w:rPr>
    </w:lvl>
  </w:abstractNum>
  <w:abstractNum w:abstractNumId="8" w15:restartNumberingAfterBreak="0">
    <w:nsid w:val="5B0A127C"/>
    <w:multiLevelType w:val="hybridMultilevel"/>
    <w:tmpl w:val="0BE0CA86"/>
    <w:lvl w:ilvl="0" w:tplc="2D6630AE">
      <w:start w:val="1"/>
      <w:numFmt w:val="bullet"/>
      <w:lvlText w:val=""/>
      <w:lvlJc w:val="left"/>
      <w:pPr>
        <w:ind w:left="720" w:hanging="360"/>
      </w:pPr>
      <w:rPr>
        <w:rFonts w:ascii="Symbol" w:hAnsi="Symbol" w:hint="default"/>
      </w:rPr>
    </w:lvl>
    <w:lvl w:ilvl="1" w:tplc="EDE63420">
      <w:start w:val="1"/>
      <w:numFmt w:val="bullet"/>
      <w:lvlText w:val="o"/>
      <w:lvlJc w:val="left"/>
      <w:pPr>
        <w:ind w:left="1440" w:hanging="360"/>
      </w:pPr>
      <w:rPr>
        <w:rFonts w:ascii="Courier New" w:hAnsi="Courier New" w:hint="default"/>
      </w:rPr>
    </w:lvl>
    <w:lvl w:ilvl="2" w:tplc="00A4E564">
      <w:start w:val="1"/>
      <w:numFmt w:val="bullet"/>
      <w:lvlText w:val=""/>
      <w:lvlJc w:val="left"/>
      <w:pPr>
        <w:ind w:left="2160" w:hanging="360"/>
      </w:pPr>
      <w:rPr>
        <w:rFonts w:ascii="Wingdings" w:hAnsi="Wingdings" w:hint="default"/>
      </w:rPr>
    </w:lvl>
    <w:lvl w:ilvl="3" w:tplc="D18EC34C">
      <w:start w:val="1"/>
      <w:numFmt w:val="bullet"/>
      <w:lvlText w:val=""/>
      <w:lvlJc w:val="left"/>
      <w:pPr>
        <w:ind w:left="2880" w:hanging="360"/>
      </w:pPr>
      <w:rPr>
        <w:rFonts w:ascii="Symbol" w:hAnsi="Symbol" w:hint="default"/>
      </w:rPr>
    </w:lvl>
    <w:lvl w:ilvl="4" w:tplc="D4229686">
      <w:start w:val="1"/>
      <w:numFmt w:val="bullet"/>
      <w:lvlText w:val="o"/>
      <w:lvlJc w:val="left"/>
      <w:pPr>
        <w:ind w:left="3600" w:hanging="360"/>
      </w:pPr>
      <w:rPr>
        <w:rFonts w:ascii="Courier New" w:hAnsi="Courier New" w:hint="default"/>
      </w:rPr>
    </w:lvl>
    <w:lvl w:ilvl="5" w:tplc="37426420">
      <w:start w:val="1"/>
      <w:numFmt w:val="bullet"/>
      <w:lvlText w:val=""/>
      <w:lvlJc w:val="left"/>
      <w:pPr>
        <w:ind w:left="4320" w:hanging="360"/>
      </w:pPr>
      <w:rPr>
        <w:rFonts w:ascii="Wingdings" w:hAnsi="Wingdings" w:hint="default"/>
      </w:rPr>
    </w:lvl>
    <w:lvl w:ilvl="6" w:tplc="885822BA">
      <w:start w:val="1"/>
      <w:numFmt w:val="bullet"/>
      <w:lvlText w:val=""/>
      <w:lvlJc w:val="left"/>
      <w:pPr>
        <w:ind w:left="5040" w:hanging="360"/>
      </w:pPr>
      <w:rPr>
        <w:rFonts w:ascii="Symbol" w:hAnsi="Symbol" w:hint="default"/>
      </w:rPr>
    </w:lvl>
    <w:lvl w:ilvl="7" w:tplc="B1A0DCA6">
      <w:start w:val="1"/>
      <w:numFmt w:val="bullet"/>
      <w:lvlText w:val="o"/>
      <w:lvlJc w:val="left"/>
      <w:pPr>
        <w:ind w:left="5760" w:hanging="360"/>
      </w:pPr>
      <w:rPr>
        <w:rFonts w:ascii="Courier New" w:hAnsi="Courier New" w:hint="default"/>
      </w:rPr>
    </w:lvl>
    <w:lvl w:ilvl="8" w:tplc="6170823A">
      <w:start w:val="1"/>
      <w:numFmt w:val="bullet"/>
      <w:lvlText w:val=""/>
      <w:lvlJc w:val="left"/>
      <w:pPr>
        <w:ind w:left="6480" w:hanging="360"/>
      </w:pPr>
      <w:rPr>
        <w:rFonts w:ascii="Wingdings" w:hAnsi="Wingdings" w:hint="default"/>
      </w:rPr>
    </w:lvl>
  </w:abstractNum>
  <w:abstractNum w:abstractNumId="9" w15:restartNumberingAfterBreak="0">
    <w:nsid w:val="5E5AC23A"/>
    <w:multiLevelType w:val="hybridMultilevel"/>
    <w:tmpl w:val="1B4CB468"/>
    <w:lvl w:ilvl="0" w:tplc="9C3AEA00">
      <w:start w:val="1"/>
      <w:numFmt w:val="bullet"/>
      <w:lvlText w:val=""/>
      <w:lvlJc w:val="left"/>
      <w:pPr>
        <w:ind w:left="720" w:hanging="360"/>
      </w:pPr>
      <w:rPr>
        <w:rFonts w:ascii="Symbol" w:hAnsi="Symbol" w:hint="default"/>
      </w:rPr>
    </w:lvl>
    <w:lvl w:ilvl="1" w:tplc="C2AE428A">
      <w:start w:val="1"/>
      <w:numFmt w:val="bullet"/>
      <w:lvlText w:val="o"/>
      <w:lvlJc w:val="left"/>
      <w:pPr>
        <w:ind w:left="1440" w:hanging="360"/>
      </w:pPr>
      <w:rPr>
        <w:rFonts w:ascii="Courier New" w:hAnsi="Courier New" w:hint="default"/>
      </w:rPr>
    </w:lvl>
    <w:lvl w:ilvl="2" w:tplc="2E7EF234">
      <w:start w:val="1"/>
      <w:numFmt w:val="bullet"/>
      <w:lvlText w:val=""/>
      <w:lvlJc w:val="left"/>
      <w:pPr>
        <w:ind w:left="2160" w:hanging="360"/>
      </w:pPr>
      <w:rPr>
        <w:rFonts w:ascii="Wingdings" w:hAnsi="Wingdings" w:hint="default"/>
      </w:rPr>
    </w:lvl>
    <w:lvl w:ilvl="3" w:tplc="72D4AC60">
      <w:start w:val="1"/>
      <w:numFmt w:val="bullet"/>
      <w:lvlText w:val=""/>
      <w:lvlJc w:val="left"/>
      <w:pPr>
        <w:ind w:left="2880" w:hanging="360"/>
      </w:pPr>
      <w:rPr>
        <w:rFonts w:ascii="Symbol" w:hAnsi="Symbol" w:hint="default"/>
      </w:rPr>
    </w:lvl>
    <w:lvl w:ilvl="4" w:tplc="6204BC22">
      <w:start w:val="1"/>
      <w:numFmt w:val="bullet"/>
      <w:lvlText w:val="o"/>
      <w:lvlJc w:val="left"/>
      <w:pPr>
        <w:ind w:left="3600" w:hanging="360"/>
      </w:pPr>
      <w:rPr>
        <w:rFonts w:ascii="Courier New" w:hAnsi="Courier New" w:hint="default"/>
      </w:rPr>
    </w:lvl>
    <w:lvl w:ilvl="5" w:tplc="014872AC">
      <w:start w:val="1"/>
      <w:numFmt w:val="bullet"/>
      <w:lvlText w:val=""/>
      <w:lvlJc w:val="left"/>
      <w:pPr>
        <w:ind w:left="4320" w:hanging="360"/>
      </w:pPr>
      <w:rPr>
        <w:rFonts w:ascii="Wingdings" w:hAnsi="Wingdings" w:hint="default"/>
      </w:rPr>
    </w:lvl>
    <w:lvl w:ilvl="6" w:tplc="AFE6B486">
      <w:start w:val="1"/>
      <w:numFmt w:val="bullet"/>
      <w:lvlText w:val=""/>
      <w:lvlJc w:val="left"/>
      <w:pPr>
        <w:ind w:left="5040" w:hanging="360"/>
      </w:pPr>
      <w:rPr>
        <w:rFonts w:ascii="Symbol" w:hAnsi="Symbol" w:hint="default"/>
      </w:rPr>
    </w:lvl>
    <w:lvl w:ilvl="7" w:tplc="1CF2F47E">
      <w:start w:val="1"/>
      <w:numFmt w:val="bullet"/>
      <w:lvlText w:val="o"/>
      <w:lvlJc w:val="left"/>
      <w:pPr>
        <w:ind w:left="5760" w:hanging="360"/>
      </w:pPr>
      <w:rPr>
        <w:rFonts w:ascii="Courier New" w:hAnsi="Courier New" w:hint="default"/>
      </w:rPr>
    </w:lvl>
    <w:lvl w:ilvl="8" w:tplc="48D6A512">
      <w:start w:val="1"/>
      <w:numFmt w:val="bullet"/>
      <w:lvlText w:val=""/>
      <w:lvlJc w:val="left"/>
      <w:pPr>
        <w:ind w:left="6480" w:hanging="360"/>
      </w:pPr>
      <w:rPr>
        <w:rFonts w:ascii="Wingdings" w:hAnsi="Wingdings" w:hint="default"/>
      </w:rPr>
    </w:lvl>
  </w:abstractNum>
  <w:abstractNum w:abstractNumId="10" w15:restartNumberingAfterBreak="0">
    <w:nsid w:val="7A7ABFA5"/>
    <w:multiLevelType w:val="hybridMultilevel"/>
    <w:tmpl w:val="7070E13A"/>
    <w:lvl w:ilvl="0" w:tplc="F8BAB884">
      <w:start w:val="1"/>
      <w:numFmt w:val="bullet"/>
      <w:lvlText w:val=""/>
      <w:lvlJc w:val="left"/>
      <w:pPr>
        <w:ind w:left="720" w:hanging="360"/>
      </w:pPr>
      <w:rPr>
        <w:rFonts w:ascii="Symbol" w:hAnsi="Symbol" w:hint="default"/>
      </w:rPr>
    </w:lvl>
    <w:lvl w:ilvl="1" w:tplc="3934EF10">
      <w:start w:val="1"/>
      <w:numFmt w:val="bullet"/>
      <w:lvlText w:val="o"/>
      <w:lvlJc w:val="left"/>
      <w:pPr>
        <w:ind w:left="1440" w:hanging="360"/>
      </w:pPr>
      <w:rPr>
        <w:rFonts w:ascii="Courier New" w:hAnsi="Courier New" w:hint="default"/>
      </w:rPr>
    </w:lvl>
    <w:lvl w:ilvl="2" w:tplc="B98252CE">
      <w:start w:val="1"/>
      <w:numFmt w:val="bullet"/>
      <w:lvlText w:val=""/>
      <w:lvlJc w:val="left"/>
      <w:pPr>
        <w:ind w:left="2160" w:hanging="360"/>
      </w:pPr>
      <w:rPr>
        <w:rFonts w:ascii="Wingdings" w:hAnsi="Wingdings" w:hint="default"/>
      </w:rPr>
    </w:lvl>
    <w:lvl w:ilvl="3" w:tplc="FB4ACB00">
      <w:start w:val="1"/>
      <w:numFmt w:val="bullet"/>
      <w:lvlText w:val=""/>
      <w:lvlJc w:val="left"/>
      <w:pPr>
        <w:ind w:left="2880" w:hanging="360"/>
      </w:pPr>
      <w:rPr>
        <w:rFonts w:ascii="Symbol" w:hAnsi="Symbol" w:hint="default"/>
      </w:rPr>
    </w:lvl>
    <w:lvl w:ilvl="4" w:tplc="5A9ED7B0">
      <w:start w:val="1"/>
      <w:numFmt w:val="bullet"/>
      <w:lvlText w:val="o"/>
      <w:lvlJc w:val="left"/>
      <w:pPr>
        <w:ind w:left="3600" w:hanging="360"/>
      </w:pPr>
      <w:rPr>
        <w:rFonts w:ascii="Courier New" w:hAnsi="Courier New" w:hint="default"/>
      </w:rPr>
    </w:lvl>
    <w:lvl w:ilvl="5" w:tplc="1410E9B8">
      <w:start w:val="1"/>
      <w:numFmt w:val="bullet"/>
      <w:lvlText w:val=""/>
      <w:lvlJc w:val="left"/>
      <w:pPr>
        <w:ind w:left="4320" w:hanging="360"/>
      </w:pPr>
      <w:rPr>
        <w:rFonts w:ascii="Wingdings" w:hAnsi="Wingdings" w:hint="default"/>
      </w:rPr>
    </w:lvl>
    <w:lvl w:ilvl="6" w:tplc="FFD89422">
      <w:start w:val="1"/>
      <w:numFmt w:val="bullet"/>
      <w:lvlText w:val=""/>
      <w:lvlJc w:val="left"/>
      <w:pPr>
        <w:ind w:left="5040" w:hanging="360"/>
      </w:pPr>
      <w:rPr>
        <w:rFonts w:ascii="Symbol" w:hAnsi="Symbol" w:hint="default"/>
      </w:rPr>
    </w:lvl>
    <w:lvl w:ilvl="7" w:tplc="6E0635A0">
      <w:start w:val="1"/>
      <w:numFmt w:val="bullet"/>
      <w:lvlText w:val="o"/>
      <w:lvlJc w:val="left"/>
      <w:pPr>
        <w:ind w:left="5760" w:hanging="360"/>
      </w:pPr>
      <w:rPr>
        <w:rFonts w:ascii="Courier New" w:hAnsi="Courier New" w:hint="default"/>
      </w:rPr>
    </w:lvl>
    <w:lvl w:ilvl="8" w:tplc="91F4C808">
      <w:start w:val="1"/>
      <w:numFmt w:val="bullet"/>
      <w:lvlText w:val=""/>
      <w:lvlJc w:val="left"/>
      <w:pPr>
        <w:ind w:left="6480" w:hanging="360"/>
      </w:pPr>
      <w:rPr>
        <w:rFonts w:ascii="Wingdings" w:hAnsi="Wingdings" w:hint="default"/>
      </w:rPr>
    </w:lvl>
  </w:abstractNum>
  <w:num w:numId="1" w16cid:durableId="100302068">
    <w:abstractNumId w:val="0"/>
  </w:num>
  <w:num w:numId="2" w16cid:durableId="1157501613">
    <w:abstractNumId w:val="3"/>
  </w:num>
  <w:num w:numId="3" w16cid:durableId="1385057641">
    <w:abstractNumId w:val="10"/>
  </w:num>
  <w:num w:numId="4" w16cid:durableId="1264412947">
    <w:abstractNumId w:val="4"/>
  </w:num>
  <w:num w:numId="5" w16cid:durableId="2062440877">
    <w:abstractNumId w:val="6"/>
  </w:num>
  <w:num w:numId="6" w16cid:durableId="864827259">
    <w:abstractNumId w:val="8"/>
  </w:num>
  <w:num w:numId="7" w16cid:durableId="129133408">
    <w:abstractNumId w:val="2"/>
  </w:num>
  <w:num w:numId="8" w16cid:durableId="139348887">
    <w:abstractNumId w:val="1"/>
  </w:num>
  <w:num w:numId="9" w16cid:durableId="504395741">
    <w:abstractNumId w:val="9"/>
  </w:num>
  <w:num w:numId="10" w16cid:durableId="729501190">
    <w:abstractNumId w:val="5"/>
  </w:num>
  <w:num w:numId="11" w16cid:durableId="150219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260D48"/>
    <w:rsid w:val="00015A45"/>
    <w:rsid w:val="0002781D"/>
    <w:rsid w:val="00034B7C"/>
    <w:rsid w:val="00072B76"/>
    <w:rsid w:val="00086043"/>
    <w:rsid w:val="000B24C9"/>
    <w:rsid w:val="000B7B9C"/>
    <w:rsid w:val="000D03CA"/>
    <w:rsid w:val="000F7375"/>
    <w:rsid w:val="00105E22"/>
    <w:rsid w:val="00124C3C"/>
    <w:rsid w:val="001414CD"/>
    <w:rsid w:val="00144D3B"/>
    <w:rsid w:val="001661ED"/>
    <w:rsid w:val="001818FE"/>
    <w:rsid w:val="00182D02"/>
    <w:rsid w:val="001C2013"/>
    <w:rsid w:val="001C3630"/>
    <w:rsid w:val="001F58C5"/>
    <w:rsid w:val="002100BF"/>
    <w:rsid w:val="00234957"/>
    <w:rsid w:val="00235828"/>
    <w:rsid w:val="00255F13"/>
    <w:rsid w:val="00257B2D"/>
    <w:rsid w:val="00260936"/>
    <w:rsid w:val="002A3945"/>
    <w:rsid w:val="002B2E17"/>
    <w:rsid w:val="00300FFD"/>
    <w:rsid w:val="003157ED"/>
    <w:rsid w:val="00335625"/>
    <w:rsid w:val="00342383"/>
    <w:rsid w:val="00370196"/>
    <w:rsid w:val="003A7E8C"/>
    <w:rsid w:val="003D35AA"/>
    <w:rsid w:val="004127CE"/>
    <w:rsid w:val="00447F0A"/>
    <w:rsid w:val="0045189E"/>
    <w:rsid w:val="00466081"/>
    <w:rsid w:val="00472BD4"/>
    <w:rsid w:val="00485430"/>
    <w:rsid w:val="004B1115"/>
    <w:rsid w:val="004D3C42"/>
    <w:rsid w:val="004E1B29"/>
    <w:rsid w:val="004E6B78"/>
    <w:rsid w:val="004F182C"/>
    <w:rsid w:val="004F6CC0"/>
    <w:rsid w:val="00517E88"/>
    <w:rsid w:val="00540298"/>
    <w:rsid w:val="00541194"/>
    <w:rsid w:val="00550924"/>
    <w:rsid w:val="00550E1E"/>
    <w:rsid w:val="00580530"/>
    <w:rsid w:val="00580E6D"/>
    <w:rsid w:val="00582FEE"/>
    <w:rsid w:val="00591567"/>
    <w:rsid w:val="0059346B"/>
    <w:rsid w:val="005B682B"/>
    <w:rsid w:val="005C5E06"/>
    <w:rsid w:val="005D58BC"/>
    <w:rsid w:val="005E0F1F"/>
    <w:rsid w:val="005F565D"/>
    <w:rsid w:val="00617FFE"/>
    <w:rsid w:val="00630E45"/>
    <w:rsid w:val="00634FAA"/>
    <w:rsid w:val="006449BE"/>
    <w:rsid w:val="0064674D"/>
    <w:rsid w:val="00665C72"/>
    <w:rsid w:val="00671C62"/>
    <w:rsid w:val="00676269"/>
    <w:rsid w:val="00681D8C"/>
    <w:rsid w:val="006835C6"/>
    <w:rsid w:val="006978D3"/>
    <w:rsid w:val="006D6048"/>
    <w:rsid w:val="006E2A71"/>
    <w:rsid w:val="0070260D"/>
    <w:rsid w:val="007305FA"/>
    <w:rsid w:val="00736092"/>
    <w:rsid w:val="00740E85"/>
    <w:rsid w:val="00755875"/>
    <w:rsid w:val="00775039"/>
    <w:rsid w:val="00780013"/>
    <w:rsid w:val="0079373A"/>
    <w:rsid w:val="007A0BC6"/>
    <w:rsid w:val="007A5F9A"/>
    <w:rsid w:val="007B1651"/>
    <w:rsid w:val="007B4021"/>
    <w:rsid w:val="007B44C3"/>
    <w:rsid w:val="007D37A4"/>
    <w:rsid w:val="00842952"/>
    <w:rsid w:val="00851E89"/>
    <w:rsid w:val="00867178"/>
    <w:rsid w:val="00873F6F"/>
    <w:rsid w:val="00880480"/>
    <w:rsid w:val="008960C2"/>
    <w:rsid w:val="008B7157"/>
    <w:rsid w:val="008E19F1"/>
    <w:rsid w:val="009005F7"/>
    <w:rsid w:val="009066E2"/>
    <w:rsid w:val="00912B0C"/>
    <w:rsid w:val="0092495C"/>
    <w:rsid w:val="00945A90"/>
    <w:rsid w:val="009878EE"/>
    <w:rsid w:val="009A3F03"/>
    <w:rsid w:val="009A6C89"/>
    <w:rsid w:val="009B3320"/>
    <w:rsid w:val="009B4C55"/>
    <w:rsid w:val="009D3756"/>
    <w:rsid w:val="00A125A0"/>
    <w:rsid w:val="00A42382"/>
    <w:rsid w:val="00A70DF2"/>
    <w:rsid w:val="00AE16B1"/>
    <w:rsid w:val="00AF12D7"/>
    <w:rsid w:val="00B07DBC"/>
    <w:rsid w:val="00B12F55"/>
    <w:rsid w:val="00B36715"/>
    <w:rsid w:val="00B4343A"/>
    <w:rsid w:val="00BA7E98"/>
    <w:rsid w:val="00BF1E86"/>
    <w:rsid w:val="00BF520F"/>
    <w:rsid w:val="00C06D75"/>
    <w:rsid w:val="00C31511"/>
    <w:rsid w:val="00C41CDF"/>
    <w:rsid w:val="00C43CE2"/>
    <w:rsid w:val="00C6314D"/>
    <w:rsid w:val="00C66DF0"/>
    <w:rsid w:val="00C732AD"/>
    <w:rsid w:val="00C75FAF"/>
    <w:rsid w:val="00C81BC9"/>
    <w:rsid w:val="00C86ECC"/>
    <w:rsid w:val="00CC48CB"/>
    <w:rsid w:val="00CC4A7A"/>
    <w:rsid w:val="00CD6330"/>
    <w:rsid w:val="00CF3035"/>
    <w:rsid w:val="00D04F7C"/>
    <w:rsid w:val="00D12F1A"/>
    <w:rsid w:val="00D17EA7"/>
    <w:rsid w:val="00D5384A"/>
    <w:rsid w:val="00D56B6A"/>
    <w:rsid w:val="00D8650E"/>
    <w:rsid w:val="00D87B9B"/>
    <w:rsid w:val="00DE5B88"/>
    <w:rsid w:val="00DF0AFC"/>
    <w:rsid w:val="00E009BD"/>
    <w:rsid w:val="00E03913"/>
    <w:rsid w:val="00E06BCE"/>
    <w:rsid w:val="00E10CB0"/>
    <w:rsid w:val="00E3693C"/>
    <w:rsid w:val="00E412F9"/>
    <w:rsid w:val="00E46498"/>
    <w:rsid w:val="00E555FE"/>
    <w:rsid w:val="00E97F39"/>
    <w:rsid w:val="00EB07D6"/>
    <w:rsid w:val="00ED21B8"/>
    <w:rsid w:val="00ED64F3"/>
    <w:rsid w:val="00EE44D2"/>
    <w:rsid w:val="00F05529"/>
    <w:rsid w:val="00F406E1"/>
    <w:rsid w:val="00F90AB6"/>
    <w:rsid w:val="00F94BD4"/>
    <w:rsid w:val="00FB5804"/>
    <w:rsid w:val="00FD4570"/>
    <w:rsid w:val="00FE6B4C"/>
    <w:rsid w:val="02E86789"/>
    <w:rsid w:val="030E2620"/>
    <w:rsid w:val="0361624C"/>
    <w:rsid w:val="036ADC15"/>
    <w:rsid w:val="0382F35F"/>
    <w:rsid w:val="03F44412"/>
    <w:rsid w:val="04F8BA11"/>
    <w:rsid w:val="050ED4BE"/>
    <w:rsid w:val="066900B5"/>
    <w:rsid w:val="09306BBC"/>
    <w:rsid w:val="099D8ABA"/>
    <w:rsid w:val="09D32DD5"/>
    <w:rsid w:val="0C7C87FE"/>
    <w:rsid w:val="0D8972D6"/>
    <w:rsid w:val="0E5F57EA"/>
    <w:rsid w:val="0EB741E9"/>
    <w:rsid w:val="0F108E3A"/>
    <w:rsid w:val="0F1B0984"/>
    <w:rsid w:val="0F26792B"/>
    <w:rsid w:val="114439E5"/>
    <w:rsid w:val="12BCB812"/>
    <w:rsid w:val="1445E52A"/>
    <w:rsid w:val="1478C1F7"/>
    <w:rsid w:val="14DF5804"/>
    <w:rsid w:val="18D50012"/>
    <w:rsid w:val="198BDBBE"/>
    <w:rsid w:val="1A4A1F08"/>
    <w:rsid w:val="1B7EDB9D"/>
    <w:rsid w:val="1C3C0D1D"/>
    <w:rsid w:val="1D28C13A"/>
    <w:rsid w:val="1D851A16"/>
    <w:rsid w:val="1DC0D7D4"/>
    <w:rsid w:val="1EC102BF"/>
    <w:rsid w:val="1FAA26B8"/>
    <w:rsid w:val="209A891A"/>
    <w:rsid w:val="22A67DB8"/>
    <w:rsid w:val="22B25380"/>
    <w:rsid w:val="247B0B48"/>
    <w:rsid w:val="2493DFA7"/>
    <w:rsid w:val="24E9EB3A"/>
    <w:rsid w:val="251E3CB1"/>
    <w:rsid w:val="271790A2"/>
    <w:rsid w:val="272A0DF8"/>
    <w:rsid w:val="279FAD65"/>
    <w:rsid w:val="29260D48"/>
    <w:rsid w:val="2AB06667"/>
    <w:rsid w:val="2ABF5CB5"/>
    <w:rsid w:val="2AC43879"/>
    <w:rsid w:val="2BB63074"/>
    <w:rsid w:val="2C2B7651"/>
    <w:rsid w:val="2D9CF83B"/>
    <w:rsid w:val="2F152C7B"/>
    <w:rsid w:val="3030A9AD"/>
    <w:rsid w:val="316411D1"/>
    <w:rsid w:val="31BC1E9D"/>
    <w:rsid w:val="3230FB75"/>
    <w:rsid w:val="326EFD62"/>
    <w:rsid w:val="3273D41F"/>
    <w:rsid w:val="32EA4996"/>
    <w:rsid w:val="3485DD34"/>
    <w:rsid w:val="357BD909"/>
    <w:rsid w:val="36461961"/>
    <w:rsid w:val="36C24D62"/>
    <w:rsid w:val="3851D499"/>
    <w:rsid w:val="3A5A215C"/>
    <w:rsid w:val="3CBD2275"/>
    <w:rsid w:val="3D3947EB"/>
    <w:rsid w:val="3D7FB6B6"/>
    <w:rsid w:val="3E3E19AA"/>
    <w:rsid w:val="3E7F8317"/>
    <w:rsid w:val="41259BE1"/>
    <w:rsid w:val="4198614E"/>
    <w:rsid w:val="419FE8F2"/>
    <w:rsid w:val="42193937"/>
    <w:rsid w:val="43490702"/>
    <w:rsid w:val="443414C2"/>
    <w:rsid w:val="44CABB89"/>
    <w:rsid w:val="450F48C8"/>
    <w:rsid w:val="48E40348"/>
    <w:rsid w:val="4952EF23"/>
    <w:rsid w:val="498E803B"/>
    <w:rsid w:val="4A18FDF6"/>
    <w:rsid w:val="4A3BBCC4"/>
    <w:rsid w:val="4A7F3A56"/>
    <w:rsid w:val="4D226A9E"/>
    <w:rsid w:val="4EC7DB24"/>
    <w:rsid w:val="4FB41F57"/>
    <w:rsid w:val="5036347B"/>
    <w:rsid w:val="518A37B5"/>
    <w:rsid w:val="532B936E"/>
    <w:rsid w:val="533435CD"/>
    <w:rsid w:val="54700798"/>
    <w:rsid w:val="564C190A"/>
    <w:rsid w:val="58E2A375"/>
    <w:rsid w:val="59861415"/>
    <w:rsid w:val="5A1D6516"/>
    <w:rsid w:val="5B530855"/>
    <w:rsid w:val="5B7E419C"/>
    <w:rsid w:val="5CFB0998"/>
    <w:rsid w:val="5DE1A9C8"/>
    <w:rsid w:val="5E5AC76B"/>
    <w:rsid w:val="5F63C24A"/>
    <w:rsid w:val="60256D92"/>
    <w:rsid w:val="608EE804"/>
    <w:rsid w:val="6178E394"/>
    <w:rsid w:val="619B6AD4"/>
    <w:rsid w:val="61BB9D24"/>
    <w:rsid w:val="6247D293"/>
    <w:rsid w:val="6249C977"/>
    <w:rsid w:val="63AF28AF"/>
    <w:rsid w:val="64FEF919"/>
    <w:rsid w:val="659C762B"/>
    <w:rsid w:val="68DECC33"/>
    <w:rsid w:val="68F3E752"/>
    <w:rsid w:val="6946101F"/>
    <w:rsid w:val="6D712050"/>
    <w:rsid w:val="6E4B2DDB"/>
    <w:rsid w:val="6F93E3F8"/>
    <w:rsid w:val="703C4F3B"/>
    <w:rsid w:val="71D47A00"/>
    <w:rsid w:val="72BAB3FC"/>
    <w:rsid w:val="736F3D3B"/>
    <w:rsid w:val="75C3BB5E"/>
    <w:rsid w:val="76F99E78"/>
    <w:rsid w:val="7890DFF0"/>
    <w:rsid w:val="7C315045"/>
    <w:rsid w:val="7C5C06AB"/>
    <w:rsid w:val="7E89A88D"/>
    <w:rsid w:val="7EA6FC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60D48"/>
  <w15:chartTrackingRefBased/>
  <w15:docId w15:val="{DDFF9442-0873-48DA-87FB-6398346F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4EC7DB24"/>
    <w:pPr>
      <w:tabs>
        <w:tab w:val="center" w:pos="4680"/>
        <w:tab w:val="right" w:pos="9360"/>
      </w:tabs>
      <w:spacing w:after="0" w:line="240" w:lineRule="auto"/>
    </w:pPr>
  </w:style>
  <w:style w:type="paragraph" w:styleId="Footer">
    <w:name w:val="footer"/>
    <w:basedOn w:val="Normal"/>
    <w:uiPriority w:val="99"/>
    <w:unhideWhenUsed/>
    <w:rsid w:val="4EC7DB24"/>
    <w:pPr>
      <w:tabs>
        <w:tab w:val="center" w:pos="4680"/>
        <w:tab w:val="right" w:pos="9360"/>
      </w:tabs>
      <w:spacing w:after="0" w:line="240" w:lineRule="auto"/>
    </w:pPr>
  </w:style>
  <w:style w:type="paragraph" w:customStyle="1" w:styleId="NormalVerdana">
    <w:name w:val="Normal + Verdana"/>
    <w:basedOn w:val="Normal"/>
    <w:link w:val="NormalVerdanaChar"/>
    <w:uiPriority w:val="1"/>
    <w:rsid w:val="4EC7DB24"/>
    <w:pPr>
      <w:spacing w:after="0" w:line="240" w:lineRule="auto"/>
    </w:pPr>
    <w:rPr>
      <w:sz w:val="20"/>
      <w:szCs w:val="20"/>
    </w:rPr>
  </w:style>
  <w:style w:type="character" w:customStyle="1" w:styleId="NormalVerdanaChar">
    <w:name w:val="Normal + Verdana Char"/>
    <w:basedOn w:val="DefaultParagraphFont"/>
    <w:link w:val="NormalVerdana"/>
    <w:uiPriority w:val="1"/>
    <w:rsid w:val="4EC7DB24"/>
    <w:rPr>
      <w:rFonts w:asciiTheme="minorHAnsi" w:eastAsiaTheme="minorEastAsia" w:hAnsiTheme="minorHAnsi" w:cstheme="minorBidi"/>
      <w:sz w:val="20"/>
      <w:szCs w:val="20"/>
    </w:rPr>
  </w:style>
  <w:style w:type="character" w:customStyle="1" w:styleId="normalchar">
    <w:name w:val="normal__char"/>
    <w:basedOn w:val="DefaultParagraphFont"/>
    <w:uiPriority w:val="1"/>
    <w:rsid w:val="4EC7DB24"/>
    <w:rPr>
      <w:rFonts w:asciiTheme="minorHAnsi" w:eastAsiaTheme="minorEastAsia" w:hAnsiTheme="minorHAnsi" w:cstheme="minorBidi"/>
      <w:sz w:val="24"/>
      <w:szCs w:val="24"/>
    </w:rPr>
  </w:style>
  <w:style w:type="paragraph" w:customStyle="1" w:styleId="MediumGrid1-Accent21">
    <w:name w:val="Medium Grid 1 - Accent 21"/>
    <w:basedOn w:val="Normal"/>
    <w:uiPriority w:val="34"/>
    <w:qFormat/>
    <w:rsid w:val="4EC7DB24"/>
    <w:pPr>
      <w:spacing w:after="0" w:line="240" w:lineRule="auto"/>
      <w:ind w:left="720"/>
      <w:contextualSpacing/>
    </w:pPr>
    <w:rPr>
      <w:sz w:val="22"/>
      <w:szCs w:val="22"/>
    </w:rPr>
  </w:style>
  <w:style w:type="character" w:styleId="Emphasis">
    <w:name w:val="Emphasis"/>
    <w:basedOn w:val="DefaultParagraphFont"/>
    <w:uiPriority w:val="20"/>
    <w:qFormat/>
    <w:rsid w:val="4EC7DB24"/>
    <w:rPr>
      <w:i/>
      <w:iCs/>
    </w:rPr>
  </w:style>
  <w:style w:type="paragraph" w:styleId="ListParagraph">
    <w:name w:val="List Paragraph"/>
    <w:basedOn w:val="Normal"/>
    <w:uiPriority w:val="34"/>
    <w:qFormat/>
    <w:rsid w:val="4EC7DB24"/>
    <w:pPr>
      <w:ind w:left="720"/>
      <w:contextualSpacing/>
    </w:pPr>
  </w:style>
  <w:style w:type="paragraph" w:styleId="NoSpacing">
    <w:name w:val="No Spacing"/>
    <w:uiPriority w:val="1"/>
    <w:qFormat/>
    <w:rsid w:val="4EC7DB24"/>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326EFD62"/>
    <w:rPr>
      <w:color w:val="467886"/>
      <w:u w:val="single"/>
    </w:rPr>
  </w:style>
  <w:style w:type="character" w:styleId="UnresolvedMention">
    <w:name w:val="Unresolved Mention"/>
    <w:basedOn w:val="DefaultParagraphFont"/>
    <w:uiPriority w:val="99"/>
    <w:semiHidden/>
    <w:unhideWhenUsed/>
    <w:rsid w:val="006E2A71"/>
    <w:rPr>
      <w:color w:val="605E5C"/>
      <w:shd w:val="clear" w:color="auto" w:fill="E1DFDD"/>
    </w:rPr>
  </w:style>
  <w:style w:type="character" w:customStyle="1" w:styleId="HeaderChar">
    <w:name w:val="Header Char"/>
    <w:basedOn w:val="DefaultParagraphFont"/>
    <w:link w:val="Header"/>
    <w:uiPriority w:val="99"/>
    <w:rsid w:val="00CF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ishwaryadevarint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inkedin:"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ishwaryadevarinti10@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5041</Words>
  <Characters>28738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Devarinti</dc:creator>
  <cp:keywords/>
  <dc:description/>
  <cp:lastModifiedBy>DELL</cp:lastModifiedBy>
  <cp:revision>17</cp:revision>
  <dcterms:created xsi:type="dcterms:W3CDTF">2026-03-02T17:42:00Z</dcterms:created>
  <dcterms:modified xsi:type="dcterms:W3CDTF">2026-03-04T15:54:00Z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88d8e561-acf8-4fb7-a048-271c0af4b29b</vt:lpwstr>
  </property>
</Properties>
</file>