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C97CAE" w14:textId="77777777" w:rsidR="00F11EC7" w:rsidRPr="00A77A27" w:rsidRDefault="005F6849" w:rsidP="00A77A27">
      <w:pPr>
        <w:pStyle w:val="NoSpacing"/>
        <w:spacing w:after="0" w:line="240" w:lineRule="exact"/>
        <w:rPr>
          <w:b/>
        </w:rPr>
      </w:pPr>
      <w:r>
        <w:rPr>
          <w:b/>
        </w:rPr>
        <w:pict w14:anchorId="64C97D63">
          <v:shapetype id="_x0000_t202" coordsize="21600,21600" o:spt="202" path="m,l,21600r21600,l21600,xe">
            <v:stroke joinstyle="miter"/>
            <v:path gradientshapeok="t" o:connecttype="rect"/>
          </v:shapetype>
          <v:shape id="Text Box 2" o:spid="_x0000_s1026" type="#_x0000_t202" style="position:absolute;margin-left:310.65pt;margin-top:1.7pt;width:233.3pt;height:77.3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" fillcolor="white [3201]" stroked="f" strokeweight=".5pt">
            <v:textbox>
              <w:txbxContent>
                <w:p w14:paraId="64C97D68" w14:textId="77777777" w:rsidR="00F11EC7" w:rsidRDefault="00174BCF">
                  <w:r>
                    <w:t xml:space="preserve">        </w:t>
                  </w:r>
                  <w:r>
                    <w:rPr>
                      <w:noProof/>
                      <w:lang w:val="en-IN" w:eastAsia="en-IN"/>
                    </w:rPr>
                    <w:drawing>
                      <wp:inline distT="0" distB="0" distL="114300" distR="114300" wp14:anchorId="64C97D69" wp14:editId="64C97D6A">
                        <wp:extent cx="804545" cy="804545"/>
                        <wp:effectExtent l="0" t="0" r="0" b="3175"/>
                        <wp:docPr id="3" name="Picture 3" descr="AWS_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WS_Badge"/>
                                <pic:cNvPicPr>
                                  <a:picLocks noChangeAspect="1"/>
                                </pic:cNvPicPr>
                              </pic:nvPicPr>
                              <pic:blipFill>
                                <a:blip r:embed="rId8"/>
                                <a:stretch>
                                  <a:fillRect/>
                                </a:stretch>
                              </pic:blipFill>
                              <pic:spPr>
                                <a:xfrm>
                                  <a:off x="0" y="0"/>
                                  <a:ext cx="804545" cy="804545"/>
                                </a:xfrm>
                                <a:prstGeom prst="rect">
                                  <a:avLst/>
                                </a:prstGeom>
                              </pic:spPr>
                            </pic:pic>
                          </a:graphicData>
                        </a:graphic>
                      </wp:inline>
                    </w:drawing>
                  </w:r>
                  <w:r>
                    <w:rPr>
                      <w:noProof/>
                      <w:lang w:val="en-IN" w:eastAsia="en-IN"/>
                    </w:rPr>
                    <w:drawing>
                      <wp:inline distT="0" distB="0" distL="0" distR="0" wp14:anchorId="64C97D6B" wp14:editId="64C97D6C">
                        <wp:extent cx="804545" cy="804545"/>
                        <wp:effectExtent l="0" t="0" r="3175" b="3175"/>
                        <wp:docPr id="353179934" name="Picture 2" descr="A blue and white badg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79934" name="Picture 2" descr="A blue and white badge with white text&#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r>
                    <w:rPr>
                      <w:noProof/>
                      <w:lang w:val="en-IN" w:eastAsia="en-IN"/>
                    </w:rPr>
                    <w:drawing>
                      <wp:inline distT="0" distB="0" distL="0" distR="0" wp14:anchorId="64C97D6D" wp14:editId="64C97D6E">
                        <wp:extent cx="804545" cy="804545"/>
                        <wp:effectExtent l="0" t="0" r="3175" b="3175"/>
                        <wp:docPr id="1184222470" name="Picture 3" descr="A blue steering wheel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22470" name="Picture 3" descr="A blue steering wheel with white text&#10;&#10;Description automatically generated"/>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xbxContent>
            </v:textbox>
          </v:shape>
        </w:pict>
      </w:r>
      <w:r w:rsidR="00145868" w:rsidRPr="00A77A27">
        <w:rPr>
          <w:b/>
          <w:szCs w:val="32"/>
        </w:rPr>
        <w:t>Ch</w:t>
      </w:r>
      <w:r w:rsidR="006E5D8E" w:rsidRPr="00A77A27">
        <w:rPr>
          <w:b/>
          <w:szCs w:val="32"/>
        </w:rPr>
        <w:t>aaritha</w:t>
      </w:r>
      <w:r w:rsidR="00174BCF" w:rsidRPr="00A77A27">
        <w:rPr>
          <w:b/>
          <w:szCs w:val="32"/>
        </w:rPr>
        <w:t xml:space="preserve"> </w:t>
      </w:r>
      <w:r w:rsidR="000F762E" w:rsidRPr="00A77A27">
        <w:rPr>
          <w:b/>
          <w:szCs w:val="32"/>
        </w:rPr>
        <w:t>Matam</w:t>
      </w:r>
    </w:p>
    <w:p w14:paraId="64C97CAF" w14:textId="00840919" w:rsidR="00F11EC7" w:rsidRPr="00A77A27" w:rsidRDefault="00A77A27" w:rsidP="00A77A27">
      <w:pPr>
        <w:pStyle w:val="NoSpacing"/>
        <w:spacing w:after="0" w:line="240" w:lineRule="exact"/>
        <w:rPr>
          <w:b/>
        </w:rPr>
      </w:pPr>
      <w:r w:rsidRPr="00A77A27">
        <w:rPr>
          <w:b/>
        </w:rPr>
        <w:t xml:space="preserve">Senior DevOps Engineer | Cloud Platform Engineer | </w:t>
      </w:r>
      <w:r w:rsidR="000860DC">
        <w:rPr>
          <w:b/>
        </w:rPr>
        <w:t>Linux Engineer</w:t>
      </w:r>
      <w:r>
        <w:rPr>
          <w:b/>
        </w:rPr>
        <w:br/>
      </w:r>
      <w:r w:rsidR="00174BCF" w:rsidRPr="00A77A27">
        <w:rPr>
          <w:b/>
        </w:rPr>
        <w:t xml:space="preserve">Phone#: </w:t>
      </w:r>
      <w:r w:rsidR="006E5D8E" w:rsidRPr="00A77A27">
        <w:rPr>
          <w:b/>
        </w:rPr>
        <w:t>+1 (940) 277-8822</w:t>
      </w:r>
    </w:p>
    <w:p w14:paraId="64C97CB0" w14:textId="77777777" w:rsidR="00F11EC7" w:rsidRPr="00A77A27" w:rsidRDefault="00174BCF" w:rsidP="00A77A27">
      <w:pPr>
        <w:pStyle w:val="NoSpacing"/>
        <w:spacing w:after="0" w:line="240" w:lineRule="exact"/>
        <w:rPr>
          <w:b/>
        </w:rPr>
      </w:pPr>
      <w:r w:rsidRPr="00A77A27">
        <w:rPr>
          <w:b/>
        </w:rPr>
        <w:t xml:space="preserve">E-Mail: </w:t>
      </w:r>
      <w:hyperlink r:id="rId11" w:history="1">
        <w:r w:rsidR="006E5D8E" w:rsidRPr="00A77A27">
          <w:rPr>
            <w:rStyle w:val="Hyperlink"/>
            <w:b/>
            <w:color w:val="auto"/>
            <w:szCs w:val="20"/>
            <w:u w:val="none"/>
          </w:rPr>
          <w:t>chaaritha78@gmail.com</w:t>
        </w:r>
      </w:hyperlink>
    </w:p>
    <w:p w14:paraId="64C97CB1" w14:textId="77777777" w:rsidR="00532D2F" w:rsidRPr="00A77A27" w:rsidRDefault="00174BCF" w:rsidP="00A77A27">
      <w:pPr>
        <w:pStyle w:val="NoSpacing"/>
        <w:spacing w:after="0" w:line="240" w:lineRule="exact"/>
        <w:rPr>
          <w:b/>
        </w:rPr>
      </w:pPr>
      <w:r w:rsidRPr="00A77A27">
        <w:rPr>
          <w:b/>
        </w:rPr>
        <w:t xml:space="preserve">LinkedIn: </w:t>
      </w:r>
      <w:hyperlink r:id="rId12" w:history="1">
        <w:r w:rsidR="00A9309A" w:rsidRPr="00A77A27">
          <w:rPr>
            <w:rStyle w:val="Hyperlink"/>
            <w:b/>
            <w:color w:val="auto"/>
            <w:u w:val="none"/>
          </w:rPr>
          <w:t>http://www.linkedin.com/in/chaarithamatam</w:t>
        </w:r>
      </w:hyperlink>
    </w:p>
    <w:p w14:paraId="64C97CB2" w14:textId="77777777" w:rsidR="00A77A27" w:rsidRDefault="00A77A27" w:rsidP="00A77A27">
      <w:pPr>
        <w:pStyle w:val="NoSpacing"/>
        <w:spacing w:after="0" w:line="240" w:lineRule="exact"/>
        <w:rPr>
          <w:b/>
          <w:u w:val="single"/>
        </w:rPr>
      </w:pPr>
    </w:p>
    <w:p w14:paraId="64C97CB3" w14:textId="77777777" w:rsidR="00A77A27" w:rsidRDefault="00A77A27" w:rsidP="00A77A27">
      <w:pPr>
        <w:pStyle w:val="NoSpacing"/>
        <w:spacing w:after="0" w:line="240" w:lineRule="exact"/>
        <w:rPr>
          <w:b/>
          <w:u w:val="single"/>
        </w:rPr>
      </w:pPr>
    </w:p>
    <w:p w14:paraId="64C97CB4" w14:textId="77777777" w:rsidR="00F11EC7" w:rsidRPr="00A77A27" w:rsidRDefault="00174BCF" w:rsidP="00A77A27">
      <w:pPr>
        <w:pStyle w:val="NoSpacing"/>
        <w:spacing w:after="0" w:line="240" w:lineRule="exact"/>
        <w:rPr>
          <w:b/>
        </w:rPr>
      </w:pPr>
      <w:r w:rsidRPr="00A77A27">
        <w:rPr>
          <w:b/>
          <w:u w:val="single"/>
        </w:rPr>
        <w:t>S</w:t>
      </w:r>
      <w:r w:rsidRPr="00A77A27">
        <w:rPr>
          <w:rFonts w:asciiTheme="minorHAnsi" w:eastAsia="Arial Unicode MS" w:hAnsiTheme="minorHAnsi" w:cstheme="minorHAnsi"/>
          <w:b/>
          <w:color w:val="000000"/>
          <w:kern w:val="0"/>
          <w:u w:val="single"/>
          <w:lang w:eastAsia="en-US"/>
        </w:rPr>
        <w:t>UMMARY</w:t>
      </w:r>
      <w:r w:rsidRPr="00A77A27">
        <w:rPr>
          <w:b/>
        </w:rPr>
        <w:t>:</w:t>
      </w:r>
    </w:p>
    <w:p w14:paraId="64C97CB5" w14:textId="71BF5B4C" w:rsidR="00A77A27" w:rsidRDefault="001D0BC4" w:rsidP="00A77A27">
      <w:pPr>
        <w:pStyle w:val="NoSpacing"/>
        <w:rPr>
          <w:b/>
          <w:u w:val="single"/>
        </w:rPr>
      </w:pPr>
      <w:r w:rsidRPr="009D3C3A">
        <w:t xml:space="preserve">Senior DevOps Engineer / Cloud Platform Engineer with </w:t>
      </w:r>
      <w:r w:rsidR="00351D14">
        <w:rPr>
          <w:rStyle w:val="Strong"/>
          <w:rFonts w:asciiTheme="minorHAnsi" w:hAnsiTheme="minorHAnsi" w:cstheme="minorHAnsi"/>
        </w:rPr>
        <w:t>11</w:t>
      </w:r>
      <w:bookmarkStart w:id="0" w:name="_GoBack"/>
      <w:bookmarkEnd w:id="0"/>
      <w:r w:rsidRPr="009D3C3A">
        <w:rPr>
          <w:rStyle w:val="Strong"/>
          <w:rFonts w:asciiTheme="minorHAnsi" w:hAnsiTheme="minorHAnsi" w:cstheme="minorHAnsi"/>
        </w:rPr>
        <w:t>+ years of experience</w:t>
      </w:r>
      <w:r w:rsidRPr="009D3C3A">
        <w:t xml:space="preserve"> building, automating, and operating </w:t>
      </w:r>
      <w:r w:rsidRPr="009D3C3A">
        <w:rPr>
          <w:rStyle w:val="Strong"/>
          <w:rFonts w:asciiTheme="minorHAnsi" w:hAnsiTheme="minorHAnsi" w:cstheme="minorHAnsi"/>
        </w:rPr>
        <w:t>cloud-native platforms</w:t>
      </w:r>
      <w:r w:rsidRPr="009D3C3A">
        <w:t xml:space="preserve"> across Azure and AWS in enterprise and regulated environments. Strong background in </w:t>
      </w:r>
      <w:r w:rsidRPr="009D3C3A">
        <w:rPr>
          <w:rStyle w:val="Strong"/>
          <w:rFonts w:asciiTheme="minorHAnsi" w:hAnsiTheme="minorHAnsi" w:cstheme="minorHAnsi"/>
        </w:rPr>
        <w:t>Site Reliability Engineering (SRE)</w:t>
      </w:r>
      <w:r w:rsidRPr="009D3C3A">
        <w:t xml:space="preserve">, Kubernetes-based microservices, and Infrastructure as Code, with deep expertise in designing </w:t>
      </w:r>
      <w:r w:rsidRPr="009D3C3A">
        <w:rPr>
          <w:rStyle w:val="Strong"/>
          <w:rFonts w:asciiTheme="minorHAnsi" w:hAnsiTheme="minorHAnsi" w:cstheme="minorHAnsi"/>
        </w:rPr>
        <w:t>scalable, secure, and highly available systems</w:t>
      </w:r>
      <w:r w:rsidRPr="009D3C3A">
        <w:t>. Proven ability to modernize CI/CD pipelines, lead cloud migrations, embed DevSecOps practices, and improve system reliability through observability, automation, and operational excellence. Known for strong collaboration with development, security, and operations teams and for mentoring engineers on platform and SRE best practices.</w:t>
      </w:r>
    </w:p>
    <w:p w14:paraId="64C97CB6" w14:textId="77777777" w:rsidR="00F11EC7" w:rsidRPr="009D3C3A" w:rsidRDefault="00174BCF" w:rsidP="009D3C3A">
      <w:pPr>
        <w:pStyle w:val="BodyA"/>
        <w:spacing w:after="0" w:line="240" w:lineRule="exact"/>
        <w:ind w:left="720" w:hanging="720"/>
        <w:jc w:val="both"/>
        <w:rPr>
          <w:rFonts w:asciiTheme="minorHAnsi" w:hAnsiTheme="minorHAnsi" w:cstheme="minorHAnsi"/>
          <w:b/>
          <w:u w:val="single"/>
        </w:rPr>
      </w:pPr>
      <w:r w:rsidRPr="009D3C3A">
        <w:rPr>
          <w:rFonts w:asciiTheme="minorHAnsi" w:hAnsiTheme="minorHAnsi" w:cstheme="minorHAnsi"/>
          <w:b/>
          <w:u w:val="single"/>
        </w:rPr>
        <w:t>EDUCATION:</w:t>
      </w:r>
    </w:p>
    <w:p w14:paraId="64C97CB7" w14:textId="77777777" w:rsidR="00420EE2" w:rsidRPr="009D3C3A" w:rsidRDefault="00174BCF" w:rsidP="009D3C3A">
      <w:pPr>
        <w:pStyle w:val="ListParagraph"/>
        <w:numPr>
          <w:ilvl w:val="0"/>
          <w:numId w:val="2"/>
        </w:numPr>
        <w:suppressAutoHyphens w:val="0"/>
        <w:spacing w:after="0" w:line="240" w:lineRule="exact"/>
        <w:ind w:hanging="720"/>
        <w:contextualSpacing/>
        <w:jc w:val="both"/>
        <w:rPr>
          <w:rFonts w:asciiTheme="minorHAnsi" w:hAnsiTheme="minorHAnsi" w:cstheme="minorHAnsi"/>
          <w:shd w:val="clear" w:color="auto" w:fill="FFFFFF"/>
        </w:rPr>
      </w:pPr>
      <w:r w:rsidRPr="009D3C3A">
        <w:rPr>
          <w:rFonts w:asciiTheme="minorHAnsi" w:hAnsiTheme="minorHAnsi" w:cstheme="minorHAnsi"/>
          <w:shd w:val="clear" w:color="auto" w:fill="FFFFFF"/>
        </w:rPr>
        <w:t xml:space="preserve">Bachelor's degree from </w:t>
      </w:r>
      <w:r w:rsidR="006E5D8E" w:rsidRPr="009D3C3A">
        <w:rPr>
          <w:rFonts w:asciiTheme="minorHAnsi" w:hAnsiTheme="minorHAnsi" w:cstheme="minorHAnsi"/>
          <w:shd w:val="clear" w:color="auto" w:fill="FFFFFF"/>
        </w:rPr>
        <w:t xml:space="preserve">Marri Laxman Reddy Institute of </w:t>
      </w:r>
      <w:r w:rsidRPr="009D3C3A">
        <w:rPr>
          <w:rFonts w:asciiTheme="minorHAnsi" w:hAnsiTheme="minorHAnsi" w:cstheme="minorHAnsi"/>
          <w:shd w:val="clear" w:color="auto" w:fill="FFFFFF"/>
        </w:rPr>
        <w:t xml:space="preserve">Technology, </w:t>
      </w:r>
      <w:r w:rsidR="006E5D8E" w:rsidRPr="009D3C3A">
        <w:rPr>
          <w:rFonts w:asciiTheme="minorHAnsi" w:hAnsiTheme="minorHAnsi" w:cstheme="minorHAnsi"/>
          <w:shd w:val="clear" w:color="auto" w:fill="FFFFFF"/>
        </w:rPr>
        <w:t>Hyderabad</w:t>
      </w:r>
      <w:r w:rsidRPr="009D3C3A">
        <w:rPr>
          <w:rFonts w:asciiTheme="minorHAnsi" w:hAnsiTheme="minorHAnsi" w:cstheme="minorHAnsi"/>
          <w:shd w:val="clear" w:color="auto" w:fill="FFFFFF"/>
        </w:rPr>
        <w:t>, India.</w:t>
      </w:r>
    </w:p>
    <w:p w14:paraId="64C97CB8" w14:textId="77777777" w:rsidR="00F11EC7" w:rsidRPr="009D3C3A" w:rsidRDefault="00174BCF" w:rsidP="009D3C3A">
      <w:pPr>
        <w:spacing w:after="0" w:line="240" w:lineRule="exact"/>
        <w:ind w:left="720" w:hanging="720"/>
        <w:jc w:val="both"/>
        <w:rPr>
          <w:rFonts w:asciiTheme="minorHAnsi" w:hAnsiTheme="minorHAnsi" w:cstheme="minorHAnsi"/>
          <w:b/>
          <w:color w:val="000000"/>
          <w:u w:val="single"/>
        </w:rPr>
      </w:pPr>
      <w:r w:rsidRPr="009D3C3A">
        <w:rPr>
          <w:rFonts w:asciiTheme="minorHAnsi" w:hAnsiTheme="minorHAnsi" w:cstheme="minorHAnsi"/>
          <w:b/>
          <w:color w:val="000000"/>
          <w:u w:val="single"/>
        </w:rPr>
        <w:t>TECHNICAL SKILLS:</w:t>
      </w:r>
    </w:p>
    <w:tbl>
      <w:tblPr>
        <w:tblW w:w="10464" w:type="dxa"/>
        <w:jc w:val="center"/>
        <w:tblCellMar>
          <w:left w:w="10" w:type="dxa"/>
          <w:right w:w="10" w:type="dxa"/>
        </w:tblCellMar>
        <w:tblLook w:val="04A0" w:firstRow="1" w:lastRow="0" w:firstColumn="1" w:lastColumn="0" w:noHBand="0" w:noVBand="1"/>
      </w:tblPr>
      <w:tblGrid>
        <w:gridCol w:w="2628"/>
        <w:gridCol w:w="7836"/>
      </w:tblGrid>
      <w:tr w:rsidR="001D0BC4" w:rsidRPr="009D3C3A" w14:paraId="64C97CBB" w14:textId="77777777" w:rsidTr="0039410C">
        <w:trPr>
          <w:trHeight w:val="497"/>
          <w:jc w:val="center"/>
        </w:trPr>
        <w:tc>
          <w:tcPr>
            <w:tcW w:w="2628"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vAlign w:val="center"/>
          </w:tcPr>
          <w:p w14:paraId="64C97CB9" w14:textId="77777777" w:rsidR="001D0BC4" w:rsidRPr="00A77A27" w:rsidRDefault="001D0BC4" w:rsidP="00A77A27">
            <w:pPr>
              <w:spacing w:after="0" w:line="240" w:lineRule="exact"/>
              <w:ind w:left="720" w:hanging="720"/>
              <w:rPr>
                <w:rFonts w:asciiTheme="minorHAnsi" w:hAnsiTheme="minorHAnsi" w:cstheme="minorHAnsi"/>
                <w:b/>
                <w:bCs/>
              </w:rPr>
            </w:pPr>
            <w:r w:rsidRPr="00A77A27">
              <w:rPr>
                <w:rStyle w:val="Strong"/>
                <w:rFonts w:asciiTheme="minorHAnsi" w:hAnsiTheme="minorHAnsi" w:cstheme="minorHAnsi"/>
              </w:rPr>
              <w:t>Category</w:t>
            </w:r>
          </w:p>
        </w:tc>
        <w:tc>
          <w:tcPr>
            <w:tcW w:w="783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vAlign w:val="center"/>
          </w:tcPr>
          <w:p w14:paraId="64C97CBA" w14:textId="77777777" w:rsidR="001D0BC4" w:rsidRPr="00A77A27" w:rsidRDefault="001D0BC4" w:rsidP="00A77A27">
            <w:pPr>
              <w:spacing w:after="0" w:line="240" w:lineRule="exact"/>
              <w:ind w:left="720" w:hanging="720"/>
              <w:rPr>
                <w:rFonts w:asciiTheme="minorHAnsi" w:hAnsiTheme="minorHAnsi" w:cstheme="minorHAnsi"/>
                <w:b/>
                <w:bCs/>
              </w:rPr>
            </w:pPr>
            <w:r w:rsidRPr="00A77A27">
              <w:rPr>
                <w:rStyle w:val="Strong"/>
                <w:rFonts w:asciiTheme="minorHAnsi" w:hAnsiTheme="minorHAnsi" w:cstheme="minorHAnsi"/>
              </w:rPr>
              <w:t>Technologies</w:t>
            </w:r>
          </w:p>
        </w:tc>
      </w:tr>
      <w:tr w:rsidR="001D0BC4" w:rsidRPr="009D3C3A" w14:paraId="64C97CBE" w14:textId="77777777" w:rsidTr="0039410C">
        <w:trPr>
          <w:trHeight w:val="254"/>
          <w:jc w:val="center"/>
        </w:trPr>
        <w:tc>
          <w:tcPr>
            <w:tcW w:w="2628"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vAlign w:val="center"/>
          </w:tcPr>
          <w:p w14:paraId="64C97CBC" w14:textId="77777777" w:rsidR="001D0BC4" w:rsidRPr="00A77A27" w:rsidRDefault="001D0BC4" w:rsidP="00A77A27">
            <w:pPr>
              <w:spacing w:after="0" w:line="240" w:lineRule="exact"/>
              <w:ind w:left="720" w:hanging="720"/>
              <w:rPr>
                <w:rFonts w:asciiTheme="minorHAnsi" w:hAnsiTheme="minorHAnsi" w:cstheme="minorHAnsi"/>
              </w:rPr>
            </w:pPr>
            <w:r w:rsidRPr="00A77A27">
              <w:rPr>
                <w:rStyle w:val="Strong"/>
                <w:rFonts w:asciiTheme="minorHAnsi" w:hAnsiTheme="minorHAnsi" w:cstheme="minorHAnsi"/>
              </w:rPr>
              <w:t>Cloud Platforms</w:t>
            </w:r>
          </w:p>
        </w:tc>
        <w:tc>
          <w:tcPr>
            <w:tcW w:w="783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vAlign w:val="center"/>
          </w:tcPr>
          <w:p w14:paraId="64C97CBD" w14:textId="77777777" w:rsidR="001D0BC4" w:rsidRPr="00A77A27" w:rsidRDefault="001D0BC4" w:rsidP="00A77A27">
            <w:pPr>
              <w:spacing w:after="0" w:line="240" w:lineRule="exact"/>
              <w:ind w:left="720" w:hanging="720"/>
              <w:rPr>
                <w:rFonts w:asciiTheme="minorHAnsi" w:hAnsiTheme="minorHAnsi" w:cstheme="minorHAnsi"/>
              </w:rPr>
            </w:pPr>
            <w:r w:rsidRPr="00A77A27">
              <w:rPr>
                <w:rFonts w:asciiTheme="minorHAnsi" w:hAnsiTheme="minorHAnsi" w:cstheme="minorHAnsi"/>
              </w:rPr>
              <w:t>Microsoft Azure (Primary), AWS</w:t>
            </w:r>
          </w:p>
        </w:tc>
      </w:tr>
      <w:tr w:rsidR="001D0BC4" w:rsidRPr="009D3C3A" w14:paraId="64C97CC1" w14:textId="77777777" w:rsidTr="0039410C">
        <w:trPr>
          <w:trHeight w:val="835"/>
          <w:jc w:val="center"/>
        </w:trPr>
        <w:tc>
          <w:tcPr>
            <w:tcW w:w="2628"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vAlign w:val="center"/>
          </w:tcPr>
          <w:p w14:paraId="64C97CBF" w14:textId="77777777" w:rsidR="001D0BC4" w:rsidRPr="00A77A27" w:rsidRDefault="001D0BC4" w:rsidP="00A77A27">
            <w:pPr>
              <w:spacing w:after="0" w:line="240" w:lineRule="exact"/>
              <w:ind w:left="720" w:hanging="720"/>
              <w:rPr>
                <w:rFonts w:asciiTheme="minorHAnsi" w:hAnsiTheme="minorHAnsi" w:cstheme="minorHAnsi"/>
              </w:rPr>
            </w:pPr>
            <w:r w:rsidRPr="00A77A27">
              <w:rPr>
                <w:rStyle w:val="Strong"/>
                <w:rFonts w:asciiTheme="minorHAnsi" w:hAnsiTheme="minorHAnsi" w:cstheme="minorHAnsi"/>
              </w:rPr>
              <w:t>AWS Services</w:t>
            </w:r>
          </w:p>
        </w:tc>
        <w:tc>
          <w:tcPr>
            <w:tcW w:w="783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vAlign w:val="center"/>
          </w:tcPr>
          <w:p w14:paraId="64C97CC0" w14:textId="77777777" w:rsidR="001D0BC4" w:rsidRPr="00A77A27" w:rsidRDefault="001D0BC4" w:rsidP="00A77A27">
            <w:pPr>
              <w:spacing w:after="0" w:line="240" w:lineRule="exact"/>
              <w:rPr>
                <w:rFonts w:asciiTheme="minorHAnsi" w:hAnsiTheme="minorHAnsi" w:cstheme="minorHAnsi"/>
              </w:rPr>
            </w:pPr>
            <w:r w:rsidRPr="00A77A27">
              <w:rPr>
                <w:rFonts w:asciiTheme="minorHAnsi" w:hAnsiTheme="minorHAnsi" w:cstheme="minorHAnsi"/>
              </w:rPr>
              <w:t>EC2, EKS, ECR, RDS, VPC, IAM, S3, EBS, ELB, Auto Scaling, CloudFormation, CloudWatch, CloudTrail, SQS, SNS</w:t>
            </w:r>
          </w:p>
        </w:tc>
      </w:tr>
      <w:tr w:rsidR="001D0BC4" w:rsidRPr="009D3C3A" w14:paraId="64C97CC4" w14:textId="77777777" w:rsidTr="0039410C">
        <w:trPr>
          <w:trHeight w:val="254"/>
          <w:jc w:val="center"/>
        </w:trPr>
        <w:tc>
          <w:tcPr>
            <w:tcW w:w="2628"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vAlign w:val="center"/>
          </w:tcPr>
          <w:p w14:paraId="64C97CC2" w14:textId="77777777" w:rsidR="001D0BC4" w:rsidRPr="00A77A27" w:rsidRDefault="001D0BC4" w:rsidP="00A77A27">
            <w:pPr>
              <w:spacing w:after="0" w:line="240" w:lineRule="exact"/>
              <w:ind w:left="720" w:hanging="720"/>
              <w:rPr>
                <w:rFonts w:asciiTheme="minorHAnsi" w:hAnsiTheme="minorHAnsi" w:cstheme="minorHAnsi"/>
              </w:rPr>
            </w:pPr>
            <w:r w:rsidRPr="00A77A27">
              <w:rPr>
                <w:rStyle w:val="Strong"/>
                <w:rFonts w:asciiTheme="minorHAnsi" w:hAnsiTheme="minorHAnsi" w:cstheme="minorHAnsi"/>
              </w:rPr>
              <w:t>Azure Services</w:t>
            </w:r>
          </w:p>
        </w:tc>
        <w:tc>
          <w:tcPr>
            <w:tcW w:w="783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vAlign w:val="center"/>
          </w:tcPr>
          <w:p w14:paraId="64C97CC3" w14:textId="77777777" w:rsidR="001D0BC4" w:rsidRPr="00A77A27" w:rsidRDefault="001D0BC4" w:rsidP="00A77A27">
            <w:pPr>
              <w:spacing w:after="0" w:line="240" w:lineRule="exact"/>
              <w:rPr>
                <w:rFonts w:asciiTheme="minorHAnsi" w:hAnsiTheme="minorHAnsi" w:cstheme="minorHAnsi"/>
              </w:rPr>
            </w:pPr>
            <w:r w:rsidRPr="00A77A27">
              <w:rPr>
                <w:rFonts w:asciiTheme="minorHAnsi" w:hAnsiTheme="minorHAnsi" w:cstheme="minorHAnsi"/>
              </w:rPr>
              <w:t>Azure Kubernetes Service (AKS), Azure Container Registry (ACR), App Services, Azure SQL, Azure Cosmos DB, Azure Active Directory (AAD), Azure Key Vault, Blob Storage, Service Bus, Azure Front Door, Azure Monitor, Azure Application Insights</w:t>
            </w:r>
          </w:p>
        </w:tc>
      </w:tr>
      <w:tr w:rsidR="001D0BC4" w:rsidRPr="009D3C3A" w14:paraId="64C97CC7" w14:textId="77777777" w:rsidTr="0039410C">
        <w:trPr>
          <w:trHeight w:val="242"/>
          <w:jc w:val="center"/>
        </w:trPr>
        <w:tc>
          <w:tcPr>
            <w:tcW w:w="2628"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vAlign w:val="center"/>
          </w:tcPr>
          <w:p w14:paraId="64C97CC5" w14:textId="77777777" w:rsidR="001D0BC4" w:rsidRPr="00A77A27" w:rsidRDefault="001D0BC4" w:rsidP="00A77A27">
            <w:pPr>
              <w:spacing w:after="0" w:line="240" w:lineRule="exact"/>
              <w:ind w:left="720" w:hanging="720"/>
              <w:rPr>
                <w:rFonts w:asciiTheme="minorHAnsi" w:hAnsiTheme="minorHAnsi" w:cstheme="minorHAnsi"/>
              </w:rPr>
            </w:pPr>
            <w:r w:rsidRPr="00A77A27">
              <w:rPr>
                <w:rStyle w:val="Strong"/>
                <w:rFonts w:asciiTheme="minorHAnsi" w:hAnsiTheme="minorHAnsi" w:cstheme="minorHAnsi"/>
              </w:rPr>
              <w:t>Infrastructure as Code (IaC)</w:t>
            </w:r>
          </w:p>
        </w:tc>
        <w:tc>
          <w:tcPr>
            <w:tcW w:w="7836" w:type="dxa"/>
            <w:tcBorders>
              <w:top w:val="single" w:sz="6" w:space="0" w:color="000000"/>
              <w:left w:val="single" w:sz="6" w:space="0" w:color="000000"/>
              <w:bottom w:val="single" w:sz="4" w:space="0" w:color="000000"/>
              <w:right w:val="single" w:sz="6" w:space="0" w:color="000000"/>
            </w:tcBorders>
            <w:shd w:val="clear" w:color="000000" w:fill="FFFFFF"/>
            <w:tcMar>
              <w:left w:w="114" w:type="dxa"/>
              <w:right w:w="114" w:type="dxa"/>
            </w:tcMar>
            <w:vAlign w:val="center"/>
          </w:tcPr>
          <w:p w14:paraId="64C97CC6" w14:textId="77777777" w:rsidR="001D0BC4" w:rsidRPr="00A77A27" w:rsidRDefault="001D0BC4" w:rsidP="00A77A27">
            <w:pPr>
              <w:spacing w:after="0" w:line="240" w:lineRule="exact"/>
              <w:ind w:left="720" w:hanging="720"/>
              <w:rPr>
                <w:rFonts w:asciiTheme="minorHAnsi" w:hAnsiTheme="minorHAnsi" w:cstheme="minorHAnsi"/>
              </w:rPr>
            </w:pPr>
            <w:r w:rsidRPr="00A77A27">
              <w:rPr>
                <w:rFonts w:asciiTheme="minorHAnsi" w:hAnsiTheme="minorHAnsi" w:cstheme="minorHAnsi"/>
              </w:rPr>
              <w:t>Terraform, ARM Templates, AWS CloudFormation</w:t>
            </w:r>
          </w:p>
        </w:tc>
      </w:tr>
      <w:tr w:rsidR="001D0BC4" w:rsidRPr="009D3C3A" w14:paraId="64C97CCA" w14:textId="77777777" w:rsidTr="0039410C">
        <w:trPr>
          <w:trHeight w:val="242"/>
          <w:jc w:val="center"/>
        </w:trPr>
        <w:tc>
          <w:tcPr>
            <w:tcW w:w="2628" w:type="dxa"/>
            <w:tcBorders>
              <w:top w:val="single" w:sz="6" w:space="0" w:color="000000"/>
              <w:left w:val="single" w:sz="6" w:space="0" w:color="000000"/>
              <w:bottom w:val="single" w:sz="6" w:space="0" w:color="000000"/>
              <w:right w:val="single" w:sz="4" w:space="0" w:color="000000"/>
            </w:tcBorders>
            <w:shd w:val="clear" w:color="000000" w:fill="FFFFFF"/>
            <w:tcMar>
              <w:left w:w="114" w:type="dxa"/>
              <w:right w:w="114" w:type="dxa"/>
            </w:tcMar>
            <w:vAlign w:val="center"/>
          </w:tcPr>
          <w:p w14:paraId="64C97CC8" w14:textId="77777777" w:rsidR="001D0BC4" w:rsidRPr="00A77A27" w:rsidRDefault="001D0BC4" w:rsidP="00A77A27">
            <w:pPr>
              <w:spacing w:after="0" w:line="240" w:lineRule="exact"/>
              <w:ind w:left="720" w:hanging="720"/>
              <w:rPr>
                <w:rFonts w:asciiTheme="minorHAnsi" w:hAnsiTheme="minorHAnsi" w:cstheme="minorHAnsi"/>
              </w:rPr>
            </w:pPr>
            <w:r w:rsidRPr="00A77A27">
              <w:rPr>
                <w:rStyle w:val="Strong"/>
                <w:rFonts w:asciiTheme="minorHAnsi" w:hAnsiTheme="minorHAnsi" w:cstheme="minorHAnsi"/>
              </w:rPr>
              <w:t>CI/CD &amp; Release Engineering</w:t>
            </w:r>
          </w:p>
        </w:tc>
        <w:tc>
          <w:tcPr>
            <w:tcW w:w="7836"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vAlign w:val="center"/>
          </w:tcPr>
          <w:p w14:paraId="64C97CC9" w14:textId="77777777" w:rsidR="001D0BC4" w:rsidRPr="00A77A27" w:rsidRDefault="001D0BC4" w:rsidP="00A77A27">
            <w:pPr>
              <w:spacing w:after="0" w:line="240" w:lineRule="exact"/>
              <w:ind w:left="720" w:hanging="720"/>
              <w:rPr>
                <w:rFonts w:asciiTheme="minorHAnsi" w:hAnsiTheme="minorHAnsi" w:cstheme="minorHAnsi"/>
              </w:rPr>
            </w:pPr>
            <w:r w:rsidRPr="00A77A27">
              <w:rPr>
                <w:rFonts w:asciiTheme="minorHAnsi" w:hAnsiTheme="minorHAnsi" w:cstheme="minorHAnsi"/>
              </w:rPr>
              <w:t>Azure DevOps Pipelines, Jenkins, GitHub Actions, GitLab CI, Argo CD</w:t>
            </w:r>
          </w:p>
        </w:tc>
      </w:tr>
      <w:tr w:rsidR="001D0BC4" w:rsidRPr="009D3C3A" w14:paraId="64C97CCD" w14:textId="77777777" w:rsidTr="0039410C">
        <w:trPr>
          <w:trHeight w:val="254"/>
          <w:jc w:val="center"/>
        </w:trPr>
        <w:tc>
          <w:tcPr>
            <w:tcW w:w="2628"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vAlign w:val="center"/>
          </w:tcPr>
          <w:p w14:paraId="64C97CCB" w14:textId="77777777" w:rsidR="001D0BC4" w:rsidRPr="00A77A27" w:rsidRDefault="001D0BC4" w:rsidP="00A77A27">
            <w:pPr>
              <w:spacing w:after="0" w:line="240" w:lineRule="exact"/>
              <w:ind w:left="720" w:hanging="720"/>
              <w:rPr>
                <w:rFonts w:asciiTheme="minorHAnsi" w:hAnsiTheme="minorHAnsi" w:cstheme="minorHAnsi"/>
              </w:rPr>
            </w:pPr>
            <w:r w:rsidRPr="00A77A27">
              <w:rPr>
                <w:rStyle w:val="Strong"/>
                <w:rFonts w:asciiTheme="minorHAnsi" w:hAnsiTheme="minorHAnsi" w:cstheme="minorHAnsi"/>
              </w:rPr>
              <w:t>Version Control Systems</w:t>
            </w:r>
          </w:p>
        </w:tc>
        <w:tc>
          <w:tcPr>
            <w:tcW w:w="7836" w:type="dxa"/>
            <w:tcBorders>
              <w:top w:val="single" w:sz="4" w:space="0" w:color="000000"/>
              <w:left w:val="single" w:sz="6" w:space="0" w:color="000000"/>
              <w:bottom w:val="single" w:sz="6" w:space="0" w:color="000000"/>
              <w:right w:val="single" w:sz="6" w:space="0" w:color="000000"/>
            </w:tcBorders>
            <w:shd w:val="clear" w:color="000000" w:fill="FFFFFF"/>
            <w:tcMar>
              <w:left w:w="114" w:type="dxa"/>
              <w:right w:w="114" w:type="dxa"/>
            </w:tcMar>
            <w:vAlign w:val="center"/>
          </w:tcPr>
          <w:p w14:paraId="64C97CCC" w14:textId="77777777" w:rsidR="001D0BC4" w:rsidRPr="00A77A27" w:rsidRDefault="001D0BC4" w:rsidP="00A77A27">
            <w:pPr>
              <w:spacing w:after="0" w:line="240" w:lineRule="exact"/>
              <w:ind w:left="720" w:hanging="720"/>
              <w:rPr>
                <w:rFonts w:asciiTheme="minorHAnsi" w:hAnsiTheme="minorHAnsi" w:cstheme="minorHAnsi"/>
              </w:rPr>
            </w:pPr>
            <w:r w:rsidRPr="00A77A27">
              <w:rPr>
                <w:rFonts w:asciiTheme="minorHAnsi" w:hAnsiTheme="minorHAnsi" w:cstheme="minorHAnsi"/>
              </w:rPr>
              <w:t>Git, Azure Repos, GitLab, Bitbucket</w:t>
            </w:r>
          </w:p>
        </w:tc>
      </w:tr>
      <w:tr w:rsidR="001D0BC4" w:rsidRPr="009D3C3A" w14:paraId="64C97CD0" w14:textId="77777777" w:rsidTr="0039410C">
        <w:trPr>
          <w:trHeight w:val="242"/>
          <w:jc w:val="center"/>
        </w:trPr>
        <w:tc>
          <w:tcPr>
            <w:tcW w:w="2628"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vAlign w:val="center"/>
          </w:tcPr>
          <w:p w14:paraId="64C97CCE" w14:textId="77777777" w:rsidR="001D0BC4" w:rsidRPr="00A77A27" w:rsidRDefault="001D0BC4" w:rsidP="00A77A27">
            <w:pPr>
              <w:spacing w:after="0" w:line="240" w:lineRule="exact"/>
              <w:ind w:left="720" w:hanging="720"/>
              <w:rPr>
                <w:rFonts w:asciiTheme="minorHAnsi" w:hAnsiTheme="minorHAnsi" w:cstheme="minorHAnsi"/>
              </w:rPr>
            </w:pPr>
            <w:r w:rsidRPr="00A77A27">
              <w:rPr>
                <w:rStyle w:val="Strong"/>
                <w:rFonts w:asciiTheme="minorHAnsi" w:hAnsiTheme="minorHAnsi" w:cstheme="minorHAnsi"/>
              </w:rPr>
              <w:t>Container &amp; Orchestration Platforms</w:t>
            </w:r>
          </w:p>
        </w:tc>
        <w:tc>
          <w:tcPr>
            <w:tcW w:w="783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vAlign w:val="center"/>
          </w:tcPr>
          <w:p w14:paraId="64C97CCF" w14:textId="77777777" w:rsidR="001D0BC4" w:rsidRPr="00A77A27" w:rsidRDefault="001D0BC4" w:rsidP="00A77A27">
            <w:pPr>
              <w:spacing w:after="0" w:line="240" w:lineRule="exact"/>
              <w:ind w:left="720" w:hanging="720"/>
              <w:rPr>
                <w:rFonts w:asciiTheme="minorHAnsi" w:hAnsiTheme="minorHAnsi" w:cstheme="minorHAnsi"/>
              </w:rPr>
            </w:pPr>
            <w:r w:rsidRPr="00A77A27">
              <w:rPr>
                <w:rFonts w:asciiTheme="minorHAnsi" w:hAnsiTheme="minorHAnsi" w:cstheme="minorHAnsi"/>
              </w:rPr>
              <w:t>Docker, Kubernetes, OpenShift, Amazon ECS</w:t>
            </w:r>
          </w:p>
        </w:tc>
      </w:tr>
      <w:tr w:rsidR="001D0BC4" w:rsidRPr="009D3C3A" w14:paraId="64C97CD3" w14:textId="77777777" w:rsidTr="0039410C">
        <w:trPr>
          <w:trHeight w:val="254"/>
          <w:jc w:val="center"/>
        </w:trPr>
        <w:tc>
          <w:tcPr>
            <w:tcW w:w="2628"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vAlign w:val="center"/>
          </w:tcPr>
          <w:p w14:paraId="64C97CD1" w14:textId="77777777" w:rsidR="001D0BC4" w:rsidRPr="00A77A27" w:rsidRDefault="001D0BC4" w:rsidP="00A77A27">
            <w:pPr>
              <w:spacing w:after="0" w:line="240" w:lineRule="exact"/>
              <w:ind w:left="720" w:hanging="720"/>
              <w:rPr>
                <w:rFonts w:asciiTheme="minorHAnsi" w:hAnsiTheme="minorHAnsi" w:cstheme="minorHAnsi"/>
              </w:rPr>
            </w:pPr>
            <w:r w:rsidRPr="00A77A27">
              <w:rPr>
                <w:rStyle w:val="Strong"/>
                <w:rFonts w:asciiTheme="minorHAnsi" w:hAnsiTheme="minorHAnsi" w:cstheme="minorHAnsi"/>
              </w:rPr>
              <w:t>Monitoring &amp; Observability</w:t>
            </w:r>
          </w:p>
        </w:tc>
        <w:tc>
          <w:tcPr>
            <w:tcW w:w="783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vAlign w:val="center"/>
          </w:tcPr>
          <w:p w14:paraId="64C97CD2" w14:textId="77777777" w:rsidR="001D0BC4" w:rsidRPr="00A77A27" w:rsidRDefault="001D0BC4" w:rsidP="00A77A27">
            <w:pPr>
              <w:spacing w:after="0" w:line="240" w:lineRule="exact"/>
              <w:ind w:left="720" w:hanging="720"/>
              <w:rPr>
                <w:rFonts w:asciiTheme="minorHAnsi" w:hAnsiTheme="minorHAnsi" w:cstheme="minorHAnsi"/>
              </w:rPr>
            </w:pPr>
            <w:r w:rsidRPr="00A77A27">
              <w:rPr>
                <w:rFonts w:asciiTheme="minorHAnsi" w:hAnsiTheme="minorHAnsi" w:cstheme="minorHAnsi"/>
              </w:rPr>
              <w:t>Dynatrace, Prometheus, Grafana, Datadog, Nagios</w:t>
            </w:r>
          </w:p>
        </w:tc>
      </w:tr>
      <w:tr w:rsidR="001D0BC4" w:rsidRPr="009D3C3A" w14:paraId="64C97CD6" w14:textId="77777777" w:rsidTr="0039410C">
        <w:trPr>
          <w:trHeight w:val="254"/>
          <w:jc w:val="center"/>
        </w:trPr>
        <w:tc>
          <w:tcPr>
            <w:tcW w:w="2628"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vAlign w:val="center"/>
          </w:tcPr>
          <w:p w14:paraId="64C97CD4" w14:textId="77777777" w:rsidR="001D0BC4" w:rsidRPr="00A77A27" w:rsidRDefault="001D0BC4" w:rsidP="00A77A27">
            <w:pPr>
              <w:spacing w:after="0" w:line="240" w:lineRule="exact"/>
              <w:ind w:left="720" w:hanging="720"/>
              <w:rPr>
                <w:rFonts w:asciiTheme="minorHAnsi" w:hAnsiTheme="minorHAnsi" w:cstheme="minorHAnsi"/>
              </w:rPr>
            </w:pPr>
            <w:r w:rsidRPr="00A77A27">
              <w:rPr>
                <w:rStyle w:val="Strong"/>
                <w:rFonts w:asciiTheme="minorHAnsi" w:hAnsiTheme="minorHAnsi" w:cstheme="minorHAnsi"/>
              </w:rPr>
              <w:t>Logging &amp; Analytics</w:t>
            </w:r>
          </w:p>
        </w:tc>
        <w:tc>
          <w:tcPr>
            <w:tcW w:w="783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vAlign w:val="center"/>
          </w:tcPr>
          <w:p w14:paraId="64C97CD5" w14:textId="77777777" w:rsidR="001D0BC4" w:rsidRPr="00A77A27" w:rsidRDefault="001D0BC4" w:rsidP="00A77A27">
            <w:pPr>
              <w:spacing w:after="0" w:line="240" w:lineRule="exact"/>
              <w:ind w:left="720" w:hanging="720"/>
              <w:rPr>
                <w:rFonts w:asciiTheme="minorHAnsi" w:hAnsiTheme="minorHAnsi" w:cstheme="minorHAnsi"/>
              </w:rPr>
            </w:pPr>
            <w:r w:rsidRPr="00A77A27">
              <w:rPr>
                <w:rFonts w:asciiTheme="minorHAnsi" w:hAnsiTheme="minorHAnsi" w:cstheme="minorHAnsi"/>
              </w:rPr>
              <w:t>ELK Stack, Azure Log Analytics, CloudWatch, CloudTrail</w:t>
            </w:r>
          </w:p>
        </w:tc>
      </w:tr>
      <w:tr w:rsidR="001D0BC4" w:rsidRPr="009D3C3A" w14:paraId="64C97CD9" w14:textId="77777777" w:rsidTr="0039410C">
        <w:trPr>
          <w:trHeight w:val="242"/>
          <w:jc w:val="center"/>
        </w:trPr>
        <w:tc>
          <w:tcPr>
            <w:tcW w:w="2628"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vAlign w:val="center"/>
          </w:tcPr>
          <w:p w14:paraId="64C97CD7" w14:textId="77777777" w:rsidR="001D0BC4" w:rsidRPr="00A77A27" w:rsidRDefault="001D0BC4" w:rsidP="00A77A27">
            <w:pPr>
              <w:spacing w:after="0" w:line="240" w:lineRule="exact"/>
              <w:ind w:left="720" w:hanging="720"/>
              <w:rPr>
                <w:rFonts w:asciiTheme="minorHAnsi" w:hAnsiTheme="minorHAnsi" w:cstheme="minorHAnsi"/>
              </w:rPr>
            </w:pPr>
            <w:r w:rsidRPr="00A77A27">
              <w:rPr>
                <w:rStyle w:val="Strong"/>
                <w:rFonts w:asciiTheme="minorHAnsi" w:hAnsiTheme="minorHAnsi" w:cstheme="minorHAnsi"/>
              </w:rPr>
              <w:t>Security &amp; Code Scanning</w:t>
            </w:r>
          </w:p>
        </w:tc>
        <w:tc>
          <w:tcPr>
            <w:tcW w:w="783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vAlign w:val="center"/>
          </w:tcPr>
          <w:p w14:paraId="64C97CD8" w14:textId="77777777" w:rsidR="001D0BC4" w:rsidRPr="00A77A27" w:rsidRDefault="001D0BC4" w:rsidP="00A77A27">
            <w:pPr>
              <w:spacing w:after="0" w:line="240" w:lineRule="exact"/>
              <w:ind w:left="720" w:hanging="720"/>
              <w:rPr>
                <w:rFonts w:asciiTheme="minorHAnsi" w:hAnsiTheme="minorHAnsi" w:cstheme="minorHAnsi"/>
              </w:rPr>
            </w:pPr>
            <w:r w:rsidRPr="00A77A27">
              <w:rPr>
                <w:rFonts w:asciiTheme="minorHAnsi" w:hAnsiTheme="minorHAnsi" w:cstheme="minorHAnsi"/>
              </w:rPr>
              <w:t>SonarQube, Veracode, JFrog Xray, Aqua Trivy, ECR Image Scanning</w:t>
            </w:r>
          </w:p>
        </w:tc>
      </w:tr>
      <w:tr w:rsidR="001D0BC4" w:rsidRPr="009D3C3A" w14:paraId="64C97CDC" w14:textId="77777777" w:rsidTr="0039410C">
        <w:trPr>
          <w:trHeight w:val="254"/>
          <w:jc w:val="center"/>
        </w:trPr>
        <w:tc>
          <w:tcPr>
            <w:tcW w:w="2628"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vAlign w:val="center"/>
          </w:tcPr>
          <w:p w14:paraId="64C97CDA" w14:textId="77777777" w:rsidR="001D0BC4" w:rsidRPr="00A77A27" w:rsidRDefault="001D0BC4" w:rsidP="00A77A27">
            <w:pPr>
              <w:spacing w:after="0" w:line="240" w:lineRule="exact"/>
              <w:ind w:left="720" w:hanging="720"/>
              <w:rPr>
                <w:rFonts w:asciiTheme="minorHAnsi" w:hAnsiTheme="minorHAnsi" w:cstheme="minorHAnsi"/>
              </w:rPr>
            </w:pPr>
            <w:r w:rsidRPr="00A77A27">
              <w:rPr>
                <w:rStyle w:val="Strong"/>
                <w:rFonts w:asciiTheme="minorHAnsi" w:hAnsiTheme="minorHAnsi" w:cstheme="minorHAnsi"/>
              </w:rPr>
              <w:t>Configuration &amp; Automation</w:t>
            </w:r>
          </w:p>
        </w:tc>
        <w:tc>
          <w:tcPr>
            <w:tcW w:w="7836" w:type="dxa"/>
            <w:tcBorders>
              <w:top w:val="single" w:sz="6" w:space="0" w:color="000000"/>
              <w:left w:val="single" w:sz="6" w:space="0" w:color="000000"/>
              <w:bottom w:val="single" w:sz="6" w:space="0" w:color="000000"/>
              <w:right w:val="single" w:sz="6" w:space="0" w:color="000000"/>
            </w:tcBorders>
            <w:shd w:val="clear" w:color="000000" w:fill="FFFFFF"/>
            <w:tcMar>
              <w:left w:w="114" w:type="dxa"/>
              <w:right w:w="114" w:type="dxa"/>
            </w:tcMar>
            <w:vAlign w:val="center"/>
          </w:tcPr>
          <w:p w14:paraId="64C97CDB" w14:textId="77777777" w:rsidR="001D0BC4" w:rsidRPr="00A77A27" w:rsidRDefault="001D0BC4" w:rsidP="00A77A27">
            <w:pPr>
              <w:spacing w:after="0" w:line="240" w:lineRule="exact"/>
              <w:ind w:left="720" w:hanging="720"/>
              <w:rPr>
                <w:rFonts w:asciiTheme="minorHAnsi" w:hAnsiTheme="minorHAnsi" w:cstheme="minorHAnsi"/>
              </w:rPr>
            </w:pPr>
            <w:r w:rsidRPr="00A77A27">
              <w:rPr>
                <w:rFonts w:asciiTheme="minorHAnsi" w:hAnsiTheme="minorHAnsi" w:cstheme="minorHAnsi"/>
              </w:rPr>
              <w:t>Ansible, Ansible Tower, Chef</w:t>
            </w:r>
          </w:p>
        </w:tc>
      </w:tr>
      <w:tr w:rsidR="001D0BC4" w:rsidRPr="009D3C3A" w14:paraId="64C97CDF" w14:textId="77777777" w:rsidTr="0039410C">
        <w:trPr>
          <w:trHeight w:val="242"/>
          <w:jc w:val="center"/>
        </w:trPr>
        <w:tc>
          <w:tcPr>
            <w:tcW w:w="2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4C97CDD" w14:textId="77777777" w:rsidR="001D0BC4" w:rsidRPr="00A77A27" w:rsidRDefault="001D0BC4" w:rsidP="00A77A27">
            <w:pPr>
              <w:spacing w:after="0" w:line="240" w:lineRule="exact"/>
              <w:ind w:left="720" w:hanging="720"/>
              <w:rPr>
                <w:rFonts w:asciiTheme="minorHAnsi" w:hAnsiTheme="minorHAnsi" w:cstheme="minorHAnsi"/>
              </w:rPr>
            </w:pPr>
            <w:r w:rsidRPr="00A77A27">
              <w:rPr>
                <w:rStyle w:val="Strong"/>
                <w:rFonts w:asciiTheme="minorHAnsi" w:hAnsiTheme="minorHAnsi" w:cstheme="minorHAnsi"/>
              </w:rPr>
              <w:t>Programming &amp; Scripting Languages</w:t>
            </w:r>
          </w:p>
        </w:tc>
        <w:tc>
          <w:tcPr>
            <w:tcW w:w="78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4C97CDE" w14:textId="77777777" w:rsidR="001D0BC4" w:rsidRPr="00A77A27" w:rsidRDefault="001D0BC4" w:rsidP="00A77A27">
            <w:pPr>
              <w:spacing w:after="0" w:line="240" w:lineRule="exact"/>
              <w:ind w:left="720" w:hanging="720"/>
              <w:rPr>
                <w:rFonts w:asciiTheme="minorHAnsi" w:hAnsiTheme="minorHAnsi" w:cstheme="minorHAnsi"/>
              </w:rPr>
            </w:pPr>
            <w:r w:rsidRPr="00A77A27">
              <w:rPr>
                <w:rFonts w:asciiTheme="minorHAnsi" w:hAnsiTheme="minorHAnsi" w:cstheme="minorHAnsi"/>
              </w:rPr>
              <w:t>Python, Bash, PowerShell, Groovy, Java</w:t>
            </w:r>
          </w:p>
        </w:tc>
      </w:tr>
      <w:tr w:rsidR="001D0BC4" w:rsidRPr="009D3C3A" w14:paraId="64C97CE2" w14:textId="77777777" w:rsidTr="0039410C">
        <w:trPr>
          <w:trHeight w:val="254"/>
          <w:jc w:val="center"/>
        </w:trPr>
        <w:tc>
          <w:tcPr>
            <w:tcW w:w="2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4C97CE0" w14:textId="77777777" w:rsidR="001D0BC4" w:rsidRPr="00A77A27" w:rsidRDefault="001D0BC4" w:rsidP="00A77A27">
            <w:pPr>
              <w:spacing w:after="0" w:line="240" w:lineRule="exact"/>
              <w:ind w:left="720" w:hanging="720"/>
              <w:rPr>
                <w:rFonts w:asciiTheme="minorHAnsi" w:hAnsiTheme="minorHAnsi" w:cstheme="minorHAnsi"/>
              </w:rPr>
            </w:pPr>
            <w:r w:rsidRPr="00A77A27">
              <w:rPr>
                <w:rStyle w:val="Strong"/>
                <w:rFonts w:asciiTheme="minorHAnsi" w:hAnsiTheme="minorHAnsi" w:cstheme="minorHAnsi"/>
              </w:rPr>
              <w:t>Artifact Management</w:t>
            </w:r>
          </w:p>
        </w:tc>
        <w:tc>
          <w:tcPr>
            <w:tcW w:w="78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4C97CE1" w14:textId="77777777" w:rsidR="001D0BC4" w:rsidRPr="00A77A27" w:rsidRDefault="001D0BC4" w:rsidP="00A77A27">
            <w:pPr>
              <w:spacing w:after="0" w:line="240" w:lineRule="exact"/>
              <w:ind w:left="720" w:hanging="720"/>
              <w:rPr>
                <w:rFonts w:asciiTheme="minorHAnsi" w:hAnsiTheme="minorHAnsi" w:cstheme="minorHAnsi"/>
              </w:rPr>
            </w:pPr>
            <w:r w:rsidRPr="00A77A27">
              <w:rPr>
                <w:rFonts w:asciiTheme="minorHAnsi" w:hAnsiTheme="minorHAnsi" w:cstheme="minorHAnsi"/>
              </w:rPr>
              <w:t>JFrog Artifactory, Sonatype Nexus, Docker Hub</w:t>
            </w:r>
          </w:p>
        </w:tc>
      </w:tr>
      <w:tr w:rsidR="001D0BC4" w:rsidRPr="009D3C3A" w14:paraId="64C97CE5" w14:textId="77777777" w:rsidTr="0039410C">
        <w:trPr>
          <w:trHeight w:val="242"/>
          <w:jc w:val="center"/>
        </w:trPr>
        <w:tc>
          <w:tcPr>
            <w:tcW w:w="2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4C97CE3" w14:textId="77777777" w:rsidR="001D0BC4" w:rsidRPr="00A77A27" w:rsidRDefault="001D0BC4" w:rsidP="00A77A27">
            <w:pPr>
              <w:spacing w:after="0" w:line="240" w:lineRule="exact"/>
              <w:ind w:left="720" w:hanging="720"/>
              <w:rPr>
                <w:rFonts w:asciiTheme="minorHAnsi" w:hAnsiTheme="minorHAnsi" w:cstheme="minorHAnsi"/>
              </w:rPr>
            </w:pPr>
            <w:r w:rsidRPr="00A77A27">
              <w:rPr>
                <w:rStyle w:val="Strong"/>
                <w:rFonts w:asciiTheme="minorHAnsi" w:hAnsiTheme="minorHAnsi" w:cstheme="minorHAnsi"/>
              </w:rPr>
              <w:t>Web &amp; Application Servers</w:t>
            </w:r>
          </w:p>
        </w:tc>
        <w:tc>
          <w:tcPr>
            <w:tcW w:w="78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4C97CE4" w14:textId="77777777" w:rsidR="001D0BC4" w:rsidRPr="00A77A27" w:rsidRDefault="001D0BC4" w:rsidP="00A77A27">
            <w:pPr>
              <w:spacing w:after="0" w:line="240" w:lineRule="exact"/>
              <w:ind w:left="720" w:hanging="720"/>
              <w:rPr>
                <w:rFonts w:asciiTheme="minorHAnsi" w:hAnsiTheme="minorHAnsi" w:cstheme="minorHAnsi"/>
              </w:rPr>
            </w:pPr>
            <w:r w:rsidRPr="00A77A27">
              <w:rPr>
                <w:rFonts w:asciiTheme="minorHAnsi" w:hAnsiTheme="minorHAnsi" w:cstheme="minorHAnsi"/>
              </w:rPr>
              <w:t>Nginx, Apache Tomcat, IIS</w:t>
            </w:r>
          </w:p>
        </w:tc>
      </w:tr>
      <w:tr w:rsidR="001D0BC4" w:rsidRPr="009D3C3A" w14:paraId="64C97CE8" w14:textId="77777777" w:rsidTr="00A77A27">
        <w:trPr>
          <w:trHeight w:val="215"/>
          <w:jc w:val="center"/>
        </w:trPr>
        <w:tc>
          <w:tcPr>
            <w:tcW w:w="2628"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4C97CE6" w14:textId="77777777" w:rsidR="001D0BC4" w:rsidRPr="00A77A27" w:rsidRDefault="001D0BC4" w:rsidP="00A77A27">
            <w:pPr>
              <w:spacing w:after="0" w:line="240" w:lineRule="exact"/>
              <w:ind w:left="720" w:hanging="720"/>
              <w:rPr>
                <w:rFonts w:asciiTheme="minorHAnsi" w:hAnsiTheme="minorHAnsi" w:cstheme="minorHAnsi"/>
              </w:rPr>
            </w:pPr>
            <w:r w:rsidRPr="00A77A27">
              <w:rPr>
                <w:rStyle w:val="Strong"/>
                <w:rFonts w:asciiTheme="minorHAnsi" w:hAnsiTheme="minorHAnsi" w:cstheme="minorHAnsi"/>
              </w:rPr>
              <w:t>Databases &amp; Data Services</w:t>
            </w:r>
          </w:p>
        </w:tc>
        <w:tc>
          <w:tcPr>
            <w:tcW w:w="783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14:paraId="64C97CE7" w14:textId="77777777" w:rsidR="001D0BC4" w:rsidRPr="00A77A27" w:rsidRDefault="001D0BC4" w:rsidP="00A77A27">
            <w:pPr>
              <w:spacing w:after="0" w:line="240" w:lineRule="exact"/>
              <w:rPr>
                <w:rFonts w:asciiTheme="minorHAnsi" w:hAnsiTheme="minorHAnsi" w:cstheme="minorHAnsi"/>
              </w:rPr>
            </w:pPr>
            <w:r w:rsidRPr="00A77A27">
              <w:rPr>
                <w:rFonts w:asciiTheme="minorHAnsi" w:hAnsiTheme="minorHAnsi" w:cstheme="minorHAnsi"/>
              </w:rPr>
              <w:t>Azure SQL, Cosmos DB, RDS, DynamoDB, MongoDB, MySQL, Azure Data Lake, Amazon S3</w:t>
            </w:r>
          </w:p>
        </w:tc>
      </w:tr>
    </w:tbl>
    <w:p w14:paraId="64C97CE9" w14:textId="77777777" w:rsidR="00F11EC7" w:rsidRPr="009D3C3A" w:rsidRDefault="00F11EC7" w:rsidP="009D3C3A">
      <w:pPr>
        <w:pStyle w:val="NoSpacing"/>
        <w:spacing w:after="0" w:line="240" w:lineRule="exact"/>
        <w:ind w:left="720" w:hanging="720"/>
        <w:jc w:val="both"/>
        <w:rPr>
          <w:rFonts w:asciiTheme="minorHAnsi" w:hAnsiTheme="minorHAnsi" w:cstheme="minorHAnsi"/>
        </w:rPr>
      </w:pPr>
    </w:p>
    <w:p w14:paraId="64C97CEA" w14:textId="77777777" w:rsidR="00F11EC7" w:rsidRPr="009D3C3A" w:rsidRDefault="00174BCF" w:rsidP="009D3C3A">
      <w:pPr>
        <w:pStyle w:val="NoSpacing"/>
        <w:spacing w:after="0" w:line="240" w:lineRule="exact"/>
        <w:ind w:left="720" w:hanging="720"/>
        <w:jc w:val="both"/>
        <w:rPr>
          <w:rFonts w:asciiTheme="minorHAnsi" w:hAnsiTheme="minorHAnsi" w:cstheme="minorHAnsi"/>
          <w:b/>
          <w:color w:val="000000"/>
          <w:u w:val="single"/>
        </w:rPr>
      </w:pPr>
      <w:r w:rsidRPr="009D3C3A">
        <w:rPr>
          <w:rFonts w:asciiTheme="minorHAnsi" w:hAnsiTheme="minorHAnsi" w:cstheme="minorHAnsi"/>
          <w:b/>
          <w:color w:val="000000"/>
          <w:u w:val="single"/>
        </w:rPr>
        <w:t>CERTIFICATIONS:</w:t>
      </w:r>
    </w:p>
    <w:p w14:paraId="64C97CEB" w14:textId="77777777" w:rsidR="00F11EC7" w:rsidRPr="009D3C3A" w:rsidRDefault="00174BCF" w:rsidP="009D3C3A">
      <w:pPr>
        <w:pStyle w:val="ListParagraph"/>
        <w:numPr>
          <w:ilvl w:val="0"/>
          <w:numId w:val="2"/>
        </w:numPr>
        <w:suppressAutoHyphens w:val="0"/>
        <w:spacing w:after="0" w:line="240" w:lineRule="exact"/>
        <w:ind w:hanging="720"/>
        <w:contextualSpacing/>
        <w:jc w:val="both"/>
        <w:rPr>
          <w:rFonts w:asciiTheme="minorHAnsi" w:hAnsiTheme="minorHAnsi" w:cstheme="minorHAnsi"/>
          <w:b/>
          <w:bCs/>
          <w:shd w:val="clear" w:color="auto" w:fill="FFFFFF"/>
        </w:rPr>
      </w:pPr>
      <w:r w:rsidRPr="009D3C3A">
        <w:rPr>
          <w:rFonts w:asciiTheme="minorHAnsi" w:hAnsiTheme="minorHAnsi" w:cstheme="minorHAnsi"/>
          <w:b/>
          <w:bCs/>
          <w:shd w:val="clear" w:color="auto" w:fill="FFFFFF"/>
        </w:rPr>
        <w:t>Microsoft Certified Azure Administrator</w:t>
      </w:r>
    </w:p>
    <w:p w14:paraId="64C97CEC" w14:textId="77777777" w:rsidR="00F11EC7" w:rsidRPr="009D3C3A" w:rsidRDefault="00174BCF" w:rsidP="009D3C3A">
      <w:pPr>
        <w:pStyle w:val="ListParagraph"/>
        <w:numPr>
          <w:ilvl w:val="0"/>
          <w:numId w:val="2"/>
        </w:numPr>
        <w:suppressAutoHyphens w:val="0"/>
        <w:spacing w:after="0" w:line="240" w:lineRule="exact"/>
        <w:ind w:hanging="720"/>
        <w:contextualSpacing/>
        <w:jc w:val="both"/>
        <w:rPr>
          <w:rFonts w:asciiTheme="minorHAnsi" w:hAnsiTheme="minorHAnsi" w:cstheme="minorHAnsi"/>
          <w:b/>
          <w:bCs/>
          <w:shd w:val="clear" w:color="auto" w:fill="FFFFFF"/>
        </w:rPr>
      </w:pPr>
      <w:r w:rsidRPr="009D3C3A">
        <w:rPr>
          <w:rFonts w:asciiTheme="minorHAnsi" w:hAnsiTheme="minorHAnsi" w:cstheme="minorHAnsi"/>
          <w:b/>
          <w:bCs/>
          <w:shd w:val="clear" w:color="auto" w:fill="FFFFFF"/>
        </w:rPr>
        <w:t>Certified Kubernetes Administrator</w:t>
      </w:r>
    </w:p>
    <w:p w14:paraId="64C97CED" w14:textId="77777777" w:rsidR="00F11EC7" w:rsidRPr="009D3C3A" w:rsidRDefault="00174BCF" w:rsidP="009D3C3A">
      <w:pPr>
        <w:pStyle w:val="ListParagraph"/>
        <w:numPr>
          <w:ilvl w:val="0"/>
          <w:numId w:val="2"/>
        </w:numPr>
        <w:suppressAutoHyphens w:val="0"/>
        <w:spacing w:after="0" w:line="240" w:lineRule="exact"/>
        <w:ind w:hanging="720"/>
        <w:contextualSpacing/>
        <w:jc w:val="both"/>
        <w:rPr>
          <w:rFonts w:asciiTheme="minorHAnsi" w:hAnsiTheme="minorHAnsi" w:cstheme="minorHAnsi"/>
          <w:b/>
          <w:bCs/>
          <w:shd w:val="clear" w:color="auto" w:fill="FFFFFF"/>
        </w:rPr>
      </w:pPr>
      <w:r w:rsidRPr="009D3C3A">
        <w:rPr>
          <w:rFonts w:asciiTheme="minorHAnsi" w:hAnsiTheme="minorHAnsi" w:cstheme="minorHAnsi"/>
          <w:b/>
          <w:bCs/>
          <w:shd w:val="clear" w:color="auto" w:fill="FFFFFF"/>
        </w:rPr>
        <w:t>AWS Developer – Associate</w:t>
      </w:r>
    </w:p>
    <w:p w14:paraId="64C97CEE" w14:textId="77777777" w:rsidR="00F11EC7" w:rsidRPr="009D3C3A" w:rsidRDefault="00F11EC7" w:rsidP="009D3C3A">
      <w:pPr>
        <w:suppressAutoHyphens w:val="0"/>
        <w:spacing w:after="0" w:line="240" w:lineRule="exact"/>
        <w:ind w:left="720" w:hanging="720"/>
        <w:jc w:val="both"/>
        <w:rPr>
          <w:rFonts w:asciiTheme="minorHAnsi" w:hAnsiTheme="minorHAnsi" w:cstheme="minorHAnsi"/>
        </w:rPr>
      </w:pPr>
    </w:p>
    <w:p w14:paraId="64C97CEF" w14:textId="77777777" w:rsidR="00F11EC7" w:rsidRPr="009D3C3A" w:rsidRDefault="00174BCF" w:rsidP="009D3C3A">
      <w:pPr>
        <w:pStyle w:val="NoSpacing"/>
        <w:spacing w:after="0" w:line="240" w:lineRule="exact"/>
        <w:ind w:left="720" w:hanging="720"/>
        <w:jc w:val="both"/>
        <w:rPr>
          <w:rFonts w:asciiTheme="minorHAnsi" w:hAnsiTheme="minorHAnsi" w:cstheme="minorHAnsi"/>
          <w:b/>
          <w:color w:val="000000"/>
          <w:u w:val="single"/>
        </w:rPr>
      </w:pPr>
      <w:r w:rsidRPr="009D3C3A">
        <w:rPr>
          <w:rFonts w:asciiTheme="minorHAnsi" w:hAnsiTheme="minorHAnsi" w:cstheme="minorHAnsi"/>
          <w:b/>
          <w:color w:val="000000"/>
          <w:u w:val="single"/>
        </w:rPr>
        <w:t>PROFESSIONAL EXPERIENCE:</w:t>
      </w:r>
    </w:p>
    <w:p w14:paraId="64C97CF0" w14:textId="77777777" w:rsidR="00F11EC7" w:rsidRPr="009D3C3A" w:rsidRDefault="00174BCF" w:rsidP="009D3C3A">
      <w:pPr>
        <w:suppressAutoHyphens w:val="0"/>
        <w:spacing w:after="0" w:line="240" w:lineRule="exact"/>
        <w:ind w:left="720" w:hanging="720"/>
        <w:contextualSpacing/>
        <w:jc w:val="both"/>
        <w:rPr>
          <w:rFonts w:asciiTheme="minorHAnsi" w:hAnsiTheme="minorHAnsi" w:cstheme="minorHAnsi"/>
          <w:b/>
          <w:shd w:val="clear" w:color="auto" w:fill="FFFFFF"/>
        </w:rPr>
      </w:pPr>
      <w:r w:rsidRPr="009D3C3A">
        <w:rPr>
          <w:rFonts w:asciiTheme="minorHAnsi" w:hAnsiTheme="minorHAnsi" w:cstheme="minorHAnsi"/>
          <w:b/>
          <w:shd w:val="clear" w:color="auto" w:fill="FFFFFF"/>
        </w:rPr>
        <w:lastRenderedPageBreak/>
        <w:t>Client:</w:t>
      </w:r>
      <w:r w:rsidR="00C14C62" w:rsidRPr="009D3C3A">
        <w:rPr>
          <w:rFonts w:asciiTheme="minorHAnsi" w:hAnsiTheme="minorHAnsi" w:cstheme="minorHAnsi"/>
        </w:rPr>
        <w:t xml:space="preserve"> </w:t>
      </w:r>
      <w:r w:rsidR="00B81F4D" w:rsidRPr="009D3C3A">
        <w:rPr>
          <w:rFonts w:asciiTheme="minorHAnsi" w:hAnsiTheme="minorHAnsi" w:cstheme="minorHAnsi"/>
          <w:b/>
          <w:shd w:val="clear" w:color="auto" w:fill="FFFFFF"/>
        </w:rPr>
        <w:t>U.S</w:t>
      </w:r>
      <w:r w:rsidR="00C14C62" w:rsidRPr="009D3C3A">
        <w:rPr>
          <w:rFonts w:asciiTheme="minorHAnsi" w:hAnsiTheme="minorHAnsi" w:cstheme="minorHAnsi"/>
          <w:b/>
          <w:shd w:val="clear" w:color="auto" w:fill="FFFFFF"/>
        </w:rPr>
        <w:t xml:space="preserve"> Bank</w:t>
      </w:r>
      <w:r w:rsidR="00B81F4D" w:rsidRPr="009D3C3A">
        <w:rPr>
          <w:rFonts w:asciiTheme="minorHAnsi" w:hAnsiTheme="minorHAnsi" w:cstheme="minorHAnsi"/>
          <w:b/>
          <w:shd w:val="clear" w:color="auto" w:fill="FFFFFF"/>
        </w:rPr>
        <w:t>,</w:t>
      </w:r>
      <w:r w:rsidR="001D0BC4" w:rsidRPr="009D3C3A">
        <w:rPr>
          <w:rFonts w:asciiTheme="minorHAnsi" w:hAnsiTheme="minorHAnsi" w:cstheme="minorHAnsi"/>
          <w:b/>
          <w:shd w:val="clear" w:color="auto" w:fill="FFFFFF"/>
        </w:rPr>
        <w:t xml:space="preserve"> </w:t>
      </w:r>
      <w:r w:rsidR="00B81F4D" w:rsidRPr="009D3C3A">
        <w:rPr>
          <w:rFonts w:asciiTheme="minorHAnsi" w:hAnsiTheme="minorHAnsi" w:cstheme="minorHAnsi"/>
          <w:b/>
          <w:shd w:val="clear" w:color="auto" w:fill="FFFFFF"/>
        </w:rPr>
        <w:t>Dallas,</w:t>
      </w:r>
      <w:r w:rsidR="001D0BC4" w:rsidRPr="009D3C3A">
        <w:rPr>
          <w:rFonts w:asciiTheme="minorHAnsi" w:hAnsiTheme="minorHAnsi" w:cstheme="minorHAnsi"/>
          <w:b/>
          <w:shd w:val="clear" w:color="auto" w:fill="FFFFFF"/>
        </w:rPr>
        <w:t xml:space="preserve"> </w:t>
      </w:r>
      <w:r w:rsidR="00B81F4D" w:rsidRPr="009D3C3A">
        <w:rPr>
          <w:rFonts w:asciiTheme="minorHAnsi" w:hAnsiTheme="minorHAnsi" w:cstheme="minorHAnsi"/>
          <w:b/>
          <w:shd w:val="clear" w:color="auto" w:fill="FFFFFF"/>
        </w:rPr>
        <w:t>TX</w:t>
      </w:r>
      <w:r w:rsidR="005D1A39" w:rsidRPr="009D3C3A">
        <w:rPr>
          <w:rFonts w:asciiTheme="minorHAnsi" w:hAnsiTheme="minorHAnsi" w:cstheme="minorHAnsi"/>
          <w:b/>
          <w:shd w:val="clear" w:color="auto" w:fill="FFFFFF"/>
        </w:rPr>
        <w:tab/>
      </w:r>
      <w:r w:rsidR="005D1A39" w:rsidRPr="009D3C3A">
        <w:rPr>
          <w:rFonts w:asciiTheme="minorHAnsi" w:hAnsiTheme="minorHAnsi" w:cstheme="minorHAnsi"/>
          <w:b/>
          <w:shd w:val="clear" w:color="auto" w:fill="FFFFFF"/>
        </w:rPr>
        <w:tab/>
      </w:r>
      <w:r w:rsidR="005D1A39" w:rsidRPr="009D3C3A">
        <w:rPr>
          <w:rFonts w:asciiTheme="minorHAnsi" w:hAnsiTheme="minorHAnsi" w:cstheme="minorHAnsi"/>
          <w:b/>
          <w:shd w:val="clear" w:color="auto" w:fill="FFFFFF"/>
        </w:rPr>
        <w:tab/>
      </w:r>
      <w:r w:rsidR="005D1A39" w:rsidRPr="009D3C3A">
        <w:rPr>
          <w:rFonts w:asciiTheme="minorHAnsi" w:hAnsiTheme="minorHAnsi" w:cstheme="minorHAnsi"/>
          <w:b/>
          <w:shd w:val="clear" w:color="auto" w:fill="FFFFFF"/>
        </w:rPr>
        <w:tab/>
      </w:r>
      <w:r w:rsidR="005D1A39" w:rsidRPr="009D3C3A">
        <w:rPr>
          <w:rFonts w:asciiTheme="minorHAnsi" w:hAnsiTheme="minorHAnsi" w:cstheme="minorHAnsi"/>
          <w:b/>
          <w:shd w:val="clear" w:color="auto" w:fill="FFFFFF"/>
        </w:rPr>
        <w:tab/>
      </w:r>
      <w:r w:rsidR="005D1A39" w:rsidRPr="009D3C3A">
        <w:rPr>
          <w:rFonts w:asciiTheme="minorHAnsi" w:hAnsiTheme="minorHAnsi" w:cstheme="minorHAnsi"/>
          <w:b/>
          <w:shd w:val="clear" w:color="auto" w:fill="FFFFFF"/>
        </w:rPr>
        <w:tab/>
      </w:r>
      <w:r w:rsidR="005D1A39" w:rsidRPr="009D3C3A">
        <w:rPr>
          <w:rFonts w:asciiTheme="minorHAnsi" w:hAnsiTheme="minorHAnsi" w:cstheme="minorHAnsi"/>
          <w:b/>
          <w:shd w:val="clear" w:color="auto" w:fill="FFFFFF"/>
        </w:rPr>
        <w:tab/>
      </w:r>
      <w:r w:rsidR="005D1A39" w:rsidRPr="009D3C3A">
        <w:rPr>
          <w:rFonts w:asciiTheme="minorHAnsi" w:hAnsiTheme="minorHAnsi" w:cstheme="minorHAnsi"/>
          <w:b/>
          <w:shd w:val="clear" w:color="auto" w:fill="FFFFFF"/>
        </w:rPr>
        <w:tab/>
      </w:r>
      <w:r w:rsidR="005D1A39" w:rsidRPr="009D3C3A">
        <w:rPr>
          <w:rFonts w:asciiTheme="minorHAnsi" w:hAnsiTheme="minorHAnsi" w:cstheme="minorHAnsi"/>
          <w:b/>
          <w:shd w:val="clear" w:color="auto" w:fill="FFFFFF"/>
        </w:rPr>
        <w:tab/>
      </w:r>
      <w:r w:rsidR="001D0BC4" w:rsidRPr="009D3C3A">
        <w:rPr>
          <w:rFonts w:asciiTheme="minorHAnsi" w:hAnsiTheme="minorHAnsi" w:cstheme="minorHAnsi"/>
          <w:b/>
          <w:shd w:val="clear" w:color="auto" w:fill="FFFFFF"/>
        </w:rPr>
        <w:t xml:space="preserve"> </w:t>
      </w:r>
      <w:r w:rsidR="00EE6BD4" w:rsidRPr="009D3C3A">
        <w:rPr>
          <w:rFonts w:asciiTheme="minorHAnsi" w:hAnsiTheme="minorHAnsi" w:cstheme="minorHAnsi"/>
          <w:b/>
          <w:shd w:val="clear" w:color="auto" w:fill="FFFFFF"/>
        </w:rPr>
        <w:t>Aug</w:t>
      </w:r>
      <w:r w:rsidRPr="009D3C3A">
        <w:rPr>
          <w:rFonts w:asciiTheme="minorHAnsi" w:hAnsiTheme="minorHAnsi" w:cstheme="minorHAnsi"/>
          <w:b/>
          <w:shd w:val="clear" w:color="auto" w:fill="FFFFFF"/>
        </w:rPr>
        <w:t xml:space="preserve"> 202</w:t>
      </w:r>
      <w:r w:rsidR="005D1A39" w:rsidRPr="009D3C3A">
        <w:rPr>
          <w:rFonts w:asciiTheme="minorHAnsi" w:hAnsiTheme="minorHAnsi" w:cstheme="minorHAnsi"/>
          <w:b/>
          <w:shd w:val="clear" w:color="auto" w:fill="FFFFFF"/>
        </w:rPr>
        <w:t>4</w:t>
      </w:r>
      <w:r w:rsidRPr="009D3C3A">
        <w:rPr>
          <w:rFonts w:asciiTheme="minorHAnsi" w:hAnsiTheme="minorHAnsi" w:cstheme="minorHAnsi"/>
          <w:b/>
          <w:shd w:val="clear" w:color="auto" w:fill="FFFFFF"/>
        </w:rPr>
        <w:t xml:space="preserve"> to till now</w:t>
      </w:r>
    </w:p>
    <w:p w14:paraId="64C97CF1" w14:textId="77777777" w:rsidR="00F11EC7" w:rsidRPr="009D3C3A" w:rsidRDefault="005D6140" w:rsidP="009D3C3A">
      <w:pPr>
        <w:suppressAutoHyphens w:val="0"/>
        <w:spacing w:after="0" w:line="240" w:lineRule="exact"/>
        <w:ind w:left="720" w:hanging="720"/>
        <w:contextualSpacing/>
        <w:jc w:val="both"/>
        <w:rPr>
          <w:rFonts w:asciiTheme="minorHAnsi" w:hAnsiTheme="minorHAnsi" w:cstheme="minorHAnsi"/>
          <w:b/>
          <w:shd w:val="clear" w:color="auto" w:fill="FFFFFF"/>
        </w:rPr>
      </w:pPr>
      <w:r>
        <w:rPr>
          <w:rFonts w:asciiTheme="minorHAnsi" w:hAnsiTheme="minorHAnsi" w:cstheme="minorHAnsi"/>
          <w:b/>
          <w:shd w:val="clear" w:color="auto" w:fill="FFFFFF"/>
        </w:rPr>
        <w:t xml:space="preserve">Role: Senior </w:t>
      </w:r>
      <w:r w:rsidR="00174BCF" w:rsidRPr="009D3C3A">
        <w:rPr>
          <w:rFonts w:asciiTheme="minorHAnsi" w:hAnsiTheme="minorHAnsi" w:cstheme="minorHAnsi"/>
          <w:b/>
          <w:shd w:val="clear" w:color="auto" w:fill="FFFFFF"/>
        </w:rPr>
        <w:t>DevOps Engineer |</w:t>
      </w:r>
      <w:r w:rsidR="00DE2B2C" w:rsidRPr="009D3C3A">
        <w:rPr>
          <w:rFonts w:asciiTheme="minorHAnsi" w:hAnsiTheme="minorHAnsi" w:cstheme="minorHAnsi"/>
          <w:b/>
          <w:shd w:val="clear" w:color="auto" w:fill="FFFFFF"/>
        </w:rPr>
        <w:t xml:space="preserve"> </w:t>
      </w:r>
      <w:r w:rsidR="0050537F">
        <w:rPr>
          <w:rFonts w:asciiTheme="minorHAnsi" w:hAnsiTheme="minorHAnsi" w:cstheme="minorHAnsi"/>
          <w:b/>
          <w:shd w:val="clear" w:color="auto" w:fill="FFFFFF"/>
        </w:rPr>
        <w:t>Cloud Platform Engineer</w:t>
      </w:r>
    </w:p>
    <w:p w14:paraId="64C97CF2" w14:textId="77777777" w:rsidR="001D0BC4" w:rsidRPr="00A77A27" w:rsidRDefault="001D0BC4" w:rsidP="00A77A27">
      <w:pPr>
        <w:pStyle w:val="BodyA"/>
        <w:spacing w:after="0" w:line="240" w:lineRule="exact"/>
        <w:ind w:left="720" w:hanging="720"/>
        <w:jc w:val="both"/>
        <w:rPr>
          <w:rFonts w:asciiTheme="minorHAnsi" w:hAnsiTheme="minorHAnsi" w:cstheme="minorHAnsi"/>
          <w:b/>
        </w:rPr>
      </w:pPr>
      <w:r w:rsidRPr="009D3C3A">
        <w:rPr>
          <w:rFonts w:asciiTheme="minorHAnsi" w:hAnsiTheme="minorHAnsi" w:cstheme="minorHAnsi"/>
          <w:b/>
        </w:rPr>
        <w:t>Project Title</w:t>
      </w:r>
      <w:r w:rsidR="00A77A27">
        <w:rPr>
          <w:rFonts w:asciiTheme="minorHAnsi" w:hAnsiTheme="minorHAnsi" w:cstheme="minorHAnsi"/>
          <w:b/>
        </w:rPr>
        <w:t xml:space="preserve">: </w:t>
      </w:r>
      <w:r w:rsidR="00A77A27" w:rsidRPr="009D3C3A">
        <w:rPr>
          <w:rFonts w:asciiTheme="minorHAnsi" w:hAnsiTheme="minorHAnsi" w:cstheme="minorHAnsi"/>
        </w:rPr>
        <w:t>Azure Cloud Platform Engineering for Enterprise Banking Systems</w:t>
      </w:r>
    </w:p>
    <w:p w14:paraId="64C97CF3" w14:textId="77777777" w:rsidR="00A77A27" w:rsidRPr="009D3C3A" w:rsidRDefault="001D0BC4" w:rsidP="00A77A27">
      <w:pPr>
        <w:pStyle w:val="BodyA"/>
        <w:spacing w:after="0" w:line="240" w:lineRule="exact"/>
        <w:jc w:val="both"/>
        <w:rPr>
          <w:rFonts w:asciiTheme="minorHAnsi" w:hAnsiTheme="minorHAnsi" w:cstheme="minorHAnsi"/>
        </w:rPr>
      </w:pPr>
      <w:r w:rsidRPr="009D3C3A">
        <w:rPr>
          <w:rFonts w:asciiTheme="minorHAnsi" w:hAnsiTheme="minorHAnsi" w:cstheme="minorHAnsi"/>
          <w:b/>
        </w:rPr>
        <w:t>Project Description</w:t>
      </w:r>
      <w:r w:rsidR="00A77A27">
        <w:rPr>
          <w:rFonts w:asciiTheme="minorHAnsi" w:hAnsiTheme="minorHAnsi" w:cstheme="minorHAnsi"/>
          <w:b/>
        </w:rPr>
        <w:t xml:space="preserve">: </w:t>
      </w:r>
      <w:r w:rsidR="00A77A27" w:rsidRPr="009D3C3A">
        <w:rPr>
          <w:rFonts w:asciiTheme="minorHAnsi" w:hAnsiTheme="minorHAnsi" w:cstheme="minorHAnsi"/>
        </w:rPr>
        <w:t>Designed and operated a scalable Azure-based cloud platform supporting enterprise banking applications. Led Kubernetes enablement, CI/CD standardization, and Infrastructure as Code adoption to improve deployment reliability, security posture, and operational efficiency in a highly regulated environment.</w:t>
      </w:r>
    </w:p>
    <w:p w14:paraId="64C97CF4" w14:textId="77777777" w:rsidR="001D0BC4" w:rsidRPr="009D3C3A" w:rsidRDefault="001D0BC4" w:rsidP="009D3C3A">
      <w:pPr>
        <w:pStyle w:val="BodyA"/>
        <w:spacing w:after="0" w:line="240" w:lineRule="exact"/>
        <w:ind w:left="720" w:hanging="720"/>
        <w:jc w:val="both"/>
        <w:rPr>
          <w:rFonts w:asciiTheme="minorHAnsi" w:hAnsiTheme="minorHAnsi" w:cstheme="minorHAnsi"/>
          <w:b/>
        </w:rPr>
      </w:pPr>
    </w:p>
    <w:p w14:paraId="64C97CF5" w14:textId="77777777" w:rsidR="00F11EC7" w:rsidRPr="009D3C3A" w:rsidRDefault="0050537F" w:rsidP="009D3C3A">
      <w:pPr>
        <w:suppressAutoHyphens w:val="0"/>
        <w:spacing w:after="0" w:line="240" w:lineRule="exact"/>
        <w:ind w:left="720" w:hanging="720"/>
        <w:contextualSpacing/>
        <w:jc w:val="both"/>
        <w:rPr>
          <w:rFonts w:asciiTheme="minorHAnsi" w:hAnsiTheme="minorHAnsi" w:cstheme="minorHAnsi"/>
          <w:b/>
          <w:shd w:val="clear" w:color="auto" w:fill="FFFFFF"/>
        </w:rPr>
      </w:pPr>
      <w:r>
        <w:rPr>
          <w:rFonts w:asciiTheme="minorHAnsi" w:hAnsiTheme="minorHAnsi" w:cstheme="minorHAnsi"/>
          <w:b/>
          <w:shd w:val="clear" w:color="auto" w:fill="FFFFFF"/>
        </w:rPr>
        <w:t>Key Contributions</w:t>
      </w:r>
      <w:r w:rsidR="00174BCF" w:rsidRPr="009D3C3A">
        <w:rPr>
          <w:rFonts w:asciiTheme="minorHAnsi" w:hAnsiTheme="minorHAnsi" w:cstheme="minorHAnsi"/>
          <w:b/>
          <w:shd w:val="clear" w:color="auto" w:fill="FFFFFF"/>
        </w:rPr>
        <w:t>:</w:t>
      </w:r>
    </w:p>
    <w:p w14:paraId="64C97CF6" w14:textId="77777777" w:rsidR="001D0BC4" w:rsidRPr="009D3C3A" w:rsidRDefault="001D0BC4"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Own and operate </w:t>
      </w:r>
      <w:r w:rsidRPr="009D3C3A">
        <w:rPr>
          <w:rStyle w:val="Strong"/>
          <w:rFonts w:asciiTheme="minorHAnsi" w:hAnsiTheme="minorHAnsi" w:cstheme="minorHAnsi"/>
        </w:rPr>
        <w:t>Azure-based cloud platforms</w:t>
      </w:r>
      <w:r w:rsidRPr="009D3C3A">
        <w:rPr>
          <w:rFonts w:asciiTheme="minorHAnsi" w:hAnsiTheme="minorHAnsi" w:cstheme="minorHAnsi"/>
        </w:rPr>
        <w:t xml:space="preserve"> supporting enterprise banking applications, focusing on scalability, reliability, and security.</w:t>
      </w:r>
    </w:p>
    <w:p w14:paraId="64C97CF7" w14:textId="77777777" w:rsidR="001D0BC4" w:rsidRPr="009D3C3A" w:rsidRDefault="001D0BC4"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Lead </w:t>
      </w:r>
      <w:r w:rsidRPr="009D3C3A">
        <w:rPr>
          <w:rStyle w:val="Strong"/>
          <w:rFonts w:asciiTheme="minorHAnsi" w:hAnsiTheme="minorHAnsi" w:cstheme="minorHAnsi"/>
        </w:rPr>
        <w:t>cloud platform strategy</w:t>
      </w:r>
      <w:r w:rsidRPr="009D3C3A">
        <w:rPr>
          <w:rFonts w:asciiTheme="minorHAnsi" w:hAnsiTheme="minorHAnsi" w:cstheme="minorHAnsi"/>
        </w:rPr>
        <w:t>, translating business and application requirements into reusable Infrastructure as Code (IaC) and automated delivery pipelines.</w:t>
      </w:r>
    </w:p>
    <w:p w14:paraId="64C97CF8" w14:textId="77777777" w:rsidR="001D0BC4" w:rsidRPr="009D3C3A" w:rsidRDefault="001D0BC4"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Designed and standardized </w:t>
      </w:r>
      <w:r w:rsidRPr="009D3C3A">
        <w:rPr>
          <w:rStyle w:val="Strong"/>
          <w:rFonts w:asciiTheme="minorHAnsi" w:hAnsiTheme="minorHAnsi" w:cstheme="minorHAnsi"/>
        </w:rPr>
        <w:t>CI/CD workflows</w:t>
      </w:r>
      <w:r w:rsidRPr="009D3C3A">
        <w:rPr>
          <w:rFonts w:asciiTheme="minorHAnsi" w:hAnsiTheme="minorHAnsi" w:cstheme="minorHAnsi"/>
        </w:rPr>
        <w:t xml:space="preserve"> using Azure DevOps, integrating Azure Repos, Pipelines, Artifacts, Test Plans, and Boards for end-to-end delivery visibility.</w:t>
      </w:r>
    </w:p>
    <w:p w14:paraId="64C97CF9" w14:textId="77777777" w:rsidR="001D0BC4" w:rsidRPr="009D3C3A" w:rsidRDefault="001D0BC4"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Built and maintained </w:t>
      </w:r>
      <w:r w:rsidRPr="009D3C3A">
        <w:rPr>
          <w:rStyle w:val="Strong"/>
          <w:rFonts w:asciiTheme="minorHAnsi" w:hAnsiTheme="minorHAnsi" w:cstheme="minorHAnsi"/>
        </w:rPr>
        <w:t>production-grade CI/CD pipelines</w:t>
      </w:r>
      <w:r w:rsidRPr="009D3C3A">
        <w:rPr>
          <w:rFonts w:asciiTheme="minorHAnsi" w:hAnsiTheme="minorHAnsi" w:cstheme="minorHAnsi"/>
        </w:rPr>
        <w:t xml:space="preserve"> for .NET and Java applications, supporting DEV, QA, and PROD environments with automated testing and releases.</w:t>
      </w:r>
    </w:p>
    <w:p w14:paraId="64C97CFA" w14:textId="77777777" w:rsidR="001D0BC4" w:rsidRPr="009D3C3A" w:rsidRDefault="001D0BC4"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Implemented </w:t>
      </w:r>
      <w:r w:rsidRPr="009D3C3A">
        <w:rPr>
          <w:rStyle w:val="Strong"/>
          <w:rFonts w:asciiTheme="minorHAnsi" w:hAnsiTheme="minorHAnsi" w:cstheme="minorHAnsi"/>
        </w:rPr>
        <w:t>containerized application delivery</w:t>
      </w:r>
      <w:r w:rsidRPr="009D3C3A">
        <w:rPr>
          <w:rFonts w:asciiTheme="minorHAnsi" w:hAnsiTheme="minorHAnsi" w:cstheme="minorHAnsi"/>
        </w:rPr>
        <w:t xml:space="preserve"> using Docker and Azure Kubernetes Service (AKS), enabling scalable and resilient microservices deployments.</w:t>
      </w:r>
    </w:p>
    <w:p w14:paraId="64C97CFB" w14:textId="77777777" w:rsidR="001D0BC4" w:rsidRPr="009D3C3A" w:rsidRDefault="001D0BC4"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Engineered and maintained </w:t>
      </w:r>
      <w:r w:rsidRPr="009D3C3A">
        <w:rPr>
          <w:rStyle w:val="Strong"/>
          <w:rFonts w:asciiTheme="minorHAnsi" w:hAnsiTheme="minorHAnsi" w:cstheme="minorHAnsi"/>
        </w:rPr>
        <w:t>Golden Docker Images</w:t>
      </w:r>
      <w:r w:rsidRPr="009D3C3A">
        <w:rPr>
          <w:rFonts w:asciiTheme="minorHAnsi" w:hAnsiTheme="minorHAnsi" w:cstheme="minorHAnsi"/>
        </w:rPr>
        <w:t>, refactoring image repositories with templated builds to reduce pipeline execution time and security exposure.</w:t>
      </w:r>
    </w:p>
    <w:p w14:paraId="64C97CFC" w14:textId="77777777" w:rsidR="001D0BC4" w:rsidRPr="009D3C3A" w:rsidRDefault="001D0BC4"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Reduced container vulnerabilities by integrating </w:t>
      </w:r>
      <w:r w:rsidRPr="009D3C3A">
        <w:rPr>
          <w:rStyle w:val="Strong"/>
          <w:rFonts w:asciiTheme="minorHAnsi" w:hAnsiTheme="minorHAnsi" w:cstheme="minorHAnsi"/>
        </w:rPr>
        <w:t>image hardening and scanning practices</w:t>
      </w:r>
      <w:r w:rsidRPr="009D3C3A">
        <w:rPr>
          <w:rFonts w:asciiTheme="minorHAnsi" w:hAnsiTheme="minorHAnsi" w:cstheme="minorHAnsi"/>
        </w:rPr>
        <w:t xml:space="preserve"> into CI/CD workflows.</w:t>
      </w:r>
    </w:p>
    <w:p w14:paraId="64C97CFD" w14:textId="77777777" w:rsidR="001D0BC4" w:rsidRPr="009D3C3A" w:rsidRDefault="001D0BC4"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Designed and managed </w:t>
      </w:r>
      <w:r w:rsidRPr="009D3C3A">
        <w:rPr>
          <w:rStyle w:val="Strong"/>
          <w:rFonts w:asciiTheme="minorHAnsi" w:hAnsiTheme="minorHAnsi" w:cstheme="minorHAnsi"/>
        </w:rPr>
        <w:t>Terraform-based platform infrastructure</w:t>
      </w:r>
      <w:r w:rsidRPr="009D3C3A">
        <w:rPr>
          <w:rFonts w:asciiTheme="minorHAnsi" w:hAnsiTheme="minorHAnsi" w:cstheme="minorHAnsi"/>
        </w:rPr>
        <w:t>, creating reusable modules for AKS, ACR, Azure Pipelines, Storage Accounts, VM Scale Sets, and networking.</w:t>
      </w:r>
    </w:p>
    <w:p w14:paraId="64C97CFE" w14:textId="77777777" w:rsidR="001D0BC4" w:rsidRPr="009D3C3A" w:rsidRDefault="001D0BC4"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Implemented secure </w:t>
      </w:r>
      <w:r w:rsidRPr="009D3C3A">
        <w:rPr>
          <w:rStyle w:val="Strong"/>
          <w:rFonts w:asciiTheme="minorHAnsi" w:hAnsiTheme="minorHAnsi" w:cstheme="minorHAnsi"/>
        </w:rPr>
        <w:t>storage and networking patterns</w:t>
      </w:r>
      <w:r w:rsidRPr="009D3C3A">
        <w:rPr>
          <w:rFonts w:asciiTheme="minorHAnsi" w:hAnsiTheme="minorHAnsi" w:cstheme="minorHAnsi"/>
        </w:rPr>
        <w:t>, including private endpoints, ConfigMaps, and secrets management.</w:t>
      </w:r>
    </w:p>
    <w:p w14:paraId="5E30C9DE" w14:textId="77777777" w:rsidR="008D2FDB" w:rsidRDefault="001D0BC4" w:rsidP="008D2FDB">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Automated operational workflows using </w:t>
      </w:r>
      <w:r w:rsidRPr="009D3C3A">
        <w:rPr>
          <w:rStyle w:val="Strong"/>
          <w:rFonts w:asciiTheme="minorHAnsi" w:hAnsiTheme="minorHAnsi" w:cstheme="minorHAnsi"/>
        </w:rPr>
        <w:t>Ansible and shell scripting</w:t>
      </w:r>
      <w:r w:rsidRPr="009D3C3A">
        <w:rPr>
          <w:rFonts w:asciiTheme="minorHAnsi" w:hAnsiTheme="minorHAnsi" w:cstheme="minorHAnsi"/>
        </w:rPr>
        <w:t>, reducing manual effort across Linux-based environments.</w:t>
      </w:r>
      <w:r w:rsidR="008D2FDB">
        <w:rPr>
          <w:rFonts w:asciiTheme="minorHAnsi" w:hAnsiTheme="minorHAnsi" w:cstheme="minorHAnsi"/>
        </w:rPr>
        <w:t xml:space="preserve"> </w:t>
      </w:r>
    </w:p>
    <w:p w14:paraId="233C09F1" w14:textId="663018B5" w:rsidR="008D2FDB" w:rsidRPr="008D2FDB" w:rsidRDefault="008D2FDB" w:rsidP="008D2FDB">
      <w:pPr>
        <w:pStyle w:val="BodyA"/>
        <w:numPr>
          <w:ilvl w:val="3"/>
          <w:numId w:val="2"/>
        </w:numPr>
        <w:spacing w:after="0" w:line="240" w:lineRule="exact"/>
        <w:ind w:left="720" w:hanging="720"/>
        <w:jc w:val="both"/>
        <w:rPr>
          <w:rFonts w:asciiTheme="minorHAnsi" w:hAnsiTheme="minorHAnsi" w:cstheme="minorHAnsi"/>
        </w:rPr>
      </w:pPr>
      <w:r w:rsidRPr="008D2FDB">
        <w:rPr>
          <w:rFonts w:asciiTheme="minorHAnsi" w:hAnsiTheme="minorHAnsi" w:cstheme="minorHAnsi"/>
        </w:rPr>
        <w:t xml:space="preserve">Administered and optimized enterprise-scale </w:t>
      </w:r>
      <w:r w:rsidRPr="008D2FDB">
        <w:rPr>
          <w:rFonts w:asciiTheme="minorHAnsi" w:hAnsiTheme="minorHAnsi" w:cstheme="minorHAnsi"/>
          <w:b/>
          <w:bCs/>
        </w:rPr>
        <w:t>Elasticsearch clusters</w:t>
      </w:r>
      <w:r w:rsidRPr="008D2FDB">
        <w:rPr>
          <w:rFonts w:asciiTheme="minorHAnsi" w:hAnsiTheme="minorHAnsi" w:cstheme="minorHAnsi"/>
        </w:rPr>
        <w:t xml:space="preserve"> for log ingestion, indexing, and performance tuning to support real-time monitoring and distributed tracing use cases.</w:t>
      </w:r>
    </w:p>
    <w:p w14:paraId="5432E60D" w14:textId="77777777" w:rsidR="004F1854" w:rsidRDefault="008D2FDB" w:rsidP="004F1854">
      <w:pPr>
        <w:pStyle w:val="BodyA"/>
        <w:numPr>
          <w:ilvl w:val="3"/>
          <w:numId w:val="2"/>
        </w:numPr>
        <w:spacing w:after="0" w:line="240" w:lineRule="exact"/>
        <w:ind w:left="720" w:hanging="720"/>
        <w:jc w:val="both"/>
        <w:rPr>
          <w:rFonts w:asciiTheme="minorHAnsi" w:hAnsiTheme="minorHAnsi" w:cstheme="minorHAnsi"/>
        </w:rPr>
      </w:pPr>
      <w:r w:rsidRPr="008D2FDB">
        <w:rPr>
          <w:rFonts w:asciiTheme="minorHAnsi" w:hAnsiTheme="minorHAnsi" w:cstheme="minorHAnsi"/>
        </w:rPr>
        <w:t xml:space="preserve">Implemented </w:t>
      </w:r>
      <w:r w:rsidRPr="008D2FDB">
        <w:rPr>
          <w:rFonts w:asciiTheme="minorHAnsi" w:hAnsiTheme="minorHAnsi" w:cstheme="minorHAnsi"/>
          <w:b/>
          <w:bCs/>
        </w:rPr>
        <w:t>distributed tracing and observability frameworks</w:t>
      </w:r>
      <w:r w:rsidRPr="008D2FDB">
        <w:rPr>
          <w:rFonts w:asciiTheme="minorHAnsi" w:hAnsiTheme="minorHAnsi" w:cstheme="minorHAnsi"/>
        </w:rPr>
        <w:t xml:space="preserve"> using Dynatrace and Prometheus to improve infrastructure visibility and reduce mean time to resolution (MTTR) across containerized Kubernetes environments.</w:t>
      </w:r>
      <w:r w:rsidR="004F1854">
        <w:rPr>
          <w:rFonts w:asciiTheme="minorHAnsi" w:hAnsiTheme="minorHAnsi" w:cstheme="minorHAnsi"/>
        </w:rPr>
        <w:t xml:space="preserve"> </w:t>
      </w:r>
    </w:p>
    <w:p w14:paraId="3227FFDA" w14:textId="56B0B594" w:rsidR="004F1854" w:rsidRPr="004F1854" w:rsidRDefault="004F1854" w:rsidP="004F1854">
      <w:pPr>
        <w:pStyle w:val="BodyA"/>
        <w:numPr>
          <w:ilvl w:val="3"/>
          <w:numId w:val="2"/>
        </w:numPr>
        <w:spacing w:after="0" w:line="240" w:lineRule="exact"/>
        <w:ind w:left="720" w:hanging="720"/>
        <w:jc w:val="both"/>
        <w:rPr>
          <w:rFonts w:asciiTheme="minorHAnsi" w:hAnsiTheme="minorHAnsi" w:cstheme="minorHAnsi"/>
        </w:rPr>
      </w:pPr>
      <w:r w:rsidRPr="004F1854">
        <w:rPr>
          <w:rFonts w:asciiTheme="minorHAnsi" w:hAnsiTheme="minorHAnsi" w:cstheme="minorHAnsi"/>
        </w:rPr>
        <w:t>Architected and automated AWS cloud-native infrastructure platforms using Kubernetes (EKS) and Terraform to support scalable developer self-service environments.</w:t>
      </w:r>
    </w:p>
    <w:p w14:paraId="438F1B39" w14:textId="77777777" w:rsidR="004F1854" w:rsidRPr="004F1854" w:rsidRDefault="004F1854" w:rsidP="004F1854">
      <w:pPr>
        <w:pStyle w:val="BodyA"/>
        <w:numPr>
          <w:ilvl w:val="3"/>
          <w:numId w:val="2"/>
        </w:numPr>
        <w:spacing w:after="0" w:line="240" w:lineRule="exact"/>
        <w:ind w:left="720" w:hanging="720"/>
        <w:jc w:val="both"/>
        <w:rPr>
          <w:rFonts w:asciiTheme="minorHAnsi" w:hAnsiTheme="minorHAnsi" w:cstheme="minorHAnsi"/>
        </w:rPr>
      </w:pPr>
      <w:r w:rsidRPr="004F1854">
        <w:rPr>
          <w:rFonts w:asciiTheme="minorHAnsi" w:hAnsiTheme="minorHAnsi" w:cstheme="minorHAnsi"/>
        </w:rPr>
        <w:t>Designed reusable Infrastructure-as-Code modules enabling platform automation for compute, networking, IAM, and storage resources across distributed environments.</w:t>
      </w:r>
    </w:p>
    <w:p w14:paraId="6414290E" w14:textId="77777777" w:rsidR="004F1854" w:rsidRPr="004F1854" w:rsidRDefault="004F1854" w:rsidP="004F1854">
      <w:pPr>
        <w:pStyle w:val="BodyA"/>
        <w:numPr>
          <w:ilvl w:val="3"/>
          <w:numId w:val="2"/>
        </w:numPr>
        <w:spacing w:after="0" w:line="240" w:lineRule="exact"/>
        <w:ind w:left="720" w:hanging="720"/>
        <w:jc w:val="both"/>
        <w:rPr>
          <w:rFonts w:asciiTheme="minorHAnsi" w:hAnsiTheme="minorHAnsi" w:cstheme="minorHAnsi"/>
        </w:rPr>
      </w:pPr>
      <w:r w:rsidRPr="004F1854">
        <w:rPr>
          <w:rFonts w:asciiTheme="minorHAnsi" w:hAnsiTheme="minorHAnsi" w:cstheme="minorHAnsi"/>
        </w:rPr>
        <w:t>Built and enhanced enterprise-grade CI/CD frameworks using Jenkins and GitHub Actions to improve deployment reliability for microservices workloads.</w:t>
      </w:r>
    </w:p>
    <w:p w14:paraId="7477E5A2" w14:textId="77777777" w:rsidR="004F1854" w:rsidRPr="004F1854" w:rsidRDefault="004F1854" w:rsidP="004F1854">
      <w:pPr>
        <w:pStyle w:val="BodyA"/>
        <w:numPr>
          <w:ilvl w:val="3"/>
          <w:numId w:val="2"/>
        </w:numPr>
        <w:spacing w:after="0" w:line="240" w:lineRule="exact"/>
        <w:ind w:left="720" w:hanging="720"/>
        <w:jc w:val="both"/>
        <w:rPr>
          <w:rFonts w:asciiTheme="minorHAnsi" w:hAnsiTheme="minorHAnsi" w:cstheme="minorHAnsi"/>
        </w:rPr>
      </w:pPr>
      <w:r w:rsidRPr="004F1854">
        <w:rPr>
          <w:rFonts w:asciiTheme="minorHAnsi" w:hAnsiTheme="minorHAnsi" w:cstheme="minorHAnsi"/>
        </w:rPr>
        <w:t>Implemented container orchestration using Kubernetes and Helm to support platform engineering initiatives across production environments.</w:t>
      </w:r>
    </w:p>
    <w:p w14:paraId="36B1791B" w14:textId="77777777" w:rsidR="004F1854" w:rsidRPr="004F1854" w:rsidRDefault="004F1854" w:rsidP="004F1854">
      <w:pPr>
        <w:pStyle w:val="BodyA"/>
        <w:numPr>
          <w:ilvl w:val="3"/>
          <w:numId w:val="2"/>
        </w:numPr>
        <w:spacing w:after="0" w:line="240" w:lineRule="exact"/>
        <w:ind w:left="720" w:hanging="720"/>
        <w:jc w:val="both"/>
        <w:rPr>
          <w:rFonts w:asciiTheme="minorHAnsi" w:hAnsiTheme="minorHAnsi" w:cstheme="minorHAnsi"/>
        </w:rPr>
      </w:pPr>
      <w:r w:rsidRPr="004F1854">
        <w:rPr>
          <w:rFonts w:asciiTheme="minorHAnsi" w:hAnsiTheme="minorHAnsi" w:cstheme="minorHAnsi"/>
        </w:rPr>
        <w:t>Developed automation pipelines to provision developer platforms and self-service deployment environments for internal engineering teams.</w:t>
      </w:r>
    </w:p>
    <w:p w14:paraId="517FC105" w14:textId="77777777" w:rsidR="004F1854" w:rsidRPr="004F1854" w:rsidRDefault="004F1854" w:rsidP="004F1854">
      <w:pPr>
        <w:pStyle w:val="BodyA"/>
        <w:numPr>
          <w:ilvl w:val="3"/>
          <w:numId w:val="2"/>
        </w:numPr>
        <w:spacing w:after="0" w:line="240" w:lineRule="exact"/>
        <w:ind w:left="720" w:hanging="720"/>
        <w:jc w:val="both"/>
        <w:rPr>
          <w:rFonts w:asciiTheme="minorHAnsi" w:hAnsiTheme="minorHAnsi" w:cstheme="minorHAnsi"/>
        </w:rPr>
      </w:pPr>
      <w:r w:rsidRPr="004F1854">
        <w:rPr>
          <w:rFonts w:asciiTheme="minorHAnsi" w:hAnsiTheme="minorHAnsi" w:cstheme="minorHAnsi"/>
        </w:rPr>
        <w:t>Improved application deployment reliability and resiliency by integrating GitOps-based workflows into Kubernetes environments.</w:t>
      </w:r>
    </w:p>
    <w:p w14:paraId="0D432F9D" w14:textId="3DA81510" w:rsidR="00C15B31" w:rsidRPr="00C15B31" w:rsidRDefault="00C15B31" w:rsidP="00C15B31">
      <w:pPr>
        <w:pStyle w:val="BodyA"/>
        <w:numPr>
          <w:ilvl w:val="3"/>
          <w:numId w:val="2"/>
        </w:numPr>
        <w:spacing w:after="0" w:line="240" w:lineRule="exact"/>
        <w:ind w:left="720" w:hanging="720"/>
        <w:jc w:val="both"/>
        <w:rPr>
          <w:rFonts w:asciiTheme="minorHAnsi" w:hAnsiTheme="minorHAnsi" w:cstheme="minorHAnsi"/>
        </w:rPr>
      </w:pPr>
      <w:r w:rsidRPr="00C15B31">
        <w:rPr>
          <w:rFonts w:asciiTheme="minorHAnsi" w:hAnsiTheme="minorHAnsi" w:cstheme="minorHAnsi"/>
        </w:rPr>
        <w:t>Enabled application-level monitoring and troubleshooting using Azure Monitor and Application Insights for production workloads.</w:t>
      </w:r>
    </w:p>
    <w:p w14:paraId="59B2984F" w14:textId="77777777" w:rsidR="00FE71BD" w:rsidRDefault="00C15B31" w:rsidP="00FE71BD">
      <w:pPr>
        <w:pStyle w:val="BodyA"/>
        <w:numPr>
          <w:ilvl w:val="3"/>
          <w:numId w:val="2"/>
        </w:numPr>
        <w:spacing w:after="0" w:line="240" w:lineRule="exact"/>
        <w:ind w:left="720" w:hanging="720"/>
        <w:jc w:val="both"/>
        <w:rPr>
          <w:rFonts w:asciiTheme="minorHAnsi" w:hAnsiTheme="minorHAnsi" w:cstheme="minorHAnsi"/>
        </w:rPr>
      </w:pPr>
      <w:r w:rsidRPr="00C15B31">
        <w:rPr>
          <w:rFonts w:asciiTheme="minorHAnsi" w:hAnsiTheme="minorHAnsi" w:cstheme="minorHAnsi"/>
        </w:rPr>
        <w:t>Containerized internal application components using Docker and deployed via AKS for scalable runtime execution.</w:t>
      </w:r>
      <w:r w:rsidR="002148BF">
        <w:rPr>
          <w:rFonts w:asciiTheme="minorHAnsi" w:hAnsiTheme="minorHAnsi" w:cstheme="minorHAnsi"/>
        </w:rPr>
        <w:t xml:space="preserve"> </w:t>
      </w:r>
    </w:p>
    <w:p w14:paraId="673B6073" w14:textId="2D9574E7" w:rsidR="00FE71BD" w:rsidRPr="00FE71BD" w:rsidRDefault="00FE71BD" w:rsidP="00FE71BD">
      <w:pPr>
        <w:pStyle w:val="BodyA"/>
        <w:numPr>
          <w:ilvl w:val="3"/>
          <w:numId w:val="2"/>
        </w:numPr>
        <w:spacing w:after="0" w:line="240" w:lineRule="exact"/>
        <w:ind w:left="720" w:hanging="720"/>
        <w:jc w:val="both"/>
        <w:rPr>
          <w:rFonts w:asciiTheme="minorHAnsi" w:hAnsiTheme="minorHAnsi" w:cstheme="minorHAnsi"/>
        </w:rPr>
      </w:pPr>
      <w:r w:rsidRPr="00FE71BD">
        <w:rPr>
          <w:rFonts w:asciiTheme="minorHAnsi" w:hAnsiTheme="minorHAnsi" w:cstheme="minorHAnsi"/>
        </w:rPr>
        <w:t>Defined service health indicators and operational reliability metrics to proactively detect system degradation across production workloads.</w:t>
      </w:r>
    </w:p>
    <w:p w14:paraId="39397580" w14:textId="77777777" w:rsidR="001562B3" w:rsidRDefault="00FE71BD" w:rsidP="001562B3">
      <w:pPr>
        <w:pStyle w:val="BodyA"/>
        <w:numPr>
          <w:ilvl w:val="3"/>
          <w:numId w:val="2"/>
        </w:numPr>
        <w:spacing w:after="0" w:line="240" w:lineRule="exact"/>
        <w:ind w:left="720" w:hanging="720"/>
        <w:jc w:val="both"/>
        <w:rPr>
          <w:rFonts w:asciiTheme="minorHAnsi" w:hAnsiTheme="minorHAnsi" w:cstheme="minorHAnsi"/>
        </w:rPr>
      </w:pPr>
      <w:r w:rsidRPr="00FE71BD">
        <w:rPr>
          <w:rFonts w:asciiTheme="minorHAnsi" w:hAnsiTheme="minorHAnsi" w:cstheme="minorHAnsi"/>
        </w:rPr>
        <w:t>Participated in incident command processes including triage, mitigation planning, and post-incident RCA reviews.</w:t>
      </w:r>
      <w:r w:rsidR="001562B3">
        <w:rPr>
          <w:rFonts w:asciiTheme="minorHAnsi" w:hAnsiTheme="minorHAnsi" w:cstheme="minorHAnsi"/>
        </w:rPr>
        <w:t xml:space="preserve"> </w:t>
      </w:r>
    </w:p>
    <w:p w14:paraId="21879BDB" w14:textId="2EC79204" w:rsidR="001562B3" w:rsidRPr="001562B3" w:rsidRDefault="001562B3" w:rsidP="001562B3">
      <w:pPr>
        <w:pStyle w:val="BodyA"/>
        <w:numPr>
          <w:ilvl w:val="3"/>
          <w:numId w:val="2"/>
        </w:numPr>
        <w:spacing w:after="0" w:line="240" w:lineRule="exact"/>
        <w:ind w:left="720" w:hanging="720"/>
        <w:jc w:val="both"/>
        <w:rPr>
          <w:rFonts w:asciiTheme="minorHAnsi" w:hAnsiTheme="minorHAnsi" w:cstheme="minorHAnsi"/>
        </w:rPr>
      </w:pPr>
      <w:r w:rsidRPr="001562B3">
        <w:rPr>
          <w:rFonts w:asciiTheme="minorHAnsi" w:hAnsiTheme="minorHAnsi" w:cstheme="minorHAnsi"/>
        </w:rPr>
        <w:t>Supported Azure messaging services including Event Hub and Service Bus for event-driven enterprise banking applications.</w:t>
      </w:r>
    </w:p>
    <w:p w14:paraId="6A72DA40" w14:textId="4FFFB10D" w:rsidR="001562B3" w:rsidRPr="001562B3" w:rsidRDefault="001562B3" w:rsidP="001562B3">
      <w:pPr>
        <w:pStyle w:val="BodyA"/>
        <w:numPr>
          <w:ilvl w:val="3"/>
          <w:numId w:val="2"/>
        </w:numPr>
        <w:spacing w:after="0" w:line="240" w:lineRule="exact"/>
        <w:ind w:left="720" w:hanging="720"/>
        <w:jc w:val="both"/>
        <w:rPr>
          <w:rFonts w:asciiTheme="minorHAnsi" w:hAnsiTheme="minorHAnsi" w:cstheme="minorHAnsi"/>
        </w:rPr>
      </w:pPr>
      <w:r w:rsidRPr="001562B3">
        <w:rPr>
          <w:rFonts w:asciiTheme="minorHAnsi" w:hAnsiTheme="minorHAnsi" w:cstheme="minorHAnsi"/>
        </w:rPr>
        <w:t>Executed deployment runbooks to provision and adjust Azure infrastructure during production release cycles.</w:t>
      </w:r>
    </w:p>
    <w:p w14:paraId="6BF01815" w14:textId="69F74E94" w:rsidR="00FE71BD" w:rsidRPr="001562B3" w:rsidRDefault="001562B3" w:rsidP="001562B3">
      <w:pPr>
        <w:pStyle w:val="BodyA"/>
        <w:numPr>
          <w:ilvl w:val="3"/>
          <w:numId w:val="2"/>
        </w:numPr>
        <w:spacing w:after="0" w:line="240" w:lineRule="exact"/>
        <w:ind w:left="720" w:hanging="720"/>
        <w:jc w:val="both"/>
        <w:rPr>
          <w:rFonts w:asciiTheme="minorHAnsi" w:hAnsiTheme="minorHAnsi" w:cstheme="minorHAnsi"/>
        </w:rPr>
      </w:pPr>
      <w:r w:rsidRPr="001562B3">
        <w:rPr>
          <w:rFonts w:asciiTheme="minorHAnsi" w:hAnsiTheme="minorHAnsi" w:cstheme="minorHAnsi"/>
        </w:rPr>
        <w:t>Automated infrastructure adjustments using Terraform and Python scripts across Azure compute, networking, and identity layers.</w:t>
      </w:r>
    </w:p>
    <w:p w14:paraId="74D8C494" w14:textId="72E16296" w:rsidR="00FE71BD" w:rsidRPr="00FE71BD" w:rsidRDefault="00FE71BD" w:rsidP="00FE71BD">
      <w:pPr>
        <w:pStyle w:val="BodyA"/>
        <w:numPr>
          <w:ilvl w:val="3"/>
          <w:numId w:val="2"/>
        </w:numPr>
        <w:spacing w:after="0" w:line="240" w:lineRule="exact"/>
        <w:ind w:left="720" w:hanging="720"/>
        <w:jc w:val="both"/>
        <w:rPr>
          <w:rFonts w:asciiTheme="minorHAnsi" w:hAnsiTheme="minorHAnsi" w:cstheme="minorHAnsi"/>
        </w:rPr>
      </w:pPr>
      <w:r w:rsidRPr="00FE71BD">
        <w:rPr>
          <w:rFonts w:asciiTheme="minorHAnsi" w:hAnsiTheme="minorHAnsi" w:cstheme="minorHAnsi"/>
        </w:rPr>
        <w:t>Automated repetitive operational tasks to reduce platform toil and improve deployment consistency across regulated environments.</w:t>
      </w:r>
    </w:p>
    <w:p w14:paraId="3AFA51C9" w14:textId="046A5B99" w:rsidR="00FE71BD" w:rsidRPr="00FE71BD" w:rsidRDefault="00FE71BD" w:rsidP="00FE71BD">
      <w:pPr>
        <w:pStyle w:val="BodyA"/>
        <w:numPr>
          <w:ilvl w:val="3"/>
          <w:numId w:val="2"/>
        </w:numPr>
        <w:spacing w:after="0" w:line="240" w:lineRule="exact"/>
        <w:ind w:left="720" w:hanging="720"/>
        <w:jc w:val="both"/>
        <w:rPr>
          <w:rFonts w:asciiTheme="minorHAnsi" w:hAnsiTheme="minorHAnsi" w:cstheme="minorHAnsi"/>
        </w:rPr>
      </w:pPr>
      <w:r w:rsidRPr="00FE71BD">
        <w:rPr>
          <w:rFonts w:asciiTheme="minorHAnsi" w:hAnsiTheme="minorHAnsi" w:cstheme="minorHAnsi"/>
        </w:rPr>
        <w:t>Optimized monitoring signals and alert thresholds to reduce noise and improve actionable response times.</w:t>
      </w:r>
    </w:p>
    <w:p w14:paraId="302054C7" w14:textId="142BF7BD" w:rsidR="00FE71BD" w:rsidRPr="00FE71BD" w:rsidRDefault="00FE71BD" w:rsidP="00FE71BD">
      <w:pPr>
        <w:pStyle w:val="BodyA"/>
        <w:numPr>
          <w:ilvl w:val="3"/>
          <w:numId w:val="2"/>
        </w:numPr>
        <w:spacing w:after="0" w:line="240" w:lineRule="exact"/>
        <w:ind w:left="720" w:hanging="720"/>
        <w:jc w:val="both"/>
        <w:rPr>
          <w:rFonts w:asciiTheme="minorHAnsi" w:hAnsiTheme="minorHAnsi" w:cstheme="minorHAnsi"/>
        </w:rPr>
      </w:pPr>
      <w:r w:rsidRPr="00FE71BD">
        <w:rPr>
          <w:rFonts w:asciiTheme="minorHAnsi" w:hAnsiTheme="minorHAnsi" w:cstheme="minorHAnsi"/>
        </w:rPr>
        <w:lastRenderedPageBreak/>
        <w:t>Supported structured change management processes to enable low-risk, controlled production deployments.</w:t>
      </w:r>
    </w:p>
    <w:p w14:paraId="6AB7DF06" w14:textId="1941367A" w:rsidR="002148BF" w:rsidRPr="00DB3364" w:rsidRDefault="00FE71BD" w:rsidP="00DB3364">
      <w:pPr>
        <w:pStyle w:val="BodyA"/>
        <w:numPr>
          <w:ilvl w:val="3"/>
          <w:numId w:val="2"/>
        </w:numPr>
        <w:spacing w:after="0" w:line="240" w:lineRule="exact"/>
        <w:ind w:left="720" w:hanging="720"/>
        <w:jc w:val="both"/>
        <w:rPr>
          <w:rFonts w:asciiTheme="minorHAnsi" w:hAnsiTheme="minorHAnsi" w:cstheme="minorHAnsi"/>
        </w:rPr>
      </w:pPr>
      <w:r w:rsidRPr="00FE71BD">
        <w:rPr>
          <w:rFonts w:asciiTheme="minorHAnsi" w:hAnsiTheme="minorHAnsi" w:cstheme="minorHAnsi"/>
        </w:rPr>
        <w:t>Developed operational runbooks and standardized monitoring dashboards for distributed Kubernetes-based services.</w:t>
      </w:r>
    </w:p>
    <w:p w14:paraId="5748B9BE" w14:textId="77777777" w:rsidR="00757C3C" w:rsidRPr="00757C3C" w:rsidRDefault="004F1854" w:rsidP="00757C3C">
      <w:pPr>
        <w:pStyle w:val="BodyA"/>
        <w:numPr>
          <w:ilvl w:val="3"/>
          <w:numId w:val="2"/>
        </w:numPr>
        <w:spacing w:after="0" w:line="240" w:lineRule="exact"/>
        <w:ind w:left="720" w:hanging="720"/>
        <w:jc w:val="both"/>
        <w:rPr>
          <w:rFonts w:asciiTheme="minorHAnsi" w:hAnsiTheme="minorHAnsi" w:cstheme="minorHAnsi"/>
        </w:rPr>
      </w:pPr>
      <w:r w:rsidRPr="004F1854">
        <w:rPr>
          <w:rFonts w:asciiTheme="minorHAnsi" w:hAnsiTheme="minorHAnsi" w:cstheme="minorHAnsi"/>
        </w:rPr>
        <w:t>Automated AWS environment provisioning using Terraform to support scalable PaaS-style internal platform deployments.</w:t>
      </w:r>
      <w:r w:rsidR="00C65565">
        <w:rPr>
          <w:rFonts w:asciiTheme="minorHAnsi" w:hAnsiTheme="minorHAnsi" w:cstheme="minorHAnsi"/>
        </w:rPr>
        <w:t xml:space="preserve"> </w:t>
      </w:r>
      <w:r w:rsidR="00757C3C" w:rsidRPr="00757C3C">
        <w:rPr>
          <w:rFonts w:asciiTheme="minorHAnsi" w:hAnsiTheme="minorHAnsi" w:cstheme="minorHAnsi"/>
        </w:rPr>
        <w:t>Developed and deployed internal Python-based application services hosted on Azure App Services to support enterprise banking workloads.</w:t>
      </w:r>
    </w:p>
    <w:p w14:paraId="4B93C95C" w14:textId="77777777" w:rsidR="005D3B97" w:rsidRDefault="001D0BC4" w:rsidP="005D3B97">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Built and operated </w:t>
      </w:r>
      <w:r w:rsidRPr="009D3C3A">
        <w:rPr>
          <w:rStyle w:val="Strong"/>
          <w:rFonts w:asciiTheme="minorHAnsi" w:hAnsiTheme="minorHAnsi" w:cstheme="minorHAnsi"/>
        </w:rPr>
        <w:t>centralized logging platforms</w:t>
      </w:r>
      <w:r w:rsidRPr="009D3C3A">
        <w:rPr>
          <w:rFonts w:asciiTheme="minorHAnsi" w:hAnsiTheme="minorHAnsi" w:cstheme="minorHAnsi"/>
        </w:rPr>
        <w:t xml:space="preserve"> using Elasticsearch, optimizing index policies and integrating logs with monitoring tools to improve incident response.</w:t>
      </w:r>
      <w:r w:rsidR="005D3B97">
        <w:rPr>
          <w:rFonts w:asciiTheme="minorHAnsi" w:hAnsiTheme="minorHAnsi" w:cstheme="minorHAnsi"/>
        </w:rPr>
        <w:t xml:space="preserve"> </w:t>
      </w:r>
    </w:p>
    <w:p w14:paraId="78F31CCB" w14:textId="5187389D" w:rsidR="005D3B97" w:rsidRPr="005D3B97" w:rsidRDefault="005D3B97" w:rsidP="005D3B97">
      <w:pPr>
        <w:pStyle w:val="BodyA"/>
        <w:numPr>
          <w:ilvl w:val="3"/>
          <w:numId w:val="2"/>
        </w:numPr>
        <w:spacing w:after="0" w:line="240" w:lineRule="exact"/>
        <w:ind w:left="720" w:hanging="720"/>
        <w:jc w:val="both"/>
        <w:rPr>
          <w:rFonts w:asciiTheme="minorHAnsi" w:hAnsiTheme="minorHAnsi" w:cstheme="minorHAnsi"/>
        </w:rPr>
      </w:pPr>
      <w:r w:rsidRPr="005D3B97">
        <w:rPr>
          <w:rFonts w:asciiTheme="minorHAnsi" w:hAnsiTheme="minorHAnsi" w:cstheme="minorHAnsi"/>
        </w:rPr>
        <w:t>Designed and maintained New Relic APM dashboards and alert policies to monitor microservices-based SaaS applications.</w:t>
      </w:r>
    </w:p>
    <w:p w14:paraId="21A495C7" w14:textId="6EB3C4A8" w:rsidR="005D3B97" w:rsidRPr="005D3B97" w:rsidRDefault="005D3B97" w:rsidP="005D3B97">
      <w:pPr>
        <w:pStyle w:val="BodyA"/>
        <w:numPr>
          <w:ilvl w:val="3"/>
          <w:numId w:val="2"/>
        </w:numPr>
        <w:spacing w:after="0" w:line="240" w:lineRule="exact"/>
        <w:ind w:left="720" w:hanging="720"/>
        <w:jc w:val="both"/>
        <w:rPr>
          <w:rFonts w:asciiTheme="minorHAnsi" w:hAnsiTheme="minorHAnsi" w:cstheme="minorHAnsi"/>
        </w:rPr>
      </w:pPr>
      <w:r w:rsidRPr="005D3B97">
        <w:rPr>
          <w:rFonts w:asciiTheme="minorHAnsi" w:hAnsiTheme="minorHAnsi" w:cstheme="minorHAnsi"/>
        </w:rPr>
        <w:t>Developed NRQL queries to analyze application performance trends and reduce alert noise.</w:t>
      </w:r>
    </w:p>
    <w:p w14:paraId="4212BADA" w14:textId="68F7884E" w:rsidR="005D3B97" w:rsidRPr="005D3B97" w:rsidRDefault="005D3B97" w:rsidP="005D3B97">
      <w:pPr>
        <w:pStyle w:val="BodyA"/>
        <w:numPr>
          <w:ilvl w:val="3"/>
          <w:numId w:val="2"/>
        </w:numPr>
        <w:spacing w:after="0" w:line="240" w:lineRule="exact"/>
        <w:ind w:left="720" w:hanging="720"/>
        <w:jc w:val="both"/>
        <w:rPr>
          <w:rFonts w:asciiTheme="minorHAnsi" w:hAnsiTheme="minorHAnsi" w:cstheme="minorHAnsi"/>
        </w:rPr>
      </w:pPr>
      <w:r w:rsidRPr="005D3B97">
        <w:rPr>
          <w:rFonts w:asciiTheme="minorHAnsi" w:hAnsiTheme="minorHAnsi" w:cstheme="minorHAnsi"/>
        </w:rPr>
        <w:t>Implemented distributed tracing and transaction monitoring across containerized services running on Kubernetes.</w:t>
      </w:r>
    </w:p>
    <w:p w14:paraId="63970294" w14:textId="66F8C61B" w:rsidR="005D3B97" w:rsidRPr="005D3B97" w:rsidRDefault="005D3B97" w:rsidP="005D3B97">
      <w:pPr>
        <w:pStyle w:val="BodyA"/>
        <w:numPr>
          <w:ilvl w:val="3"/>
          <w:numId w:val="2"/>
        </w:numPr>
        <w:spacing w:after="0" w:line="240" w:lineRule="exact"/>
        <w:ind w:left="720" w:hanging="720"/>
        <w:jc w:val="both"/>
        <w:rPr>
          <w:rFonts w:asciiTheme="minorHAnsi" w:hAnsiTheme="minorHAnsi" w:cstheme="minorHAnsi"/>
        </w:rPr>
      </w:pPr>
      <w:r w:rsidRPr="005D3B97">
        <w:rPr>
          <w:rFonts w:asciiTheme="minorHAnsi" w:hAnsiTheme="minorHAnsi" w:cstheme="minorHAnsi"/>
        </w:rPr>
        <w:t>Automated observability configuration using Terraform modules integrated with CI/CD pipelines.</w:t>
      </w:r>
    </w:p>
    <w:p w14:paraId="334AC940" w14:textId="709460A7" w:rsidR="005D3B97" w:rsidRPr="005D3B97" w:rsidRDefault="005D3B97" w:rsidP="005D3B97">
      <w:pPr>
        <w:pStyle w:val="BodyA"/>
        <w:numPr>
          <w:ilvl w:val="3"/>
          <w:numId w:val="2"/>
        </w:numPr>
        <w:spacing w:after="0" w:line="240" w:lineRule="exact"/>
        <w:ind w:left="720" w:hanging="720"/>
        <w:jc w:val="both"/>
        <w:rPr>
          <w:rFonts w:asciiTheme="minorHAnsi" w:hAnsiTheme="minorHAnsi" w:cstheme="minorHAnsi"/>
        </w:rPr>
      </w:pPr>
      <w:r w:rsidRPr="005D3B97">
        <w:rPr>
          <w:rFonts w:asciiTheme="minorHAnsi" w:hAnsiTheme="minorHAnsi" w:cstheme="minorHAnsi"/>
        </w:rPr>
        <w:t>Applied cloud security best practices across AWS infrastructure, IAM, and CI/CD workflows in regulated financial environments.</w:t>
      </w:r>
    </w:p>
    <w:p w14:paraId="64C97D01" w14:textId="57175BCA" w:rsidR="001D0BC4" w:rsidRPr="009D3C3A" w:rsidRDefault="001D0BC4" w:rsidP="005D3B97">
      <w:pPr>
        <w:pStyle w:val="BodyA"/>
        <w:spacing w:after="0" w:line="240" w:lineRule="exact"/>
        <w:jc w:val="both"/>
        <w:rPr>
          <w:rFonts w:asciiTheme="minorHAnsi" w:hAnsiTheme="minorHAnsi" w:cstheme="minorHAnsi"/>
        </w:rPr>
      </w:pPr>
    </w:p>
    <w:p w14:paraId="64C97D05" w14:textId="045AE0EC" w:rsidR="001D0BC4" w:rsidRPr="009D3C3A" w:rsidRDefault="001D0BC4" w:rsidP="00DD0AC2">
      <w:pPr>
        <w:pStyle w:val="BodyA"/>
        <w:spacing w:after="0" w:line="240" w:lineRule="exact"/>
        <w:ind w:left="720"/>
        <w:jc w:val="both"/>
        <w:rPr>
          <w:rFonts w:asciiTheme="minorHAnsi" w:hAnsiTheme="minorHAnsi" w:cstheme="minorHAnsi"/>
        </w:rPr>
      </w:pPr>
    </w:p>
    <w:p w14:paraId="64C97D06" w14:textId="77777777" w:rsidR="00F11EC7" w:rsidRPr="00A77A27" w:rsidRDefault="00174BCF" w:rsidP="00A77A27">
      <w:pPr>
        <w:suppressAutoHyphens w:val="0"/>
        <w:spacing w:after="0" w:line="240" w:lineRule="exact"/>
        <w:contextualSpacing/>
        <w:jc w:val="both"/>
        <w:rPr>
          <w:rFonts w:asciiTheme="minorHAnsi" w:hAnsiTheme="minorHAnsi" w:cstheme="minorHAnsi"/>
          <w:shd w:val="clear" w:color="auto" w:fill="FFFFFF"/>
        </w:rPr>
      </w:pPr>
      <w:r w:rsidRPr="00A77A27">
        <w:rPr>
          <w:rFonts w:asciiTheme="minorHAnsi" w:hAnsiTheme="minorHAnsi" w:cstheme="minorHAnsi"/>
          <w:b/>
          <w:shd w:val="clear" w:color="auto" w:fill="FFFFFF"/>
        </w:rPr>
        <w:t>Environment</w:t>
      </w:r>
      <w:r w:rsidRPr="00A77A27">
        <w:rPr>
          <w:rFonts w:asciiTheme="minorHAnsi" w:hAnsiTheme="minorHAnsi" w:cstheme="minorHAnsi"/>
          <w:shd w:val="clear" w:color="auto" w:fill="FFFFFF"/>
        </w:rPr>
        <w:t xml:space="preserve">: </w:t>
      </w:r>
      <w:r w:rsidR="001D0BC4" w:rsidRPr="00A77A27">
        <w:rPr>
          <w:rFonts w:asciiTheme="minorHAnsi" w:hAnsiTheme="minorHAnsi" w:cstheme="minorHAnsi"/>
        </w:rPr>
        <w:t>Azure, Azure DevOps, AKS, Kubernetes, OpenShift, Docker, Terraform, Jenkins, Spinnaker, Helm, Ansible, Istio, Dynatrace, Elasticsearch, Azure Monitor, Log Analytics, Git, Python, PowerShell, Bash, SonarQube, Nginx, Tomcat, Linux, Windows Server, Jira</w:t>
      </w:r>
    </w:p>
    <w:p w14:paraId="64C97D07" w14:textId="77777777" w:rsidR="00C5337C" w:rsidRPr="009D3C3A" w:rsidRDefault="00C5337C" w:rsidP="009D3C3A">
      <w:pPr>
        <w:suppressAutoHyphens w:val="0"/>
        <w:spacing w:after="0" w:line="240" w:lineRule="exact"/>
        <w:ind w:left="720" w:hanging="720"/>
        <w:contextualSpacing/>
        <w:jc w:val="both"/>
        <w:rPr>
          <w:rFonts w:asciiTheme="minorHAnsi" w:hAnsiTheme="minorHAnsi" w:cstheme="minorHAnsi"/>
          <w:shd w:val="clear" w:color="auto" w:fill="FFFFFF"/>
        </w:rPr>
      </w:pPr>
    </w:p>
    <w:p w14:paraId="64C97D08" w14:textId="77777777" w:rsidR="00F11EC7" w:rsidRPr="009D3C3A" w:rsidRDefault="00F11EC7" w:rsidP="009D3C3A">
      <w:pPr>
        <w:suppressAutoHyphens w:val="0"/>
        <w:spacing w:after="0" w:line="240" w:lineRule="exact"/>
        <w:ind w:left="720" w:hanging="720"/>
        <w:contextualSpacing/>
        <w:jc w:val="both"/>
        <w:rPr>
          <w:rFonts w:asciiTheme="minorHAnsi" w:hAnsiTheme="minorHAnsi" w:cstheme="minorHAnsi"/>
          <w:shd w:val="clear" w:color="auto" w:fill="FFFFFF"/>
        </w:rPr>
      </w:pPr>
    </w:p>
    <w:p w14:paraId="64C97D09" w14:textId="77777777" w:rsidR="00F11EC7" w:rsidRPr="009D3C3A" w:rsidRDefault="00174BCF" w:rsidP="009D3C3A">
      <w:pPr>
        <w:suppressAutoHyphens w:val="0"/>
        <w:spacing w:after="0" w:line="240" w:lineRule="exact"/>
        <w:ind w:left="720" w:hanging="720"/>
        <w:contextualSpacing/>
        <w:jc w:val="both"/>
        <w:rPr>
          <w:rFonts w:asciiTheme="minorHAnsi" w:hAnsiTheme="minorHAnsi" w:cstheme="minorHAnsi"/>
          <w:b/>
          <w:shd w:val="clear" w:color="auto" w:fill="FFFFFF"/>
        </w:rPr>
      </w:pPr>
      <w:r w:rsidRPr="009D3C3A">
        <w:rPr>
          <w:rFonts w:asciiTheme="minorHAnsi" w:hAnsiTheme="minorHAnsi" w:cstheme="minorHAnsi"/>
          <w:b/>
          <w:shd w:val="clear" w:color="auto" w:fill="FFFFFF"/>
        </w:rPr>
        <w:t xml:space="preserve">Client: </w:t>
      </w:r>
      <w:r w:rsidR="00F47A25" w:rsidRPr="009D3C3A">
        <w:rPr>
          <w:rFonts w:asciiTheme="minorHAnsi" w:hAnsiTheme="minorHAnsi" w:cstheme="minorHAnsi"/>
          <w:b/>
          <w:shd w:val="clear" w:color="auto" w:fill="FFFFFF"/>
        </w:rPr>
        <w:t xml:space="preserve">Arizona Department of Health, Phoenix,AZ </w:t>
      </w:r>
      <w:r w:rsidR="00A77A27">
        <w:rPr>
          <w:rFonts w:asciiTheme="minorHAnsi" w:hAnsiTheme="minorHAnsi" w:cstheme="minorHAnsi"/>
          <w:b/>
          <w:shd w:val="clear" w:color="auto" w:fill="FFFFFF"/>
        </w:rPr>
        <w:tab/>
      </w:r>
      <w:r w:rsidR="00A77A27">
        <w:rPr>
          <w:rFonts w:asciiTheme="minorHAnsi" w:hAnsiTheme="minorHAnsi" w:cstheme="minorHAnsi"/>
          <w:b/>
          <w:shd w:val="clear" w:color="auto" w:fill="FFFFFF"/>
        </w:rPr>
        <w:tab/>
      </w:r>
      <w:r w:rsidR="00A77A27">
        <w:rPr>
          <w:rFonts w:asciiTheme="minorHAnsi" w:hAnsiTheme="minorHAnsi" w:cstheme="minorHAnsi"/>
          <w:b/>
          <w:shd w:val="clear" w:color="auto" w:fill="FFFFFF"/>
        </w:rPr>
        <w:tab/>
      </w:r>
      <w:r w:rsidR="00A77A27">
        <w:rPr>
          <w:rFonts w:asciiTheme="minorHAnsi" w:hAnsiTheme="minorHAnsi" w:cstheme="minorHAnsi"/>
          <w:b/>
          <w:shd w:val="clear" w:color="auto" w:fill="FFFFFF"/>
        </w:rPr>
        <w:tab/>
      </w:r>
      <w:r w:rsidR="00A77A27">
        <w:rPr>
          <w:rFonts w:asciiTheme="minorHAnsi" w:hAnsiTheme="minorHAnsi" w:cstheme="minorHAnsi"/>
          <w:b/>
          <w:shd w:val="clear" w:color="auto" w:fill="FFFFFF"/>
        </w:rPr>
        <w:tab/>
        <w:t xml:space="preserve">                 </w:t>
      </w:r>
      <w:r w:rsidRPr="009D3C3A">
        <w:rPr>
          <w:rFonts w:asciiTheme="minorHAnsi" w:hAnsiTheme="minorHAnsi" w:cstheme="minorHAnsi"/>
          <w:b/>
          <w:shd w:val="clear" w:color="auto" w:fill="FFFFFF"/>
        </w:rPr>
        <w:t>Aug 202</w:t>
      </w:r>
      <w:r w:rsidR="005D1A39" w:rsidRPr="009D3C3A">
        <w:rPr>
          <w:rFonts w:asciiTheme="minorHAnsi" w:hAnsiTheme="minorHAnsi" w:cstheme="minorHAnsi"/>
          <w:b/>
          <w:shd w:val="clear" w:color="auto" w:fill="FFFFFF"/>
        </w:rPr>
        <w:t>1</w:t>
      </w:r>
      <w:r w:rsidRPr="009D3C3A">
        <w:rPr>
          <w:rFonts w:asciiTheme="minorHAnsi" w:hAnsiTheme="minorHAnsi" w:cstheme="minorHAnsi"/>
          <w:b/>
          <w:shd w:val="clear" w:color="auto" w:fill="FFFFFF"/>
        </w:rPr>
        <w:t xml:space="preserve"> to </w:t>
      </w:r>
      <w:r w:rsidR="00EE6BD4" w:rsidRPr="009D3C3A">
        <w:rPr>
          <w:rFonts w:asciiTheme="minorHAnsi" w:hAnsiTheme="minorHAnsi" w:cstheme="minorHAnsi"/>
          <w:b/>
          <w:shd w:val="clear" w:color="auto" w:fill="FFFFFF"/>
        </w:rPr>
        <w:t>Aug</w:t>
      </w:r>
      <w:r w:rsidRPr="009D3C3A">
        <w:rPr>
          <w:rFonts w:asciiTheme="minorHAnsi" w:hAnsiTheme="minorHAnsi" w:cstheme="minorHAnsi"/>
          <w:b/>
          <w:shd w:val="clear" w:color="auto" w:fill="FFFFFF"/>
        </w:rPr>
        <w:t xml:space="preserve"> 202</w:t>
      </w:r>
      <w:r w:rsidR="005D1A39" w:rsidRPr="009D3C3A">
        <w:rPr>
          <w:rFonts w:asciiTheme="minorHAnsi" w:hAnsiTheme="minorHAnsi" w:cstheme="minorHAnsi"/>
          <w:b/>
          <w:shd w:val="clear" w:color="auto" w:fill="FFFFFF"/>
        </w:rPr>
        <w:t>4</w:t>
      </w:r>
    </w:p>
    <w:p w14:paraId="64C97D0A" w14:textId="77777777" w:rsidR="00F11EC7" w:rsidRPr="009D3C3A" w:rsidRDefault="00174BCF" w:rsidP="009D3C3A">
      <w:pPr>
        <w:suppressAutoHyphens w:val="0"/>
        <w:spacing w:after="0" w:line="240" w:lineRule="exact"/>
        <w:ind w:left="720" w:hanging="720"/>
        <w:contextualSpacing/>
        <w:jc w:val="both"/>
        <w:rPr>
          <w:rFonts w:asciiTheme="minorHAnsi" w:hAnsiTheme="minorHAnsi" w:cstheme="minorHAnsi"/>
          <w:b/>
          <w:shd w:val="clear" w:color="auto" w:fill="FFFFFF"/>
        </w:rPr>
      </w:pPr>
      <w:r w:rsidRPr="009D3C3A">
        <w:rPr>
          <w:rFonts w:asciiTheme="minorHAnsi" w:hAnsiTheme="minorHAnsi" w:cstheme="minorHAnsi"/>
          <w:b/>
          <w:shd w:val="clear" w:color="auto" w:fill="FFFFFF"/>
        </w:rPr>
        <w:t>Role:</w:t>
      </w:r>
      <w:r w:rsidR="00C30272" w:rsidRPr="009D3C3A">
        <w:rPr>
          <w:rFonts w:asciiTheme="minorHAnsi" w:hAnsiTheme="minorHAnsi" w:cstheme="minorHAnsi"/>
        </w:rPr>
        <w:t xml:space="preserve"> </w:t>
      </w:r>
      <w:r w:rsidRPr="009D3C3A">
        <w:rPr>
          <w:rFonts w:asciiTheme="minorHAnsi" w:hAnsiTheme="minorHAnsi" w:cstheme="minorHAnsi"/>
          <w:b/>
          <w:shd w:val="clear" w:color="auto" w:fill="FFFFFF"/>
        </w:rPr>
        <w:t>SRE &amp; Support</w:t>
      </w:r>
      <w:r w:rsidR="00DB1112" w:rsidRPr="009D3C3A">
        <w:rPr>
          <w:rFonts w:asciiTheme="minorHAnsi" w:hAnsiTheme="minorHAnsi" w:cstheme="minorHAnsi"/>
          <w:b/>
          <w:shd w:val="clear" w:color="auto" w:fill="FFFFFF"/>
        </w:rPr>
        <w:t>.</w:t>
      </w:r>
    </w:p>
    <w:p w14:paraId="64C97D0B" w14:textId="77777777" w:rsidR="001D0BC4" w:rsidRPr="00A77A27" w:rsidRDefault="001D0BC4" w:rsidP="00A77A27">
      <w:pPr>
        <w:pStyle w:val="BodyA"/>
        <w:spacing w:after="0" w:line="240" w:lineRule="exact"/>
        <w:ind w:left="720" w:hanging="720"/>
        <w:jc w:val="both"/>
        <w:rPr>
          <w:rFonts w:asciiTheme="minorHAnsi" w:hAnsiTheme="minorHAnsi" w:cstheme="minorHAnsi"/>
          <w:b/>
        </w:rPr>
      </w:pPr>
      <w:r w:rsidRPr="009D3C3A">
        <w:rPr>
          <w:rStyle w:val="Strong"/>
          <w:rFonts w:asciiTheme="minorHAnsi" w:hAnsiTheme="minorHAnsi" w:cstheme="minorHAnsi"/>
          <w:bCs w:val="0"/>
        </w:rPr>
        <w:t>Project Title</w:t>
      </w:r>
      <w:r w:rsidR="00A77A27">
        <w:rPr>
          <w:rStyle w:val="Strong"/>
          <w:rFonts w:asciiTheme="minorHAnsi" w:hAnsiTheme="minorHAnsi" w:cstheme="minorHAnsi"/>
          <w:bCs w:val="0"/>
        </w:rPr>
        <w:t xml:space="preserve">: </w:t>
      </w:r>
      <w:r w:rsidR="00A77A27" w:rsidRPr="009D3C3A">
        <w:rPr>
          <w:rStyle w:val="Strong"/>
          <w:rFonts w:asciiTheme="minorHAnsi" w:hAnsiTheme="minorHAnsi" w:cstheme="minorHAnsi"/>
          <w:b w:val="0"/>
        </w:rPr>
        <w:t>Cloud Migration &amp; Reliability Engineering for Public Health Platforms</w:t>
      </w:r>
    </w:p>
    <w:p w14:paraId="64C97D0C" w14:textId="77777777" w:rsidR="001D0BC4" w:rsidRPr="009D3C3A" w:rsidRDefault="001D0BC4" w:rsidP="00A77A27">
      <w:pPr>
        <w:pStyle w:val="BodyA"/>
        <w:spacing w:after="0" w:line="240" w:lineRule="exact"/>
        <w:jc w:val="both"/>
        <w:rPr>
          <w:rFonts w:asciiTheme="minorHAnsi" w:hAnsiTheme="minorHAnsi" w:cstheme="minorHAnsi"/>
        </w:rPr>
      </w:pPr>
      <w:r w:rsidRPr="009D3C3A">
        <w:rPr>
          <w:rStyle w:val="Strong"/>
          <w:rFonts w:asciiTheme="minorHAnsi" w:hAnsiTheme="minorHAnsi" w:cstheme="minorHAnsi"/>
          <w:bCs w:val="0"/>
        </w:rPr>
        <w:t>Project Description</w:t>
      </w:r>
      <w:r w:rsidR="00A77A27">
        <w:rPr>
          <w:rStyle w:val="Strong"/>
          <w:rFonts w:asciiTheme="minorHAnsi" w:hAnsiTheme="minorHAnsi" w:cstheme="minorHAnsi"/>
          <w:bCs w:val="0"/>
        </w:rPr>
        <w:t xml:space="preserve">: </w:t>
      </w:r>
      <w:r w:rsidR="00A77A27" w:rsidRPr="009D3C3A">
        <w:rPr>
          <w:rFonts w:asciiTheme="minorHAnsi" w:hAnsiTheme="minorHAnsi" w:cstheme="minorHAnsi"/>
        </w:rPr>
        <w:t>Led large-scale migration of on-premises public health systems to Azure, implementing Kubernetes platforms, Infrastructure as Code, and SRE practices. Improved system availability, observability, and incident response while ensuring security and compliance for mission-critical public services.</w:t>
      </w:r>
    </w:p>
    <w:p w14:paraId="64C97D0D" w14:textId="77777777" w:rsidR="00F11EC7" w:rsidRPr="009D3C3A" w:rsidRDefault="0050537F" w:rsidP="009D3C3A">
      <w:pPr>
        <w:suppressAutoHyphens w:val="0"/>
        <w:spacing w:after="0" w:line="240" w:lineRule="exact"/>
        <w:ind w:left="720" w:hanging="720"/>
        <w:contextualSpacing/>
        <w:jc w:val="both"/>
        <w:rPr>
          <w:rFonts w:asciiTheme="minorHAnsi" w:hAnsiTheme="minorHAnsi" w:cstheme="minorHAnsi"/>
          <w:b/>
          <w:shd w:val="clear" w:color="auto" w:fill="FFFFFF"/>
        </w:rPr>
      </w:pPr>
      <w:r>
        <w:rPr>
          <w:rFonts w:asciiTheme="minorHAnsi" w:hAnsiTheme="minorHAnsi" w:cstheme="minorHAnsi"/>
          <w:b/>
          <w:shd w:val="clear" w:color="auto" w:fill="FFFFFF"/>
        </w:rPr>
        <w:t>Key Contributions</w:t>
      </w:r>
      <w:r w:rsidR="00174BCF" w:rsidRPr="009D3C3A">
        <w:rPr>
          <w:rFonts w:asciiTheme="minorHAnsi" w:hAnsiTheme="minorHAnsi" w:cstheme="minorHAnsi"/>
          <w:b/>
          <w:shd w:val="clear" w:color="auto" w:fill="FFFFFF"/>
        </w:rPr>
        <w:t>:</w:t>
      </w:r>
    </w:p>
    <w:p w14:paraId="64C97D0E"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Owned </w:t>
      </w:r>
      <w:r w:rsidRPr="009D3C3A">
        <w:rPr>
          <w:rStyle w:val="Strong"/>
          <w:rFonts w:asciiTheme="minorHAnsi" w:hAnsiTheme="minorHAnsi" w:cstheme="minorHAnsi"/>
        </w:rPr>
        <w:t>site reliability, deployment automation, and operational stability</w:t>
      </w:r>
      <w:r w:rsidRPr="009D3C3A">
        <w:rPr>
          <w:rFonts w:asciiTheme="minorHAnsi" w:hAnsiTheme="minorHAnsi" w:cstheme="minorHAnsi"/>
        </w:rPr>
        <w:t xml:space="preserve"> for Azure-based enterprise platforms supporting public-sector workloads.</w:t>
      </w:r>
    </w:p>
    <w:p w14:paraId="64C97D0F"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Designed and implemented </w:t>
      </w:r>
      <w:r w:rsidRPr="009D3C3A">
        <w:rPr>
          <w:rStyle w:val="Strong"/>
          <w:rFonts w:asciiTheme="minorHAnsi" w:hAnsiTheme="minorHAnsi" w:cstheme="minorHAnsi"/>
        </w:rPr>
        <w:t>Infrastructure as Code (IaC)</w:t>
      </w:r>
      <w:r w:rsidRPr="009D3C3A">
        <w:rPr>
          <w:rFonts w:asciiTheme="minorHAnsi" w:hAnsiTheme="minorHAnsi" w:cstheme="minorHAnsi"/>
        </w:rPr>
        <w:t xml:space="preserve"> using Terraform, ARM templates (nested/shared), and Ansible to standardize Azure infrastructure provisioning.</w:t>
      </w:r>
    </w:p>
    <w:p w14:paraId="64C97D10"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Led large-scale </w:t>
      </w:r>
      <w:r w:rsidRPr="009D3C3A">
        <w:rPr>
          <w:rStyle w:val="Strong"/>
          <w:rFonts w:asciiTheme="minorHAnsi" w:hAnsiTheme="minorHAnsi" w:cstheme="minorHAnsi"/>
        </w:rPr>
        <w:t>on-premises to Azure migrations</w:t>
      </w:r>
      <w:r w:rsidRPr="009D3C3A">
        <w:rPr>
          <w:rFonts w:asciiTheme="minorHAnsi" w:hAnsiTheme="minorHAnsi" w:cstheme="minorHAnsi"/>
        </w:rPr>
        <w:t xml:space="preserve"> using Lift &amp; Shift strategies, Azure Migrate, and Azure Site Recovery, ensuring minimal downtime and data integrity.</w:t>
      </w:r>
    </w:p>
    <w:p w14:paraId="64C97D11"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Automated provisioning of </w:t>
      </w:r>
      <w:r w:rsidRPr="009D3C3A">
        <w:rPr>
          <w:rStyle w:val="Strong"/>
          <w:rFonts w:asciiTheme="minorHAnsi" w:hAnsiTheme="minorHAnsi" w:cstheme="minorHAnsi"/>
        </w:rPr>
        <w:t>Azure IaaS, PaaS, and Kubernetes infrastructure</w:t>
      </w:r>
      <w:r w:rsidRPr="009D3C3A">
        <w:rPr>
          <w:rFonts w:asciiTheme="minorHAnsi" w:hAnsiTheme="minorHAnsi" w:cstheme="minorHAnsi"/>
        </w:rPr>
        <w:t>, including AKS clusters, networking, storage, and access controls.</w:t>
      </w:r>
    </w:p>
    <w:p w14:paraId="64C97D12"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Deployed and operated </w:t>
      </w:r>
      <w:r w:rsidRPr="009D3C3A">
        <w:rPr>
          <w:rStyle w:val="Strong"/>
          <w:rFonts w:asciiTheme="minorHAnsi" w:hAnsiTheme="minorHAnsi" w:cstheme="minorHAnsi"/>
        </w:rPr>
        <w:t>microservices on Azure Kubernetes Service (AKS)</w:t>
      </w:r>
      <w:r w:rsidRPr="009D3C3A">
        <w:rPr>
          <w:rFonts w:asciiTheme="minorHAnsi" w:hAnsiTheme="minorHAnsi" w:cstheme="minorHAnsi"/>
        </w:rPr>
        <w:t xml:space="preserve"> using Kubernetes manifests, Ingress Nginx Controller, and Istio service mesh.</w:t>
      </w:r>
    </w:p>
    <w:p w14:paraId="64C97D13"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Implemented </w:t>
      </w:r>
      <w:r w:rsidRPr="009D3C3A">
        <w:rPr>
          <w:rStyle w:val="Strong"/>
          <w:rFonts w:asciiTheme="minorHAnsi" w:hAnsiTheme="minorHAnsi" w:cstheme="minorHAnsi"/>
        </w:rPr>
        <w:t>hybrid cloud connectivity</w:t>
      </w:r>
      <w:r w:rsidRPr="009D3C3A">
        <w:rPr>
          <w:rFonts w:asciiTheme="minorHAnsi" w:hAnsiTheme="minorHAnsi" w:cstheme="minorHAnsi"/>
        </w:rPr>
        <w:t xml:space="preserve"> using Azure ExpressRoute and Hybrid Connections to integrate on-prem and cloud environments.</w:t>
      </w:r>
    </w:p>
    <w:p w14:paraId="4C9195DC" w14:textId="77777777" w:rsidR="00471AC0" w:rsidRDefault="004C6666" w:rsidP="00471AC0">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Designed and enforced </w:t>
      </w:r>
      <w:r w:rsidRPr="009D3C3A">
        <w:rPr>
          <w:rStyle w:val="Strong"/>
          <w:rFonts w:asciiTheme="minorHAnsi" w:hAnsiTheme="minorHAnsi" w:cstheme="minorHAnsi"/>
        </w:rPr>
        <w:t>identity, access, and secrets management</w:t>
      </w:r>
      <w:r w:rsidRPr="009D3C3A">
        <w:rPr>
          <w:rFonts w:asciiTheme="minorHAnsi" w:hAnsiTheme="minorHAnsi" w:cstheme="minorHAnsi"/>
        </w:rPr>
        <w:t xml:space="preserve"> using Azure Active Directory, RBAC, and Azure Key Vault.</w:t>
      </w:r>
      <w:r w:rsidR="00471AC0">
        <w:rPr>
          <w:rFonts w:asciiTheme="minorHAnsi" w:hAnsiTheme="minorHAnsi" w:cstheme="minorHAnsi"/>
        </w:rPr>
        <w:t xml:space="preserve"> </w:t>
      </w:r>
    </w:p>
    <w:p w14:paraId="64C97D15"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Modernized </w:t>
      </w:r>
      <w:r w:rsidRPr="009D3C3A">
        <w:rPr>
          <w:rStyle w:val="Strong"/>
          <w:rFonts w:asciiTheme="minorHAnsi" w:hAnsiTheme="minorHAnsi" w:cstheme="minorHAnsi"/>
        </w:rPr>
        <w:t>CI/CD pipelines</w:t>
      </w:r>
      <w:r w:rsidRPr="009D3C3A">
        <w:rPr>
          <w:rFonts w:asciiTheme="minorHAnsi" w:hAnsiTheme="minorHAnsi" w:cstheme="minorHAnsi"/>
        </w:rPr>
        <w:t>, migrating Jenkins workloads to Azure Pipelines and enabling container-based build agents and release workflows.</w:t>
      </w:r>
    </w:p>
    <w:p w14:paraId="64C97D16"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Integrated </w:t>
      </w:r>
      <w:r w:rsidRPr="009D3C3A">
        <w:rPr>
          <w:rStyle w:val="Strong"/>
          <w:rFonts w:asciiTheme="minorHAnsi" w:hAnsiTheme="minorHAnsi" w:cstheme="minorHAnsi"/>
        </w:rPr>
        <w:t>DevSecOps practices</w:t>
      </w:r>
      <w:r w:rsidRPr="009D3C3A">
        <w:rPr>
          <w:rFonts w:asciiTheme="minorHAnsi" w:hAnsiTheme="minorHAnsi" w:cstheme="minorHAnsi"/>
        </w:rPr>
        <w:t xml:space="preserve"> into CI/CD pipelines, including SonarQube code scans and Aqua/Trivy container image vulnerability scanning.</w:t>
      </w:r>
    </w:p>
    <w:p w14:paraId="64C97D17"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Built and maintained </w:t>
      </w:r>
      <w:r w:rsidRPr="009D3C3A">
        <w:rPr>
          <w:rStyle w:val="Strong"/>
          <w:rFonts w:asciiTheme="minorHAnsi" w:hAnsiTheme="minorHAnsi" w:cstheme="minorHAnsi"/>
        </w:rPr>
        <w:t>observability platforms</w:t>
      </w:r>
      <w:r w:rsidRPr="009D3C3A">
        <w:rPr>
          <w:rFonts w:asciiTheme="minorHAnsi" w:hAnsiTheme="minorHAnsi" w:cstheme="minorHAnsi"/>
        </w:rPr>
        <w:t>, implementing centralized logging with ELK stack and monitoring with Prometheus, Grafana, Datadog, Dynatrace, and Azure Log Analytics.</w:t>
      </w:r>
    </w:p>
    <w:p w14:paraId="64C97D18"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Designed alerting strategies to improve </w:t>
      </w:r>
      <w:r w:rsidRPr="009D3C3A">
        <w:rPr>
          <w:rStyle w:val="Strong"/>
          <w:rFonts w:asciiTheme="minorHAnsi" w:hAnsiTheme="minorHAnsi" w:cstheme="minorHAnsi"/>
        </w:rPr>
        <w:t>incident detection, MTTR, and service availability</w:t>
      </w:r>
      <w:r w:rsidRPr="009D3C3A">
        <w:rPr>
          <w:rFonts w:asciiTheme="minorHAnsi" w:hAnsiTheme="minorHAnsi" w:cstheme="minorHAnsi"/>
        </w:rPr>
        <w:t>.</w:t>
      </w:r>
    </w:p>
    <w:p w14:paraId="64C97D19"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Integrated </w:t>
      </w:r>
      <w:r w:rsidRPr="009D3C3A">
        <w:rPr>
          <w:rStyle w:val="Strong"/>
          <w:rFonts w:asciiTheme="minorHAnsi" w:hAnsiTheme="minorHAnsi" w:cstheme="minorHAnsi"/>
        </w:rPr>
        <w:t>ServiceNow</w:t>
      </w:r>
      <w:r w:rsidRPr="009D3C3A">
        <w:rPr>
          <w:rFonts w:asciiTheme="minorHAnsi" w:hAnsiTheme="minorHAnsi" w:cstheme="minorHAnsi"/>
        </w:rPr>
        <w:t xml:space="preserve"> with CI/CD and operational workflows using REST APIs for incident and change management.</w:t>
      </w:r>
    </w:p>
    <w:p w14:paraId="64C97D1A"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Supported </w:t>
      </w:r>
      <w:r w:rsidRPr="009D3C3A">
        <w:rPr>
          <w:rStyle w:val="Strong"/>
          <w:rFonts w:asciiTheme="minorHAnsi" w:hAnsiTheme="minorHAnsi" w:cstheme="minorHAnsi"/>
        </w:rPr>
        <w:t>event-driven platforms</w:t>
      </w:r>
      <w:r w:rsidRPr="009D3C3A">
        <w:rPr>
          <w:rFonts w:asciiTheme="minorHAnsi" w:hAnsiTheme="minorHAnsi" w:cstheme="minorHAnsi"/>
        </w:rPr>
        <w:t>, integrating Kafka deployments and managing ZooKeeper configurations for reliability and performance.</w:t>
      </w:r>
    </w:p>
    <w:p w14:paraId="64C97D1B"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Collaborated with security, platform, and application teams in an </w:t>
      </w:r>
      <w:r w:rsidRPr="009D3C3A">
        <w:rPr>
          <w:rStyle w:val="Strong"/>
          <w:rFonts w:asciiTheme="minorHAnsi" w:hAnsiTheme="minorHAnsi" w:cstheme="minorHAnsi"/>
        </w:rPr>
        <w:t>Agile/Scrum environment</w:t>
      </w:r>
      <w:r w:rsidRPr="009D3C3A">
        <w:rPr>
          <w:rFonts w:asciiTheme="minorHAnsi" w:hAnsiTheme="minorHAnsi" w:cstheme="minorHAnsi"/>
        </w:rPr>
        <w:t xml:space="preserve"> to deliver reliable, compliant cloud services.</w:t>
      </w:r>
    </w:p>
    <w:p w14:paraId="64C97D1C" w14:textId="77777777" w:rsidR="00F11EC7" w:rsidRPr="00A77A27" w:rsidRDefault="00174BCF" w:rsidP="00A77A27">
      <w:pPr>
        <w:spacing w:after="0" w:line="240" w:lineRule="exact"/>
        <w:jc w:val="both"/>
        <w:rPr>
          <w:rFonts w:asciiTheme="minorHAnsi" w:hAnsiTheme="minorHAnsi" w:cstheme="minorHAnsi"/>
          <w:bCs/>
          <w:shd w:val="clear" w:color="auto" w:fill="FFFFFF"/>
        </w:rPr>
      </w:pPr>
      <w:r w:rsidRPr="00A77A27">
        <w:rPr>
          <w:rFonts w:asciiTheme="minorHAnsi" w:hAnsiTheme="minorHAnsi" w:cstheme="minorHAnsi"/>
          <w:b/>
          <w:color w:val="000000" w:themeColor="text1"/>
          <w:shd w:val="clear" w:color="auto" w:fill="FFFFFF"/>
        </w:rPr>
        <w:t xml:space="preserve">Environment: </w:t>
      </w:r>
      <w:r w:rsidR="004C6666" w:rsidRPr="00A77A27">
        <w:rPr>
          <w:rFonts w:asciiTheme="minorHAnsi" w:hAnsiTheme="minorHAnsi" w:cstheme="minorHAnsi"/>
        </w:rPr>
        <w:t>Azure, Azure DevOps, Terraform, ARM Templates, Ansible, AKS, Docker, Kubernetes, Istio, Azure Active Directory, Azure RBAC, Azure Key Vault, Jenkins, Azure Pipelines, SonarQube, Aqua Trivy, ELK Stack, Prometheus, Grafana, Datadog, Dynatrace, Kafka, ZooKeeper, Nginx, Python, Jira, Confluence</w:t>
      </w:r>
    </w:p>
    <w:p w14:paraId="64C97D1D" w14:textId="77777777" w:rsidR="00F11EC7" w:rsidRPr="009D3C3A" w:rsidRDefault="00F11EC7" w:rsidP="009D3C3A">
      <w:pPr>
        <w:suppressAutoHyphens w:val="0"/>
        <w:spacing w:after="0" w:line="240" w:lineRule="exact"/>
        <w:ind w:left="720" w:hanging="720"/>
        <w:contextualSpacing/>
        <w:jc w:val="both"/>
        <w:rPr>
          <w:rFonts w:asciiTheme="minorHAnsi" w:hAnsiTheme="minorHAnsi" w:cstheme="minorHAnsi"/>
          <w:shd w:val="clear" w:color="auto" w:fill="FFFFFF"/>
        </w:rPr>
      </w:pPr>
    </w:p>
    <w:p w14:paraId="64C97D1E" w14:textId="77777777" w:rsidR="00F11EC7" w:rsidRPr="009D3C3A" w:rsidRDefault="00174BCF" w:rsidP="009D3C3A">
      <w:pPr>
        <w:suppressAutoHyphens w:val="0"/>
        <w:spacing w:after="0" w:line="240" w:lineRule="exact"/>
        <w:ind w:left="720" w:hanging="720"/>
        <w:contextualSpacing/>
        <w:jc w:val="both"/>
        <w:rPr>
          <w:rFonts w:asciiTheme="minorHAnsi" w:hAnsiTheme="minorHAnsi" w:cstheme="minorHAnsi"/>
          <w:b/>
          <w:shd w:val="clear" w:color="auto" w:fill="FFFFFF"/>
        </w:rPr>
      </w:pPr>
      <w:r w:rsidRPr="009D3C3A">
        <w:rPr>
          <w:rFonts w:asciiTheme="minorHAnsi" w:hAnsiTheme="minorHAnsi" w:cstheme="minorHAnsi"/>
          <w:b/>
          <w:shd w:val="clear" w:color="auto" w:fill="FFFFFF"/>
        </w:rPr>
        <w:t>Client:</w:t>
      </w:r>
      <w:r w:rsidRPr="009D3C3A">
        <w:rPr>
          <w:rFonts w:asciiTheme="minorHAnsi" w:hAnsiTheme="minorHAnsi" w:cstheme="minorHAnsi"/>
        </w:rPr>
        <w:t xml:space="preserve"> </w:t>
      </w:r>
      <w:r w:rsidR="00BE6962" w:rsidRPr="009D3C3A">
        <w:rPr>
          <w:rFonts w:asciiTheme="minorHAnsi" w:hAnsiTheme="minorHAnsi" w:cstheme="minorHAnsi"/>
          <w:b/>
          <w:shd w:val="clear" w:color="auto" w:fill="FFFFFF"/>
        </w:rPr>
        <w:t>Albertsons</w:t>
      </w:r>
      <w:r w:rsidR="00424015" w:rsidRPr="009D3C3A">
        <w:rPr>
          <w:rFonts w:asciiTheme="minorHAnsi" w:hAnsiTheme="minorHAnsi" w:cstheme="minorHAnsi"/>
          <w:b/>
          <w:shd w:val="clear" w:color="auto" w:fill="FFFFFF"/>
        </w:rPr>
        <w:t xml:space="preserve">, </w:t>
      </w:r>
      <w:r w:rsidR="00E34202" w:rsidRPr="009D3C3A">
        <w:rPr>
          <w:rFonts w:asciiTheme="minorHAnsi" w:hAnsiTheme="minorHAnsi" w:cstheme="minorHAnsi"/>
          <w:b/>
          <w:shd w:val="clear" w:color="auto" w:fill="FFFFFF"/>
        </w:rPr>
        <w:t>Pleasonton</w:t>
      </w:r>
      <w:r w:rsidR="005D1A39" w:rsidRPr="009D3C3A">
        <w:rPr>
          <w:rFonts w:asciiTheme="minorHAnsi" w:hAnsiTheme="minorHAnsi" w:cstheme="minorHAnsi"/>
          <w:b/>
          <w:shd w:val="clear" w:color="auto" w:fill="FFFFFF"/>
        </w:rPr>
        <w:t>,</w:t>
      </w:r>
      <w:r w:rsidR="00A77A27">
        <w:rPr>
          <w:rFonts w:asciiTheme="minorHAnsi" w:hAnsiTheme="minorHAnsi" w:cstheme="minorHAnsi"/>
          <w:b/>
          <w:shd w:val="clear" w:color="auto" w:fill="FFFFFF"/>
        </w:rPr>
        <w:t xml:space="preserve"> </w:t>
      </w:r>
      <w:r w:rsidR="005D1A39" w:rsidRPr="009D3C3A">
        <w:rPr>
          <w:rFonts w:asciiTheme="minorHAnsi" w:hAnsiTheme="minorHAnsi" w:cstheme="minorHAnsi"/>
          <w:b/>
          <w:shd w:val="clear" w:color="auto" w:fill="FFFFFF"/>
        </w:rPr>
        <w:t>CA</w:t>
      </w:r>
      <w:r w:rsidR="00254D47" w:rsidRPr="009D3C3A">
        <w:rPr>
          <w:rFonts w:asciiTheme="minorHAnsi" w:hAnsiTheme="minorHAnsi" w:cstheme="minorHAnsi"/>
          <w:b/>
          <w:shd w:val="clear" w:color="auto" w:fill="FFFFFF"/>
        </w:rPr>
        <w:tab/>
      </w:r>
      <w:r w:rsidR="00254D47" w:rsidRPr="009D3C3A">
        <w:rPr>
          <w:rFonts w:asciiTheme="minorHAnsi" w:hAnsiTheme="minorHAnsi" w:cstheme="minorHAnsi"/>
          <w:b/>
          <w:shd w:val="clear" w:color="auto" w:fill="FFFFFF"/>
        </w:rPr>
        <w:tab/>
      </w:r>
      <w:r w:rsidR="00424015" w:rsidRPr="009D3C3A">
        <w:rPr>
          <w:rFonts w:asciiTheme="minorHAnsi" w:hAnsiTheme="minorHAnsi" w:cstheme="minorHAnsi"/>
          <w:b/>
          <w:shd w:val="clear" w:color="auto" w:fill="FFFFFF"/>
        </w:rPr>
        <w:tab/>
      </w:r>
      <w:r w:rsidR="00424015" w:rsidRPr="009D3C3A">
        <w:rPr>
          <w:rFonts w:asciiTheme="minorHAnsi" w:hAnsiTheme="minorHAnsi" w:cstheme="minorHAnsi"/>
          <w:b/>
          <w:shd w:val="clear" w:color="auto" w:fill="FFFFFF"/>
        </w:rPr>
        <w:tab/>
      </w:r>
      <w:r w:rsidR="00424015" w:rsidRPr="009D3C3A">
        <w:rPr>
          <w:rFonts w:asciiTheme="minorHAnsi" w:hAnsiTheme="minorHAnsi" w:cstheme="minorHAnsi"/>
          <w:b/>
          <w:shd w:val="clear" w:color="auto" w:fill="FFFFFF"/>
        </w:rPr>
        <w:tab/>
      </w:r>
      <w:r w:rsidR="00424015" w:rsidRPr="009D3C3A">
        <w:rPr>
          <w:rFonts w:asciiTheme="minorHAnsi" w:hAnsiTheme="minorHAnsi" w:cstheme="minorHAnsi"/>
          <w:b/>
          <w:shd w:val="clear" w:color="auto" w:fill="FFFFFF"/>
        </w:rPr>
        <w:tab/>
      </w:r>
      <w:r w:rsidR="00424015" w:rsidRPr="009D3C3A">
        <w:rPr>
          <w:rFonts w:asciiTheme="minorHAnsi" w:hAnsiTheme="minorHAnsi" w:cstheme="minorHAnsi"/>
          <w:b/>
          <w:shd w:val="clear" w:color="auto" w:fill="FFFFFF"/>
        </w:rPr>
        <w:tab/>
      </w:r>
      <w:r w:rsidRPr="009D3C3A">
        <w:rPr>
          <w:rFonts w:asciiTheme="minorHAnsi" w:hAnsiTheme="minorHAnsi" w:cstheme="minorHAnsi"/>
          <w:b/>
          <w:shd w:val="clear" w:color="auto" w:fill="FFFFFF"/>
        </w:rPr>
        <w:t xml:space="preserve"> </w:t>
      </w:r>
      <w:r w:rsidR="005D1A39" w:rsidRPr="009D3C3A">
        <w:rPr>
          <w:rFonts w:asciiTheme="minorHAnsi" w:hAnsiTheme="minorHAnsi" w:cstheme="minorHAnsi"/>
          <w:b/>
          <w:shd w:val="clear" w:color="auto" w:fill="FFFFFF"/>
        </w:rPr>
        <w:tab/>
        <w:t>Oct</w:t>
      </w:r>
      <w:r w:rsidRPr="009D3C3A">
        <w:rPr>
          <w:rFonts w:asciiTheme="minorHAnsi" w:hAnsiTheme="minorHAnsi" w:cstheme="minorHAnsi"/>
          <w:b/>
          <w:shd w:val="clear" w:color="auto" w:fill="FFFFFF"/>
        </w:rPr>
        <w:t xml:space="preserve"> 201</w:t>
      </w:r>
      <w:r w:rsidR="005D1A39" w:rsidRPr="009D3C3A">
        <w:rPr>
          <w:rFonts w:asciiTheme="minorHAnsi" w:hAnsiTheme="minorHAnsi" w:cstheme="minorHAnsi"/>
          <w:b/>
          <w:shd w:val="clear" w:color="auto" w:fill="FFFFFF"/>
        </w:rPr>
        <w:t>9</w:t>
      </w:r>
      <w:r w:rsidRPr="009D3C3A">
        <w:rPr>
          <w:rFonts w:asciiTheme="minorHAnsi" w:hAnsiTheme="minorHAnsi" w:cstheme="minorHAnsi"/>
          <w:b/>
          <w:shd w:val="clear" w:color="auto" w:fill="FFFFFF"/>
        </w:rPr>
        <w:t xml:space="preserve"> to July 202</w:t>
      </w:r>
      <w:r w:rsidR="005D1A39" w:rsidRPr="009D3C3A">
        <w:rPr>
          <w:rFonts w:asciiTheme="minorHAnsi" w:hAnsiTheme="minorHAnsi" w:cstheme="minorHAnsi"/>
          <w:b/>
          <w:shd w:val="clear" w:color="auto" w:fill="FFFFFF"/>
        </w:rPr>
        <w:t>1</w:t>
      </w:r>
    </w:p>
    <w:p w14:paraId="64C97D1F" w14:textId="77777777" w:rsidR="00F11EC7" w:rsidRPr="009D3C3A" w:rsidRDefault="00174BCF" w:rsidP="009D3C3A">
      <w:pPr>
        <w:suppressAutoHyphens w:val="0"/>
        <w:spacing w:after="0" w:line="240" w:lineRule="exact"/>
        <w:ind w:left="720" w:hanging="720"/>
        <w:contextualSpacing/>
        <w:jc w:val="both"/>
        <w:rPr>
          <w:rFonts w:asciiTheme="minorHAnsi" w:hAnsiTheme="minorHAnsi" w:cstheme="minorHAnsi"/>
          <w:b/>
          <w:shd w:val="clear" w:color="auto" w:fill="FFFFFF"/>
        </w:rPr>
      </w:pPr>
      <w:r w:rsidRPr="009D3C3A">
        <w:rPr>
          <w:rFonts w:asciiTheme="minorHAnsi" w:hAnsiTheme="minorHAnsi" w:cstheme="minorHAnsi"/>
          <w:b/>
          <w:shd w:val="clear" w:color="auto" w:fill="FFFFFF"/>
        </w:rPr>
        <w:t>Role: DevOps Automation Engineer</w:t>
      </w:r>
    </w:p>
    <w:p w14:paraId="64C97D20" w14:textId="77777777" w:rsidR="009D3C3A" w:rsidRPr="00A77A27" w:rsidRDefault="009D3C3A" w:rsidP="00A77A27">
      <w:pPr>
        <w:pStyle w:val="BodyA"/>
        <w:spacing w:after="0" w:line="240" w:lineRule="exact"/>
        <w:ind w:left="720" w:hanging="720"/>
        <w:jc w:val="both"/>
        <w:rPr>
          <w:rFonts w:asciiTheme="minorHAnsi" w:hAnsiTheme="minorHAnsi" w:cstheme="minorHAnsi"/>
          <w:b/>
        </w:rPr>
      </w:pPr>
      <w:r w:rsidRPr="009D3C3A">
        <w:rPr>
          <w:rStyle w:val="Strong"/>
          <w:rFonts w:asciiTheme="minorHAnsi" w:hAnsiTheme="minorHAnsi" w:cstheme="minorHAnsi"/>
          <w:bCs w:val="0"/>
        </w:rPr>
        <w:t>Project Title</w:t>
      </w:r>
      <w:r w:rsidR="00A77A27">
        <w:rPr>
          <w:rStyle w:val="Strong"/>
          <w:rFonts w:asciiTheme="minorHAnsi" w:hAnsiTheme="minorHAnsi" w:cstheme="minorHAnsi"/>
          <w:bCs w:val="0"/>
        </w:rPr>
        <w:t xml:space="preserve">: </w:t>
      </w:r>
      <w:r w:rsidR="00A77A27" w:rsidRPr="009D3C3A">
        <w:rPr>
          <w:rStyle w:val="Strong"/>
          <w:rFonts w:asciiTheme="minorHAnsi" w:hAnsiTheme="minorHAnsi" w:cstheme="minorHAnsi"/>
          <w:b w:val="0"/>
        </w:rPr>
        <w:t>Cloud-Native CI/CD &amp; Kubernetes Automation Platform</w:t>
      </w:r>
    </w:p>
    <w:p w14:paraId="64C97D21" w14:textId="77777777" w:rsidR="009D3C3A" w:rsidRPr="009D3C3A" w:rsidRDefault="009D3C3A" w:rsidP="00A77A27">
      <w:pPr>
        <w:pStyle w:val="BodyA"/>
        <w:spacing w:after="0" w:line="240" w:lineRule="exact"/>
        <w:jc w:val="both"/>
        <w:rPr>
          <w:rFonts w:asciiTheme="minorHAnsi" w:hAnsiTheme="minorHAnsi" w:cstheme="minorHAnsi"/>
        </w:rPr>
      </w:pPr>
      <w:r w:rsidRPr="009D3C3A">
        <w:rPr>
          <w:rStyle w:val="Strong"/>
          <w:rFonts w:asciiTheme="minorHAnsi" w:hAnsiTheme="minorHAnsi" w:cstheme="minorHAnsi"/>
          <w:bCs w:val="0"/>
        </w:rPr>
        <w:t>Project Description</w:t>
      </w:r>
      <w:r w:rsidR="00A77A27">
        <w:rPr>
          <w:rFonts w:asciiTheme="minorHAnsi" w:hAnsiTheme="minorHAnsi" w:cstheme="minorHAnsi"/>
        </w:rPr>
        <w:t xml:space="preserve">: </w:t>
      </w:r>
      <w:r w:rsidRPr="009D3C3A">
        <w:rPr>
          <w:rFonts w:asciiTheme="minorHAnsi" w:hAnsiTheme="minorHAnsi" w:cstheme="minorHAnsi"/>
        </w:rPr>
        <w:t>Built and automated CI/CD pipelines and Kubernetes platforms across AWS and GCP, enabling scalable microservices delivery. Introduced blue-green and canary deployments, centralized logging, and Infrastructure as Code to reduce release risk and accelerate delivery.</w:t>
      </w:r>
    </w:p>
    <w:p w14:paraId="64C97D22" w14:textId="77777777" w:rsidR="00F11EC7" w:rsidRPr="009D3C3A" w:rsidRDefault="0050537F" w:rsidP="009D3C3A">
      <w:pPr>
        <w:suppressAutoHyphens w:val="0"/>
        <w:spacing w:after="0" w:line="240" w:lineRule="exact"/>
        <w:ind w:left="720" w:hanging="720"/>
        <w:contextualSpacing/>
        <w:jc w:val="both"/>
        <w:rPr>
          <w:rFonts w:asciiTheme="minorHAnsi" w:hAnsiTheme="minorHAnsi" w:cstheme="minorHAnsi"/>
          <w:b/>
          <w:shd w:val="clear" w:color="auto" w:fill="FFFFFF"/>
        </w:rPr>
      </w:pPr>
      <w:r>
        <w:rPr>
          <w:rFonts w:asciiTheme="minorHAnsi" w:hAnsiTheme="minorHAnsi" w:cstheme="minorHAnsi"/>
          <w:b/>
          <w:shd w:val="clear" w:color="auto" w:fill="FFFFFF"/>
        </w:rPr>
        <w:t>Key Contributions</w:t>
      </w:r>
      <w:r w:rsidR="00174BCF" w:rsidRPr="009D3C3A">
        <w:rPr>
          <w:rFonts w:asciiTheme="minorHAnsi" w:hAnsiTheme="minorHAnsi" w:cstheme="minorHAnsi"/>
          <w:b/>
          <w:shd w:val="clear" w:color="auto" w:fill="FFFFFF"/>
        </w:rPr>
        <w:t>: </w:t>
      </w:r>
    </w:p>
    <w:p w14:paraId="64C97D23"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Designed, configured, and administered </w:t>
      </w:r>
      <w:r w:rsidRPr="009D3C3A">
        <w:rPr>
          <w:rStyle w:val="Strong"/>
          <w:rFonts w:asciiTheme="minorHAnsi" w:hAnsiTheme="minorHAnsi" w:cstheme="minorHAnsi"/>
        </w:rPr>
        <w:t>Jenkins CI/CD pipelines</w:t>
      </w:r>
      <w:r w:rsidRPr="009D3C3A">
        <w:rPr>
          <w:rFonts w:asciiTheme="minorHAnsi" w:hAnsiTheme="minorHAnsi" w:cstheme="minorHAnsi"/>
        </w:rPr>
        <w:t xml:space="preserve"> to build, package, and deploy microservices into containerized platforms.</w:t>
      </w:r>
    </w:p>
    <w:p w14:paraId="64C97D24"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Automated end-to-end </w:t>
      </w:r>
      <w:r w:rsidRPr="009D3C3A">
        <w:rPr>
          <w:rStyle w:val="Strong"/>
          <w:rFonts w:asciiTheme="minorHAnsi" w:hAnsiTheme="minorHAnsi" w:cstheme="minorHAnsi"/>
        </w:rPr>
        <w:t>build and deployment workflows</w:t>
      </w:r>
      <w:r w:rsidRPr="009D3C3A">
        <w:rPr>
          <w:rFonts w:asciiTheme="minorHAnsi" w:hAnsiTheme="minorHAnsi" w:cstheme="minorHAnsi"/>
        </w:rPr>
        <w:t xml:space="preserve"> using Jenkins, Git, Maven, and Nexus, enabling consistent and repeatable releases.</w:t>
      </w:r>
    </w:p>
    <w:p w14:paraId="64C97D25"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Implemented </w:t>
      </w:r>
      <w:r w:rsidRPr="009D3C3A">
        <w:rPr>
          <w:rStyle w:val="Strong"/>
          <w:rFonts w:asciiTheme="minorHAnsi" w:hAnsiTheme="minorHAnsi" w:cstheme="minorHAnsi"/>
        </w:rPr>
        <w:t>Infrastructure as Code</w:t>
      </w:r>
      <w:r w:rsidRPr="009D3C3A">
        <w:rPr>
          <w:rFonts w:asciiTheme="minorHAnsi" w:hAnsiTheme="minorHAnsi" w:cstheme="minorHAnsi"/>
        </w:rPr>
        <w:t xml:space="preserve"> pipelines using Jenkins and Terraform to provision AWS resources directly from Git repositories.</w:t>
      </w:r>
    </w:p>
    <w:p w14:paraId="64C97D26"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Provisioned and managed </w:t>
      </w:r>
      <w:r w:rsidRPr="009D3C3A">
        <w:rPr>
          <w:rStyle w:val="Strong"/>
          <w:rFonts w:asciiTheme="minorHAnsi" w:hAnsiTheme="minorHAnsi" w:cstheme="minorHAnsi"/>
        </w:rPr>
        <w:t>Amazon EKS clusters</w:t>
      </w:r>
      <w:r w:rsidRPr="009D3C3A">
        <w:rPr>
          <w:rFonts w:asciiTheme="minorHAnsi" w:hAnsiTheme="minorHAnsi" w:cstheme="minorHAnsi"/>
        </w:rPr>
        <w:t xml:space="preserve">, deploying containerized applications using Kubernetes manifests and </w:t>
      </w:r>
      <w:r w:rsidRPr="009D3C3A">
        <w:rPr>
          <w:rStyle w:val="Strong"/>
          <w:rFonts w:asciiTheme="minorHAnsi" w:hAnsiTheme="minorHAnsi" w:cstheme="minorHAnsi"/>
        </w:rPr>
        <w:t>Helm charts</w:t>
      </w:r>
      <w:r w:rsidRPr="009D3C3A">
        <w:rPr>
          <w:rFonts w:asciiTheme="minorHAnsi" w:hAnsiTheme="minorHAnsi" w:cstheme="minorHAnsi"/>
        </w:rPr>
        <w:t>.</w:t>
      </w:r>
    </w:p>
    <w:p w14:paraId="64C97D27"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Defined and customized </w:t>
      </w:r>
      <w:r w:rsidRPr="009D3C3A">
        <w:rPr>
          <w:rStyle w:val="Strong"/>
          <w:rFonts w:asciiTheme="minorHAnsi" w:hAnsiTheme="minorHAnsi" w:cstheme="minorHAnsi"/>
        </w:rPr>
        <w:t>EKS cluster networking and security</w:t>
      </w:r>
      <w:r w:rsidRPr="009D3C3A">
        <w:rPr>
          <w:rFonts w:asciiTheme="minorHAnsi" w:hAnsiTheme="minorHAnsi" w:cstheme="minorHAnsi"/>
        </w:rPr>
        <w:t>, managing deployments, services, and pods for scalable workloads.</w:t>
      </w:r>
    </w:p>
    <w:p w14:paraId="64C97D28"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Built and maintained </w:t>
      </w:r>
      <w:r w:rsidRPr="009D3C3A">
        <w:rPr>
          <w:rStyle w:val="Strong"/>
          <w:rFonts w:asciiTheme="minorHAnsi" w:hAnsiTheme="minorHAnsi" w:cstheme="minorHAnsi"/>
        </w:rPr>
        <w:t>container image workflows</w:t>
      </w:r>
      <w:r w:rsidRPr="009D3C3A">
        <w:rPr>
          <w:rFonts w:asciiTheme="minorHAnsi" w:hAnsiTheme="minorHAnsi" w:cstheme="minorHAnsi"/>
        </w:rPr>
        <w:t xml:space="preserve"> using Amazon ECR, managing versioned images and secure image distribution.</w:t>
      </w:r>
    </w:p>
    <w:p w14:paraId="64C97D29"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Automated configuration management and application deployments using </w:t>
      </w:r>
      <w:r w:rsidRPr="009D3C3A">
        <w:rPr>
          <w:rStyle w:val="Strong"/>
          <w:rFonts w:asciiTheme="minorHAnsi" w:hAnsiTheme="minorHAnsi" w:cstheme="minorHAnsi"/>
        </w:rPr>
        <w:t>Ansible playbooks and roles</w:t>
      </w:r>
      <w:r w:rsidRPr="009D3C3A">
        <w:rPr>
          <w:rFonts w:asciiTheme="minorHAnsi" w:hAnsiTheme="minorHAnsi" w:cstheme="minorHAnsi"/>
        </w:rPr>
        <w:t>, integrating Ansible with Jenkins for CI/CD.</w:t>
      </w:r>
    </w:p>
    <w:p w14:paraId="64C97D2A"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Implemented </w:t>
      </w:r>
      <w:r w:rsidRPr="009D3C3A">
        <w:rPr>
          <w:rStyle w:val="Strong"/>
          <w:rFonts w:asciiTheme="minorHAnsi" w:hAnsiTheme="minorHAnsi" w:cstheme="minorHAnsi"/>
        </w:rPr>
        <w:t>Ansible Tower</w:t>
      </w:r>
      <w:r w:rsidRPr="009D3C3A">
        <w:rPr>
          <w:rFonts w:asciiTheme="minorHAnsi" w:hAnsiTheme="minorHAnsi" w:cstheme="minorHAnsi"/>
        </w:rPr>
        <w:t xml:space="preserve"> with role-based access control, enabling secure and self-service automation for multiple teams.</w:t>
      </w:r>
    </w:p>
    <w:p w14:paraId="64C97D2B"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Introduced </w:t>
      </w:r>
      <w:r w:rsidRPr="009D3C3A">
        <w:rPr>
          <w:rStyle w:val="Strong"/>
          <w:rFonts w:asciiTheme="minorHAnsi" w:hAnsiTheme="minorHAnsi" w:cstheme="minorHAnsi"/>
        </w:rPr>
        <w:t>advanced deployment strategies</w:t>
      </w:r>
      <w:r w:rsidRPr="009D3C3A">
        <w:rPr>
          <w:rFonts w:asciiTheme="minorHAnsi" w:hAnsiTheme="minorHAnsi" w:cstheme="minorHAnsi"/>
        </w:rPr>
        <w:t xml:space="preserve"> using Spinnaker, including </w:t>
      </w:r>
      <w:r w:rsidRPr="009D3C3A">
        <w:rPr>
          <w:rStyle w:val="Strong"/>
          <w:rFonts w:asciiTheme="minorHAnsi" w:hAnsiTheme="minorHAnsi" w:cstheme="minorHAnsi"/>
        </w:rPr>
        <w:t>blue-green and canary deployments</w:t>
      </w:r>
      <w:r w:rsidRPr="009D3C3A">
        <w:rPr>
          <w:rFonts w:asciiTheme="minorHAnsi" w:hAnsiTheme="minorHAnsi" w:cstheme="minorHAnsi"/>
        </w:rPr>
        <w:t>, achieving zero-downtime releases.</w:t>
      </w:r>
    </w:p>
    <w:p w14:paraId="64C97D2C"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Integrated </w:t>
      </w:r>
      <w:r w:rsidRPr="009D3C3A">
        <w:rPr>
          <w:rStyle w:val="Strong"/>
          <w:rFonts w:asciiTheme="minorHAnsi" w:hAnsiTheme="minorHAnsi" w:cstheme="minorHAnsi"/>
        </w:rPr>
        <w:t>Spinnaker with Kubernetes (EKS/AKS)</w:t>
      </w:r>
      <w:r w:rsidRPr="009D3C3A">
        <w:rPr>
          <w:rFonts w:asciiTheme="minorHAnsi" w:hAnsiTheme="minorHAnsi" w:cstheme="minorHAnsi"/>
        </w:rPr>
        <w:t xml:space="preserve"> to orchestrate and continuously deploy microservices.</w:t>
      </w:r>
    </w:p>
    <w:p w14:paraId="64C97D2D"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Designed centralized </w:t>
      </w:r>
      <w:r w:rsidRPr="009D3C3A">
        <w:rPr>
          <w:rStyle w:val="Strong"/>
          <w:rFonts w:asciiTheme="minorHAnsi" w:hAnsiTheme="minorHAnsi" w:cstheme="minorHAnsi"/>
        </w:rPr>
        <w:t>logging and monitoring</w:t>
      </w:r>
      <w:r w:rsidRPr="009D3C3A">
        <w:rPr>
          <w:rFonts w:asciiTheme="minorHAnsi" w:hAnsiTheme="minorHAnsi" w:cstheme="minorHAnsi"/>
        </w:rPr>
        <w:t xml:space="preserve"> using the ELK stack, creating Kibana dashboards and alerts for proactive issue detection.</w:t>
      </w:r>
    </w:p>
    <w:p w14:paraId="64C97D2E"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Deployed and managed </w:t>
      </w:r>
      <w:r w:rsidRPr="009D3C3A">
        <w:rPr>
          <w:rStyle w:val="Strong"/>
          <w:rFonts w:asciiTheme="minorHAnsi" w:hAnsiTheme="minorHAnsi" w:cstheme="minorHAnsi"/>
        </w:rPr>
        <w:t>Google Cloud Platform (GCP)</w:t>
      </w:r>
      <w:r w:rsidRPr="009D3C3A">
        <w:rPr>
          <w:rFonts w:asciiTheme="minorHAnsi" w:hAnsiTheme="minorHAnsi" w:cstheme="minorHAnsi"/>
        </w:rPr>
        <w:t xml:space="preserve"> infrastructure, including GKE clusters, Compute Engine, Cloud SQL, and VPCs.</w:t>
      </w:r>
    </w:p>
    <w:p w14:paraId="64C97D2F"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Automated </w:t>
      </w:r>
      <w:r w:rsidRPr="009D3C3A">
        <w:rPr>
          <w:rStyle w:val="Strong"/>
          <w:rFonts w:asciiTheme="minorHAnsi" w:hAnsiTheme="minorHAnsi" w:cstheme="minorHAnsi"/>
        </w:rPr>
        <w:t>GCP infrastructure provisioning</w:t>
      </w:r>
      <w:r w:rsidRPr="009D3C3A">
        <w:rPr>
          <w:rFonts w:asciiTheme="minorHAnsi" w:hAnsiTheme="minorHAnsi" w:cstheme="minorHAnsi"/>
        </w:rPr>
        <w:t xml:space="preserve"> using Terraform and Deployment Manager, ensuring environment consistency across deployments.</w:t>
      </w:r>
    </w:p>
    <w:p w14:paraId="64C97D30"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Worked across </w:t>
      </w:r>
      <w:r w:rsidRPr="009D3C3A">
        <w:rPr>
          <w:rStyle w:val="Strong"/>
          <w:rFonts w:asciiTheme="minorHAnsi" w:hAnsiTheme="minorHAnsi" w:cstheme="minorHAnsi"/>
        </w:rPr>
        <w:t>Linux and Windows environments</w:t>
      </w:r>
      <w:r w:rsidRPr="009D3C3A">
        <w:rPr>
          <w:rFonts w:asciiTheme="minorHAnsi" w:hAnsiTheme="minorHAnsi" w:cstheme="minorHAnsi"/>
        </w:rPr>
        <w:t>, supporting application servers such as Apache, Nginx, and Tomcat.</w:t>
      </w:r>
    </w:p>
    <w:p w14:paraId="64C97D31"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Collaborated closely with development and QA teams, integrating CI/CD pipelines with </w:t>
      </w:r>
      <w:r w:rsidRPr="009D3C3A">
        <w:rPr>
          <w:rStyle w:val="Strong"/>
          <w:rFonts w:asciiTheme="minorHAnsi" w:hAnsiTheme="minorHAnsi" w:cstheme="minorHAnsi"/>
        </w:rPr>
        <w:t>JIRA</w:t>
      </w:r>
      <w:r w:rsidRPr="009D3C3A">
        <w:rPr>
          <w:rFonts w:asciiTheme="minorHAnsi" w:hAnsiTheme="minorHAnsi" w:cstheme="minorHAnsi"/>
        </w:rPr>
        <w:t xml:space="preserve"> for traceability and visibility.</w:t>
      </w:r>
    </w:p>
    <w:p w14:paraId="64C97D32" w14:textId="77777777" w:rsidR="00F11EC7" w:rsidRPr="00A77A27" w:rsidRDefault="00174BCF" w:rsidP="00A77A27">
      <w:pPr>
        <w:suppressAutoHyphens w:val="0"/>
        <w:spacing w:after="0" w:line="240" w:lineRule="exact"/>
        <w:contextualSpacing/>
        <w:jc w:val="both"/>
        <w:rPr>
          <w:rFonts w:asciiTheme="minorHAnsi" w:hAnsiTheme="minorHAnsi" w:cstheme="minorHAnsi"/>
          <w:shd w:val="clear" w:color="auto" w:fill="FFFFFF"/>
        </w:rPr>
      </w:pPr>
      <w:r w:rsidRPr="00A77A27">
        <w:rPr>
          <w:rFonts w:asciiTheme="minorHAnsi" w:hAnsiTheme="minorHAnsi" w:cstheme="minorHAnsi"/>
          <w:b/>
          <w:shd w:val="clear" w:color="auto" w:fill="FFFFFF"/>
        </w:rPr>
        <w:t>Environment</w:t>
      </w:r>
      <w:r w:rsidRPr="00A77A27">
        <w:rPr>
          <w:rFonts w:asciiTheme="minorHAnsi" w:hAnsiTheme="minorHAnsi" w:cstheme="minorHAnsi"/>
          <w:shd w:val="clear" w:color="auto" w:fill="FFFFFF"/>
        </w:rPr>
        <w:t xml:space="preserve">: </w:t>
      </w:r>
      <w:r w:rsidR="004C6666" w:rsidRPr="00A77A27">
        <w:rPr>
          <w:rFonts w:asciiTheme="minorHAnsi" w:hAnsiTheme="minorHAnsi" w:cstheme="minorHAnsi"/>
        </w:rPr>
        <w:t>AWS, GCP, Kubernetes (EKS, GKE), Jenkins, Terraform, Ansible, Ansible Tower, Docker, Helm, Git, Maven, Nexus, Spinnaker, ELK Stack, Apache, Nginx, Tomcat, Linux, Windows</w:t>
      </w:r>
    </w:p>
    <w:p w14:paraId="64C97D33" w14:textId="77777777" w:rsidR="00F11EC7" w:rsidRPr="009D3C3A" w:rsidRDefault="00F11EC7" w:rsidP="009D3C3A">
      <w:pPr>
        <w:suppressAutoHyphens w:val="0"/>
        <w:spacing w:after="0" w:line="240" w:lineRule="exact"/>
        <w:ind w:left="720" w:hanging="720"/>
        <w:contextualSpacing/>
        <w:jc w:val="both"/>
        <w:rPr>
          <w:rFonts w:asciiTheme="minorHAnsi" w:hAnsiTheme="minorHAnsi" w:cstheme="minorHAnsi"/>
          <w:shd w:val="clear" w:color="auto" w:fill="FFFFFF"/>
        </w:rPr>
      </w:pPr>
    </w:p>
    <w:p w14:paraId="64C97D34" w14:textId="77777777" w:rsidR="00F11EC7" w:rsidRPr="009D3C3A" w:rsidRDefault="00174BCF" w:rsidP="009D3C3A">
      <w:pPr>
        <w:suppressAutoHyphens w:val="0"/>
        <w:spacing w:after="0" w:line="240" w:lineRule="exact"/>
        <w:ind w:left="720" w:hanging="720"/>
        <w:contextualSpacing/>
        <w:jc w:val="both"/>
        <w:rPr>
          <w:rFonts w:asciiTheme="minorHAnsi" w:hAnsiTheme="minorHAnsi" w:cstheme="minorHAnsi"/>
          <w:b/>
          <w:shd w:val="clear" w:color="auto" w:fill="FFFFFF"/>
        </w:rPr>
      </w:pPr>
      <w:bookmarkStart w:id="1" w:name="_Hlk44245343"/>
      <w:r w:rsidRPr="009D3C3A">
        <w:rPr>
          <w:rFonts w:asciiTheme="minorHAnsi" w:hAnsiTheme="minorHAnsi" w:cstheme="minorHAnsi"/>
          <w:b/>
          <w:shd w:val="clear" w:color="auto" w:fill="FFFFFF"/>
        </w:rPr>
        <w:t>Client:</w:t>
      </w:r>
      <w:r w:rsidRPr="009D3C3A">
        <w:rPr>
          <w:rFonts w:asciiTheme="minorHAnsi" w:hAnsiTheme="minorHAnsi" w:cstheme="minorHAnsi"/>
        </w:rPr>
        <w:t xml:space="preserve"> </w:t>
      </w:r>
      <w:r w:rsidR="00ED6E3B" w:rsidRPr="009D3C3A">
        <w:rPr>
          <w:rFonts w:asciiTheme="minorHAnsi" w:hAnsiTheme="minorHAnsi" w:cstheme="minorHAnsi"/>
          <w:b/>
          <w:shd w:val="clear" w:color="auto" w:fill="FFFFFF"/>
        </w:rPr>
        <w:t>Volkswagen</w:t>
      </w:r>
      <w:r w:rsidRPr="009D3C3A">
        <w:rPr>
          <w:rFonts w:asciiTheme="minorHAnsi" w:hAnsiTheme="minorHAnsi" w:cstheme="minorHAnsi"/>
          <w:b/>
          <w:shd w:val="clear" w:color="auto" w:fill="FFFFFF"/>
        </w:rPr>
        <w:t xml:space="preserve">, </w:t>
      </w:r>
      <w:r w:rsidR="00E93A12" w:rsidRPr="009D3C3A">
        <w:rPr>
          <w:rFonts w:asciiTheme="minorHAnsi" w:hAnsiTheme="minorHAnsi" w:cstheme="minorHAnsi"/>
          <w:b/>
          <w:shd w:val="clear" w:color="auto" w:fill="FFFFFF"/>
        </w:rPr>
        <w:t>Chicago</w:t>
      </w:r>
      <w:r w:rsidRPr="009D3C3A">
        <w:rPr>
          <w:rFonts w:asciiTheme="minorHAnsi" w:hAnsiTheme="minorHAnsi" w:cstheme="minorHAnsi"/>
          <w:b/>
          <w:shd w:val="clear" w:color="auto" w:fill="FFFFFF"/>
        </w:rPr>
        <w:t xml:space="preserve">, </w:t>
      </w:r>
      <w:r w:rsidR="00E93A12" w:rsidRPr="009D3C3A">
        <w:rPr>
          <w:rFonts w:asciiTheme="minorHAnsi" w:hAnsiTheme="minorHAnsi" w:cstheme="minorHAnsi"/>
          <w:b/>
          <w:shd w:val="clear" w:color="auto" w:fill="FFFFFF"/>
        </w:rPr>
        <w:t>IL</w:t>
      </w:r>
      <w:r w:rsidR="00E93A12" w:rsidRPr="009D3C3A">
        <w:rPr>
          <w:rFonts w:asciiTheme="minorHAnsi" w:hAnsiTheme="minorHAnsi" w:cstheme="minorHAnsi"/>
          <w:b/>
          <w:shd w:val="clear" w:color="auto" w:fill="FFFFFF"/>
        </w:rPr>
        <w:tab/>
      </w:r>
      <w:r w:rsidR="005D1A39" w:rsidRPr="009D3C3A">
        <w:rPr>
          <w:rFonts w:asciiTheme="minorHAnsi" w:hAnsiTheme="minorHAnsi" w:cstheme="minorHAnsi"/>
          <w:b/>
          <w:shd w:val="clear" w:color="auto" w:fill="FFFFFF"/>
        </w:rPr>
        <w:tab/>
      </w:r>
      <w:r w:rsidR="005D1A39" w:rsidRPr="009D3C3A">
        <w:rPr>
          <w:rFonts w:asciiTheme="minorHAnsi" w:hAnsiTheme="minorHAnsi" w:cstheme="minorHAnsi"/>
          <w:b/>
          <w:shd w:val="clear" w:color="auto" w:fill="FFFFFF"/>
        </w:rPr>
        <w:tab/>
      </w:r>
      <w:r w:rsidR="005D1A39" w:rsidRPr="009D3C3A">
        <w:rPr>
          <w:rFonts w:asciiTheme="minorHAnsi" w:hAnsiTheme="minorHAnsi" w:cstheme="minorHAnsi"/>
          <w:b/>
          <w:shd w:val="clear" w:color="auto" w:fill="FFFFFF"/>
        </w:rPr>
        <w:tab/>
      </w:r>
      <w:r w:rsidR="005D1A39" w:rsidRPr="009D3C3A">
        <w:rPr>
          <w:rFonts w:asciiTheme="minorHAnsi" w:hAnsiTheme="minorHAnsi" w:cstheme="minorHAnsi"/>
          <w:b/>
          <w:shd w:val="clear" w:color="auto" w:fill="FFFFFF"/>
        </w:rPr>
        <w:tab/>
      </w:r>
      <w:r w:rsidR="005D1A39" w:rsidRPr="009D3C3A">
        <w:rPr>
          <w:rFonts w:asciiTheme="minorHAnsi" w:hAnsiTheme="minorHAnsi" w:cstheme="minorHAnsi"/>
          <w:b/>
          <w:shd w:val="clear" w:color="auto" w:fill="FFFFFF"/>
        </w:rPr>
        <w:tab/>
      </w:r>
      <w:r w:rsidR="005D1A39" w:rsidRPr="009D3C3A">
        <w:rPr>
          <w:rFonts w:asciiTheme="minorHAnsi" w:hAnsiTheme="minorHAnsi" w:cstheme="minorHAnsi"/>
          <w:b/>
          <w:shd w:val="clear" w:color="auto" w:fill="FFFFFF"/>
        </w:rPr>
        <w:tab/>
      </w:r>
      <w:r w:rsidR="005D1A39" w:rsidRPr="009D3C3A">
        <w:rPr>
          <w:rFonts w:asciiTheme="minorHAnsi" w:hAnsiTheme="minorHAnsi" w:cstheme="minorHAnsi"/>
          <w:b/>
          <w:shd w:val="clear" w:color="auto" w:fill="FFFFFF"/>
        </w:rPr>
        <w:tab/>
      </w:r>
      <w:r w:rsidRPr="009D3C3A">
        <w:rPr>
          <w:rFonts w:asciiTheme="minorHAnsi" w:hAnsiTheme="minorHAnsi" w:cstheme="minorHAnsi"/>
          <w:b/>
          <w:shd w:val="clear" w:color="auto" w:fill="FFFFFF"/>
        </w:rPr>
        <w:t xml:space="preserve"> </w:t>
      </w:r>
      <w:r w:rsidR="00A77A27">
        <w:rPr>
          <w:rFonts w:asciiTheme="minorHAnsi" w:hAnsiTheme="minorHAnsi" w:cstheme="minorHAnsi"/>
          <w:b/>
          <w:shd w:val="clear" w:color="auto" w:fill="FFFFFF"/>
        </w:rPr>
        <w:t xml:space="preserve">               </w:t>
      </w:r>
      <w:r w:rsidRPr="009D3C3A">
        <w:rPr>
          <w:rFonts w:asciiTheme="minorHAnsi" w:hAnsiTheme="minorHAnsi" w:cstheme="minorHAnsi"/>
          <w:b/>
          <w:shd w:val="clear" w:color="auto" w:fill="FFFFFF"/>
        </w:rPr>
        <w:t>April 201</w:t>
      </w:r>
      <w:r w:rsidR="005D1A39" w:rsidRPr="009D3C3A">
        <w:rPr>
          <w:rFonts w:asciiTheme="minorHAnsi" w:hAnsiTheme="minorHAnsi" w:cstheme="minorHAnsi"/>
          <w:b/>
          <w:shd w:val="clear" w:color="auto" w:fill="FFFFFF"/>
        </w:rPr>
        <w:t>8</w:t>
      </w:r>
      <w:r w:rsidRPr="009D3C3A">
        <w:rPr>
          <w:rFonts w:asciiTheme="minorHAnsi" w:hAnsiTheme="minorHAnsi" w:cstheme="minorHAnsi"/>
          <w:b/>
          <w:shd w:val="clear" w:color="auto" w:fill="FFFFFF"/>
        </w:rPr>
        <w:t xml:space="preserve"> to </w:t>
      </w:r>
      <w:r w:rsidR="005D1A39" w:rsidRPr="009D3C3A">
        <w:rPr>
          <w:rFonts w:asciiTheme="minorHAnsi" w:hAnsiTheme="minorHAnsi" w:cstheme="minorHAnsi"/>
          <w:b/>
          <w:shd w:val="clear" w:color="auto" w:fill="FFFFFF"/>
        </w:rPr>
        <w:t>Sep</w:t>
      </w:r>
      <w:r w:rsidRPr="009D3C3A">
        <w:rPr>
          <w:rFonts w:asciiTheme="minorHAnsi" w:hAnsiTheme="minorHAnsi" w:cstheme="minorHAnsi"/>
          <w:b/>
          <w:shd w:val="clear" w:color="auto" w:fill="FFFFFF"/>
        </w:rPr>
        <w:t xml:space="preserve"> 20</w:t>
      </w:r>
      <w:r w:rsidR="005D1A39" w:rsidRPr="009D3C3A">
        <w:rPr>
          <w:rFonts w:asciiTheme="minorHAnsi" w:hAnsiTheme="minorHAnsi" w:cstheme="minorHAnsi"/>
          <w:b/>
          <w:shd w:val="clear" w:color="auto" w:fill="FFFFFF"/>
        </w:rPr>
        <w:t>19</w:t>
      </w:r>
    </w:p>
    <w:p w14:paraId="64C97D35" w14:textId="77777777" w:rsidR="00F11EC7" w:rsidRPr="009D3C3A" w:rsidRDefault="00174BCF" w:rsidP="009D3C3A">
      <w:pPr>
        <w:suppressAutoHyphens w:val="0"/>
        <w:spacing w:after="0" w:line="240" w:lineRule="exact"/>
        <w:ind w:left="720" w:hanging="720"/>
        <w:contextualSpacing/>
        <w:jc w:val="both"/>
        <w:rPr>
          <w:rFonts w:asciiTheme="minorHAnsi" w:hAnsiTheme="minorHAnsi" w:cstheme="minorHAnsi"/>
          <w:b/>
          <w:shd w:val="clear" w:color="auto" w:fill="FFFFFF"/>
        </w:rPr>
      </w:pPr>
      <w:r w:rsidRPr="009D3C3A">
        <w:rPr>
          <w:rFonts w:asciiTheme="minorHAnsi" w:hAnsiTheme="minorHAnsi" w:cstheme="minorHAnsi"/>
          <w:b/>
          <w:shd w:val="clear" w:color="auto" w:fill="FFFFFF"/>
        </w:rPr>
        <w:t>Role: Build &amp; Release Engineer</w:t>
      </w:r>
      <w:bookmarkEnd w:id="1"/>
    </w:p>
    <w:p w14:paraId="64C97D36" w14:textId="77777777" w:rsidR="0050537F" w:rsidRDefault="009D3C3A" w:rsidP="0050537F">
      <w:pPr>
        <w:pStyle w:val="BodyA"/>
        <w:rPr>
          <w:rFonts w:asciiTheme="minorHAnsi" w:hAnsiTheme="minorHAnsi" w:cstheme="minorHAnsi"/>
        </w:rPr>
      </w:pPr>
      <w:r w:rsidRPr="00A77A27">
        <w:rPr>
          <w:b/>
        </w:rPr>
        <w:t>Project Title</w:t>
      </w:r>
      <w:r w:rsidR="00A77A27" w:rsidRPr="00A77A27">
        <w:rPr>
          <w:b/>
        </w:rPr>
        <w:t>:</w:t>
      </w:r>
      <w:r w:rsidR="00A77A27">
        <w:t xml:space="preserve"> </w:t>
      </w:r>
      <w:r w:rsidRPr="009D3C3A">
        <w:t>Build &amp; Release Engineering Platform for Enterprise Applications</w:t>
      </w:r>
      <w:r w:rsidRPr="009D3C3A">
        <w:br/>
      </w:r>
      <w:r w:rsidRPr="00A77A27">
        <w:rPr>
          <w:rStyle w:val="Strong"/>
          <w:rFonts w:asciiTheme="minorHAnsi" w:hAnsiTheme="minorHAnsi" w:cstheme="minorHAnsi"/>
          <w:bCs w:val="0"/>
        </w:rPr>
        <w:t>Project Description</w:t>
      </w:r>
      <w:r w:rsidR="00A77A27" w:rsidRPr="00A77A27">
        <w:rPr>
          <w:rStyle w:val="Strong"/>
          <w:rFonts w:asciiTheme="minorHAnsi" w:hAnsiTheme="minorHAnsi" w:cstheme="minorHAnsi"/>
          <w:bCs w:val="0"/>
        </w:rPr>
        <w:t>:</w:t>
      </w:r>
      <w:r w:rsidR="00A77A27">
        <w:rPr>
          <w:rStyle w:val="Strong"/>
          <w:rFonts w:asciiTheme="minorHAnsi" w:hAnsiTheme="minorHAnsi" w:cstheme="minorHAnsi"/>
          <w:b w:val="0"/>
          <w:bCs w:val="0"/>
        </w:rPr>
        <w:t xml:space="preserve"> </w:t>
      </w:r>
      <w:r w:rsidRPr="009D3C3A">
        <w:rPr>
          <w:rFonts w:asciiTheme="minorHAnsi" w:hAnsiTheme="minorHAnsi" w:cstheme="minorHAnsi"/>
        </w:rPr>
        <w:t>Designed and standardized CI/CD and release management pipelines, automating build, artifact management, and deployments across enterprise teams. Reduced manual release effort and improved consistency through zero-touch deployment workflows.</w:t>
      </w:r>
    </w:p>
    <w:p w14:paraId="64C97D37" w14:textId="77777777" w:rsidR="00F11EC7" w:rsidRPr="0050537F" w:rsidRDefault="0050537F" w:rsidP="0050537F">
      <w:pPr>
        <w:pStyle w:val="BodyA"/>
      </w:pPr>
      <w:r>
        <w:rPr>
          <w:rFonts w:asciiTheme="minorHAnsi" w:hAnsiTheme="minorHAnsi" w:cstheme="minorHAnsi"/>
          <w:b/>
          <w:shd w:val="clear" w:color="auto" w:fill="FFFFFF"/>
        </w:rPr>
        <w:t>Key Contributions</w:t>
      </w:r>
      <w:r w:rsidR="00174BCF" w:rsidRPr="009D3C3A">
        <w:rPr>
          <w:rFonts w:asciiTheme="minorHAnsi" w:hAnsiTheme="minorHAnsi" w:cstheme="minorHAnsi"/>
          <w:b/>
          <w:shd w:val="clear" w:color="auto" w:fill="FFFFFF"/>
        </w:rPr>
        <w:t>:</w:t>
      </w:r>
    </w:p>
    <w:p w14:paraId="64C97D38"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Designed and implemented </w:t>
      </w:r>
      <w:r w:rsidRPr="009D3C3A">
        <w:rPr>
          <w:rStyle w:val="Strong"/>
          <w:rFonts w:asciiTheme="minorHAnsi" w:hAnsiTheme="minorHAnsi" w:cstheme="minorHAnsi"/>
        </w:rPr>
        <w:t>CI/CD and release management processes</w:t>
      </w:r>
      <w:r w:rsidRPr="009D3C3A">
        <w:rPr>
          <w:rFonts w:asciiTheme="minorHAnsi" w:hAnsiTheme="minorHAnsi" w:cstheme="minorHAnsi"/>
        </w:rPr>
        <w:t>, establishing standardized build and deployment practices across teams.</w:t>
      </w:r>
    </w:p>
    <w:p w14:paraId="64C97D39"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Automated end-to-end </w:t>
      </w:r>
      <w:r w:rsidRPr="009D3C3A">
        <w:rPr>
          <w:rStyle w:val="Strong"/>
          <w:rFonts w:asciiTheme="minorHAnsi" w:hAnsiTheme="minorHAnsi" w:cstheme="minorHAnsi"/>
        </w:rPr>
        <w:t>release pipelines</w:t>
      </w:r>
      <w:r w:rsidRPr="009D3C3A">
        <w:rPr>
          <w:rFonts w:asciiTheme="minorHAnsi" w:hAnsiTheme="minorHAnsi" w:cstheme="minorHAnsi"/>
        </w:rPr>
        <w:t xml:space="preserve"> using Jenkins, SVN/Git, Nexus, and Nolio, enabling </w:t>
      </w:r>
      <w:r w:rsidRPr="009D3C3A">
        <w:rPr>
          <w:rStyle w:val="Strong"/>
          <w:rFonts w:asciiTheme="minorHAnsi" w:hAnsiTheme="minorHAnsi" w:cstheme="minorHAnsi"/>
        </w:rPr>
        <w:t>zero-touch deployments</w:t>
      </w:r>
      <w:r w:rsidRPr="009D3C3A">
        <w:rPr>
          <w:rFonts w:asciiTheme="minorHAnsi" w:hAnsiTheme="minorHAnsi" w:cstheme="minorHAnsi"/>
        </w:rPr>
        <w:t xml:space="preserve"> and repeatable releases.</w:t>
      </w:r>
    </w:p>
    <w:p w14:paraId="64C97D3A"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Owned </w:t>
      </w:r>
      <w:r w:rsidRPr="009D3C3A">
        <w:rPr>
          <w:rStyle w:val="Strong"/>
          <w:rFonts w:asciiTheme="minorHAnsi" w:hAnsiTheme="minorHAnsi" w:cstheme="minorHAnsi"/>
        </w:rPr>
        <w:t>source control strategy</w:t>
      </w:r>
      <w:r w:rsidRPr="009D3C3A">
        <w:rPr>
          <w:rFonts w:asciiTheme="minorHAnsi" w:hAnsiTheme="minorHAnsi" w:cstheme="minorHAnsi"/>
        </w:rPr>
        <w:t>, including branch creation, merging, conflict resolution, and cleanup of obsolete branches to maintain repository hygiene.</w:t>
      </w:r>
    </w:p>
    <w:p w14:paraId="64C97D3B"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Developed </w:t>
      </w:r>
      <w:r w:rsidRPr="009D3C3A">
        <w:rPr>
          <w:rStyle w:val="Strong"/>
          <w:rFonts w:asciiTheme="minorHAnsi" w:hAnsiTheme="minorHAnsi" w:cstheme="minorHAnsi"/>
        </w:rPr>
        <w:t>custom Git/SVN hooks</w:t>
      </w:r>
      <w:r w:rsidRPr="009D3C3A">
        <w:rPr>
          <w:rFonts w:asciiTheme="minorHAnsi" w:hAnsiTheme="minorHAnsi" w:cstheme="minorHAnsi"/>
        </w:rPr>
        <w:t xml:space="preserve"> using Python and Perl to enforce code quality checks during commit and push stages.</w:t>
      </w:r>
    </w:p>
    <w:p w14:paraId="64C97D3C"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Collaborated closely with development teams to define </w:t>
      </w:r>
      <w:r w:rsidRPr="009D3C3A">
        <w:rPr>
          <w:rStyle w:val="Strong"/>
          <w:rFonts w:asciiTheme="minorHAnsi" w:hAnsiTheme="minorHAnsi" w:cstheme="minorHAnsi"/>
        </w:rPr>
        <w:t>branching, labeling, and versioning conventions</w:t>
      </w:r>
      <w:r w:rsidRPr="009D3C3A">
        <w:rPr>
          <w:rFonts w:asciiTheme="minorHAnsi" w:hAnsiTheme="minorHAnsi" w:cstheme="minorHAnsi"/>
        </w:rPr>
        <w:t>, reducing release errors and merge conflicts.</w:t>
      </w:r>
    </w:p>
    <w:p w14:paraId="64C97D3D"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lastRenderedPageBreak/>
        <w:t xml:space="preserve">Built and maintained </w:t>
      </w:r>
      <w:r w:rsidRPr="009D3C3A">
        <w:rPr>
          <w:rStyle w:val="Strong"/>
          <w:rFonts w:asciiTheme="minorHAnsi" w:hAnsiTheme="minorHAnsi" w:cstheme="minorHAnsi"/>
        </w:rPr>
        <w:t>build automation</w:t>
      </w:r>
      <w:r w:rsidRPr="009D3C3A">
        <w:rPr>
          <w:rFonts w:asciiTheme="minorHAnsi" w:hAnsiTheme="minorHAnsi" w:cstheme="minorHAnsi"/>
        </w:rPr>
        <w:t xml:space="preserve"> using Maven, including POM management, dependency handling, and artifact versioning.</w:t>
      </w:r>
    </w:p>
    <w:p w14:paraId="64C97D3E"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Managed </w:t>
      </w:r>
      <w:r w:rsidRPr="009D3C3A">
        <w:rPr>
          <w:rStyle w:val="Strong"/>
          <w:rFonts w:asciiTheme="minorHAnsi" w:hAnsiTheme="minorHAnsi" w:cstheme="minorHAnsi"/>
        </w:rPr>
        <w:t>artifact repositories</w:t>
      </w:r>
      <w:r w:rsidRPr="009D3C3A">
        <w:rPr>
          <w:rFonts w:asciiTheme="minorHAnsi" w:hAnsiTheme="minorHAnsi" w:cstheme="minorHAnsi"/>
        </w:rPr>
        <w:t xml:space="preserve"> using Sonatype Nexus, publishing snapshot and release artifacts for cross-team consumption.</w:t>
      </w:r>
    </w:p>
    <w:p w14:paraId="64C97D3F"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Automated </w:t>
      </w:r>
      <w:r w:rsidRPr="009D3C3A">
        <w:rPr>
          <w:rStyle w:val="Strong"/>
          <w:rFonts w:asciiTheme="minorHAnsi" w:hAnsiTheme="minorHAnsi" w:cstheme="minorHAnsi"/>
        </w:rPr>
        <w:t>AWS infrastructure orchestration</w:t>
      </w:r>
      <w:r w:rsidRPr="009D3C3A">
        <w:rPr>
          <w:rFonts w:asciiTheme="minorHAnsi" w:hAnsiTheme="minorHAnsi" w:cstheme="minorHAnsi"/>
        </w:rPr>
        <w:t xml:space="preserve"> using CloudFormation and scripting for EC2, EBS, S3, and IAM resources.</w:t>
      </w:r>
    </w:p>
    <w:p w14:paraId="64C97D40"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Implemented a </w:t>
      </w:r>
      <w:r w:rsidRPr="009D3C3A">
        <w:rPr>
          <w:rStyle w:val="Strong"/>
          <w:rFonts w:asciiTheme="minorHAnsi" w:hAnsiTheme="minorHAnsi" w:cstheme="minorHAnsi"/>
        </w:rPr>
        <w:t>high-availability container setup</w:t>
      </w:r>
      <w:r w:rsidRPr="009D3C3A">
        <w:rPr>
          <w:rFonts w:asciiTheme="minorHAnsi" w:hAnsiTheme="minorHAnsi" w:cstheme="minorHAnsi"/>
        </w:rPr>
        <w:t>, running Docker containers behind an AWS Application Load Balancer.</w:t>
      </w:r>
    </w:p>
    <w:p w14:paraId="64C97D41"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Developed and maintained </w:t>
      </w:r>
      <w:r w:rsidRPr="009D3C3A">
        <w:rPr>
          <w:rStyle w:val="Strong"/>
          <w:rFonts w:asciiTheme="minorHAnsi" w:hAnsiTheme="minorHAnsi" w:cstheme="minorHAnsi"/>
        </w:rPr>
        <w:t>shell-based build scripts</w:t>
      </w:r>
      <w:r w:rsidRPr="009D3C3A">
        <w:rPr>
          <w:rFonts w:asciiTheme="minorHAnsi" w:hAnsiTheme="minorHAnsi" w:cstheme="minorHAnsi"/>
        </w:rPr>
        <w:t>, ensuring consistent and reproducible builds across environments.</w:t>
      </w:r>
    </w:p>
    <w:p w14:paraId="64C97D42" w14:textId="77777777" w:rsidR="004C6666" w:rsidRPr="009D3C3A" w:rsidRDefault="004C6666" w:rsidP="009D3C3A">
      <w:pPr>
        <w:pStyle w:val="BodyA"/>
        <w:numPr>
          <w:ilvl w:val="3"/>
          <w:numId w:val="2"/>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Documented </w:t>
      </w:r>
      <w:r w:rsidRPr="009D3C3A">
        <w:rPr>
          <w:rStyle w:val="Strong"/>
          <w:rFonts w:asciiTheme="minorHAnsi" w:hAnsiTheme="minorHAnsi" w:cstheme="minorHAnsi"/>
        </w:rPr>
        <w:t>architectural and CI/CD best practices</w:t>
      </w:r>
      <w:r w:rsidRPr="009D3C3A">
        <w:rPr>
          <w:rFonts w:asciiTheme="minorHAnsi" w:hAnsiTheme="minorHAnsi" w:cstheme="minorHAnsi"/>
        </w:rPr>
        <w:t>, contributing to long-term platform stability and team onboarding.</w:t>
      </w:r>
    </w:p>
    <w:p w14:paraId="64C97D43" w14:textId="77777777" w:rsidR="00F11EC7" w:rsidRPr="009D3C3A" w:rsidRDefault="00174BCF" w:rsidP="009D3C3A">
      <w:pPr>
        <w:suppressAutoHyphens w:val="0"/>
        <w:spacing w:after="0" w:line="240" w:lineRule="exact"/>
        <w:contextualSpacing/>
        <w:jc w:val="both"/>
        <w:rPr>
          <w:rFonts w:asciiTheme="minorHAnsi" w:hAnsiTheme="minorHAnsi" w:cstheme="minorHAnsi"/>
          <w:shd w:val="clear" w:color="auto" w:fill="FFFFFF"/>
        </w:rPr>
      </w:pPr>
      <w:r w:rsidRPr="009D3C3A">
        <w:rPr>
          <w:rFonts w:asciiTheme="minorHAnsi" w:hAnsiTheme="minorHAnsi" w:cstheme="minorHAnsi"/>
          <w:b/>
          <w:shd w:val="clear" w:color="auto" w:fill="FFFFFF"/>
        </w:rPr>
        <w:t>Environment:</w:t>
      </w:r>
      <w:r w:rsidRPr="009D3C3A">
        <w:rPr>
          <w:rFonts w:asciiTheme="minorHAnsi" w:hAnsiTheme="minorHAnsi" w:cstheme="minorHAnsi"/>
          <w:shd w:val="clear" w:color="auto" w:fill="FFFFFF"/>
        </w:rPr>
        <w:t xml:space="preserve"> </w:t>
      </w:r>
      <w:r w:rsidR="004C6666" w:rsidRPr="009D3C3A">
        <w:rPr>
          <w:rFonts w:asciiTheme="minorHAnsi" w:hAnsiTheme="minorHAnsi" w:cstheme="minorHAnsi"/>
        </w:rPr>
        <w:t>Jenkins, Git, SVN, Maven, Nexus, Nolio, AWS (EC2, EBS, S3, CloudFormation, IAM), Docker, Python, Perl, Shell Scripting, Ansible, Puppet, Sonar, Splunk</w:t>
      </w:r>
    </w:p>
    <w:p w14:paraId="64C97D44" w14:textId="77777777" w:rsidR="00F11EC7" w:rsidRPr="009D3C3A" w:rsidRDefault="00F11EC7" w:rsidP="009D3C3A">
      <w:pPr>
        <w:suppressAutoHyphens w:val="0"/>
        <w:spacing w:after="0" w:line="240" w:lineRule="exact"/>
        <w:ind w:left="720" w:hanging="720"/>
        <w:contextualSpacing/>
        <w:jc w:val="both"/>
        <w:rPr>
          <w:rFonts w:asciiTheme="minorHAnsi" w:hAnsiTheme="minorHAnsi" w:cstheme="minorHAnsi"/>
          <w:shd w:val="clear" w:color="auto" w:fill="FFFFFF"/>
        </w:rPr>
      </w:pPr>
    </w:p>
    <w:p w14:paraId="64C97D45" w14:textId="77777777" w:rsidR="00F11EC7" w:rsidRPr="009D3C3A" w:rsidRDefault="00174BCF" w:rsidP="009D3C3A">
      <w:pPr>
        <w:suppressAutoHyphens w:val="0"/>
        <w:spacing w:after="0" w:line="240" w:lineRule="exact"/>
        <w:ind w:left="720" w:hanging="720"/>
        <w:contextualSpacing/>
        <w:jc w:val="both"/>
        <w:rPr>
          <w:rFonts w:asciiTheme="minorHAnsi" w:hAnsiTheme="minorHAnsi" w:cstheme="minorHAnsi"/>
          <w:b/>
          <w:shd w:val="clear" w:color="auto" w:fill="FFFFFF"/>
        </w:rPr>
      </w:pPr>
      <w:r w:rsidRPr="009D3C3A">
        <w:rPr>
          <w:rFonts w:asciiTheme="minorHAnsi" w:hAnsiTheme="minorHAnsi" w:cstheme="minorHAnsi"/>
          <w:b/>
          <w:shd w:val="clear" w:color="auto" w:fill="FFFFFF"/>
        </w:rPr>
        <w:t>Client:</w:t>
      </w:r>
      <w:r w:rsidRPr="009D3C3A">
        <w:rPr>
          <w:rFonts w:asciiTheme="minorHAnsi" w:hAnsiTheme="minorHAnsi" w:cstheme="minorHAnsi"/>
        </w:rPr>
        <w:t xml:space="preserve"> </w:t>
      </w:r>
      <w:r w:rsidR="002A549A" w:rsidRPr="009D3C3A">
        <w:rPr>
          <w:rFonts w:asciiTheme="minorHAnsi" w:hAnsiTheme="minorHAnsi" w:cstheme="minorHAnsi"/>
          <w:b/>
          <w:shd w:val="clear" w:color="auto" w:fill="FFFFFF"/>
        </w:rPr>
        <w:t>Frontier Communications</w:t>
      </w:r>
      <w:r w:rsidRPr="009D3C3A">
        <w:rPr>
          <w:rFonts w:asciiTheme="minorHAnsi" w:hAnsiTheme="minorHAnsi" w:cstheme="minorHAnsi"/>
          <w:b/>
          <w:shd w:val="clear" w:color="auto" w:fill="FFFFFF"/>
        </w:rPr>
        <w:t xml:space="preserve">, </w:t>
      </w:r>
      <w:r w:rsidR="00EC2435" w:rsidRPr="009D3C3A">
        <w:rPr>
          <w:rFonts w:asciiTheme="minorHAnsi" w:hAnsiTheme="minorHAnsi" w:cstheme="minorHAnsi"/>
          <w:b/>
          <w:shd w:val="clear" w:color="auto" w:fill="FFFFFF"/>
        </w:rPr>
        <w:t>Cincinnati</w:t>
      </w:r>
      <w:r w:rsidRPr="009D3C3A">
        <w:rPr>
          <w:rFonts w:asciiTheme="minorHAnsi" w:hAnsiTheme="minorHAnsi" w:cstheme="minorHAnsi"/>
          <w:b/>
          <w:shd w:val="clear" w:color="auto" w:fill="FFFFFF"/>
        </w:rPr>
        <w:t xml:space="preserve">, </w:t>
      </w:r>
      <w:r w:rsidR="00EC2435" w:rsidRPr="009D3C3A">
        <w:rPr>
          <w:rFonts w:asciiTheme="minorHAnsi" w:hAnsiTheme="minorHAnsi" w:cstheme="minorHAnsi"/>
          <w:b/>
          <w:shd w:val="clear" w:color="auto" w:fill="FFFFFF"/>
        </w:rPr>
        <w:t>OH</w:t>
      </w:r>
      <w:r w:rsidR="005D1A39" w:rsidRPr="009D3C3A">
        <w:rPr>
          <w:rFonts w:asciiTheme="minorHAnsi" w:hAnsiTheme="minorHAnsi" w:cstheme="minorHAnsi"/>
          <w:b/>
          <w:shd w:val="clear" w:color="auto" w:fill="FFFFFF"/>
        </w:rPr>
        <w:tab/>
      </w:r>
      <w:r w:rsidR="005D1A39" w:rsidRPr="009D3C3A">
        <w:rPr>
          <w:rFonts w:asciiTheme="minorHAnsi" w:hAnsiTheme="minorHAnsi" w:cstheme="minorHAnsi"/>
          <w:b/>
          <w:shd w:val="clear" w:color="auto" w:fill="FFFFFF"/>
        </w:rPr>
        <w:tab/>
      </w:r>
      <w:r w:rsidR="005D1A39" w:rsidRPr="009D3C3A">
        <w:rPr>
          <w:rFonts w:asciiTheme="minorHAnsi" w:hAnsiTheme="minorHAnsi" w:cstheme="minorHAnsi"/>
          <w:b/>
          <w:shd w:val="clear" w:color="auto" w:fill="FFFFFF"/>
        </w:rPr>
        <w:tab/>
      </w:r>
      <w:r w:rsidR="005D1A39" w:rsidRPr="009D3C3A">
        <w:rPr>
          <w:rFonts w:asciiTheme="minorHAnsi" w:hAnsiTheme="minorHAnsi" w:cstheme="minorHAnsi"/>
          <w:b/>
          <w:shd w:val="clear" w:color="auto" w:fill="FFFFFF"/>
        </w:rPr>
        <w:tab/>
      </w:r>
      <w:r w:rsidR="009D3C3A">
        <w:rPr>
          <w:rFonts w:asciiTheme="minorHAnsi" w:hAnsiTheme="minorHAnsi" w:cstheme="minorHAnsi"/>
          <w:b/>
          <w:shd w:val="clear" w:color="auto" w:fill="FFFFFF"/>
        </w:rPr>
        <w:tab/>
        <w:t xml:space="preserve">               </w:t>
      </w:r>
      <w:r w:rsidR="005D1A39" w:rsidRPr="009D3C3A">
        <w:rPr>
          <w:rFonts w:asciiTheme="minorHAnsi" w:hAnsiTheme="minorHAnsi" w:cstheme="minorHAnsi"/>
          <w:b/>
          <w:shd w:val="clear" w:color="auto" w:fill="FFFFFF"/>
        </w:rPr>
        <w:t>May</w:t>
      </w:r>
      <w:r w:rsidRPr="009D3C3A">
        <w:rPr>
          <w:rFonts w:asciiTheme="minorHAnsi" w:hAnsiTheme="minorHAnsi" w:cstheme="minorHAnsi"/>
          <w:b/>
          <w:shd w:val="clear" w:color="auto" w:fill="FFFFFF"/>
        </w:rPr>
        <w:t xml:space="preserve"> 201</w:t>
      </w:r>
      <w:r w:rsidR="005D1A39" w:rsidRPr="009D3C3A">
        <w:rPr>
          <w:rFonts w:asciiTheme="minorHAnsi" w:hAnsiTheme="minorHAnsi" w:cstheme="minorHAnsi"/>
          <w:b/>
          <w:shd w:val="clear" w:color="auto" w:fill="FFFFFF"/>
        </w:rPr>
        <w:t>6</w:t>
      </w:r>
      <w:r w:rsidRPr="009D3C3A">
        <w:rPr>
          <w:rFonts w:asciiTheme="minorHAnsi" w:hAnsiTheme="minorHAnsi" w:cstheme="minorHAnsi"/>
          <w:b/>
          <w:shd w:val="clear" w:color="auto" w:fill="FFFFFF"/>
        </w:rPr>
        <w:t xml:space="preserve"> to Mar 201</w:t>
      </w:r>
      <w:r w:rsidR="005D1A39" w:rsidRPr="009D3C3A">
        <w:rPr>
          <w:rFonts w:asciiTheme="minorHAnsi" w:hAnsiTheme="minorHAnsi" w:cstheme="minorHAnsi"/>
          <w:b/>
          <w:shd w:val="clear" w:color="auto" w:fill="FFFFFF"/>
        </w:rPr>
        <w:t>8</w:t>
      </w:r>
    </w:p>
    <w:p w14:paraId="64C97D46" w14:textId="77777777" w:rsidR="00F11EC7" w:rsidRPr="009D3C3A" w:rsidRDefault="00174BCF" w:rsidP="009D3C3A">
      <w:pPr>
        <w:suppressAutoHyphens w:val="0"/>
        <w:spacing w:after="0" w:line="240" w:lineRule="exact"/>
        <w:ind w:left="720" w:hanging="720"/>
        <w:contextualSpacing/>
        <w:jc w:val="both"/>
        <w:rPr>
          <w:rFonts w:asciiTheme="minorHAnsi" w:hAnsiTheme="minorHAnsi" w:cstheme="minorHAnsi"/>
          <w:b/>
          <w:shd w:val="clear" w:color="auto" w:fill="FFFFFF"/>
        </w:rPr>
      </w:pPr>
      <w:r w:rsidRPr="009D3C3A">
        <w:rPr>
          <w:rFonts w:asciiTheme="minorHAnsi" w:hAnsiTheme="minorHAnsi" w:cstheme="minorHAnsi"/>
          <w:b/>
          <w:shd w:val="clear" w:color="auto" w:fill="FFFFFF"/>
        </w:rPr>
        <w:t>Role: Linux System Administrator</w:t>
      </w:r>
    </w:p>
    <w:p w14:paraId="64C97D47" w14:textId="77777777" w:rsidR="009D3C3A" w:rsidRPr="009D3C3A" w:rsidRDefault="009D3C3A" w:rsidP="009D3C3A">
      <w:pPr>
        <w:pStyle w:val="Heading3"/>
        <w:spacing w:before="0" w:beforeAutospacing="0" w:after="0" w:afterAutospacing="0" w:line="240" w:lineRule="exact"/>
        <w:ind w:left="720" w:hanging="720"/>
        <w:jc w:val="both"/>
        <w:rPr>
          <w:rFonts w:asciiTheme="minorHAnsi" w:hAnsiTheme="minorHAnsi" w:cstheme="minorHAnsi"/>
          <w:sz w:val="22"/>
          <w:szCs w:val="22"/>
        </w:rPr>
      </w:pPr>
      <w:r w:rsidRPr="009D3C3A">
        <w:rPr>
          <w:rStyle w:val="Strong"/>
          <w:rFonts w:asciiTheme="minorHAnsi" w:hAnsiTheme="minorHAnsi" w:cstheme="minorHAnsi"/>
          <w:b/>
          <w:bCs/>
          <w:sz w:val="22"/>
          <w:szCs w:val="22"/>
        </w:rPr>
        <w:t>Project Title</w:t>
      </w:r>
      <w:r>
        <w:rPr>
          <w:rStyle w:val="Strong"/>
          <w:rFonts w:asciiTheme="minorHAnsi" w:hAnsiTheme="minorHAnsi" w:cstheme="minorHAnsi"/>
          <w:b/>
          <w:bCs/>
          <w:sz w:val="22"/>
          <w:szCs w:val="22"/>
        </w:rPr>
        <w:t xml:space="preserve">: </w:t>
      </w:r>
      <w:r w:rsidRPr="009D3C3A">
        <w:rPr>
          <w:rStyle w:val="Strong"/>
          <w:rFonts w:asciiTheme="minorHAnsi" w:hAnsiTheme="minorHAnsi" w:cstheme="minorHAnsi"/>
          <w:sz w:val="22"/>
          <w:szCs w:val="22"/>
        </w:rPr>
        <w:t>Enterprise Linux &amp; Middleware Operations Platform</w:t>
      </w:r>
    </w:p>
    <w:p w14:paraId="64C97D48" w14:textId="77777777" w:rsidR="009D3C3A" w:rsidRPr="009D3C3A" w:rsidRDefault="009D3C3A" w:rsidP="009D3C3A">
      <w:pPr>
        <w:pStyle w:val="Heading3"/>
        <w:spacing w:before="0" w:beforeAutospacing="0" w:after="0" w:afterAutospacing="0" w:line="240" w:lineRule="exact"/>
        <w:jc w:val="both"/>
        <w:rPr>
          <w:rFonts w:asciiTheme="minorHAnsi" w:hAnsiTheme="minorHAnsi" w:cstheme="minorHAnsi"/>
          <w:sz w:val="22"/>
          <w:szCs w:val="22"/>
        </w:rPr>
      </w:pPr>
      <w:r w:rsidRPr="009D3C3A">
        <w:rPr>
          <w:rStyle w:val="Strong"/>
          <w:rFonts w:asciiTheme="minorHAnsi" w:hAnsiTheme="minorHAnsi" w:cstheme="minorHAnsi"/>
          <w:b/>
          <w:bCs/>
          <w:sz w:val="22"/>
          <w:szCs w:val="22"/>
        </w:rPr>
        <w:t>Project Description</w:t>
      </w:r>
      <w:r>
        <w:rPr>
          <w:rStyle w:val="Strong"/>
          <w:rFonts w:asciiTheme="minorHAnsi" w:hAnsiTheme="minorHAnsi" w:cstheme="minorHAnsi"/>
          <w:b/>
          <w:bCs/>
          <w:sz w:val="22"/>
          <w:szCs w:val="22"/>
        </w:rPr>
        <w:t xml:space="preserve">: </w:t>
      </w:r>
      <w:r w:rsidRPr="009D3C3A">
        <w:rPr>
          <w:rFonts w:asciiTheme="minorHAnsi" w:hAnsiTheme="minorHAnsi" w:cstheme="minorHAnsi"/>
          <w:b w:val="0"/>
          <w:sz w:val="22"/>
          <w:szCs w:val="22"/>
        </w:rPr>
        <w:t>Supported and operated large-scale Linux and UNIX systems, managing OS patching, storage, middleware, and monitoring for enterprise applications. Built strong foundations in system reliability, performance tuning, and production support.</w:t>
      </w:r>
    </w:p>
    <w:p w14:paraId="64C97D49" w14:textId="77777777" w:rsidR="00F11EC7" w:rsidRPr="009D3C3A" w:rsidRDefault="0050537F" w:rsidP="009D3C3A">
      <w:pPr>
        <w:suppressAutoHyphens w:val="0"/>
        <w:spacing w:after="0" w:line="240" w:lineRule="exact"/>
        <w:ind w:left="720" w:hanging="720"/>
        <w:contextualSpacing/>
        <w:jc w:val="both"/>
        <w:rPr>
          <w:rFonts w:asciiTheme="minorHAnsi" w:hAnsiTheme="minorHAnsi" w:cstheme="minorHAnsi"/>
          <w:b/>
          <w:shd w:val="clear" w:color="auto" w:fill="FFFFFF"/>
        </w:rPr>
      </w:pPr>
      <w:r>
        <w:rPr>
          <w:rFonts w:asciiTheme="minorHAnsi" w:hAnsiTheme="minorHAnsi" w:cstheme="minorHAnsi"/>
          <w:b/>
          <w:shd w:val="clear" w:color="auto" w:fill="FFFFFF"/>
        </w:rPr>
        <w:t>Key Contributions</w:t>
      </w:r>
      <w:r w:rsidR="00174BCF" w:rsidRPr="009D3C3A">
        <w:rPr>
          <w:rFonts w:asciiTheme="minorHAnsi" w:hAnsiTheme="minorHAnsi" w:cstheme="minorHAnsi"/>
          <w:b/>
          <w:shd w:val="clear" w:color="auto" w:fill="FFFFFF"/>
        </w:rPr>
        <w:t>:</w:t>
      </w:r>
    </w:p>
    <w:p w14:paraId="64C97D4A" w14:textId="77777777" w:rsidR="004C6666" w:rsidRPr="009D3C3A" w:rsidRDefault="004C6666" w:rsidP="009D3C3A">
      <w:pPr>
        <w:pStyle w:val="BodyA"/>
        <w:numPr>
          <w:ilvl w:val="0"/>
          <w:numId w:val="8"/>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Installed, configured, upgraded, and maintained </w:t>
      </w:r>
      <w:r w:rsidRPr="009D3C3A">
        <w:rPr>
          <w:rFonts w:asciiTheme="minorHAnsi" w:hAnsiTheme="minorHAnsi" w:cstheme="minorHAnsi"/>
          <w:b/>
          <w:bCs/>
        </w:rPr>
        <w:t>Linux, Solaris, and HP-UX</w:t>
      </w:r>
      <w:r w:rsidRPr="009D3C3A">
        <w:rPr>
          <w:rFonts w:asciiTheme="minorHAnsi" w:hAnsiTheme="minorHAnsi" w:cstheme="minorHAnsi"/>
        </w:rPr>
        <w:t xml:space="preserve"> systems supporting development, QA, and production workloads.</w:t>
      </w:r>
    </w:p>
    <w:p w14:paraId="64C97D4B" w14:textId="77777777" w:rsidR="004C6666" w:rsidRPr="009D3C3A" w:rsidRDefault="004C6666" w:rsidP="009D3C3A">
      <w:pPr>
        <w:pStyle w:val="BodyA"/>
        <w:numPr>
          <w:ilvl w:val="0"/>
          <w:numId w:val="8"/>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Managed </w:t>
      </w:r>
      <w:r w:rsidRPr="009D3C3A">
        <w:rPr>
          <w:rFonts w:asciiTheme="minorHAnsi" w:hAnsiTheme="minorHAnsi" w:cstheme="minorHAnsi"/>
          <w:b/>
          <w:bCs/>
        </w:rPr>
        <w:t>OS patching, package deployment, and system upgrades</w:t>
      </w:r>
      <w:r w:rsidRPr="009D3C3A">
        <w:rPr>
          <w:rFonts w:asciiTheme="minorHAnsi" w:hAnsiTheme="minorHAnsi" w:cstheme="minorHAnsi"/>
        </w:rPr>
        <w:t>, ensuring system stability and security across environments.</w:t>
      </w:r>
    </w:p>
    <w:p w14:paraId="64C97D4C" w14:textId="77777777" w:rsidR="004C6666" w:rsidRPr="009D3C3A" w:rsidRDefault="004C6666" w:rsidP="009D3C3A">
      <w:pPr>
        <w:pStyle w:val="BodyA"/>
        <w:numPr>
          <w:ilvl w:val="0"/>
          <w:numId w:val="8"/>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Administered </w:t>
      </w:r>
      <w:r w:rsidRPr="009D3C3A">
        <w:rPr>
          <w:rFonts w:asciiTheme="minorHAnsi" w:hAnsiTheme="minorHAnsi" w:cstheme="minorHAnsi"/>
          <w:b/>
          <w:bCs/>
        </w:rPr>
        <w:t>file systems and storage</w:t>
      </w:r>
      <w:r w:rsidRPr="009D3C3A">
        <w:rPr>
          <w:rFonts w:asciiTheme="minorHAnsi" w:hAnsiTheme="minorHAnsi" w:cstheme="minorHAnsi"/>
        </w:rPr>
        <w:t xml:space="preserve"> using LVM (Linux/HP-UX), ZFS, VXVM, and Solaris Volume Manager, including creation of pools, snapshots, and clones.</w:t>
      </w:r>
    </w:p>
    <w:p w14:paraId="64C97D4D" w14:textId="77777777" w:rsidR="004C6666" w:rsidRPr="009D3C3A" w:rsidRDefault="004C6666" w:rsidP="009D3C3A">
      <w:pPr>
        <w:pStyle w:val="BodyA"/>
        <w:numPr>
          <w:ilvl w:val="0"/>
          <w:numId w:val="8"/>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Performed </w:t>
      </w:r>
      <w:r w:rsidRPr="009D3C3A">
        <w:rPr>
          <w:rFonts w:asciiTheme="minorHAnsi" w:hAnsiTheme="minorHAnsi" w:cstheme="minorHAnsi"/>
          <w:b/>
          <w:bCs/>
        </w:rPr>
        <w:t>kernel tuning and system performance optimization</w:t>
      </w:r>
      <w:r w:rsidRPr="009D3C3A">
        <w:rPr>
          <w:rFonts w:asciiTheme="minorHAnsi" w:hAnsiTheme="minorHAnsi" w:cstheme="minorHAnsi"/>
        </w:rPr>
        <w:t xml:space="preserve"> to improve reliability and resource utilization.</w:t>
      </w:r>
    </w:p>
    <w:p w14:paraId="64C97D4E" w14:textId="77777777" w:rsidR="004C6666" w:rsidRPr="009D3C3A" w:rsidRDefault="004C6666" w:rsidP="009D3C3A">
      <w:pPr>
        <w:pStyle w:val="BodyA"/>
        <w:numPr>
          <w:ilvl w:val="0"/>
          <w:numId w:val="8"/>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Installed, configured, and supported </w:t>
      </w:r>
      <w:r w:rsidRPr="009D3C3A">
        <w:rPr>
          <w:rFonts w:asciiTheme="minorHAnsi" w:hAnsiTheme="minorHAnsi" w:cstheme="minorHAnsi"/>
          <w:b/>
          <w:bCs/>
        </w:rPr>
        <w:t>middleware platforms</w:t>
      </w:r>
      <w:r w:rsidRPr="009D3C3A">
        <w:rPr>
          <w:rFonts w:asciiTheme="minorHAnsi" w:hAnsiTheme="minorHAnsi" w:cstheme="minorHAnsi"/>
        </w:rPr>
        <w:t xml:space="preserve"> including WebLogic, WebSphere, and JBoss on Linux and UNIX servers.</w:t>
      </w:r>
    </w:p>
    <w:p w14:paraId="64C97D4F" w14:textId="77777777" w:rsidR="004C6666" w:rsidRPr="009D3C3A" w:rsidRDefault="004C6666" w:rsidP="009D3C3A">
      <w:pPr>
        <w:pStyle w:val="BodyA"/>
        <w:numPr>
          <w:ilvl w:val="0"/>
          <w:numId w:val="8"/>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Maintained core infrastructure services such as </w:t>
      </w:r>
      <w:r w:rsidRPr="009D3C3A">
        <w:rPr>
          <w:rFonts w:asciiTheme="minorHAnsi" w:hAnsiTheme="minorHAnsi" w:cstheme="minorHAnsi"/>
          <w:b/>
          <w:bCs/>
        </w:rPr>
        <w:t>DNS, NTP, and MySQL</w:t>
      </w:r>
      <w:r w:rsidRPr="009D3C3A">
        <w:rPr>
          <w:rFonts w:asciiTheme="minorHAnsi" w:hAnsiTheme="minorHAnsi" w:cstheme="minorHAnsi"/>
        </w:rPr>
        <w:t>, ensuring consistent system availability.</w:t>
      </w:r>
    </w:p>
    <w:p w14:paraId="64C97D50" w14:textId="77777777" w:rsidR="004C6666" w:rsidRPr="009D3C3A" w:rsidRDefault="004C6666" w:rsidP="009D3C3A">
      <w:pPr>
        <w:pStyle w:val="BodyA"/>
        <w:numPr>
          <w:ilvl w:val="0"/>
          <w:numId w:val="8"/>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Implemented </w:t>
      </w:r>
      <w:r w:rsidRPr="009D3C3A">
        <w:rPr>
          <w:rFonts w:asciiTheme="minorHAnsi" w:hAnsiTheme="minorHAnsi" w:cstheme="minorHAnsi"/>
          <w:b/>
          <w:bCs/>
        </w:rPr>
        <w:t>system and network monitoring</w:t>
      </w:r>
      <w:r w:rsidRPr="009D3C3A">
        <w:rPr>
          <w:rFonts w:asciiTheme="minorHAnsi" w:hAnsiTheme="minorHAnsi" w:cstheme="minorHAnsi"/>
        </w:rPr>
        <w:t xml:space="preserve"> using Nagios and actively troubleshot server and virtual machine issues.</w:t>
      </w:r>
    </w:p>
    <w:p w14:paraId="64C97D51" w14:textId="77777777" w:rsidR="004C6666" w:rsidRPr="009D3C3A" w:rsidRDefault="004C6666" w:rsidP="009D3C3A">
      <w:pPr>
        <w:pStyle w:val="BodyA"/>
        <w:numPr>
          <w:ilvl w:val="0"/>
          <w:numId w:val="8"/>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Built and deployed </w:t>
      </w:r>
      <w:r w:rsidRPr="009D3C3A">
        <w:rPr>
          <w:rFonts w:asciiTheme="minorHAnsi" w:hAnsiTheme="minorHAnsi" w:cstheme="minorHAnsi"/>
          <w:b/>
          <w:bCs/>
        </w:rPr>
        <w:t>PostgreSQL databases</w:t>
      </w:r>
      <w:r w:rsidRPr="009D3C3A">
        <w:rPr>
          <w:rFonts w:asciiTheme="minorHAnsi" w:hAnsiTheme="minorHAnsi" w:cstheme="minorHAnsi"/>
        </w:rPr>
        <w:t xml:space="preserve"> from source on Linux systems and automated service startup using shell scripts.</w:t>
      </w:r>
    </w:p>
    <w:p w14:paraId="64C97D52" w14:textId="77777777" w:rsidR="004C6666" w:rsidRPr="009D3C3A" w:rsidRDefault="004C6666" w:rsidP="009D3C3A">
      <w:pPr>
        <w:pStyle w:val="BodyA"/>
        <w:numPr>
          <w:ilvl w:val="0"/>
          <w:numId w:val="8"/>
        </w:numPr>
        <w:spacing w:after="0" w:line="240" w:lineRule="exact"/>
        <w:ind w:left="720" w:hanging="720"/>
        <w:jc w:val="both"/>
        <w:rPr>
          <w:rFonts w:asciiTheme="minorHAnsi" w:hAnsiTheme="minorHAnsi" w:cstheme="minorHAnsi"/>
        </w:rPr>
      </w:pPr>
      <w:r w:rsidRPr="009D3C3A">
        <w:rPr>
          <w:rFonts w:asciiTheme="minorHAnsi" w:hAnsiTheme="minorHAnsi" w:cstheme="minorHAnsi"/>
        </w:rPr>
        <w:t>Collaborated with application, QA, and infrastructure teams to support enterprise platforms and resolve OS-level issues.</w:t>
      </w:r>
    </w:p>
    <w:p w14:paraId="64C97D53" w14:textId="77777777" w:rsidR="00F11EC7" w:rsidRPr="009D3C3A" w:rsidRDefault="00174BCF" w:rsidP="009D3C3A">
      <w:pPr>
        <w:pStyle w:val="BodyA"/>
        <w:spacing w:after="0" w:line="240" w:lineRule="exact"/>
        <w:rPr>
          <w:rFonts w:asciiTheme="minorHAnsi" w:hAnsiTheme="minorHAnsi" w:cstheme="minorHAnsi"/>
          <w:shd w:val="clear" w:color="auto" w:fill="FFFFFF"/>
        </w:rPr>
      </w:pPr>
      <w:r w:rsidRPr="009D3C3A">
        <w:rPr>
          <w:rFonts w:asciiTheme="minorHAnsi" w:hAnsiTheme="minorHAnsi" w:cstheme="minorHAnsi"/>
          <w:b/>
          <w:shd w:val="clear" w:color="auto" w:fill="FFFFFF"/>
        </w:rPr>
        <w:t>Environment:</w:t>
      </w:r>
      <w:r w:rsidRPr="009D3C3A">
        <w:rPr>
          <w:rFonts w:asciiTheme="minorHAnsi" w:hAnsiTheme="minorHAnsi" w:cstheme="minorHAnsi"/>
          <w:shd w:val="clear" w:color="auto" w:fill="FFFFFF"/>
        </w:rPr>
        <w:t xml:space="preserve">  </w:t>
      </w:r>
      <w:r w:rsidR="004C6666" w:rsidRPr="009D3C3A">
        <w:rPr>
          <w:rFonts w:asciiTheme="minorHAnsi" w:hAnsiTheme="minorHAnsi" w:cstheme="minorHAnsi"/>
        </w:rPr>
        <w:t>Linux, Solaris, HP-UX, LVM, ZFS, VXVM, WebLogic, WebSphere, JBoss, DNS, NTP, MySQL, PostgreSQL, Nagios, Shell Scripting</w:t>
      </w:r>
      <w:r w:rsidR="004C6666" w:rsidRPr="009D3C3A">
        <w:rPr>
          <w:rFonts w:asciiTheme="minorHAnsi" w:hAnsiTheme="minorHAnsi" w:cstheme="minorHAnsi"/>
        </w:rPr>
        <w:br/>
      </w:r>
    </w:p>
    <w:p w14:paraId="64C97D54" w14:textId="77777777" w:rsidR="00F11EC7" w:rsidRPr="009D3C3A" w:rsidRDefault="00174BCF" w:rsidP="009D3C3A">
      <w:pPr>
        <w:suppressAutoHyphens w:val="0"/>
        <w:spacing w:after="0" w:line="240" w:lineRule="exact"/>
        <w:ind w:left="720" w:hanging="720"/>
        <w:contextualSpacing/>
        <w:jc w:val="both"/>
        <w:rPr>
          <w:rFonts w:asciiTheme="minorHAnsi" w:hAnsiTheme="minorHAnsi" w:cstheme="minorHAnsi"/>
          <w:b/>
          <w:shd w:val="clear" w:color="auto" w:fill="FFFFFF"/>
        </w:rPr>
      </w:pPr>
      <w:r w:rsidRPr="009D3C3A">
        <w:rPr>
          <w:rFonts w:asciiTheme="minorHAnsi" w:hAnsiTheme="minorHAnsi" w:cstheme="minorHAnsi"/>
          <w:b/>
          <w:shd w:val="clear" w:color="auto" w:fill="FFFFFF"/>
        </w:rPr>
        <w:t>Client:</w:t>
      </w:r>
      <w:r w:rsidRPr="009D3C3A">
        <w:rPr>
          <w:rFonts w:asciiTheme="minorHAnsi" w:hAnsiTheme="minorHAnsi" w:cstheme="minorHAnsi"/>
        </w:rPr>
        <w:t xml:space="preserve"> </w:t>
      </w:r>
      <w:r w:rsidR="002A549A" w:rsidRPr="009D3C3A">
        <w:rPr>
          <w:rFonts w:asciiTheme="minorHAnsi" w:hAnsiTheme="minorHAnsi" w:cstheme="minorHAnsi"/>
          <w:b/>
          <w:shd w:val="clear" w:color="auto" w:fill="FFFFFF"/>
        </w:rPr>
        <w:t>WebMD</w:t>
      </w:r>
      <w:r w:rsidRPr="009D3C3A">
        <w:rPr>
          <w:rFonts w:asciiTheme="minorHAnsi" w:hAnsiTheme="minorHAnsi" w:cstheme="minorHAnsi"/>
          <w:b/>
          <w:shd w:val="clear" w:color="auto" w:fill="FFFFFF"/>
        </w:rPr>
        <w:t xml:space="preserve">, </w:t>
      </w:r>
      <w:r w:rsidR="002A549A" w:rsidRPr="009D3C3A">
        <w:rPr>
          <w:rFonts w:asciiTheme="minorHAnsi" w:hAnsiTheme="minorHAnsi" w:cstheme="minorHAnsi"/>
          <w:b/>
          <w:shd w:val="clear" w:color="auto" w:fill="FFFFFF"/>
        </w:rPr>
        <w:t>Hyderabad</w:t>
      </w:r>
      <w:r w:rsidRPr="009D3C3A">
        <w:rPr>
          <w:rFonts w:asciiTheme="minorHAnsi" w:hAnsiTheme="minorHAnsi" w:cstheme="minorHAnsi"/>
          <w:b/>
          <w:shd w:val="clear" w:color="auto" w:fill="FFFFFF"/>
        </w:rPr>
        <w:t xml:space="preserve">, </w:t>
      </w:r>
      <w:r w:rsidR="009D3C3A" w:rsidRPr="009D3C3A">
        <w:rPr>
          <w:rFonts w:asciiTheme="minorHAnsi" w:hAnsiTheme="minorHAnsi" w:cstheme="minorHAnsi"/>
          <w:b/>
          <w:shd w:val="clear" w:color="auto" w:fill="FFFFFF"/>
        </w:rPr>
        <w:t>India</w:t>
      </w:r>
      <w:r w:rsidR="009D3C3A" w:rsidRPr="009D3C3A">
        <w:rPr>
          <w:rFonts w:asciiTheme="minorHAnsi" w:hAnsiTheme="minorHAnsi" w:cstheme="minorHAnsi"/>
          <w:b/>
          <w:shd w:val="clear" w:color="auto" w:fill="FFFFFF"/>
        </w:rPr>
        <w:tab/>
      </w:r>
      <w:r w:rsidR="009D3C3A" w:rsidRPr="009D3C3A">
        <w:rPr>
          <w:rFonts w:asciiTheme="minorHAnsi" w:hAnsiTheme="minorHAnsi" w:cstheme="minorHAnsi"/>
          <w:b/>
          <w:shd w:val="clear" w:color="auto" w:fill="FFFFFF"/>
        </w:rPr>
        <w:tab/>
      </w:r>
      <w:r w:rsidR="009D3C3A" w:rsidRPr="009D3C3A">
        <w:rPr>
          <w:rFonts w:asciiTheme="minorHAnsi" w:hAnsiTheme="minorHAnsi" w:cstheme="minorHAnsi"/>
          <w:b/>
          <w:shd w:val="clear" w:color="auto" w:fill="FFFFFF"/>
        </w:rPr>
        <w:tab/>
      </w:r>
      <w:r w:rsidR="009D3C3A" w:rsidRPr="009D3C3A">
        <w:rPr>
          <w:rFonts w:asciiTheme="minorHAnsi" w:hAnsiTheme="minorHAnsi" w:cstheme="minorHAnsi"/>
          <w:b/>
          <w:shd w:val="clear" w:color="auto" w:fill="FFFFFF"/>
        </w:rPr>
        <w:tab/>
      </w:r>
      <w:r w:rsidR="009D3C3A" w:rsidRPr="009D3C3A">
        <w:rPr>
          <w:rFonts w:asciiTheme="minorHAnsi" w:hAnsiTheme="minorHAnsi" w:cstheme="minorHAnsi"/>
          <w:b/>
          <w:shd w:val="clear" w:color="auto" w:fill="FFFFFF"/>
        </w:rPr>
        <w:tab/>
      </w:r>
      <w:r w:rsidR="009D3C3A" w:rsidRPr="009D3C3A">
        <w:rPr>
          <w:rFonts w:asciiTheme="minorHAnsi" w:hAnsiTheme="minorHAnsi" w:cstheme="minorHAnsi"/>
          <w:b/>
          <w:shd w:val="clear" w:color="auto" w:fill="FFFFFF"/>
        </w:rPr>
        <w:tab/>
      </w:r>
      <w:r w:rsidR="009D3C3A" w:rsidRPr="009D3C3A">
        <w:rPr>
          <w:rFonts w:asciiTheme="minorHAnsi" w:hAnsiTheme="minorHAnsi" w:cstheme="minorHAnsi"/>
          <w:b/>
          <w:shd w:val="clear" w:color="auto" w:fill="FFFFFF"/>
        </w:rPr>
        <w:tab/>
      </w:r>
      <w:r w:rsidR="009D3C3A" w:rsidRPr="009D3C3A">
        <w:rPr>
          <w:rFonts w:asciiTheme="minorHAnsi" w:hAnsiTheme="minorHAnsi" w:cstheme="minorHAnsi"/>
          <w:b/>
          <w:shd w:val="clear" w:color="auto" w:fill="FFFFFF"/>
        </w:rPr>
        <w:tab/>
      </w:r>
      <w:r w:rsidR="002A549A" w:rsidRPr="009D3C3A">
        <w:rPr>
          <w:rFonts w:asciiTheme="minorHAnsi" w:hAnsiTheme="minorHAnsi" w:cstheme="minorHAnsi"/>
          <w:b/>
          <w:shd w:val="clear" w:color="auto" w:fill="FFFFFF"/>
        </w:rPr>
        <w:t>Jun</w:t>
      </w:r>
      <w:r w:rsidRPr="009D3C3A">
        <w:rPr>
          <w:rFonts w:asciiTheme="minorHAnsi" w:hAnsiTheme="minorHAnsi" w:cstheme="minorHAnsi"/>
          <w:b/>
          <w:shd w:val="clear" w:color="auto" w:fill="FFFFFF"/>
        </w:rPr>
        <w:t xml:space="preserve"> 201</w:t>
      </w:r>
      <w:r w:rsidR="002A549A" w:rsidRPr="009D3C3A">
        <w:rPr>
          <w:rFonts w:asciiTheme="minorHAnsi" w:hAnsiTheme="minorHAnsi" w:cstheme="minorHAnsi"/>
          <w:b/>
          <w:shd w:val="clear" w:color="auto" w:fill="FFFFFF"/>
        </w:rPr>
        <w:t>4</w:t>
      </w:r>
      <w:r w:rsidRPr="009D3C3A">
        <w:rPr>
          <w:rFonts w:asciiTheme="minorHAnsi" w:hAnsiTheme="minorHAnsi" w:cstheme="minorHAnsi"/>
          <w:b/>
          <w:shd w:val="clear" w:color="auto" w:fill="FFFFFF"/>
        </w:rPr>
        <w:t xml:space="preserve"> to </w:t>
      </w:r>
      <w:r w:rsidR="002A549A" w:rsidRPr="009D3C3A">
        <w:rPr>
          <w:rFonts w:asciiTheme="minorHAnsi" w:hAnsiTheme="minorHAnsi" w:cstheme="minorHAnsi"/>
          <w:b/>
          <w:shd w:val="clear" w:color="auto" w:fill="FFFFFF"/>
        </w:rPr>
        <w:t>Oct</w:t>
      </w:r>
      <w:r w:rsidRPr="009D3C3A">
        <w:rPr>
          <w:rFonts w:asciiTheme="minorHAnsi" w:hAnsiTheme="minorHAnsi" w:cstheme="minorHAnsi"/>
          <w:b/>
          <w:shd w:val="clear" w:color="auto" w:fill="FFFFFF"/>
        </w:rPr>
        <w:t xml:space="preserve"> 2015</w:t>
      </w:r>
    </w:p>
    <w:p w14:paraId="64C97D55" w14:textId="77777777" w:rsidR="00F11EC7" w:rsidRPr="009D3C3A" w:rsidRDefault="00174BCF" w:rsidP="009D3C3A">
      <w:pPr>
        <w:suppressAutoHyphens w:val="0"/>
        <w:spacing w:after="0" w:line="240" w:lineRule="exact"/>
        <w:ind w:left="720" w:hanging="720"/>
        <w:contextualSpacing/>
        <w:jc w:val="both"/>
        <w:rPr>
          <w:rFonts w:asciiTheme="minorHAnsi" w:hAnsiTheme="minorHAnsi" w:cstheme="minorHAnsi"/>
          <w:b/>
          <w:shd w:val="clear" w:color="auto" w:fill="FFFFFF"/>
        </w:rPr>
      </w:pPr>
      <w:r w:rsidRPr="009D3C3A">
        <w:rPr>
          <w:rFonts w:asciiTheme="minorHAnsi" w:hAnsiTheme="minorHAnsi" w:cstheme="minorHAnsi"/>
          <w:b/>
          <w:shd w:val="clear" w:color="auto" w:fill="FFFFFF"/>
        </w:rPr>
        <w:t>Role: Software Engineer</w:t>
      </w:r>
    </w:p>
    <w:p w14:paraId="64C97D56" w14:textId="77777777" w:rsidR="009D3C3A" w:rsidRPr="009D3C3A" w:rsidRDefault="009D3C3A" w:rsidP="009D3C3A">
      <w:pPr>
        <w:pStyle w:val="BodyA"/>
        <w:spacing w:after="0" w:line="240" w:lineRule="exact"/>
        <w:ind w:left="720" w:hanging="720"/>
        <w:jc w:val="both"/>
        <w:rPr>
          <w:rFonts w:asciiTheme="minorHAnsi" w:hAnsiTheme="minorHAnsi" w:cstheme="minorHAnsi"/>
        </w:rPr>
      </w:pPr>
      <w:r w:rsidRPr="009D3C3A">
        <w:rPr>
          <w:rStyle w:val="Strong"/>
          <w:rFonts w:asciiTheme="minorHAnsi" w:hAnsiTheme="minorHAnsi" w:cstheme="minorHAnsi"/>
          <w:bCs w:val="0"/>
        </w:rPr>
        <w:t>Project Title</w:t>
      </w:r>
      <w:r>
        <w:rPr>
          <w:rFonts w:asciiTheme="minorHAnsi" w:hAnsiTheme="minorHAnsi" w:cstheme="minorHAnsi"/>
        </w:rPr>
        <w:t xml:space="preserve">: </w:t>
      </w:r>
      <w:r w:rsidRPr="009D3C3A">
        <w:rPr>
          <w:rStyle w:val="Strong"/>
          <w:rFonts w:asciiTheme="minorHAnsi" w:hAnsiTheme="minorHAnsi" w:cstheme="minorHAnsi"/>
          <w:b w:val="0"/>
        </w:rPr>
        <w:t>Application Development &amp; Test Automation Framework</w:t>
      </w:r>
    </w:p>
    <w:p w14:paraId="64C97D57" w14:textId="77777777" w:rsidR="009D3C3A" w:rsidRPr="009D3C3A" w:rsidRDefault="009D3C3A" w:rsidP="009D3C3A">
      <w:pPr>
        <w:pStyle w:val="BodyA"/>
        <w:spacing w:after="0" w:line="240" w:lineRule="exact"/>
        <w:jc w:val="both"/>
        <w:rPr>
          <w:rFonts w:asciiTheme="minorHAnsi" w:hAnsiTheme="minorHAnsi" w:cstheme="minorHAnsi"/>
        </w:rPr>
      </w:pPr>
      <w:r w:rsidRPr="009D3C3A">
        <w:rPr>
          <w:rStyle w:val="Strong"/>
          <w:rFonts w:asciiTheme="minorHAnsi" w:hAnsiTheme="minorHAnsi" w:cstheme="minorHAnsi"/>
          <w:bCs w:val="0"/>
        </w:rPr>
        <w:t>Project Description</w:t>
      </w:r>
      <w:r>
        <w:rPr>
          <w:rFonts w:asciiTheme="minorHAnsi" w:hAnsiTheme="minorHAnsi" w:cstheme="minorHAnsi"/>
        </w:rPr>
        <w:t xml:space="preserve"> </w:t>
      </w:r>
      <w:r w:rsidR="0050537F">
        <w:t xml:space="preserve">Developed and tested Java and Python applications </w:t>
      </w:r>
      <w:r w:rsidRPr="009D3C3A">
        <w:rPr>
          <w:rFonts w:asciiTheme="minorHAnsi" w:hAnsiTheme="minorHAnsi" w:cstheme="minorHAnsi"/>
        </w:rPr>
        <w:t>with strong emphasis on unit testing, CI integration, and code quality. Built early experience in automated testing, version control, and Agile development practices.</w:t>
      </w:r>
    </w:p>
    <w:p w14:paraId="64C97D58" w14:textId="77777777" w:rsidR="00F11EC7" w:rsidRPr="009D3C3A" w:rsidRDefault="0050537F" w:rsidP="009D3C3A">
      <w:pPr>
        <w:suppressAutoHyphens w:val="0"/>
        <w:spacing w:after="0" w:line="240" w:lineRule="exact"/>
        <w:ind w:left="720" w:hanging="720"/>
        <w:contextualSpacing/>
        <w:jc w:val="both"/>
        <w:rPr>
          <w:rFonts w:asciiTheme="minorHAnsi" w:hAnsiTheme="minorHAnsi" w:cstheme="minorHAnsi"/>
          <w:b/>
          <w:shd w:val="clear" w:color="auto" w:fill="FFFFFF"/>
        </w:rPr>
      </w:pPr>
      <w:r>
        <w:rPr>
          <w:rFonts w:asciiTheme="minorHAnsi" w:hAnsiTheme="minorHAnsi" w:cstheme="minorHAnsi"/>
          <w:b/>
          <w:shd w:val="clear" w:color="auto" w:fill="FFFFFF"/>
        </w:rPr>
        <w:t>Key Contributions</w:t>
      </w:r>
      <w:r w:rsidR="00174BCF" w:rsidRPr="009D3C3A">
        <w:rPr>
          <w:rFonts w:asciiTheme="minorHAnsi" w:hAnsiTheme="minorHAnsi" w:cstheme="minorHAnsi"/>
          <w:b/>
          <w:shd w:val="clear" w:color="auto" w:fill="FFFFFF"/>
        </w:rPr>
        <w:t>:</w:t>
      </w:r>
    </w:p>
    <w:p w14:paraId="64C97D59" w14:textId="77777777" w:rsidR="004C6666" w:rsidRPr="009D3C3A" w:rsidRDefault="004C6666" w:rsidP="009D3C3A">
      <w:pPr>
        <w:pStyle w:val="BodyA"/>
        <w:numPr>
          <w:ilvl w:val="0"/>
          <w:numId w:val="5"/>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Developed and maintained backend application components using </w:t>
      </w:r>
      <w:r w:rsidRPr="009D3C3A">
        <w:rPr>
          <w:rStyle w:val="Strong"/>
          <w:rFonts w:asciiTheme="minorHAnsi" w:hAnsiTheme="minorHAnsi" w:cstheme="minorHAnsi"/>
        </w:rPr>
        <w:t>Java and Python</w:t>
      </w:r>
      <w:r w:rsidRPr="009D3C3A">
        <w:rPr>
          <w:rFonts w:asciiTheme="minorHAnsi" w:hAnsiTheme="minorHAnsi" w:cstheme="minorHAnsi"/>
        </w:rPr>
        <w:t>, delivering reliable and scalable features aligned with business requirements.</w:t>
      </w:r>
    </w:p>
    <w:p w14:paraId="64C97D5A" w14:textId="77777777" w:rsidR="004C6666" w:rsidRPr="009D3C3A" w:rsidRDefault="004C6666" w:rsidP="009D3C3A">
      <w:pPr>
        <w:pStyle w:val="BodyA"/>
        <w:numPr>
          <w:ilvl w:val="0"/>
          <w:numId w:val="5"/>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Implemented </w:t>
      </w:r>
      <w:r w:rsidRPr="009D3C3A">
        <w:rPr>
          <w:rStyle w:val="Strong"/>
          <w:rFonts w:asciiTheme="minorHAnsi" w:hAnsiTheme="minorHAnsi" w:cstheme="minorHAnsi"/>
        </w:rPr>
        <w:t>unit tests</w:t>
      </w:r>
      <w:r w:rsidRPr="009D3C3A">
        <w:rPr>
          <w:rFonts w:asciiTheme="minorHAnsi" w:hAnsiTheme="minorHAnsi" w:cstheme="minorHAnsi"/>
        </w:rPr>
        <w:t xml:space="preserve"> using JUnit/TestNG and pytest/unittest, improving code reliability and reducing post-release defects.</w:t>
      </w:r>
    </w:p>
    <w:p w14:paraId="64C97D5B" w14:textId="77777777" w:rsidR="004C6666" w:rsidRPr="009D3C3A" w:rsidRDefault="004C6666" w:rsidP="009D3C3A">
      <w:pPr>
        <w:pStyle w:val="BodyA"/>
        <w:numPr>
          <w:ilvl w:val="0"/>
          <w:numId w:val="5"/>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Automated test execution and regression testing through </w:t>
      </w:r>
      <w:r w:rsidRPr="009D3C3A">
        <w:rPr>
          <w:rStyle w:val="Strong"/>
          <w:rFonts w:asciiTheme="minorHAnsi" w:hAnsiTheme="minorHAnsi" w:cstheme="minorHAnsi"/>
        </w:rPr>
        <w:t>Jenkins CI pipelines</w:t>
      </w:r>
      <w:r w:rsidRPr="009D3C3A">
        <w:rPr>
          <w:rFonts w:asciiTheme="minorHAnsi" w:hAnsiTheme="minorHAnsi" w:cstheme="minorHAnsi"/>
        </w:rPr>
        <w:t>, enabling early detection of code issues.</w:t>
      </w:r>
    </w:p>
    <w:p w14:paraId="64C97D5C" w14:textId="77777777" w:rsidR="004C6666" w:rsidRPr="009D3C3A" w:rsidRDefault="004C6666" w:rsidP="009D3C3A">
      <w:pPr>
        <w:pStyle w:val="BodyA"/>
        <w:numPr>
          <w:ilvl w:val="0"/>
          <w:numId w:val="5"/>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Actively used </w:t>
      </w:r>
      <w:r w:rsidRPr="009D3C3A">
        <w:rPr>
          <w:rStyle w:val="Strong"/>
          <w:rFonts w:asciiTheme="minorHAnsi" w:hAnsiTheme="minorHAnsi" w:cstheme="minorHAnsi"/>
        </w:rPr>
        <w:t>Git and GitHub</w:t>
      </w:r>
      <w:r w:rsidRPr="009D3C3A">
        <w:rPr>
          <w:rFonts w:asciiTheme="minorHAnsi" w:hAnsiTheme="minorHAnsi" w:cstheme="minorHAnsi"/>
        </w:rPr>
        <w:t xml:space="preserve"> for version control, managing branching, merging, and resolving conflicts in collaborative environments.</w:t>
      </w:r>
    </w:p>
    <w:p w14:paraId="64C97D5D" w14:textId="77777777" w:rsidR="004C6666" w:rsidRPr="009D3C3A" w:rsidRDefault="004C6666" w:rsidP="009D3C3A">
      <w:pPr>
        <w:pStyle w:val="BodyA"/>
        <w:numPr>
          <w:ilvl w:val="0"/>
          <w:numId w:val="5"/>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Participated in </w:t>
      </w:r>
      <w:r w:rsidRPr="009D3C3A">
        <w:rPr>
          <w:rStyle w:val="Strong"/>
          <w:rFonts w:asciiTheme="minorHAnsi" w:hAnsiTheme="minorHAnsi" w:cstheme="minorHAnsi"/>
        </w:rPr>
        <w:t>code reviews</w:t>
      </w:r>
      <w:r w:rsidRPr="009D3C3A">
        <w:rPr>
          <w:rFonts w:asciiTheme="minorHAnsi" w:hAnsiTheme="minorHAnsi" w:cstheme="minorHAnsi"/>
        </w:rPr>
        <w:t>, contributing to improved coding standards, readability, and maintainability.</w:t>
      </w:r>
    </w:p>
    <w:p w14:paraId="64C97D5E" w14:textId="77777777" w:rsidR="004C6666" w:rsidRPr="009D3C3A" w:rsidRDefault="004C6666" w:rsidP="009D3C3A">
      <w:pPr>
        <w:pStyle w:val="BodyA"/>
        <w:numPr>
          <w:ilvl w:val="0"/>
          <w:numId w:val="5"/>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Debugged application issues and collaborated with team members to resolve defects tracked in </w:t>
      </w:r>
      <w:r w:rsidRPr="009D3C3A">
        <w:rPr>
          <w:rStyle w:val="Strong"/>
          <w:rFonts w:asciiTheme="minorHAnsi" w:hAnsiTheme="minorHAnsi" w:cstheme="minorHAnsi"/>
        </w:rPr>
        <w:t>JIRA</w:t>
      </w:r>
      <w:r w:rsidRPr="009D3C3A">
        <w:rPr>
          <w:rFonts w:asciiTheme="minorHAnsi" w:hAnsiTheme="minorHAnsi" w:cstheme="minorHAnsi"/>
        </w:rPr>
        <w:t>.</w:t>
      </w:r>
    </w:p>
    <w:p w14:paraId="64C97D5F" w14:textId="77777777" w:rsidR="004C6666" w:rsidRPr="009D3C3A" w:rsidRDefault="004C6666" w:rsidP="009D3C3A">
      <w:pPr>
        <w:pStyle w:val="BodyA"/>
        <w:numPr>
          <w:ilvl w:val="0"/>
          <w:numId w:val="5"/>
        </w:numPr>
        <w:spacing w:after="0" w:line="240" w:lineRule="exact"/>
        <w:ind w:left="720" w:hanging="720"/>
        <w:jc w:val="both"/>
        <w:rPr>
          <w:rFonts w:asciiTheme="minorHAnsi" w:hAnsiTheme="minorHAnsi" w:cstheme="minorHAnsi"/>
        </w:rPr>
      </w:pPr>
      <w:r w:rsidRPr="009D3C3A">
        <w:rPr>
          <w:rFonts w:asciiTheme="minorHAnsi" w:hAnsiTheme="minorHAnsi" w:cstheme="minorHAnsi"/>
        </w:rPr>
        <w:t xml:space="preserve">Worked in an </w:t>
      </w:r>
      <w:r w:rsidRPr="009D3C3A">
        <w:rPr>
          <w:rStyle w:val="Strong"/>
          <w:rFonts w:asciiTheme="minorHAnsi" w:hAnsiTheme="minorHAnsi" w:cstheme="minorHAnsi"/>
        </w:rPr>
        <w:t>Agile/Scrum</w:t>
      </w:r>
      <w:r w:rsidRPr="009D3C3A">
        <w:rPr>
          <w:rFonts w:asciiTheme="minorHAnsi" w:hAnsiTheme="minorHAnsi" w:cstheme="minorHAnsi"/>
        </w:rPr>
        <w:t xml:space="preserve"> environment, contributing to sprint planning, daily stand-ups, and iterative releases.</w:t>
      </w:r>
    </w:p>
    <w:p w14:paraId="64C97D60" w14:textId="77777777" w:rsidR="004C6666" w:rsidRPr="009D3C3A" w:rsidRDefault="004C6666" w:rsidP="009D3C3A">
      <w:pPr>
        <w:pStyle w:val="BodyA"/>
        <w:numPr>
          <w:ilvl w:val="0"/>
          <w:numId w:val="5"/>
        </w:numPr>
        <w:spacing w:after="0" w:line="240" w:lineRule="exact"/>
        <w:ind w:left="720" w:hanging="720"/>
        <w:jc w:val="both"/>
        <w:rPr>
          <w:rFonts w:asciiTheme="minorHAnsi" w:hAnsiTheme="minorHAnsi" w:cstheme="minorHAnsi"/>
        </w:rPr>
      </w:pPr>
      <w:r w:rsidRPr="009D3C3A">
        <w:rPr>
          <w:rFonts w:asciiTheme="minorHAnsi" w:hAnsiTheme="minorHAnsi" w:cstheme="minorHAnsi"/>
        </w:rPr>
        <w:lastRenderedPageBreak/>
        <w:t xml:space="preserve">Managed build artifacts using </w:t>
      </w:r>
      <w:r w:rsidRPr="009D3C3A">
        <w:rPr>
          <w:rStyle w:val="Strong"/>
          <w:rFonts w:asciiTheme="minorHAnsi" w:hAnsiTheme="minorHAnsi" w:cstheme="minorHAnsi"/>
        </w:rPr>
        <w:t>JFrog Artifactory</w:t>
      </w:r>
      <w:r w:rsidRPr="009D3C3A">
        <w:rPr>
          <w:rFonts w:asciiTheme="minorHAnsi" w:hAnsiTheme="minorHAnsi" w:cstheme="minorHAnsi"/>
        </w:rPr>
        <w:t>, ensuring versioned and traceable deployments across environments.</w:t>
      </w:r>
    </w:p>
    <w:p w14:paraId="64C97D61" w14:textId="77777777" w:rsidR="00F11EC7" w:rsidRPr="009D3C3A" w:rsidRDefault="00174BCF" w:rsidP="009D3C3A">
      <w:pPr>
        <w:suppressAutoHyphens w:val="0"/>
        <w:spacing w:after="0" w:line="240" w:lineRule="exact"/>
        <w:ind w:left="720" w:hanging="720"/>
        <w:contextualSpacing/>
        <w:jc w:val="both"/>
        <w:rPr>
          <w:rFonts w:asciiTheme="minorHAnsi" w:hAnsiTheme="minorHAnsi" w:cstheme="minorHAnsi"/>
          <w:shd w:val="clear" w:color="auto" w:fill="FFFFFF"/>
        </w:rPr>
      </w:pPr>
      <w:r w:rsidRPr="009D3C3A">
        <w:rPr>
          <w:rFonts w:asciiTheme="minorHAnsi" w:hAnsiTheme="minorHAnsi" w:cstheme="minorHAnsi"/>
          <w:b/>
          <w:shd w:val="clear" w:color="auto" w:fill="FFFFFF"/>
        </w:rPr>
        <w:t>Environment:</w:t>
      </w:r>
      <w:r w:rsidRPr="009D3C3A">
        <w:rPr>
          <w:rFonts w:asciiTheme="minorHAnsi" w:hAnsiTheme="minorHAnsi" w:cstheme="minorHAnsi"/>
          <w:shd w:val="clear" w:color="auto" w:fill="FFFFFF"/>
        </w:rPr>
        <w:t> </w:t>
      </w:r>
      <w:r w:rsidR="004C6666" w:rsidRPr="009D3C3A">
        <w:rPr>
          <w:rFonts w:asciiTheme="minorHAnsi" w:hAnsiTheme="minorHAnsi" w:cstheme="minorHAnsi"/>
        </w:rPr>
        <w:t>Java, Python, Git, GitHub, Jenkins, Linux, JUnit, pytest, JFrog Artifactory, Tomcat, IIS, Agile/Scrum</w:t>
      </w:r>
    </w:p>
    <w:sectPr w:rsidR="00F11EC7" w:rsidRPr="009D3C3A" w:rsidSect="00A51D15">
      <w:pgSz w:w="12240" w:h="15840"/>
      <w:pgMar w:top="720" w:right="720" w:bottom="720" w:left="720" w:header="720" w:footer="720" w:gutter="0"/>
      <w:pgBorders>
        <w:top w:val="thinThickSmallGap" w:sz="24" w:space="31" w:color="2F5496" w:themeColor="accent5" w:themeShade="BF"/>
        <w:left w:val="thinThickSmallGap" w:sz="24" w:space="31" w:color="2F5496" w:themeColor="accent5" w:themeShade="BF"/>
        <w:bottom w:val="thickThinSmallGap" w:sz="24" w:space="31" w:color="2F5496" w:themeColor="accent5" w:themeShade="BF"/>
        <w:right w:val="thickThinSmallGap" w:sz="24" w:space="31" w:color="2F5496" w:themeColor="accent5" w:themeShade="BF"/>
      </w:pgBorders>
      <w:cols w:space="720"/>
      <w:docGrid w:linePitch="299" w:charSpace="36864"/>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BADA25" w14:textId="77777777" w:rsidR="005F6849" w:rsidRDefault="005F6849">
      <w:pPr>
        <w:spacing w:line="240" w:lineRule="auto"/>
      </w:pPr>
      <w:r>
        <w:separator/>
      </w:r>
    </w:p>
  </w:endnote>
  <w:endnote w:type="continuationSeparator" w:id="0">
    <w:p w14:paraId="4A5FCBD6" w14:textId="77777777" w:rsidR="005F6849" w:rsidRDefault="005F68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swiss"/>
    <w:pitch w:val="default"/>
  </w:font>
  <w:font w:name="font288">
    <w:altName w:val="Times New Roman"/>
    <w:charset w:val="00"/>
    <w:family w:val="auto"/>
    <w:pitch w:val="default"/>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830575" w14:textId="77777777" w:rsidR="005F6849" w:rsidRDefault="005F6849">
      <w:pPr>
        <w:spacing w:after="0"/>
      </w:pPr>
      <w:r>
        <w:separator/>
      </w:r>
    </w:p>
  </w:footnote>
  <w:footnote w:type="continuationSeparator" w:id="0">
    <w:p w14:paraId="020A1BAC" w14:textId="77777777" w:rsidR="005F6849" w:rsidRDefault="005F684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D96E65DB"/>
    <w:multiLevelType w:val="singleLevel"/>
    <w:tmpl w:val="D96E65DB"/>
    <w:lvl w:ilvl="0">
      <w:start w:val="1"/>
      <w:numFmt w:val="bullet"/>
      <w:lvlText w:val=""/>
      <w:lvlJc w:val="left"/>
      <w:pPr>
        <w:tabs>
          <w:tab w:val="left" w:pos="420"/>
        </w:tabs>
        <w:ind w:left="418" w:hanging="418"/>
      </w:pPr>
      <w:rPr>
        <w:rFonts w:ascii="Wingdings" w:hAnsi="Wingdings" w:hint="default"/>
        <w:sz w:val="13"/>
      </w:rPr>
    </w:lvl>
  </w:abstractNum>
  <w:abstractNum w:abstractNumId="1" w15:restartNumberingAfterBreak="0">
    <w:nsid w:val="093604F8"/>
    <w:multiLevelType w:val="multilevel"/>
    <w:tmpl w:val="897E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64110"/>
    <w:multiLevelType w:val="multilevel"/>
    <w:tmpl w:val="669702E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E0B3C3B"/>
    <w:multiLevelType w:val="multilevel"/>
    <w:tmpl w:val="E864E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771E8"/>
    <w:multiLevelType w:val="hybridMultilevel"/>
    <w:tmpl w:val="30F6A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16105C"/>
    <w:multiLevelType w:val="multilevel"/>
    <w:tmpl w:val="669702E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33E87C70"/>
    <w:multiLevelType w:val="hybridMultilevel"/>
    <w:tmpl w:val="5658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47C3272"/>
    <w:multiLevelType w:val="multilevel"/>
    <w:tmpl w:val="669702E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5541B37"/>
    <w:multiLevelType w:val="multilevel"/>
    <w:tmpl w:val="669702E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A8A7460"/>
    <w:multiLevelType w:val="multilevel"/>
    <w:tmpl w:val="669702E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D291639"/>
    <w:multiLevelType w:val="hybridMultilevel"/>
    <w:tmpl w:val="906E2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FE460A"/>
    <w:multiLevelType w:val="multilevel"/>
    <w:tmpl w:val="669702E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401367ED"/>
    <w:multiLevelType w:val="hybridMultilevel"/>
    <w:tmpl w:val="7862B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922931"/>
    <w:multiLevelType w:val="hybridMultilevel"/>
    <w:tmpl w:val="64EAF7A8"/>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4" w15:restartNumberingAfterBreak="0">
    <w:nsid w:val="4DDD63B9"/>
    <w:multiLevelType w:val="multilevel"/>
    <w:tmpl w:val="DCE6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C05CF7"/>
    <w:multiLevelType w:val="multilevel"/>
    <w:tmpl w:val="7CE8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506C0"/>
    <w:multiLevelType w:val="multilevel"/>
    <w:tmpl w:val="669702E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56054A83"/>
    <w:multiLevelType w:val="hybridMultilevel"/>
    <w:tmpl w:val="A52E4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3D3106"/>
    <w:multiLevelType w:val="hybridMultilevel"/>
    <w:tmpl w:val="C8D88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046B40"/>
    <w:multiLevelType w:val="hybridMultilevel"/>
    <w:tmpl w:val="8D22D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35D3146"/>
    <w:multiLevelType w:val="hybridMultilevel"/>
    <w:tmpl w:val="15ACC950"/>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1" w15:restartNumberingAfterBreak="0">
    <w:nsid w:val="650251D7"/>
    <w:multiLevelType w:val="hybridMultilevel"/>
    <w:tmpl w:val="BFF6F08C"/>
    <w:lvl w:ilvl="0" w:tplc="04090001">
      <w:start w:val="1"/>
      <w:numFmt w:val="bullet"/>
      <w:lvlText w:val=""/>
      <w:lvlJc w:val="left"/>
      <w:pPr>
        <w:ind w:left="3240" w:hanging="360"/>
      </w:pPr>
      <w:rPr>
        <w:rFonts w:ascii="Symbol" w:hAnsi="Symbol"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2" w15:restartNumberingAfterBreak="0">
    <w:nsid w:val="669702EF"/>
    <w:multiLevelType w:val="multilevel"/>
    <w:tmpl w:val="669702EF"/>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6C037D7E"/>
    <w:multiLevelType w:val="hybridMultilevel"/>
    <w:tmpl w:val="5E5E9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DC4373A"/>
    <w:multiLevelType w:val="hybridMultilevel"/>
    <w:tmpl w:val="E1D897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2"/>
  </w:num>
  <w:num w:numId="3">
    <w:abstractNumId w:val="14"/>
  </w:num>
  <w:num w:numId="4">
    <w:abstractNumId w:val="4"/>
  </w:num>
  <w:num w:numId="5">
    <w:abstractNumId w:val="21"/>
  </w:num>
  <w:num w:numId="6">
    <w:abstractNumId w:val="10"/>
  </w:num>
  <w:num w:numId="7">
    <w:abstractNumId w:val="20"/>
  </w:num>
  <w:num w:numId="8">
    <w:abstractNumId w:val="13"/>
  </w:num>
  <w:num w:numId="9">
    <w:abstractNumId w:val="23"/>
  </w:num>
  <w:num w:numId="10">
    <w:abstractNumId w:val="17"/>
  </w:num>
  <w:num w:numId="11">
    <w:abstractNumId w:val="18"/>
  </w:num>
  <w:num w:numId="12">
    <w:abstractNumId w:val="24"/>
  </w:num>
  <w:num w:numId="13">
    <w:abstractNumId w:val="19"/>
  </w:num>
  <w:num w:numId="14">
    <w:abstractNumId w:val="6"/>
  </w:num>
  <w:num w:numId="15">
    <w:abstractNumId w:val="12"/>
  </w:num>
  <w:num w:numId="16">
    <w:abstractNumId w:val="2"/>
  </w:num>
  <w:num w:numId="17">
    <w:abstractNumId w:val="7"/>
  </w:num>
  <w:num w:numId="18">
    <w:abstractNumId w:val="9"/>
  </w:num>
  <w:num w:numId="19">
    <w:abstractNumId w:val="8"/>
  </w:num>
  <w:num w:numId="20">
    <w:abstractNumId w:val="11"/>
  </w:num>
  <w:num w:numId="21">
    <w:abstractNumId w:val="16"/>
  </w:num>
  <w:num w:numId="22">
    <w:abstractNumId w:val="5"/>
  </w:num>
  <w:num w:numId="23">
    <w:abstractNumId w:val="1"/>
  </w:num>
  <w:num w:numId="24">
    <w:abstractNumId w:val="15"/>
  </w:num>
  <w:num w:numId="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3C0E03"/>
    <w:rsid w:val="00001CF3"/>
    <w:rsid w:val="00013AD0"/>
    <w:rsid w:val="0003671A"/>
    <w:rsid w:val="000377C0"/>
    <w:rsid w:val="000421B1"/>
    <w:rsid w:val="00070272"/>
    <w:rsid w:val="0007536F"/>
    <w:rsid w:val="0008029E"/>
    <w:rsid w:val="000860DC"/>
    <w:rsid w:val="000A6E78"/>
    <w:rsid w:val="000A7FEE"/>
    <w:rsid w:val="000C0EE4"/>
    <w:rsid w:val="000C37D0"/>
    <w:rsid w:val="000C6637"/>
    <w:rsid w:val="000D18A7"/>
    <w:rsid w:val="000E2AD7"/>
    <w:rsid w:val="000E5FF4"/>
    <w:rsid w:val="000E75FF"/>
    <w:rsid w:val="000F077B"/>
    <w:rsid w:val="000F53D0"/>
    <w:rsid w:val="000F762E"/>
    <w:rsid w:val="001009BA"/>
    <w:rsid w:val="001021E8"/>
    <w:rsid w:val="00135CE0"/>
    <w:rsid w:val="00136D20"/>
    <w:rsid w:val="00137AC5"/>
    <w:rsid w:val="00145868"/>
    <w:rsid w:val="00155B12"/>
    <w:rsid w:val="001562B3"/>
    <w:rsid w:val="00164B7D"/>
    <w:rsid w:val="0017007C"/>
    <w:rsid w:val="00174BCF"/>
    <w:rsid w:val="00175DDE"/>
    <w:rsid w:val="001775BE"/>
    <w:rsid w:val="001923C6"/>
    <w:rsid w:val="001A21DF"/>
    <w:rsid w:val="001A5084"/>
    <w:rsid w:val="001C3205"/>
    <w:rsid w:val="001D0BC4"/>
    <w:rsid w:val="001D5471"/>
    <w:rsid w:val="001E0A27"/>
    <w:rsid w:val="001E22AB"/>
    <w:rsid w:val="001E2458"/>
    <w:rsid w:val="001F70DE"/>
    <w:rsid w:val="002148BF"/>
    <w:rsid w:val="0021622D"/>
    <w:rsid w:val="002259B4"/>
    <w:rsid w:val="00254D47"/>
    <w:rsid w:val="00260A25"/>
    <w:rsid w:val="00275819"/>
    <w:rsid w:val="00275F93"/>
    <w:rsid w:val="00292651"/>
    <w:rsid w:val="00292688"/>
    <w:rsid w:val="002941D2"/>
    <w:rsid w:val="002A4268"/>
    <w:rsid w:val="002A4293"/>
    <w:rsid w:val="002A549A"/>
    <w:rsid w:val="002B44B0"/>
    <w:rsid w:val="002C6755"/>
    <w:rsid w:val="002D03A2"/>
    <w:rsid w:val="002F0651"/>
    <w:rsid w:val="002F3BF3"/>
    <w:rsid w:val="00303C42"/>
    <w:rsid w:val="003116A4"/>
    <w:rsid w:val="003448E9"/>
    <w:rsid w:val="00351D14"/>
    <w:rsid w:val="00353019"/>
    <w:rsid w:val="00362303"/>
    <w:rsid w:val="00370CFA"/>
    <w:rsid w:val="00383247"/>
    <w:rsid w:val="00387543"/>
    <w:rsid w:val="00397D9E"/>
    <w:rsid w:val="003A0EBD"/>
    <w:rsid w:val="003A2216"/>
    <w:rsid w:val="003A5C2E"/>
    <w:rsid w:val="003B60E5"/>
    <w:rsid w:val="003C0E03"/>
    <w:rsid w:val="003D4E50"/>
    <w:rsid w:val="003F1392"/>
    <w:rsid w:val="00407E21"/>
    <w:rsid w:val="00417B88"/>
    <w:rsid w:val="00420EE2"/>
    <w:rsid w:val="00421EC7"/>
    <w:rsid w:val="00424015"/>
    <w:rsid w:val="0043345D"/>
    <w:rsid w:val="004406B4"/>
    <w:rsid w:val="00441757"/>
    <w:rsid w:val="0045135F"/>
    <w:rsid w:val="00471AC0"/>
    <w:rsid w:val="00481B12"/>
    <w:rsid w:val="004911A9"/>
    <w:rsid w:val="004A2FA2"/>
    <w:rsid w:val="004A4149"/>
    <w:rsid w:val="004B47C7"/>
    <w:rsid w:val="004B48DB"/>
    <w:rsid w:val="004B6DAB"/>
    <w:rsid w:val="004C6666"/>
    <w:rsid w:val="004D20A4"/>
    <w:rsid w:val="004D6E02"/>
    <w:rsid w:val="004D7CF5"/>
    <w:rsid w:val="004F1854"/>
    <w:rsid w:val="004F41A8"/>
    <w:rsid w:val="0050537F"/>
    <w:rsid w:val="00510D18"/>
    <w:rsid w:val="00522C59"/>
    <w:rsid w:val="00522EAC"/>
    <w:rsid w:val="00530120"/>
    <w:rsid w:val="0053144C"/>
    <w:rsid w:val="00532D2F"/>
    <w:rsid w:val="0055588E"/>
    <w:rsid w:val="00557ED3"/>
    <w:rsid w:val="005645A6"/>
    <w:rsid w:val="00583F80"/>
    <w:rsid w:val="005B105D"/>
    <w:rsid w:val="005D0E96"/>
    <w:rsid w:val="005D1A39"/>
    <w:rsid w:val="005D3B97"/>
    <w:rsid w:val="005D4109"/>
    <w:rsid w:val="005D6140"/>
    <w:rsid w:val="005E14DF"/>
    <w:rsid w:val="005F6849"/>
    <w:rsid w:val="00602375"/>
    <w:rsid w:val="006145C5"/>
    <w:rsid w:val="00615744"/>
    <w:rsid w:val="0062296D"/>
    <w:rsid w:val="006355B6"/>
    <w:rsid w:val="006534DB"/>
    <w:rsid w:val="00684E1F"/>
    <w:rsid w:val="00686D4B"/>
    <w:rsid w:val="006C461B"/>
    <w:rsid w:val="006D39E9"/>
    <w:rsid w:val="006E5D8E"/>
    <w:rsid w:val="00703389"/>
    <w:rsid w:val="007106A6"/>
    <w:rsid w:val="00710FF0"/>
    <w:rsid w:val="00717E97"/>
    <w:rsid w:val="00735F5C"/>
    <w:rsid w:val="00741879"/>
    <w:rsid w:val="00743BA0"/>
    <w:rsid w:val="0075403A"/>
    <w:rsid w:val="00757C3C"/>
    <w:rsid w:val="00762683"/>
    <w:rsid w:val="007822E8"/>
    <w:rsid w:val="0079282A"/>
    <w:rsid w:val="00796C5F"/>
    <w:rsid w:val="007B0B8C"/>
    <w:rsid w:val="007C0A64"/>
    <w:rsid w:val="00840A95"/>
    <w:rsid w:val="0085284E"/>
    <w:rsid w:val="0086149D"/>
    <w:rsid w:val="008758CB"/>
    <w:rsid w:val="0088465A"/>
    <w:rsid w:val="00890A6F"/>
    <w:rsid w:val="008D1D05"/>
    <w:rsid w:val="008D2FDB"/>
    <w:rsid w:val="00923061"/>
    <w:rsid w:val="00934B9C"/>
    <w:rsid w:val="00937B7E"/>
    <w:rsid w:val="009414D1"/>
    <w:rsid w:val="0094683C"/>
    <w:rsid w:val="00946CBE"/>
    <w:rsid w:val="009521F1"/>
    <w:rsid w:val="00952BEF"/>
    <w:rsid w:val="00960B31"/>
    <w:rsid w:val="009754A9"/>
    <w:rsid w:val="00975923"/>
    <w:rsid w:val="00996305"/>
    <w:rsid w:val="009A0D1A"/>
    <w:rsid w:val="009C6CF4"/>
    <w:rsid w:val="009D3C3A"/>
    <w:rsid w:val="009D495E"/>
    <w:rsid w:val="00A0398C"/>
    <w:rsid w:val="00A111AC"/>
    <w:rsid w:val="00A118D7"/>
    <w:rsid w:val="00A51D15"/>
    <w:rsid w:val="00A77A27"/>
    <w:rsid w:val="00A9309A"/>
    <w:rsid w:val="00AA7D8E"/>
    <w:rsid w:val="00AB02D9"/>
    <w:rsid w:val="00AC63FE"/>
    <w:rsid w:val="00AD053F"/>
    <w:rsid w:val="00AD7835"/>
    <w:rsid w:val="00AE2665"/>
    <w:rsid w:val="00AF0620"/>
    <w:rsid w:val="00B148F2"/>
    <w:rsid w:val="00B22B8E"/>
    <w:rsid w:val="00B35F0E"/>
    <w:rsid w:val="00B43F9A"/>
    <w:rsid w:val="00B522D5"/>
    <w:rsid w:val="00B72900"/>
    <w:rsid w:val="00B81F4D"/>
    <w:rsid w:val="00B84288"/>
    <w:rsid w:val="00B900F1"/>
    <w:rsid w:val="00BE6962"/>
    <w:rsid w:val="00C06584"/>
    <w:rsid w:val="00C14C62"/>
    <w:rsid w:val="00C15B31"/>
    <w:rsid w:val="00C25E8F"/>
    <w:rsid w:val="00C26AA1"/>
    <w:rsid w:val="00C30272"/>
    <w:rsid w:val="00C5337C"/>
    <w:rsid w:val="00C61A81"/>
    <w:rsid w:val="00C65565"/>
    <w:rsid w:val="00CA195D"/>
    <w:rsid w:val="00CA2E7E"/>
    <w:rsid w:val="00CE2285"/>
    <w:rsid w:val="00CF397F"/>
    <w:rsid w:val="00D04679"/>
    <w:rsid w:val="00D06FC9"/>
    <w:rsid w:val="00D159B3"/>
    <w:rsid w:val="00D211BE"/>
    <w:rsid w:val="00D24CAE"/>
    <w:rsid w:val="00D304AB"/>
    <w:rsid w:val="00D32C60"/>
    <w:rsid w:val="00D33374"/>
    <w:rsid w:val="00D36797"/>
    <w:rsid w:val="00D84C13"/>
    <w:rsid w:val="00D9000F"/>
    <w:rsid w:val="00DA5353"/>
    <w:rsid w:val="00DB1112"/>
    <w:rsid w:val="00DB3364"/>
    <w:rsid w:val="00DC2055"/>
    <w:rsid w:val="00DC3439"/>
    <w:rsid w:val="00DD0AC2"/>
    <w:rsid w:val="00DD7E49"/>
    <w:rsid w:val="00DE0663"/>
    <w:rsid w:val="00DE2B2C"/>
    <w:rsid w:val="00E063AB"/>
    <w:rsid w:val="00E06741"/>
    <w:rsid w:val="00E143C5"/>
    <w:rsid w:val="00E22B33"/>
    <w:rsid w:val="00E34202"/>
    <w:rsid w:val="00E40E00"/>
    <w:rsid w:val="00E566F9"/>
    <w:rsid w:val="00E67CFF"/>
    <w:rsid w:val="00E740E6"/>
    <w:rsid w:val="00E805E4"/>
    <w:rsid w:val="00E824E5"/>
    <w:rsid w:val="00E830B4"/>
    <w:rsid w:val="00E93A12"/>
    <w:rsid w:val="00E943D4"/>
    <w:rsid w:val="00EC2435"/>
    <w:rsid w:val="00ED6E3B"/>
    <w:rsid w:val="00EE1981"/>
    <w:rsid w:val="00EE6BD4"/>
    <w:rsid w:val="00EF1172"/>
    <w:rsid w:val="00F04211"/>
    <w:rsid w:val="00F0580F"/>
    <w:rsid w:val="00F07005"/>
    <w:rsid w:val="00F11EC7"/>
    <w:rsid w:val="00F47A25"/>
    <w:rsid w:val="00FB2D68"/>
    <w:rsid w:val="00FC10FB"/>
    <w:rsid w:val="00FD3EC1"/>
    <w:rsid w:val="00FE012C"/>
    <w:rsid w:val="00FE18EC"/>
    <w:rsid w:val="00FE71BD"/>
    <w:rsid w:val="04EF2369"/>
    <w:rsid w:val="15E9516B"/>
    <w:rsid w:val="23630D57"/>
    <w:rsid w:val="2A700718"/>
    <w:rsid w:val="401C272E"/>
    <w:rsid w:val="45085983"/>
    <w:rsid w:val="522F0430"/>
    <w:rsid w:val="56E755A0"/>
    <w:rsid w:val="583E759E"/>
    <w:rsid w:val="5F3E31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fillcolor="white">
      <v:fill color="white"/>
    </o:shapedefaults>
    <o:shapelayout v:ext="edit">
      <o:idmap v:ext="edit" data="1"/>
    </o:shapelayout>
  </w:shapeDefaults>
  <w:decimalSymbol w:val="."/>
  <w:listSeparator w:val=","/>
  <w14:docId w14:val="64C97CAE"/>
  <w15:docId w15:val="{6F0AC005-C965-4B96-A652-432D1F278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51D15"/>
    <w:pPr>
      <w:suppressAutoHyphens/>
      <w:spacing w:after="200" w:line="276" w:lineRule="auto"/>
    </w:pPr>
    <w:rPr>
      <w:rFonts w:ascii="Calibri" w:eastAsia="DejaVu Sans" w:hAnsi="Calibri" w:cs="font288"/>
      <w:kern w:val="1"/>
      <w:sz w:val="22"/>
      <w:szCs w:val="22"/>
      <w:lang w:eastAsia="ar-SA"/>
    </w:rPr>
  </w:style>
  <w:style w:type="paragraph" w:styleId="Heading3">
    <w:name w:val="heading 3"/>
    <w:basedOn w:val="Normal"/>
    <w:link w:val="Heading3Char"/>
    <w:uiPriority w:val="9"/>
    <w:qFormat/>
    <w:rsid w:val="001D0BC4"/>
    <w:pPr>
      <w:suppressAutoHyphens w:val="0"/>
      <w:spacing w:before="100" w:beforeAutospacing="1" w:after="100" w:afterAutospacing="1" w:line="240" w:lineRule="auto"/>
      <w:outlineLvl w:val="2"/>
    </w:pPr>
    <w:rPr>
      <w:rFonts w:ascii="Times New Roman" w:eastAsia="Times New Roman" w:hAnsi="Times New Roman" w:cs="Times New Roman"/>
      <w:b/>
      <w:bCs/>
      <w:kern w:val="0"/>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A51D15"/>
    <w:rPr>
      <w:iCs/>
      <w:color w:val="595959" w:themeColor="text1" w:themeTint="A6"/>
    </w:rPr>
  </w:style>
  <w:style w:type="character" w:styleId="Hyperlink">
    <w:name w:val="Hyperlink"/>
    <w:basedOn w:val="DefaultParagraphFont"/>
    <w:uiPriority w:val="99"/>
    <w:unhideWhenUsed/>
    <w:qFormat/>
    <w:rsid w:val="00A51D15"/>
    <w:rPr>
      <w:color w:val="0563C1" w:themeColor="hyperlink"/>
      <w:u w:val="single"/>
    </w:rPr>
  </w:style>
  <w:style w:type="paragraph" w:styleId="NoSpacing">
    <w:name w:val="No Spacing"/>
    <w:qFormat/>
    <w:rsid w:val="00A51D15"/>
    <w:pPr>
      <w:widowControl w:val="0"/>
      <w:suppressAutoHyphens/>
      <w:spacing w:after="200" w:line="276" w:lineRule="auto"/>
    </w:pPr>
    <w:rPr>
      <w:rFonts w:ascii="Calibri" w:eastAsia="DejaVu Sans" w:hAnsi="Calibri" w:cs="font288"/>
      <w:kern w:val="1"/>
      <w:sz w:val="22"/>
      <w:szCs w:val="22"/>
      <w:lang w:eastAsia="ar-SA"/>
    </w:rPr>
  </w:style>
  <w:style w:type="paragraph" w:styleId="ListParagraph">
    <w:name w:val="List Paragraph"/>
    <w:basedOn w:val="Normal"/>
    <w:link w:val="ListParagraphChar"/>
    <w:uiPriority w:val="1"/>
    <w:qFormat/>
    <w:rsid w:val="00A51D15"/>
  </w:style>
  <w:style w:type="character" w:customStyle="1" w:styleId="ListParagraphChar">
    <w:name w:val="List Paragraph Char"/>
    <w:link w:val="ListParagraph"/>
    <w:uiPriority w:val="1"/>
    <w:qFormat/>
    <w:locked/>
    <w:rsid w:val="00A51D15"/>
    <w:rPr>
      <w:rFonts w:ascii="Calibri" w:eastAsia="DejaVu Sans" w:hAnsi="Calibri" w:cs="font288"/>
      <w:kern w:val="1"/>
      <w:lang w:eastAsia="ar-SA"/>
    </w:rPr>
  </w:style>
  <w:style w:type="paragraph" w:customStyle="1" w:styleId="BodyA">
    <w:name w:val="Body A"/>
    <w:qFormat/>
    <w:rsid w:val="00A51D15"/>
    <w:pPr>
      <w:spacing w:after="160" w:line="259" w:lineRule="auto"/>
    </w:pPr>
    <w:rPr>
      <w:rFonts w:ascii="Calibri" w:eastAsia="Arial Unicode MS" w:hAnsi="Calibri" w:cs="Arial Unicode MS"/>
      <w:color w:val="000000"/>
      <w:sz w:val="22"/>
      <w:szCs w:val="22"/>
      <w:u w:color="000000"/>
    </w:rPr>
  </w:style>
  <w:style w:type="character" w:customStyle="1" w:styleId="UnresolvedMention1">
    <w:name w:val="Unresolved Mention1"/>
    <w:basedOn w:val="DefaultParagraphFont"/>
    <w:uiPriority w:val="99"/>
    <w:semiHidden/>
    <w:unhideWhenUsed/>
    <w:qFormat/>
    <w:rsid w:val="00A51D15"/>
    <w:rPr>
      <w:color w:val="605E5C"/>
      <w:shd w:val="clear" w:color="auto" w:fill="E1DFDD"/>
    </w:rPr>
  </w:style>
  <w:style w:type="character" w:customStyle="1" w:styleId="UnresolvedMention2">
    <w:name w:val="Unresolved Mention2"/>
    <w:basedOn w:val="DefaultParagraphFont"/>
    <w:uiPriority w:val="99"/>
    <w:semiHidden/>
    <w:unhideWhenUsed/>
    <w:rsid w:val="00532D2F"/>
    <w:rPr>
      <w:color w:val="605E5C"/>
      <w:shd w:val="clear" w:color="auto" w:fill="E1DFDD"/>
    </w:rPr>
  </w:style>
  <w:style w:type="paragraph" w:styleId="BalloonText">
    <w:name w:val="Balloon Text"/>
    <w:basedOn w:val="Normal"/>
    <w:link w:val="BalloonTextChar"/>
    <w:uiPriority w:val="99"/>
    <w:semiHidden/>
    <w:unhideWhenUsed/>
    <w:rsid w:val="004C666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6666"/>
    <w:rPr>
      <w:rFonts w:ascii="Tahoma" w:eastAsia="DejaVu Sans" w:hAnsi="Tahoma" w:cs="Tahoma"/>
      <w:kern w:val="1"/>
      <w:sz w:val="16"/>
      <w:szCs w:val="16"/>
      <w:lang w:eastAsia="ar-SA"/>
    </w:rPr>
  </w:style>
  <w:style w:type="paragraph" w:styleId="NormalWeb">
    <w:name w:val="Normal (Web)"/>
    <w:basedOn w:val="Normal"/>
    <w:uiPriority w:val="99"/>
    <w:unhideWhenUsed/>
    <w:rsid w:val="004C6666"/>
    <w:pPr>
      <w:suppressAutoHyphens w:val="0"/>
      <w:spacing w:before="100" w:beforeAutospacing="1" w:after="100" w:afterAutospacing="1" w:line="240" w:lineRule="auto"/>
    </w:pPr>
    <w:rPr>
      <w:rFonts w:ascii="Times New Roman" w:eastAsia="Times New Roman" w:hAnsi="Times New Roman" w:cs="Times New Roman"/>
      <w:kern w:val="0"/>
      <w:sz w:val="24"/>
      <w:szCs w:val="24"/>
      <w:lang w:eastAsia="en-US"/>
    </w:rPr>
  </w:style>
  <w:style w:type="character" w:styleId="Strong">
    <w:name w:val="Strong"/>
    <w:basedOn w:val="DefaultParagraphFont"/>
    <w:uiPriority w:val="22"/>
    <w:qFormat/>
    <w:rsid w:val="004C6666"/>
    <w:rPr>
      <w:b/>
      <w:bCs/>
    </w:rPr>
  </w:style>
  <w:style w:type="character" w:customStyle="1" w:styleId="Heading3Char">
    <w:name w:val="Heading 3 Char"/>
    <w:basedOn w:val="DefaultParagraphFont"/>
    <w:link w:val="Heading3"/>
    <w:uiPriority w:val="9"/>
    <w:rsid w:val="001D0BC4"/>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159229">
      <w:bodyDiv w:val="1"/>
      <w:marLeft w:val="0"/>
      <w:marRight w:val="0"/>
      <w:marTop w:val="0"/>
      <w:marBottom w:val="0"/>
      <w:divBdr>
        <w:top w:val="none" w:sz="0" w:space="0" w:color="auto"/>
        <w:left w:val="none" w:sz="0" w:space="0" w:color="auto"/>
        <w:bottom w:val="none" w:sz="0" w:space="0" w:color="auto"/>
        <w:right w:val="none" w:sz="0" w:space="0" w:color="auto"/>
      </w:divBdr>
    </w:div>
    <w:div w:id="297957710">
      <w:bodyDiv w:val="1"/>
      <w:marLeft w:val="0"/>
      <w:marRight w:val="0"/>
      <w:marTop w:val="0"/>
      <w:marBottom w:val="0"/>
      <w:divBdr>
        <w:top w:val="none" w:sz="0" w:space="0" w:color="auto"/>
        <w:left w:val="none" w:sz="0" w:space="0" w:color="auto"/>
        <w:bottom w:val="none" w:sz="0" w:space="0" w:color="auto"/>
        <w:right w:val="none" w:sz="0" w:space="0" w:color="auto"/>
      </w:divBdr>
    </w:div>
    <w:div w:id="337926353">
      <w:bodyDiv w:val="1"/>
      <w:marLeft w:val="0"/>
      <w:marRight w:val="0"/>
      <w:marTop w:val="0"/>
      <w:marBottom w:val="0"/>
      <w:divBdr>
        <w:top w:val="none" w:sz="0" w:space="0" w:color="auto"/>
        <w:left w:val="none" w:sz="0" w:space="0" w:color="auto"/>
        <w:bottom w:val="none" w:sz="0" w:space="0" w:color="auto"/>
        <w:right w:val="none" w:sz="0" w:space="0" w:color="auto"/>
      </w:divBdr>
    </w:div>
    <w:div w:id="344719682">
      <w:bodyDiv w:val="1"/>
      <w:marLeft w:val="0"/>
      <w:marRight w:val="0"/>
      <w:marTop w:val="0"/>
      <w:marBottom w:val="0"/>
      <w:divBdr>
        <w:top w:val="none" w:sz="0" w:space="0" w:color="auto"/>
        <w:left w:val="none" w:sz="0" w:space="0" w:color="auto"/>
        <w:bottom w:val="none" w:sz="0" w:space="0" w:color="auto"/>
        <w:right w:val="none" w:sz="0" w:space="0" w:color="auto"/>
      </w:divBdr>
    </w:div>
    <w:div w:id="452097756">
      <w:bodyDiv w:val="1"/>
      <w:marLeft w:val="0"/>
      <w:marRight w:val="0"/>
      <w:marTop w:val="0"/>
      <w:marBottom w:val="0"/>
      <w:divBdr>
        <w:top w:val="none" w:sz="0" w:space="0" w:color="auto"/>
        <w:left w:val="none" w:sz="0" w:space="0" w:color="auto"/>
        <w:bottom w:val="none" w:sz="0" w:space="0" w:color="auto"/>
        <w:right w:val="none" w:sz="0" w:space="0" w:color="auto"/>
      </w:divBdr>
    </w:div>
    <w:div w:id="834299608">
      <w:bodyDiv w:val="1"/>
      <w:marLeft w:val="0"/>
      <w:marRight w:val="0"/>
      <w:marTop w:val="0"/>
      <w:marBottom w:val="0"/>
      <w:divBdr>
        <w:top w:val="none" w:sz="0" w:space="0" w:color="auto"/>
        <w:left w:val="none" w:sz="0" w:space="0" w:color="auto"/>
        <w:bottom w:val="none" w:sz="0" w:space="0" w:color="auto"/>
        <w:right w:val="none" w:sz="0" w:space="0" w:color="auto"/>
      </w:divBdr>
    </w:div>
    <w:div w:id="883104930">
      <w:bodyDiv w:val="1"/>
      <w:marLeft w:val="0"/>
      <w:marRight w:val="0"/>
      <w:marTop w:val="0"/>
      <w:marBottom w:val="0"/>
      <w:divBdr>
        <w:top w:val="none" w:sz="0" w:space="0" w:color="auto"/>
        <w:left w:val="none" w:sz="0" w:space="0" w:color="auto"/>
        <w:bottom w:val="none" w:sz="0" w:space="0" w:color="auto"/>
        <w:right w:val="none" w:sz="0" w:space="0" w:color="auto"/>
      </w:divBdr>
    </w:div>
    <w:div w:id="884756675">
      <w:bodyDiv w:val="1"/>
      <w:marLeft w:val="0"/>
      <w:marRight w:val="0"/>
      <w:marTop w:val="0"/>
      <w:marBottom w:val="0"/>
      <w:divBdr>
        <w:top w:val="none" w:sz="0" w:space="0" w:color="auto"/>
        <w:left w:val="none" w:sz="0" w:space="0" w:color="auto"/>
        <w:bottom w:val="none" w:sz="0" w:space="0" w:color="auto"/>
        <w:right w:val="none" w:sz="0" w:space="0" w:color="auto"/>
      </w:divBdr>
    </w:div>
    <w:div w:id="1090395423">
      <w:bodyDiv w:val="1"/>
      <w:marLeft w:val="0"/>
      <w:marRight w:val="0"/>
      <w:marTop w:val="0"/>
      <w:marBottom w:val="0"/>
      <w:divBdr>
        <w:top w:val="none" w:sz="0" w:space="0" w:color="auto"/>
        <w:left w:val="none" w:sz="0" w:space="0" w:color="auto"/>
        <w:bottom w:val="none" w:sz="0" w:space="0" w:color="auto"/>
        <w:right w:val="none" w:sz="0" w:space="0" w:color="auto"/>
      </w:divBdr>
    </w:div>
    <w:div w:id="1172841998">
      <w:bodyDiv w:val="1"/>
      <w:marLeft w:val="0"/>
      <w:marRight w:val="0"/>
      <w:marTop w:val="0"/>
      <w:marBottom w:val="0"/>
      <w:divBdr>
        <w:top w:val="none" w:sz="0" w:space="0" w:color="auto"/>
        <w:left w:val="none" w:sz="0" w:space="0" w:color="auto"/>
        <w:bottom w:val="none" w:sz="0" w:space="0" w:color="auto"/>
        <w:right w:val="none" w:sz="0" w:space="0" w:color="auto"/>
      </w:divBdr>
    </w:div>
    <w:div w:id="1455753278">
      <w:bodyDiv w:val="1"/>
      <w:marLeft w:val="0"/>
      <w:marRight w:val="0"/>
      <w:marTop w:val="0"/>
      <w:marBottom w:val="0"/>
      <w:divBdr>
        <w:top w:val="none" w:sz="0" w:space="0" w:color="auto"/>
        <w:left w:val="none" w:sz="0" w:space="0" w:color="auto"/>
        <w:bottom w:val="none" w:sz="0" w:space="0" w:color="auto"/>
        <w:right w:val="none" w:sz="0" w:space="0" w:color="auto"/>
      </w:divBdr>
    </w:div>
    <w:div w:id="1608611323">
      <w:bodyDiv w:val="1"/>
      <w:marLeft w:val="0"/>
      <w:marRight w:val="0"/>
      <w:marTop w:val="0"/>
      <w:marBottom w:val="0"/>
      <w:divBdr>
        <w:top w:val="none" w:sz="0" w:space="0" w:color="auto"/>
        <w:left w:val="none" w:sz="0" w:space="0" w:color="auto"/>
        <w:bottom w:val="none" w:sz="0" w:space="0" w:color="auto"/>
        <w:right w:val="none" w:sz="0" w:space="0" w:color="auto"/>
      </w:divBdr>
    </w:div>
    <w:div w:id="1706515832">
      <w:bodyDiv w:val="1"/>
      <w:marLeft w:val="0"/>
      <w:marRight w:val="0"/>
      <w:marTop w:val="0"/>
      <w:marBottom w:val="0"/>
      <w:divBdr>
        <w:top w:val="none" w:sz="0" w:space="0" w:color="auto"/>
        <w:left w:val="none" w:sz="0" w:space="0" w:color="auto"/>
        <w:bottom w:val="none" w:sz="0" w:space="0" w:color="auto"/>
        <w:right w:val="none" w:sz="0" w:space="0" w:color="auto"/>
      </w:divBdr>
    </w:div>
    <w:div w:id="1727558606">
      <w:bodyDiv w:val="1"/>
      <w:marLeft w:val="0"/>
      <w:marRight w:val="0"/>
      <w:marTop w:val="0"/>
      <w:marBottom w:val="0"/>
      <w:divBdr>
        <w:top w:val="none" w:sz="0" w:space="0" w:color="auto"/>
        <w:left w:val="none" w:sz="0" w:space="0" w:color="auto"/>
        <w:bottom w:val="none" w:sz="0" w:space="0" w:color="auto"/>
        <w:right w:val="none" w:sz="0" w:space="0" w:color="auto"/>
      </w:divBdr>
    </w:div>
    <w:div w:id="1736705009">
      <w:bodyDiv w:val="1"/>
      <w:marLeft w:val="0"/>
      <w:marRight w:val="0"/>
      <w:marTop w:val="0"/>
      <w:marBottom w:val="0"/>
      <w:divBdr>
        <w:top w:val="none" w:sz="0" w:space="0" w:color="auto"/>
        <w:left w:val="none" w:sz="0" w:space="0" w:color="auto"/>
        <w:bottom w:val="none" w:sz="0" w:space="0" w:color="auto"/>
        <w:right w:val="none" w:sz="0" w:space="0" w:color="auto"/>
      </w:divBdr>
    </w:div>
    <w:div w:id="1838494314">
      <w:bodyDiv w:val="1"/>
      <w:marLeft w:val="0"/>
      <w:marRight w:val="0"/>
      <w:marTop w:val="0"/>
      <w:marBottom w:val="0"/>
      <w:divBdr>
        <w:top w:val="none" w:sz="0" w:space="0" w:color="auto"/>
        <w:left w:val="none" w:sz="0" w:space="0" w:color="auto"/>
        <w:bottom w:val="none" w:sz="0" w:space="0" w:color="auto"/>
        <w:right w:val="none" w:sz="0" w:space="0" w:color="auto"/>
      </w:divBdr>
    </w:div>
    <w:div w:id="1931965769">
      <w:bodyDiv w:val="1"/>
      <w:marLeft w:val="0"/>
      <w:marRight w:val="0"/>
      <w:marTop w:val="0"/>
      <w:marBottom w:val="0"/>
      <w:divBdr>
        <w:top w:val="none" w:sz="0" w:space="0" w:color="auto"/>
        <w:left w:val="none" w:sz="0" w:space="0" w:color="auto"/>
        <w:bottom w:val="none" w:sz="0" w:space="0" w:color="auto"/>
        <w:right w:val="none" w:sz="0" w:space="0" w:color="auto"/>
      </w:divBdr>
    </w:div>
    <w:div w:id="1952855800">
      <w:bodyDiv w:val="1"/>
      <w:marLeft w:val="0"/>
      <w:marRight w:val="0"/>
      <w:marTop w:val="0"/>
      <w:marBottom w:val="0"/>
      <w:divBdr>
        <w:top w:val="none" w:sz="0" w:space="0" w:color="auto"/>
        <w:left w:val="none" w:sz="0" w:space="0" w:color="auto"/>
        <w:bottom w:val="none" w:sz="0" w:space="0" w:color="auto"/>
        <w:right w:val="none" w:sz="0" w:space="0" w:color="auto"/>
      </w:divBdr>
    </w:div>
    <w:div w:id="1963223246">
      <w:bodyDiv w:val="1"/>
      <w:marLeft w:val="0"/>
      <w:marRight w:val="0"/>
      <w:marTop w:val="0"/>
      <w:marBottom w:val="0"/>
      <w:divBdr>
        <w:top w:val="none" w:sz="0" w:space="0" w:color="auto"/>
        <w:left w:val="none" w:sz="0" w:space="0" w:color="auto"/>
        <w:bottom w:val="none" w:sz="0" w:space="0" w:color="auto"/>
        <w:right w:val="none" w:sz="0" w:space="0" w:color="auto"/>
      </w:divBdr>
    </w:div>
    <w:div w:id="2025550895">
      <w:bodyDiv w:val="1"/>
      <w:marLeft w:val="0"/>
      <w:marRight w:val="0"/>
      <w:marTop w:val="0"/>
      <w:marBottom w:val="0"/>
      <w:divBdr>
        <w:top w:val="none" w:sz="0" w:space="0" w:color="auto"/>
        <w:left w:val="none" w:sz="0" w:space="0" w:color="auto"/>
        <w:bottom w:val="none" w:sz="0" w:space="0" w:color="auto"/>
        <w:right w:val="none" w:sz="0" w:space="0" w:color="auto"/>
      </w:divBdr>
    </w:div>
    <w:div w:id="20525321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linkedin.com/in/chaarithamata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haaritha78@gmail.com" TargetMode="Externa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1668</TotalTime>
  <Pages>6</Pages>
  <Words>2843</Words>
  <Characters>16211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DE9</cp:lastModifiedBy>
  <cp:revision>29</cp:revision>
  <dcterms:created xsi:type="dcterms:W3CDTF">2025-07-24T20:57:00Z</dcterms:created>
  <dcterms:modified xsi:type="dcterms:W3CDTF">2026-03-09T22:07:00Z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DB74E8D28B354E398EC197457BAD55EF_13</vt:lpwstr>
  </property>
</Properties>
</file>