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C16A" w14:textId="0B194657" w:rsidR="00634046" w:rsidRPr="004C7846" w:rsidRDefault="002915D9" w:rsidP="00634046">
      <w:pPr>
        <w:shd w:val="clear" w:color="auto" w:fill="FFFFFF" w:themeFill="background1"/>
        <w:spacing w:after="0" w:line="240" w:lineRule="auto"/>
        <w:jc w:val="center"/>
        <w:rPr>
          <w:rFonts w:cstheme="minorHAnsi"/>
          <w:b/>
          <w:sz w:val="40"/>
          <w:szCs w:val="40"/>
        </w:rPr>
      </w:pPr>
      <w:bookmarkStart w:id="0" w:name="_Hlk35966626"/>
      <w:r w:rsidRPr="004C7846">
        <w:rPr>
          <w:rFonts w:cstheme="minorHAnsi"/>
          <w:b/>
          <w:sz w:val="40"/>
          <w:szCs w:val="40"/>
        </w:rPr>
        <w:t>DIVYA MUDIGONDA</w:t>
      </w:r>
    </w:p>
    <w:p w14:paraId="788BEA5A" w14:textId="5B56843C" w:rsidR="00634046" w:rsidRPr="00AE2D34" w:rsidRDefault="002915D9" w:rsidP="00634046">
      <w:pPr>
        <w:shd w:val="clear" w:color="auto" w:fill="FFFFFF" w:themeFill="background1"/>
        <w:spacing w:after="80" w:line="240" w:lineRule="auto"/>
        <w:jc w:val="center"/>
        <w:rPr>
          <w:rFonts w:cstheme="minorHAnsi"/>
          <w:b/>
          <w:bCs/>
          <w:sz w:val="20"/>
          <w:szCs w:val="20"/>
        </w:rPr>
      </w:pPr>
      <w:r w:rsidRPr="00AE2D34">
        <w:rPr>
          <w:rFonts w:ascii="Times New Roman" w:hAnsi="Times New Roman"/>
          <w:b/>
          <w:bCs/>
        </w:rPr>
        <w:t xml:space="preserve">Senior AI/ML Engineer | </w:t>
      </w:r>
      <w:r w:rsidR="00AE2D34" w:rsidRPr="00AE2D34">
        <w:rPr>
          <w:rFonts w:ascii="Times New Roman" w:hAnsi="Times New Roman"/>
          <w:b/>
          <w:bCs/>
        </w:rPr>
        <w:t xml:space="preserve">Generative </w:t>
      </w:r>
      <w:r w:rsidRPr="00AE2D34">
        <w:rPr>
          <w:rFonts w:ascii="Times New Roman" w:hAnsi="Times New Roman"/>
          <w:b/>
          <w:bCs/>
        </w:rPr>
        <w:t>AI &amp; LLM</w:t>
      </w:r>
      <w:r w:rsidR="00AE2D34" w:rsidRPr="00AE2D34">
        <w:rPr>
          <w:rFonts w:ascii="Times New Roman" w:hAnsi="Times New Roman"/>
          <w:b/>
          <w:bCs/>
        </w:rPr>
        <w:t>Ops</w:t>
      </w:r>
      <w:r w:rsidRPr="00AE2D34">
        <w:rPr>
          <w:rFonts w:ascii="Times New Roman" w:hAnsi="Times New Roman"/>
          <w:b/>
          <w:bCs/>
        </w:rPr>
        <w:t xml:space="preserve"> | Cloud-Native ML Solutions</w:t>
      </w:r>
    </w:p>
    <w:p w14:paraId="2AAA7FA6" w14:textId="24816E69" w:rsidR="00634046" w:rsidRPr="004C7846" w:rsidRDefault="00634046" w:rsidP="00634046">
      <w:pPr>
        <w:shd w:val="clear" w:color="auto" w:fill="FFFFFF" w:themeFill="background1"/>
        <w:spacing w:before="160" w:after="0" w:line="240" w:lineRule="auto"/>
        <w:rPr>
          <w:rFonts w:cstheme="minorHAnsi"/>
          <w:bCs/>
        </w:rPr>
      </w:pPr>
      <w:r w:rsidRPr="004C7846">
        <w:rPr>
          <w:rFonts w:cstheme="minorHAnsi"/>
          <w:b/>
        </w:rPr>
        <w:t>Phone</w:t>
      </w:r>
      <w:r w:rsidRPr="004C7846">
        <w:rPr>
          <w:rFonts w:cstheme="minorHAnsi"/>
        </w:rPr>
        <w:t xml:space="preserve">:  </w:t>
      </w:r>
      <w:r w:rsidR="002915D9" w:rsidRPr="004C7846">
        <w:rPr>
          <w:rFonts w:ascii="Times New Roman" w:eastAsia="Calibri" w:hAnsi="Times New Roman" w:cs="Times New Roman"/>
          <w:bCs/>
          <w:u w:val="single"/>
          <w:lang w:bidi="ar"/>
        </w:rPr>
        <w:t>+1(430) 201-3008</w:t>
      </w:r>
    </w:p>
    <w:p w14:paraId="69EFCE02" w14:textId="591FA879" w:rsidR="00634046" w:rsidRPr="004C7846" w:rsidRDefault="00634046" w:rsidP="00634046">
      <w:pPr>
        <w:shd w:val="clear" w:color="auto" w:fill="FFFFFF" w:themeFill="background1"/>
        <w:spacing w:after="0" w:line="240" w:lineRule="auto"/>
        <w:rPr>
          <w:rFonts w:cstheme="minorHAnsi"/>
        </w:rPr>
      </w:pPr>
      <w:r w:rsidRPr="004C7846">
        <w:rPr>
          <w:rFonts w:cstheme="minorHAnsi"/>
          <w:b/>
        </w:rPr>
        <w:t>E-Mail</w:t>
      </w:r>
      <w:r w:rsidRPr="004C7846">
        <w:rPr>
          <w:rFonts w:cstheme="minorHAnsi"/>
        </w:rPr>
        <w:t>:</w:t>
      </w:r>
      <w:r w:rsidRPr="004C7846">
        <w:t xml:space="preserve"> </w:t>
      </w:r>
      <w:r w:rsidR="002915D9" w:rsidRPr="004C7846">
        <w:rPr>
          <w:rFonts w:ascii="Times New Roman" w:eastAsia="Calibri" w:hAnsi="Times New Roman" w:cs="Times New Roman"/>
          <w:bCs/>
          <w:u w:val="single"/>
          <w:lang w:bidi="ar"/>
        </w:rPr>
        <w:t>divyamudigonda29@gmail.com</w:t>
      </w:r>
    </w:p>
    <w:p w14:paraId="2FBF003D" w14:textId="092F9A56" w:rsidR="00634046" w:rsidRPr="0020598D" w:rsidRDefault="00634046" w:rsidP="00634046">
      <w:pPr>
        <w:shd w:val="clear" w:color="auto" w:fill="FFFFFF" w:themeFill="background1"/>
        <w:spacing w:line="240" w:lineRule="auto"/>
      </w:pPr>
      <w:r w:rsidRPr="004C7846">
        <w:rPr>
          <w:rFonts w:cstheme="minorHAnsi"/>
          <w:b/>
          <w:bCs/>
        </w:rPr>
        <w:t xml:space="preserve">Linked In: </w:t>
      </w:r>
      <w:hyperlink r:id="rId5" w:history="1">
        <w:r w:rsidR="0020598D" w:rsidRPr="0020598D">
          <w:rPr>
            <w:rStyle w:val="Hyperlink"/>
            <w:rFonts w:cstheme="minorHAnsi"/>
            <w:b/>
            <w:bCs/>
          </w:rPr>
          <w:t>http://www.linkedin.com/in/divya-mudigonda-0519a9190</w:t>
        </w:r>
      </w:hyperlink>
    </w:p>
    <w:p w14:paraId="4D78F203" w14:textId="77777777" w:rsidR="00634046" w:rsidRPr="00327A05" w:rsidRDefault="00634046" w:rsidP="00634046">
      <w:pPr>
        <w:shd w:val="clear" w:color="auto" w:fill="C1E4F5" w:themeFill="accent1" w:themeFillTint="33"/>
        <w:tabs>
          <w:tab w:val="left" w:pos="4080"/>
        </w:tabs>
        <w:spacing w:beforeLines="20" w:before="48" w:after="80" w:line="276" w:lineRule="auto"/>
        <w:jc w:val="both"/>
        <w:rPr>
          <w:rFonts w:cstheme="minorHAnsi"/>
          <w:b/>
          <w:color w:val="000000" w:themeColor="text1"/>
          <w:sz w:val="20"/>
          <w:szCs w:val="20"/>
          <w:u w:val="single"/>
        </w:rPr>
      </w:pPr>
      <w:r w:rsidRPr="00327A05">
        <w:rPr>
          <w:rFonts w:cstheme="minorHAnsi"/>
          <w:b/>
          <w:color w:val="000000" w:themeColor="text1"/>
          <w:sz w:val="20"/>
          <w:szCs w:val="20"/>
          <w:u w:val="single"/>
        </w:rPr>
        <w:t>PROFESSIONAL SUMMARY</w:t>
      </w:r>
    </w:p>
    <w:p w14:paraId="1FEC327E" w14:textId="4BAD5E76" w:rsidR="004C7846" w:rsidRPr="0045164B" w:rsidRDefault="004C7846" w:rsidP="004C7846">
      <w:pPr>
        <w:pStyle w:val="Points"/>
        <w:rPr>
          <w:rFonts w:asciiTheme="minorHAnsi" w:hAnsiTheme="minorHAnsi"/>
          <w:sz w:val="20"/>
          <w:szCs w:val="20"/>
        </w:rPr>
      </w:pPr>
      <w:bookmarkStart w:id="1" w:name="_Hlk158977970"/>
      <w:r w:rsidRPr="0045164B">
        <w:rPr>
          <w:rFonts w:asciiTheme="minorHAnsi" w:hAnsiTheme="minorHAnsi"/>
          <w:sz w:val="20"/>
          <w:szCs w:val="20"/>
        </w:rPr>
        <w:t>AI Engineer with 1</w:t>
      </w:r>
      <w:r w:rsidR="00340879" w:rsidRPr="0045164B">
        <w:rPr>
          <w:rFonts w:asciiTheme="minorHAnsi" w:hAnsiTheme="minorHAnsi"/>
          <w:sz w:val="20"/>
          <w:szCs w:val="20"/>
        </w:rPr>
        <w:t>0</w:t>
      </w:r>
      <w:r w:rsidRPr="0045164B">
        <w:rPr>
          <w:rFonts w:asciiTheme="minorHAnsi" w:hAnsiTheme="minorHAnsi"/>
          <w:sz w:val="20"/>
          <w:szCs w:val="20"/>
        </w:rPr>
        <w:t xml:space="preserve"> years of experience in Python, ML/LLM engineering, and data engineering. Skilled in designing scalable ML pipelines</w:t>
      </w:r>
      <w:r w:rsidR="00102952">
        <w:rPr>
          <w:rFonts w:asciiTheme="minorHAnsi" w:hAnsiTheme="minorHAnsi"/>
          <w:sz w:val="20"/>
          <w:szCs w:val="20"/>
        </w:rPr>
        <w:t>, RAG workflows, and multi-cluster processing (MCP) frameworks</w:t>
      </w:r>
      <w:r w:rsidRPr="0045164B">
        <w:rPr>
          <w:rFonts w:asciiTheme="minorHAnsi" w:hAnsiTheme="minorHAnsi"/>
          <w:sz w:val="20"/>
          <w:szCs w:val="20"/>
        </w:rPr>
        <w:t>,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4359D8F3" w14:textId="77777777" w:rsidR="004C7846"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integrating Google Cloud </w:t>
      </w:r>
      <w:r w:rsidRPr="0045164B">
        <w:rPr>
          <w:rFonts w:asciiTheme="minorHAnsi" w:hAnsiTheme="minorHAnsi"/>
          <w:b/>
          <w:sz w:val="20"/>
          <w:szCs w:val="20"/>
        </w:rPr>
        <w:t xml:space="preserve">LLMs </w:t>
      </w:r>
      <w:r w:rsidRPr="0045164B">
        <w:rPr>
          <w:rFonts w:asciiTheme="minorHAnsi" w:hAnsiTheme="minorHAnsi"/>
          <w:sz w:val="20"/>
          <w:szCs w:val="20"/>
        </w:rPr>
        <w:t xml:space="preserve">and building search pipelines using Google </w:t>
      </w:r>
      <w:r w:rsidRPr="0045164B">
        <w:rPr>
          <w:rFonts w:asciiTheme="minorHAnsi" w:hAnsiTheme="minorHAnsi"/>
          <w:b/>
          <w:sz w:val="20"/>
          <w:szCs w:val="20"/>
        </w:rPr>
        <w:t xml:space="preserve">Vector Search </w:t>
      </w:r>
      <w:r w:rsidRPr="0045164B">
        <w:rPr>
          <w:rFonts w:asciiTheme="minorHAnsi" w:hAnsiTheme="minorHAnsi"/>
          <w:sz w:val="20"/>
          <w:szCs w:val="20"/>
        </w:rPr>
        <w:t>and Hybrid Search methodologies.</w:t>
      </w:r>
    </w:p>
    <w:p w14:paraId="7AE084A7" w14:textId="25B138D0" w:rsidR="00102952" w:rsidRPr="0045164B" w:rsidRDefault="00102952" w:rsidP="004C7846">
      <w:pPr>
        <w:pStyle w:val="Points"/>
        <w:rPr>
          <w:rFonts w:asciiTheme="minorHAnsi" w:hAnsiTheme="minorHAnsi"/>
          <w:sz w:val="20"/>
          <w:szCs w:val="20"/>
        </w:rPr>
      </w:pPr>
      <w:r w:rsidRPr="00102952">
        <w:rPr>
          <w:rFonts w:asciiTheme="minorHAnsi" w:hAnsiTheme="minorHAnsi"/>
          <w:sz w:val="20"/>
          <w:szCs w:val="20"/>
        </w:rPr>
        <w:t xml:space="preserve">Experienced in </w:t>
      </w:r>
      <w:r w:rsidRPr="00102952">
        <w:rPr>
          <w:rFonts w:asciiTheme="minorHAnsi" w:hAnsiTheme="minorHAnsi"/>
          <w:b/>
          <w:bCs/>
          <w:sz w:val="20"/>
          <w:szCs w:val="20"/>
        </w:rPr>
        <w:t>AWS SageMaker, AWS Lambda, and cloud-native ML platforms</w:t>
      </w:r>
      <w:r w:rsidRPr="00102952">
        <w:rPr>
          <w:rFonts w:asciiTheme="minorHAnsi" w:hAnsiTheme="minorHAnsi"/>
          <w:sz w:val="20"/>
          <w:szCs w:val="20"/>
        </w:rPr>
        <w:t xml:space="preserve">, with hands-on expertise in </w:t>
      </w:r>
      <w:r w:rsidRPr="00102952">
        <w:rPr>
          <w:rFonts w:asciiTheme="minorHAnsi" w:hAnsiTheme="minorHAnsi"/>
          <w:b/>
          <w:bCs/>
          <w:sz w:val="20"/>
          <w:szCs w:val="20"/>
        </w:rPr>
        <w:t xml:space="preserve">fine-tuning LLMs using </w:t>
      </w:r>
      <w:proofErr w:type="spellStart"/>
      <w:r w:rsidRPr="00102952">
        <w:rPr>
          <w:rFonts w:asciiTheme="minorHAnsi" w:hAnsiTheme="minorHAnsi"/>
          <w:b/>
          <w:bCs/>
          <w:sz w:val="20"/>
          <w:szCs w:val="20"/>
        </w:rPr>
        <w:t>LoRA</w:t>
      </w:r>
      <w:proofErr w:type="spellEnd"/>
      <w:r w:rsidRPr="00102952">
        <w:rPr>
          <w:rFonts w:asciiTheme="minorHAnsi" w:hAnsiTheme="minorHAnsi"/>
          <w:b/>
          <w:bCs/>
          <w:sz w:val="20"/>
          <w:szCs w:val="20"/>
        </w:rPr>
        <w:t xml:space="preserve"> and QLoRA</w:t>
      </w:r>
      <w:r w:rsidRPr="00102952">
        <w:rPr>
          <w:rFonts w:asciiTheme="minorHAnsi" w:hAnsiTheme="minorHAnsi"/>
          <w:sz w:val="20"/>
          <w:szCs w:val="20"/>
        </w:rPr>
        <w:t>, GPT, LLaMA, Claude, and multi-modal generative models.</w:t>
      </w:r>
    </w:p>
    <w:p w14:paraId="68E4BF90"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Proven experience collaborating with data scientists, data engineers, and </w:t>
      </w:r>
      <w:r w:rsidRPr="0045164B">
        <w:rPr>
          <w:rFonts w:asciiTheme="minorHAnsi" w:hAnsiTheme="minorHAnsi"/>
          <w:b/>
          <w:sz w:val="20"/>
          <w:szCs w:val="20"/>
        </w:rPr>
        <w:t xml:space="preserve">DevOps </w:t>
      </w:r>
      <w:r w:rsidRPr="0045164B">
        <w:rPr>
          <w:rFonts w:asciiTheme="minorHAnsi" w:hAnsiTheme="minorHAnsi"/>
          <w:sz w:val="20"/>
          <w:szCs w:val="20"/>
        </w:rPr>
        <w:t xml:space="preserve">to build and deploy ML models using </w:t>
      </w:r>
      <w:r w:rsidRPr="0045164B">
        <w:rPr>
          <w:rFonts w:asciiTheme="minorHAnsi" w:hAnsiTheme="minorHAnsi"/>
          <w:b/>
          <w:sz w:val="20"/>
          <w:szCs w:val="20"/>
        </w:rPr>
        <w:t>AWS SageMaker</w:t>
      </w:r>
      <w:r w:rsidRPr="0045164B">
        <w:rPr>
          <w:rFonts w:asciiTheme="minorHAnsi" w:hAnsiTheme="minorHAnsi"/>
          <w:sz w:val="20"/>
          <w:szCs w:val="20"/>
        </w:rPr>
        <w:t xml:space="preserve"> in hybrid environments. Skilled in SageMaker Pipelines, model monitoring, fine-tuning LLMs, and implementing CI/CD workflows for robust MLOps. Experience in Explainable AI (</w:t>
      </w:r>
      <w:r w:rsidRPr="0045164B">
        <w:rPr>
          <w:rFonts w:asciiTheme="minorHAnsi" w:hAnsiTheme="minorHAnsi"/>
          <w:b/>
          <w:sz w:val="20"/>
          <w:szCs w:val="20"/>
        </w:rPr>
        <w:t>XAI</w:t>
      </w:r>
      <w:r w:rsidRPr="0045164B">
        <w:rPr>
          <w:rFonts w:asciiTheme="minorHAnsi" w:hAnsiTheme="minorHAnsi"/>
          <w:sz w:val="20"/>
          <w:szCs w:val="20"/>
        </w:rPr>
        <w:t xml:space="preserve">) and production-ready LLM customization for </w:t>
      </w:r>
      <w:r w:rsidRPr="0045164B">
        <w:rPr>
          <w:rFonts w:asciiTheme="minorHAnsi" w:hAnsiTheme="minorHAnsi"/>
          <w:b/>
          <w:sz w:val="20"/>
          <w:szCs w:val="20"/>
        </w:rPr>
        <w:t>agentic systems</w:t>
      </w:r>
      <w:r w:rsidRPr="0045164B">
        <w:rPr>
          <w:rFonts w:asciiTheme="minorHAnsi" w:hAnsiTheme="minorHAnsi"/>
          <w:sz w:val="20"/>
          <w:szCs w:val="20"/>
        </w:rPr>
        <w:t>.</w:t>
      </w:r>
    </w:p>
    <w:p w14:paraId="2A95D69F"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hands-on knowledge in </w:t>
      </w:r>
      <w:r w:rsidRPr="0045164B">
        <w:rPr>
          <w:rFonts w:asciiTheme="minorHAnsi" w:hAnsiTheme="minorHAnsi"/>
          <w:b/>
          <w:sz w:val="20"/>
          <w:szCs w:val="20"/>
        </w:rPr>
        <w:t>Python</w:t>
      </w:r>
      <w:r w:rsidRPr="0045164B">
        <w:rPr>
          <w:rFonts w:asciiTheme="minorHAnsi" w:hAnsiTheme="minorHAnsi"/>
          <w:sz w:val="20"/>
          <w:szCs w:val="20"/>
        </w:rPr>
        <w:t xml:space="preserve">, </w:t>
      </w:r>
      <w:r w:rsidRPr="0045164B">
        <w:rPr>
          <w:rFonts w:asciiTheme="minorHAnsi" w:hAnsiTheme="minorHAnsi"/>
          <w:b/>
          <w:sz w:val="20"/>
          <w:szCs w:val="20"/>
        </w:rPr>
        <w:t>PyTorch</w:t>
      </w:r>
      <w:r w:rsidRPr="0045164B">
        <w:rPr>
          <w:rFonts w:asciiTheme="minorHAnsi" w:hAnsiTheme="minorHAnsi"/>
          <w:sz w:val="20"/>
          <w:szCs w:val="20"/>
        </w:rPr>
        <w:t xml:space="preserve">, </w:t>
      </w:r>
      <w:r w:rsidRPr="0045164B">
        <w:rPr>
          <w:rFonts w:asciiTheme="minorHAnsi" w:hAnsiTheme="minorHAnsi"/>
          <w:b/>
          <w:sz w:val="20"/>
          <w:szCs w:val="20"/>
        </w:rPr>
        <w:t>TensorFlow</w:t>
      </w:r>
      <w:r w:rsidRPr="0045164B">
        <w:rPr>
          <w:rFonts w:asciiTheme="minorHAnsi" w:hAnsiTheme="minorHAnsi"/>
          <w:sz w:val="20"/>
          <w:szCs w:val="20"/>
        </w:rPr>
        <w:t xml:space="preserve">, </w:t>
      </w:r>
      <w:r w:rsidRPr="0045164B">
        <w:rPr>
          <w:rFonts w:asciiTheme="minorHAnsi" w:hAnsiTheme="minorHAnsi"/>
          <w:b/>
          <w:sz w:val="20"/>
          <w:szCs w:val="20"/>
        </w:rPr>
        <w:t>Keras</w:t>
      </w:r>
      <w:r w:rsidRPr="0045164B">
        <w:rPr>
          <w:rFonts w:asciiTheme="minorHAnsi" w:hAnsiTheme="minorHAnsi"/>
          <w:sz w:val="20"/>
          <w:szCs w:val="20"/>
        </w:rPr>
        <w:t xml:space="preserve">, and NLP frameworks like </w:t>
      </w:r>
      <w:r w:rsidRPr="0045164B">
        <w:rPr>
          <w:rFonts w:asciiTheme="minorHAnsi" w:hAnsiTheme="minorHAnsi"/>
          <w:b/>
          <w:sz w:val="20"/>
          <w:szCs w:val="20"/>
        </w:rPr>
        <w:t>SpaCy</w:t>
      </w:r>
      <w:r w:rsidRPr="0045164B">
        <w:rPr>
          <w:rFonts w:asciiTheme="minorHAnsi" w:hAnsiTheme="minorHAnsi"/>
          <w:sz w:val="20"/>
          <w:szCs w:val="20"/>
        </w:rPr>
        <w:t xml:space="preserve">, </w:t>
      </w:r>
      <w:r w:rsidRPr="0045164B">
        <w:rPr>
          <w:rFonts w:asciiTheme="minorHAnsi" w:hAnsiTheme="minorHAnsi"/>
          <w:b/>
          <w:sz w:val="20"/>
          <w:szCs w:val="20"/>
        </w:rPr>
        <w:t>NLTK</w:t>
      </w:r>
      <w:r w:rsidRPr="0045164B">
        <w:rPr>
          <w:rFonts w:asciiTheme="minorHAnsi" w:hAnsiTheme="minorHAnsi"/>
          <w:sz w:val="20"/>
          <w:szCs w:val="20"/>
        </w:rPr>
        <w:t>, and Hugging Face Transformers, with deep implementation experience in GPT, LLaMA, Claude, BERT, RoBERTa, and LangChain. Skilled in working with Vector DBs, LoRA, RAG, PEFT, and Knowledge Graphs.</w:t>
      </w:r>
    </w:p>
    <w:p w14:paraId="51576D6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Well-versed in AWS cloud ecosystem (</w:t>
      </w:r>
      <w:r w:rsidRPr="0045164B">
        <w:rPr>
          <w:rFonts w:asciiTheme="minorHAnsi" w:hAnsiTheme="minorHAnsi"/>
          <w:b/>
          <w:sz w:val="20"/>
          <w:szCs w:val="20"/>
        </w:rPr>
        <w:t>SageMaker</w:t>
      </w:r>
      <w:r w:rsidRPr="0045164B">
        <w:rPr>
          <w:rFonts w:asciiTheme="minorHAnsi" w:hAnsiTheme="minorHAnsi"/>
          <w:sz w:val="20"/>
          <w:szCs w:val="20"/>
        </w:rPr>
        <w:t xml:space="preserve">, </w:t>
      </w:r>
      <w:r w:rsidRPr="0045164B">
        <w:rPr>
          <w:rFonts w:asciiTheme="minorHAnsi" w:hAnsiTheme="minorHAnsi"/>
          <w:b/>
          <w:sz w:val="20"/>
          <w:szCs w:val="20"/>
        </w:rPr>
        <w:t>EC2</w:t>
      </w:r>
      <w:r w:rsidRPr="0045164B">
        <w:rPr>
          <w:rFonts w:asciiTheme="minorHAnsi" w:hAnsiTheme="minorHAnsi"/>
          <w:sz w:val="20"/>
          <w:szCs w:val="20"/>
        </w:rPr>
        <w:t xml:space="preserve">, </w:t>
      </w:r>
      <w:r w:rsidRPr="0045164B">
        <w:rPr>
          <w:rFonts w:asciiTheme="minorHAnsi" w:hAnsiTheme="minorHAnsi"/>
          <w:b/>
          <w:sz w:val="20"/>
          <w:szCs w:val="20"/>
        </w:rPr>
        <w:t>Lambda</w:t>
      </w:r>
      <w:r w:rsidRPr="0045164B">
        <w:rPr>
          <w:rFonts w:asciiTheme="minorHAnsi" w:hAnsiTheme="minorHAnsi"/>
          <w:sz w:val="20"/>
          <w:szCs w:val="20"/>
        </w:rPr>
        <w:t xml:space="preserve">, </w:t>
      </w:r>
      <w:r w:rsidRPr="0045164B">
        <w:rPr>
          <w:rFonts w:asciiTheme="minorHAnsi" w:hAnsiTheme="minorHAnsi"/>
          <w:b/>
          <w:sz w:val="20"/>
          <w:szCs w:val="20"/>
        </w:rPr>
        <w:t>EMR</w:t>
      </w:r>
      <w:r w:rsidRPr="0045164B">
        <w:rPr>
          <w:rFonts w:asciiTheme="minorHAnsi" w:hAnsiTheme="minorHAnsi"/>
          <w:sz w:val="20"/>
          <w:szCs w:val="20"/>
        </w:rPr>
        <w:t xml:space="preserve">, </w:t>
      </w:r>
      <w:r w:rsidRPr="0045164B">
        <w:rPr>
          <w:rFonts w:asciiTheme="minorHAnsi" w:hAnsiTheme="minorHAnsi"/>
          <w:b/>
          <w:sz w:val="20"/>
          <w:szCs w:val="20"/>
        </w:rPr>
        <w:t>S3</w:t>
      </w:r>
      <w:r w:rsidRPr="0045164B">
        <w:rPr>
          <w:rFonts w:asciiTheme="minorHAnsi" w:hAnsiTheme="minorHAnsi"/>
          <w:sz w:val="20"/>
          <w:szCs w:val="20"/>
        </w:rPr>
        <w:t xml:space="preserve">), with robust experience in Jupyter Notebooks, agentic programming, and building AI solutions such as </w:t>
      </w:r>
      <w:r w:rsidRPr="0045164B">
        <w:rPr>
          <w:rFonts w:asciiTheme="minorHAnsi" w:hAnsiTheme="minorHAnsi"/>
          <w:b/>
          <w:sz w:val="20"/>
          <w:szCs w:val="20"/>
        </w:rPr>
        <w:t>GraphRAG</w:t>
      </w:r>
      <w:r w:rsidRPr="0045164B">
        <w:rPr>
          <w:rFonts w:asciiTheme="minorHAnsi" w:hAnsiTheme="minorHAnsi"/>
          <w:sz w:val="20"/>
          <w:szCs w:val="20"/>
        </w:rPr>
        <w:t>, Chain of Thought (</w:t>
      </w:r>
      <w:r w:rsidRPr="0045164B">
        <w:rPr>
          <w:rFonts w:asciiTheme="minorHAnsi" w:hAnsiTheme="minorHAnsi"/>
          <w:b/>
          <w:sz w:val="20"/>
          <w:szCs w:val="20"/>
        </w:rPr>
        <w:t>CoT</w:t>
      </w:r>
      <w:r w:rsidRPr="0045164B">
        <w:rPr>
          <w:rFonts w:asciiTheme="minorHAnsi" w:hAnsiTheme="minorHAnsi"/>
          <w:sz w:val="20"/>
          <w:szCs w:val="20"/>
        </w:rPr>
        <w:t>), and Tree of Thought (</w:t>
      </w:r>
      <w:r w:rsidRPr="0045164B">
        <w:rPr>
          <w:rFonts w:asciiTheme="minorHAnsi" w:hAnsiTheme="minorHAnsi"/>
          <w:b/>
          <w:sz w:val="20"/>
          <w:szCs w:val="20"/>
        </w:rPr>
        <w:t>ToT</w:t>
      </w:r>
      <w:r w:rsidRPr="0045164B">
        <w:rPr>
          <w:rFonts w:asciiTheme="minorHAnsi" w:hAnsiTheme="minorHAnsi"/>
          <w:sz w:val="20"/>
          <w:szCs w:val="20"/>
        </w:rPr>
        <w:t>). Expert in processing structured/unstructured data, deploying models in production, and delivering high-impact AI/ML solutions using advanced data science toolkits.</w:t>
      </w:r>
    </w:p>
    <w:p w14:paraId="220CC184"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SQL, Spark, Linux, Git/GitHub, and tools such as </w:t>
      </w:r>
      <w:r w:rsidRPr="0045164B">
        <w:rPr>
          <w:rFonts w:asciiTheme="minorHAnsi" w:hAnsiTheme="minorHAnsi"/>
          <w:b/>
          <w:sz w:val="20"/>
          <w:szCs w:val="20"/>
        </w:rPr>
        <w:t>Tableau</w:t>
      </w:r>
      <w:r w:rsidRPr="0045164B">
        <w:rPr>
          <w:rFonts w:asciiTheme="minorHAnsi" w:hAnsiTheme="minorHAnsi"/>
          <w:sz w:val="20"/>
          <w:szCs w:val="20"/>
        </w:rPr>
        <w:t xml:space="preserve">, </w:t>
      </w:r>
      <w:r w:rsidRPr="0045164B">
        <w:rPr>
          <w:rFonts w:asciiTheme="minorHAnsi" w:hAnsiTheme="minorHAnsi"/>
          <w:b/>
          <w:sz w:val="20"/>
          <w:szCs w:val="20"/>
        </w:rPr>
        <w:t>QuickSight</w:t>
      </w:r>
      <w:r w:rsidRPr="0045164B">
        <w:rPr>
          <w:rFonts w:asciiTheme="minorHAnsi" w:hAnsiTheme="minorHAnsi"/>
          <w:sz w:val="20"/>
          <w:szCs w:val="20"/>
        </w:rPr>
        <w:t xml:space="preserve">, and </w:t>
      </w:r>
      <w:r w:rsidRPr="0045164B">
        <w:rPr>
          <w:rFonts w:asciiTheme="minorHAnsi" w:hAnsiTheme="minorHAnsi"/>
          <w:b/>
          <w:sz w:val="20"/>
          <w:szCs w:val="20"/>
        </w:rPr>
        <w:t>Kibana</w:t>
      </w:r>
      <w:r w:rsidRPr="0045164B">
        <w:rPr>
          <w:rFonts w:asciiTheme="minorHAnsi" w:hAnsiTheme="minorHAnsi"/>
          <w:sz w:val="20"/>
          <w:szCs w:val="20"/>
        </w:rPr>
        <w:t>. Adept at translating ambiguous business problems into data-driven solutions and working in collaborative, fast-paced environments.</w:t>
      </w:r>
    </w:p>
    <w:p w14:paraId="5E68A82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70082A7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Having good experience in Analytics Models like Decision Trees, Linear &amp; Logistic Regression, </w:t>
      </w:r>
      <w:r w:rsidRPr="0045164B">
        <w:rPr>
          <w:rFonts w:asciiTheme="minorHAnsi" w:hAnsiTheme="minorHAnsi"/>
          <w:b/>
          <w:sz w:val="20"/>
          <w:szCs w:val="20"/>
        </w:rPr>
        <w:t xml:space="preserve">Hadoop </w:t>
      </w:r>
      <w:r w:rsidRPr="0045164B">
        <w:rPr>
          <w:rFonts w:asciiTheme="minorHAnsi" w:hAnsiTheme="minorHAnsi"/>
          <w:sz w:val="20"/>
          <w:szCs w:val="20"/>
        </w:rPr>
        <w:t>(Hive, PIG), R, Python, Spark, Scala, MS Excel, SQL and PostgreSQL, Erwin.</w:t>
      </w:r>
    </w:p>
    <w:p w14:paraId="04524E4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knowledge in all phases of the </w:t>
      </w:r>
      <w:r w:rsidRPr="0045164B">
        <w:rPr>
          <w:rFonts w:asciiTheme="minorHAnsi" w:hAnsiTheme="minorHAnsi"/>
          <w:b/>
          <w:sz w:val="20"/>
          <w:szCs w:val="20"/>
        </w:rPr>
        <w:t>SDLC (Software Development Life Cycle) – Agile/ Scrum</w:t>
      </w:r>
      <w:r w:rsidRPr="0045164B">
        <w:rPr>
          <w:rFonts w:asciiTheme="minorHAnsi" w:hAnsiTheme="minorHAnsi"/>
          <w:sz w:val="20"/>
          <w:szCs w:val="20"/>
        </w:rPr>
        <w:t xml:space="preserve"> from analysis, design, development, testing, implementation and maintenance. </w:t>
      </w:r>
    </w:p>
    <w:p w14:paraId="6491F067"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leadership in the fields of </w:t>
      </w:r>
      <w:r w:rsidRPr="0045164B">
        <w:rPr>
          <w:rFonts w:asciiTheme="minorHAnsi" w:hAnsiTheme="minorHAnsi"/>
          <w:b/>
          <w:sz w:val="20"/>
          <w:szCs w:val="20"/>
        </w:rPr>
        <w:t>Data Cleansing</w:t>
      </w:r>
      <w:r w:rsidRPr="0045164B">
        <w:rPr>
          <w:rFonts w:asciiTheme="minorHAnsi" w:hAnsiTheme="minorHAnsi"/>
          <w:sz w:val="20"/>
          <w:szCs w:val="20"/>
        </w:rPr>
        <w:t xml:space="preserve">, </w:t>
      </w:r>
      <w:r w:rsidRPr="0045164B">
        <w:rPr>
          <w:rFonts w:asciiTheme="minorHAnsi" w:hAnsiTheme="minorHAnsi"/>
          <w:b/>
          <w:sz w:val="20"/>
          <w:szCs w:val="20"/>
        </w:rPr>
        <w:t>Web Scraping</w:t>
      </w:r>
      <w:r w:rsidRPr="0045164B">
        <w:rPr>
          <w:rFonts w:asciiTheme="minorHAnsi" w:hAnsiTheme="minorHAnsi"/>
          <w:sz w:val="20"/>
          <w:szCs w:val="20"/>
        </w:rPr>
        <w:t xml:space="preserve">, </w:t>
      </w:r>
      <w:r w:rsidRPr="0045164B">
        <w:rPr>
          <w:rFonts w:asciiTheme="minorHAnsi" w:hAnsiTheme="minorHAnsi"/>
          <w:b/>
          <w:sz w:val="20"/>
          <w:szCs w:val="20"/>
        </w:rPr>
        <w:t>Data Manipulation</w:t>
      </w:r>
      <w:r w:rsidRPr="0045164B">
        <w:rPr>
          <w:rFonts w:asciiTheme="minorHAnsi" w:hAnsiTheme="minorHAnsi"/>
          <w:sz w:val="20"/>
          <w:szCs w:val="20"/>
        </w:rPr>
        <w:t xml:space="preserve">, </w:t>
      </w:r>
      <w:r w:rsidRPr="0045164B">
        <w:rPr>
          <w:rFonts w:asciiTheme="minorHAnsi" w:hAnsiTheme="minorHAnsi"/>
          <w:b/>
          <w:sz w:val="20"/>
          <w:szCs w:val="20"/>
        </w:rPr>
        <w:t>Predictive Modeling</w:t>
      </w:r>
      <w:r w:rsidRPr="0045164B">
        <w:rPr>
          <w:rFonts w:asciiTheme="minorHAnsi" w:hAnsiTheme="minorHAnsi"/>
          <w:sz w:val="20"/>
          <w:szCs w:val="20"/>
        </w:rPr>
        <w:t xml:space="preserve"> with </w:t>
      </w:r>
      <w:r w:rsidRPr="0045164B">
        <w:rPr>
          <w:rFonts w:asciiTheme="minorHAnsi" w:hAnsiTheme="minorHAnsi"/>
          <w:b/>
          <w:sz w:val="20"/>
          <w:szCs w:val="20"/>
        </w:rPr>
        <w:t>R</w:t>
      </w:r>
      <w:r w:rsidRPr="0045164B">
        <w:rPr>
          <w:rFonts w:asciiTheme="minorHAnsi" w:hAnsiTheme="minorHAnsi"/>
          <w:sz w:val="20"/>
          <w:szCs w:val="20"/>
        </w:rPr>
        <w:t xml:space="preserve"> and </w:t>
      </w:r>
      <w:r w:rsidRPr="0045164B">
        <w:rPr>
          <w:rFonts w:asciiTheme="minorHAnsi" w:hAnsiTheme="minorHAnsi"/>
          <w:b/>
          <w:sz w:val="20"/>
          <w:szCs w:val="20"/>
        </w:rPr>
        <w:t>Python</w:t>
      </w:r>
      <w:r w:rsidRPr="0045164B">
        <w:rPr>
          <w:rFonts w:asciiTheme="minorHAnsi" w:hAnsiTheme="minorHAnsi"/>
          <w:sz w:val="20"/>
          <w:szCs w:val="20"/>
        </w:rPr>
        <w:t xml:space="preserve">, and </w:t>
      </w:r>
      <w:r w:rsidRPr="0045164B">
        <w:rPr>
          <w:rFonts w:asciiTheme="minorHAnsi" w:hAnsiTheme="minorHAnsi"/>
          <w:b/>
          <w:sz w:val="20"/>
          <w:szCs w:val="20"/>
        </w:rPr>
        <w:t>Power BI</w:t>
      </w:r>
      <w:r w:rsidRPr="0045164B">
        <w:rPr>
          <w:rFonts w:asciiTheme="minorHAnsi" w:hAnsiTheme="minorHAnsi"/>
          <w:sz w:val="20"/>
          <w:szCs w:val="20"/>
        </w:rPr>
        <w:t xml:space="preserve"> &amp; </w:t>
      </w:r>
      <w:r w:rsidRPr="0045164B">
        <w:rPr>
          <w:rFonts w:asciiTheme="minorHAnsi" w:hAnsiTheme="minorHAnsi"/>
          <w:b/>
          <w:sz w:val="20"/>
          <w:szCs w:val="20"/>
        </w:rPr>
        <w:t>Tableau</w:t>
      </w:r>
      <w:r w:rsidRPr="0045164B">
        <w:rPr>
          <w:rFonts w:asciiTheme="minorHAnsi" w:hAnsiTheme="minorHAnsi"/>
          <w:sz w:val="20"/>
          <w:szCs w:val="20"/>
        </w:rPr>
        <w:t xml:space="preserve"> for data visualization.</w:t>
      </w:r>
    </w:p>
    <w:p w14:paraId="4DC08DDD"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w:t>
      </w:r>
      <w:r w:rsidRPr="0045164B">
        <w:rPr>
          <w:rFonts w:asciiTheme="minorHAnsi" w:hAnsiTheme="minorHAnsi"/>
          <w:b/>
          <w:sz w:val="20"/>
          <w:szCs w:val="20"/>
        </w:rPr>
        <w:t>Data Modeling</w:t>
      </w:r>
      <w:r w:rsidRPr="0045164B">
        <w:rPr>
          <w:rFonts w:asciiTheme="minorHAnsi" w:hAnsiTheme="minorHAnsi"/>
          <w:sz w:val="20"/>
          <w:szCs w:val="20"/>
        </w:rPr>
        <w:t xml:space="preserve"> techniques employing </w:t>
      </w:r>
      <w:r w:rsidRPr="0045164B">
        <w:rPr>
          <w:rFonts w:asciiTheme="minorHAnsi" w:hAnsiTheme="minorHAnsi"/>
          <w:b/>
          <w:sz w:val="20"/>
          <w:szCs w:val="20"/>
        </w:rPr>
        <w:t>Data Warehousing</w:t>
      </w:r>
      <w:r w:rsidRPr="0045164B">
        <w:rPr>
          <w:rFonts w:asciiTheme="minorHAnsi" w:hAnsiTheme="minorHAnsi"/>
          <w:sz w:val="20"/>
          <w:szCs w:val="20"/>
        </w:rPr>
        <w:t xml:space="preserve"> concepts like </w:t>
      </w:r>
      <w:r w:rsidRPr="0045164B">
        <w:rPr>
          <w:rFonts w:asciiTheme="minorHAnsi" w:hAnsiTheme="minorHAnsi"/>
          <w:b/>
          <w:sz w:val="20"/>
          <w:szCs w:val="20"/>
        </w:rPr>
        <w:t>Star</w:t>
      </w:r>
      <w:r w:rsidRPr="0045164B">
        <w:rPr>
          <w:rFonts w:asciiTheme="minorHAnsi" w:hAnsiTheme="minorHAnsi"/>
          <w:sz w:val="20"/>
          <w:szCs w:val="20"/>
        </w:rPr>
        <w:t xml:space="preserve">/ </w:t>
      </w:r>
      <w:r w:rsidRPr="0045164B">
        <w:rPr>
          <w:rFonts w:asciiTheme="minorHAnsi" w:hAnsiTheme="minorHAnsi"/>
          <w:b/>
          <w:sz w:val="20"/>
          <w:szCs w:val="20"/>
        </w:rPr>
        <w:t>Snowflake</w:t>
      </w:r>
      <w:r w:rsidRPr="0045164B">
        <w:rPr>
          <w:rFonts w:asciiTheme="minorHAnsi" w:hAnsiTheme="minorHAnsi"/>
          <w:sz w:val="20"/>
          <w:szCs w:val="20"/>
        </w:rPr>
        <w:t xml:space="preserve"> schema and </w:t>
      </w:r>
      <w:r w:rsidRPr="0045164B">
        <w:rPr>
          <w:rFonts w:asciiTheme="minorHAnsi" w:hAnsiTheme="minorHAnsi"/>
          <w:b/>
          <w:sz w:val="20"/>
          <w:szCs w:val="20"/>
        </w:rPr>
        <w:t>Extended Star</w:t>
      </w:r>
      <w:r w:rsidRPr="0045164B">
        <w:rPr>
          <w:rFonts w:asciiTheme="minorHAnsi" w:hAnsiTheme="minorHAnsi"/>
          <w:sz w:val="20"/>
          <w:szCs w:val="20"/>
        </w:rPr>
        <w:t>.</w:t>
      </w:r>
    </w:p>
    <w:p w14:paraId="6F0F2715"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Hands-on experience in working experience in the entire </w:t>
      </w:r>
      <w:r w:rsidRPr="0045164B">
        <w:rPr>
          <w:rFonts w:asciiTheme="minorHAnsi" w:hAnsiTheme="minorHAnsi"/>
          <w:b/>
          <w:sz w:val="20"/>
          <w:szCs w:val="20"/>
        </w:rPr>
        <w:t>Data Science project life cycle</w:t>
      </w:r>
      <w:r w:rsidRPr="0045164B">
        <w:rPr>
          <w:rFonts w:asciiTheme="minorHAnsi" w:hAnsiTheme="minorHAnsi"/>
          <w:sz w:val="20"/>
          <w:szCs w:val="20"/>
        </w:rPr>
        <w:t xml:space="preserve"> including data extraction, data cleaning, statistical modeling and data visualization with large data sets of structured and unstructured data and created ER diagrams and schema.</w:t>
      </w:r>
    </w:p>
    <w:p w14:paraId="335B3BA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Excellent knowledge of Artificial Intelligence/ Machine Learning, Mathematical Modeling and Operations Research. Comfortable with R, Python, SAS and Weka, MATLAB, Relational databases. Deep understanding &amp; exposure of Big Data Eco-system. </w:t>
      </w:r>
    </w:p>
    <w:p w14:paraId="4E0B51A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Expertise in Data Analysis, Data Migration, Data Profiling, Data Cleansing, Transformation, Integration, Data Import/ Export through the use of ETL tools such as Informatica Power Center.</w:t>
      </w:r>
    </w:p>
    <w:p w14:paraId="2348360E"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working in AWS environment using S3, Athena, Lambda, AWS Sage maker, AWS Lex, AWS Aurora, Quick Sight, Cloud formation, Cloud Watch, IAM, Glacier, EC2, EMR, Recognition and API Gateway.</w:t>
      </w:r>
    </w:p>
    <w:p w14:paraId="244E8E6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Artificial Intelligence/ Machine Learning, Data/ Text Mining, Statistical Analysis &amp; Predictive Modeling. </w:t>
      </w:r>
    </w:p>
    <w:p w14:paraId="74B8EA2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Good Knowledge and experience in deep learning algorithms such as Artificial Neural network (ANN), Convolutional Neural Network (CNN) and Recurrent Neural Network (RNN), LSTM and RNN based speech recognition using Tensor Flow.  </w:t>
      </w:r>
    </w:p>
    <w:p w14:paraId="74FC3FA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lastRenderedPageBreak/>
        <w:t xml:space="preserve">Expertise in using </w:t>
      </w:r>
      <w:r w:rsidRPr="0045164B">
        <w:rPr>
          <w:rFonts w:asciiTheme="minorHAnsi" w:hAnsiTheme="minorHAnsi"/>
          <w:b/>
          <w:sz w:val="20"/>
          <w:szCs w:val="20"/>
        </w:rPr>
        <w:t>AWS S3</w:t>
      </w:r>
      <w:r w:rsidRPr="0045164B">
        <w:rPr>
          <w:rFonts w:asciiTheme="minorHAnsi" w:hAnsiTheme="minorHAnsi"/>
          <w:sz w:val="20"/>
          <w:szCs w:val="20"/>
        </w:rPr>
        <w:t xml:space="preserve"> to stage data and to support data transfer and data archival. Experience in using </w:t>
      </w:r>
    </w:p>
    <w:p w14:paraId="0C23916A"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Excellent knowledge and experience in </w:t>
      </w:r>
      <w:r w:rsidRPr="0045164B">
        <w:rPr>
          <w:rFonts w:asciiTheme="minorHAnsi" w:hAnsiTheme="minorHAnsi"/>
          <w:b/>
          <w:sz w:val="20"/>
          <w:szCs w:val="20"/>
        </w:rPr>
        <w:t>OLTP/ OLAP</w:t>
      </w:r>
      <w:r w:rsidRPr="0045164B">
        <w:rPr>
          <w:rFonts w:asciiTheme="minorHAnsi" w:hAnsiTheme="minorHAnsi"/>
          <w:sz w:val="20"/>
          <w:szCs w:val="20"/>
        </w:rPr>
        <w:t xml:space="preserve"> System Study with focus on Oracle Hyperion Suite of technology, developing Database Schemas like Star schema and </w:t>
      </w:r>
      <w:r w:rsidRPr="0045164B">
        <w:rPr>
          <w:rFonts w:asciiTheme="minorHAnsi" w:hAnsiTheme="minorHAnsi"/>
          <w:b/>
          <w:sz w:val="20"/>
          <w:szCs w:val="20"/>
        </w:rPr>
        <w:t>Snowflake</w:t>
      </w:r>
      <w:r w:rsidRPr="0045164B">
        <w:rPr>
          <w:rFonts w:asciiTheme="minorHAnsi" w:hAnsiTheme="minorHAnsi"/>
          <w:sz w:val="20"/>
          <w:szCs w:val="20"/>
        </w:rPr>
        <w:t xml:space="preserve"> schema (Fact Tables, Dimension Tables) used in relational, dimensional and multidimensional modeling, physical and logical </w:t>
      </w:r>
      <w:r w:rsidRPr="0045164B">
        <w:rPr>
          <w:rFonts w:asciiTheme="minorHAnsi" w:hAnsiTheme="minorHAnsi"/>
          <w:b/>
          <w:sz w:val="20"/>
          <w:szCs w:val="20"/>
        </w:rPr>
        <w:t>Data Modeling</w:t>
      </w:r>
      <w:r w:rsidRPr="0045164B">
        <w:rPr>
          <w:rFonts w:asciiTheme="minorHAnsi" w:hAnsiTheme="minorHAnsi"/>
          <w:sz w:val="20"/>
          <w:szCs w:val="20"/>
        </w:rPr>
        <w:t xml:space="preserve"> using </w:t>
      </w:r>
      <w:r w:rsidRPr="0045164B">
        <w:rPr>
          <w:rFonts w:asciiTheme="minorHAnsi" w:hAnsiTheme="minorHAnsi"/>
          <w:b/>
          <w:sz w:val="20"/>
          <w:szCs w:val="20"/>
        </w:rPr>
        <w:t>Erwin tool</w:t>
      </w:r>
      <w:r w:rsidRPr="0045164B">
        <w:rPr>
          <w:rFonts w:asciiTheme="minorHAnsi" w:hAnsiTheme="minorHAnsi"/>
          <w:sz w:val="20"/>
          <w:szCs w:val="20"/>
        </w:rPr>
        <w:t>.</w:t>
      </w:r>
    </w:p>
    <w:p w14:paraId="4B8E409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Created functions andj  assigned roles </w:t>
      </w:r>
      <w:r w:rsidRPr="0045164B">
        <w:rPr>
          <w:rFonts w:asciiTheme="minorHAnsi" w:hAnsiTheme="minorHAnsi"/>
          <w:b/>
          <w:sz w:val="20"/>
          <w:szCs w:val="20"/>
        </w:rPr>
        <w:t>in AWS Lambda</w:t>
      </w:r>
      <w:r w:rsidRPr="0045164B">
        <w:rPr>
          <w:rFonts w:asciiTheme="minorHAnsi" w:hAnsiTheme="minorHAnsi"/>
          <w:sz w:val="20"/>
          <w:szCs w:val="20"/>
        </w:rPr>
        <w:t xml:space="preserve"> to run python scripts, and AWS Lambda using Python to perform event driven processing.</w:t>
      </w:r>
    </w:p>
    <w:p w14:paraId="2B50935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Python Scripting and worked in stats function with NumPy, visualization using Matplotlib and Pandas for organizing data. </w:t>
      </w:r>
    </w:p>
    <w:p w14:paraId="4D31F43B"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High level of understanding in concepts of </w:t>
      </w:r>
      <w:r w:rsidRPr="0045164B">
        <w:rPr>
          <w:rFonts w:asciiTheme="minorHAnsi" w:hAnsiTheme="minorHAnsi"/>
          <w:b/>
          <w:sz w:val="20"/>
          <w:szCs w:val="20"/>
        </w:rPr>
        <w:t>Deep learning</w:t>
      </w:r>
      <w:r w:rsidRPr="0045164B">
        <w:rPr>
          <w:rFonts w:asciiTheme="minorHAnsi" w:hAnsiTheme="minorHAnsi"/>
          <w:sz w:val="20"/>
          <w:szCs w:val="20"/>
        </w:rPr>
        <w:t xml:space="preserve"> using </w:t>
      </w:r>
      <w:r w:rsidRPr="0045164B">
        <w:rPr>
          <w:rFonts w:asciiTheme="minorHAnsi" w:hAnsiTheme="minorHAnsi"/>
          <w:b/>
          <w:sz w:val="20"/>
          <w:szCs w:val="20"/>
        </w:rPr>
        <w:t>CNN, RNN, ANN</w:t>
      </w:r>
      <w:r w:rsidRPr="0045164B">
        <w:rPr>
          <w:rFonts w:asciiTheme="minorHAnsi" w:hAnsiTheme="minorHAnsi"/>
          <w:sz w:val="20"/>
          <w:szCs w:val="20"/>
        </w:rPr>
        <w:t xml:space="preserve">, </w:t>
      </w:r>
      <w:r w:rsidRPr="0045164B">
        <w:rPr>
          <w:rFonts w:asciiTheme="minorHAnsi" w:hAnsiTheme="minorHAnsi"/>
          <w:b/>
          <w:sz w:val="20"/>
          <w:szCs w:val="20"/>
        </w:rPr>
        <w:t xml:space="preserve">Reinforcement learning, Transfer Learning </w:t>
      </w:r>
      <w:r w:rsidRPr="0045164B">
        <w:rPr>
          <w:rFonts w:asciiTheme="minorHAnsi" w:hAnsiTheme="minorHAnsi"/>
          <w:sz w:val="20"/>
          <w:szCs w:val="20"/>
        </w:rPr>
        <w:t xml:space="preserve">and performing data augmentation using </w:t>
      </w:r>
      <w:r w:rsidRPr="0045164B">
        <w:rPr>
          <w:rFonts w:asciiTheme="minorHAnsi" w:hAnsiTheme="minorHAnsi"/>
          <w:b/>
          <w:sz w:val="20"/>
          <w:szCs w:val="20"/>
        </w:rPr>
        <w:t>Generative Adversarial Networks</w:t>
      </w:r>
      <w:r w:rsidRPr="0045164B">
        <w:rPr>
          <w:rFonts w:asciiTheme="minorHAnsi" w:hAnsiTheme="minorHAnsi"/>
          <w:sz w:val="20"/>
          <w:szCs w:val="20"/>
        </w:rPr>
        <w:t xml:space="preserve"> (GANs).</w:t>
      </w:r>
    </w:p>
    <w:p w14:paraId="1073640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High level analytical thinking by extensively leveraging statistical techniques, such as T-test, P-value analysis, z-score analysis, ANOVA, Confidence Interval, Confusion Matrix, Precision, Recall, ROC / AUC curve analysis</w:t>
      </w:r>
    </w:p>
    <w:p w14:paraId="35D176A0"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Good Knowledge on </w:t>
      </w:r>
      <w:r w:rsidRPr="0045164B">
        <w:rPr>
          <w:rFonts w:asciiTheme="minorHAnsi" w:hAnsiTheme="minorHAnsi"/>
          <w:b/>
          <w:sz w:val="20"/>
          <w:szCs w:val="20"/>
        </w:rPr>
        <w:t>Natural Language Processing (NLP)</w:t>
      </w:r>
      <w:r w:rsidRPr="0045164B">
        <w:rPr>
          <w:rFonts w:asciiTheme="minorHAnsi" w:hAnsiTheme="minorHAnsi"/>
          <w:sz w:val="20"/>
          <w:szCs w:val="20"/>
        </w:rPr>
        <w:t xml:space="preserve"> and Time Series Analysis and Forecasting using ARIMA model in </w:t>
      </w:r>
      <w:r w:rsidRPr="0045164B">
        <w:rPr>
          <w:rFonts w:asciiTheme="minorHAnsi" w:hAnsiTheme="minorHAnsi"/>
          <w:b/>
          <w:sz w:val="20"/>
          <w:szCs w:val="20"/>
        </w:rPr>
        <w:t xml:space="preserve">Python </w:t>
      </w:r>
      <w:r w:rsidRPr="0045164B">
        <w:rPr>
          <w:rFonts w:asciiTheme="minorHAnsi" w:hAnsiTheme="minorHAnsi"/>
          <w:sz w:val="20"/>
          <w:szCs w:val="20"/>
        </w:rPr>
        <w:t xml:space="preserve">and </w:t>
      </w:r>
      <w:r w:rsidRPr="0045164B">
        <w:rPr>
          <w:rFonts w:asciiTheme="minorHAnsi" w:hAnsiTheme="minorHAnsi"/>
          <w:b/>
          <w:sz w:val="20"/>
          <w:szCs w:val="20"/>
        </w:rPr>
        <w:t>R.</w:t>
      </w:r>
    </w:p>
    <w:p w14:paraId="3FC0AB4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Very good experience and knowledge in provisioning virtual clusters under </w:t>
      </w:r>
      <w:r w:rsidRPr="0045164B">
        <w:rPr>
          <w:rFonts w:asciiTheme="minorHAnsi" w:hAnsiTheme="minorHAnsi"/>
          <w:b/>
          <w:sz w:val="20"/>
          <w:szCs w:val="20"/>
        </w:rPr>
        <w:t>AWS cloud</w:t>
      </w:r>
      <w:r w:rsidRPr="0045164B">
        <w:rPr>
          <w:rFonts w:asciiTheme="minorHAnsi" w:hAnsiTheme="minorHAnsi"/>
          <w:sz w:val="20"/>
          <w:szCs w:val="20"/>
        </w:rPr>
        <w:t xml:space="preserve"> which includes services like </w:t>
      </w:r>
      <w:r w:rsidRPr="0045164B">
        <w:rPr>
          <w:rFonts w:asciiTheme="minorHAnsi" w:hAnsiTheme="minorHAnsi"/>
          <w:b/>
          <w:sz w:val="20"/>
          <w:szCs w:val="20"/>
        </w:rPr>
        <w:t>EC2</w:t>
      </w:r>
      <w:r w:rsidRPr="0045164B">
        <w:rPr>
          <w:rFonts w:asciiTheme="minorHAnsi" w:hAnsiTheme="minorHAnsi"/>
          <w:sz w:val="20"/>
          <w:szCs w:val="20"/>
        </w:rPr>
        <w:t xml:space="preserve">, </w:t>
      </w:r>
      <w:r w:rsidRPr="0045164B">
        <w:rPr>
          <w:rFonts w:asciiTheme="minorHAnsi" w:hAnsiTheme="minorHAnsi"/>
          <w:b/>
          <w:sz w:val="20"/>
          <w:szCs w:val="20"/>
        </w:rPr>
        <w:t>S3</w:t>
      </w:r>
      <w:r w:rsidRPr="0045164B">
        <w:rPr>
          <w:rFonts w:asciiTheme="minorHAnsi" w:hAnsiTheme="minorHAnsi"/>
          <w:sz w:val="20"/>
          <w:szCs w:val="20"/>
        </w:rPr>
        <w:t xml:space="preserve">, and </w:t>
      </w:r>
      <w:r w:rsidRPr="0045164B">
        <w:rPr>
          <w:rFonts w:asciiTheme="minorHAnsi" w:hAnsiTheme="minorHAnsi"/>
          <w:b/>
          <w:sz w:val="20"/>
          <w:szCs w:val="20"/>
        </w:rPr>
        <w:t>EMR</w:t>
      </w:r>
      <w:r w:rsidRPr="0045164B">
        <w:rPr>
          <w:rFonts w:asciiTheme="minorHAnsi" w:hAnsiTheme="minorHAnsi"/>
          <w:sz w:val="20"/>
          <w:szCs w:val="20"/>
        </w:rPr>
        <w:t>.</w:t>
      </w:r>
    </w:p>
    <w:p w14:paraId="5D784DE9"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Strong programming experience in </w:t>
      </w:r>
      <w:r w:rsidRPr="0045164B">
        <w:rPr>
          <w:rFonts w:asciiTheme="minorHAnsi" w:hAnsiTheme="minorHAnsi"/>
          <w:b/>
          <w:sz w:val="20"/>
          <w:szCs w:val="20"/>
        </w:rPr>
        <w:t xml:space="preserve">Matlab </w:t>
      </w:r>
      <w:r w:rsidRPr="0045164B">
        <w:rPr>
          <w:rFonts w:asciiTheme="minorHAnsi" w:hAnsiTheme="minorHAnsi"/>
          <w:sz w:val="20"/>
          <w:szCs w:val="20"/>
        </w:rPr>
        <w:t xml:space="preserve">and </w:t>
      </w:r>
      <w:r w:rsidRPr="0045164B">
        <w:rPr>
          <w:rFonts w:asciiTheme="minorHAnsi" w:hAnsiTheme="minorHAnsi"/>
          <w:b/>
          <w:sz w:val="20"/>
          <w:szCs w:val="20"/>
        </w:rPr>
        <w:t>Python visioning libraries</w:t>
      </w:r>
    </w:p>
    <w:p w14:paraId="6B51D289"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Experienced in the use of active dashboards and reports that are both visually appealing and functional, such as </w:t>
      </w:r>
      <w:r w:rsidRPr="0045164B">
        <w:rPr>
          <w:rFonts w:asciiTheme="minorHAnsi" w:hAnsiTheme="minorHAnsi"/>
          <w:b/>
          <w:sz w:val="20"/>
          <w:szCs w:val="20"/>
        </w:rPr>
        <w:t>Python Matplotlib, R Shiny, Power BI,</w:t>
      </w:r>
      <w:r w:rsidRPr="0045164B">
        <w:rPr>
          <w:rFonts w:asciiTheme="minorHAnsi" w:hAnsiTheme="minorHAnsi"/>
          <w:sz w:val="20"/>
          <w:szCs w:val="20"/>
        </w:rPr>
        <w:t xml:space="preserve"> and</w:t>
      </w:r>
      <w:r w:rsidRPr="0045164B">
        <w:rPr>
          <w:rFonts w:asciiTheme="minorHAnsi" w:hAnsiTheme="minorHAnsi"/>
          <w:b/>
          <w:sz w:val="20"/>
          <w:szCs w:val="20"/>
        </w:rPr>
        <w:t xml:space="preserve"> Tableau</w:t>
      </w:r>
      <w:r w:rsidRPr="0045164B">
        <w:rPr>
          <w:rFonts w:asciiTheme="minorHAnsi" w:hAnsiTheme="minorHAnsi"/>
          <w:sz w:val="20"/>
          <w:szCs w:val="20"/>
        </w:rPr>
        <w:t xml:space="preserve">. </w:t>
      </w:r>
    </w:p>
    <w:p w14:paraId="3D06CB6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Proficiency with creating, publishing, and customizing </w:t>
      </w:r>
      <w:r w:rsidRPr="0045164B">
        <w:rPr>
          <w:rFonts w:asciiTheme="minorHAnsi" w:hAnsiTheme="minorHAnsi"/>
          <w:b/>
          <w:sz w:val="20"/>
          <w:szCs w:val="20"/>
        </w:rPr>
        <w:t xml:space="preserve">Tableau dashboards </w:t>
      </w:r>
      <w:r w:rsidRPr="0045164B">
        <w:rPr>
          <w:rFonts w:asciiTheme="minorHAnsi" w:hAnsiTheme="minorHAnsi"/>
          <w:sz w:val="20"/>
          <w:szCs w:val="20"/>
        </w:rPr>
        <w:t>and dynamic reports with user filters.</w:t>
      </w:r>
    </w:p>
    <w:p w14:paraId="48B51A9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in Dimensional Modeling, ER Modeling, Star Schema/ Snowflake Schema, FACT and Dimensional tables and Operational Data Store (ODS).</w:t>
      </w:r>
    </w:p>
    <w:p w14:paraId="66C9B7DE"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Extensive knowledge in working with Amazon EC2 to provide a solution for computing, query processing, and storage across a wide range of applications. </w:t>
      </w:r>
    </w:p>
    <w:p w14:paraId="639FB582"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Proficiency in </w:t>
      </w:r>
      <w:r w:rsidRPr="0045164B">
        <w:rPr>
          <w:rFonts w:asciiTheme="minorHAnsi" w:hAnsiTheme="minorHAnsi"/>
          <w:b/>
          <w:sz w:val="20"/>
          <w:szCs w:val="20"/>
        </w:rPr>
        <w:t>Python</w:t>
      </w:r>
      <w:r w:rsidRPr="0045164B">
        <w:rPr>
          <w:rFonts w:asciiTheme="minorHAnsi" w:hAnsiTheme="minorHAnsi"/>
          <w:sz w:val="20"/>
          <w:szCs w:val="20"/>
        </w:rPr>
        <w:t xml:space="preserve">, a strong program development capability, with experience in </w:t>
      </w:r>
      <w:r w:rsidRPr="0045164B">
        <w:rPr>
          <w:rFonts w:asciiTheme="minorHAnsi" w:hAnsiTheme="minorHAnsi"/>
          <w:b/>
          <w:sz w:val="20"/>
          <w:szCs w:val="20"/>
        </w:rPr>
        <w:t>image processing algorithm</w:t>
      </w:r>
    </w:p>
    <w:p w14:paraId="010331B8"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data visualization tools such as </w:t>
      </w:r>
      <w:r w:rsidRPr="0045164B">
        <w:rPr>
          <w:rFonts w:asciiTheme="minorHAnsi" w:hAnsiTheme="minorHAnsi"/>
          <w:b/>
          <w:sz w:val="20"/>
          <w:szCs w:val="20"/>
        </w:rPr>
        <w:t>Tableau</w:t>
      </w:r>
      <w:r w:rsidRPr="0045164B">
        <w:rPr>
          <w:rFonts w:asciiTheme="minorHAnsi" w:hAnsiTheme="minorHAnsi"/>
          <w:sz w:val="20"/>
          <w:szCs w:val="20"/>
        </w:rPr>
        <w:t xml:space="preserve">, Power BI, </w:t>
      </w:r>
      <w:r w:rsidRPr="0045164B">
        <w:rPr>
          <w:rFonts w:asciiTheme="minorHAnsi" w:hAnsiTheme="minorHAnsi"/>
          <w:b/>
          <w:sz w:val="20"/>
          <w:szCs w:val="20"/>
        </w:rPr>
        <w:t>Python Matplotlib</w:t>
      </w:r>
      <w:r w:rsidRPr="0045164B">
        <w:rPr>
          <w:rFonts w:asciiTheme="minorHAnsi" w:hAnsiTheme="minorHAnsi"/>
          <w:sz w:val="20"/>
          <w:szCs w:val="20"/>
        </w:rPr>
        <w:t xml:space="preserve">, </w:t>
      </w:r>
      <w:r w:rsidRPr="0045164B">
        <w:rPr>
          <w:rFonts w:asciiTheme="minorHAnsi" w:hAnsiTheme="minorHAnsi"/>
          <w:b/>
          <w:sz w:val="20"/>
          <w:szCs w:val="20"/>
        </w:rPr>
        <w:t>R Shiny</w:t>
      </w:r>
      <w:r w:rsidRPr="0045164B">
        <w:rPr>
          <w:rFonts w:asciiTheme="minorHAnsi" w:hAnsiTheme="minorHAnsi"/>
          <w:sz w:val="20"/>
          <w:szCs w:val="20"/>
        </w:rPr>
        <w:t xml:space="preserve"> to create visually powerful and actionable interactive reports and dashboards.</w:t>
      </w:r>
    </w:p>
    <w:p w14:paraId="72970C20" w14:textId="77777777" w:rsidR="004C7846" w:rsidRPr="0045164B" w:rsidRDefault="004C7846" w:rsidP="004C7846">
      <w:pPr>
        <w:pStyle w:val="Points"/>
        <w:rPr>
          <w:rFonts w:asciiTheme="minorHAnsi" w:hAnsiTheme="minorHAnsi"/>
          <w:b/>
          <w:sz w:val="20"/>
          <w:szCs w:val="20"/>
        </w:rPr>
      </w:pPr>
      <w:r w:rsidRPr="0045164B">
        <w:rPr>
          <w:rFonts w:asciiTheme="minorHAnsi" w:hAnsiTheme="minorHAnsi"/>
          <w:sz w:val="20"/>
          <w:szCs w:val="20"/>
        </w:rPr>
        <w:t xml:space="preserve">Experience in building models with deep learning frameworks like </w:t>
      </w:r>
      <w:r w:rsidRPr="0045164B">
        <w:rPr>
          <w:rFonts w:asciiTheme="minorHAnsi" w:hAnsiTheme="minorHAnsi"/>
          <w:b/>
          <w:sz w:val="20"/>
          <w:szCs w:val="20"/>
        </w:rPr>
        <w:t>TensorFlow, PyTorch, and Keras</w:t>
      </w:r>
    </w:p>
    <w:p w14:paraId="27B90EE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Familiar on </w:t>
      </w:r>
      <w:r w:rsidRPr="0045164B">
        <w:rPr>
          <w:rFonts w:asciiTheme="minorHAnsi" w:hAnsiTheme="minorHAnsi"/>
          <w:b/>
          <w:sz w:val="20"/>
          <w:szCs w:val="20"/>
        </w:rPr>
        <w:t>Deep learning</w:t>
      </w:r>
      <w:r w:rsidRPr="0045164B">
        <w:rPr>
          <w:rFonts w:asciiTheme="minorHAnsi" w:hAnsiTheme="minorHAnsi"/>
          <w:sz w:val="20"/>
          <w:szCs w:val="20"/>
        </w:rPr>
        <w:t xml:space="preserve"> projects for image identification </w:t>
      </w:r>
      <w:r w:rsidRPr="0045164B">
        <w:rPr>
          <w:rFonts w:asciiTheme="minorHAnsi" w:hAnsiTheme="minorHAnsi"/>
          <w:b/>
          <w:sz w:val="20"/>
          <w:szCs w:val="20"/>
        </w:rPr>
        <w:t>CNN, RNN</w:t>
      </w:r>
      <w:r w:rsidRPr="0045164B">
        <w:rPr>
          <w:rFonts w:asciiTheme="minorHAnsi" w:hAnsiTheme="minorHAnsi"/>
          <w:sz w:val="20"/>
          <w:szCs w:val="20"/>
        </w:rPr>
        <w:t xml:space="preserve"> for stock price prediction auto encoders for Movie Recommender System (</w:t>
      </w:r>
      <w:r w:rsidRPr="0045164B">
        <w:rPr>
          <w:rFonts w:asciiTheme="minorHAnsi" w:hAnsiTheme="minorHAnsi"/>
          <w:b/>
          <w:sz w:val="20"/>
          <w:szCs w:val="20"/>
        </w:rPr>
        <w:t>PyTorch</w:t>
      </w:r>
      <w:r w:rsidRPr="0045164B">
        <w:rPr>
          <w:rFonts w:asciiTheme="minorHAnsi" w:hAnsiTheme="minorHAnsi"/>
          <w:sz w:val="20"/>
          <w:szCs w:val="20"/>
        </w:rPr>
        <w:t>), Image captioning (</w:t>
      </w:r>
      <w:r w:rsidRPr="0045164B">
        <w:rPr>
          <w:rFonts w:asciiTheme="minorHAnsi" w:hAnsiTheme="minorHAnsi"/>
          <w:b/>
          <w:sz w:val="20"/>
          <w:szCs w:val="20"/>
        </w:rPr>
        <w:t>CNN-RNN auto encoder architecture</w:t>
      </w:r>
      <w:r w:rsidRPr="0045164B">
        <w:rPr>
          <w:rFonts w:asciiTheme="minorHAnsi" w:hAnsiTheme="minorHAnsi"/>
          <w:sz w:val="20"/>
          <w:szCs w:val="20"/>
        </w:rPr>
        <w:t>).</w:t>
      </w:r>
    </w:p>
    <w:p w14:paraId="017C984C"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Proficient in </w:t>
      </w:r>
      <w:r w:rsidRPr="0045164B">
        <w:rPr>
          <w:rFonts w:asciiTheme="minorHAnsi" w:hAnsiTheme="minorHAnsi"/>
          <w:b/>
          <w:sz w:val="20"/>
          <w:szCs w:val="20"/>
        </w:rPr>
        <w:t>Python</w:t>
      </w:r>
      <w:r w:rsidRPr="0045164B">
        <w:rPr>
          <w:rFonts w:asciiTheme="minorHAnsi" w:hAnsiTheme="minorHAnsi"/>
          <w:sz w:val="20"/>
          <w:szCs w:val="20"/>
        </w:rPr>
        <w:t>, experience building, and product ionizing end-to-end systems.</w:t>
      </w:r>
    </w:p>
    <w:p w14:paraId="23EB44D2"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Strong programming expertise (preferably in </w:t>
      </w:r>
      <w:r w:rsidRPr="0045164B">
        <w:rPr>
          <w:rFonts w:asciiTheme="minorHAnsi" w:hAnsiTheme="minorHAnsi"/>
          <w:b/>
          <w:sz w:val="20"/>
          <w:szCs w:val="20"/>
        </w:rPr>
        <w:t>Python</w:t>
      </w:r>
      <w:r w:rsidRPr="0045164B">
        <w:rPr>
          <w:rFonts w:asciiTheme="minorHAnsi" w:hAnsiTheme="minorHAnsi"/>
          <w:sz w:val="20"/>
          <w:szCs w:val="20"/>
        </w:rPr>
        <w:t xml:space="preserve">) and strong in </w:t>
      </w:r>
      <w:r w:rsidRPr="0045164B">
        <w:rPr>
          <w:rFonts w:asciiTheme="minorHAnsi" w:hAnsiTheme="minorHAnsi"/>
          <w:b/>
          <w:sz w:val="20"/>
          <w:szCs w:val="20"/>
        </w:rPr>
        <w:t>Database SQL</w:t>
      </w:r>
      <w:r w:rsidRPr="0045164B">
        <w:rPr>
          <w:rFonts w:asciiTheme="minorHAnsi" w:hAnsiTheme="minorHAnsi"/>
          <w:sz w:val="20"/>
          <w:szCs w:val="20"/>
        </w:rPr>
        <w:t>.</w:t>
      </w:r>
    </w:p>
    <w:p w14:paraId="13BC0263"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 xml:space="preserve">Solid coding and engineering skills preferably in </w:t>
      </w:r>
      <w:r w:rsidRPr="0045164B">
        <w:rPr>
          <w:rFonts w:asciiTheme="minorHAnsi" w:hAnsiTheme="minorHAnsi"/>
          <w:b/>
          <w:sz w:val="20"/>
          <w:szCs w:val="20"/>
        </w:rPr>
        <w:t>Artificial Intelligence/ Machine Learning</w:t>
      </w:r>
      <w:r w:rsidRPr="0045164B">
        <w:rPr>
          <w:rFonts w:asciiTheme="minorHAnsi" w:hAnsiTheme="minorHAnsi"/>
          <w:sz w:val="20"/>
          <w:szCs w:val="20"/>
        </w:rPr>
        <w:t>.</w:t>
      </w:r>
    </w:p>
    <w:p w14:paraId="2EB443A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Exposure to python and python packages.</w:t>
      </w:r>
    </w:p>
    <w:p w14:paraId="54934766"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Experience in developing various solution driven views and dashboards by developing different chart types including Pie Charts, Bar Charts, Tree Maps, Circle Views, Line Charts, Area Charts, and Scatter Plots in Power BI.</w:t>
      </w:r>
    </w:p>
    <w:p w14:paraId="3126F653"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Be a valued contributor in shaping the future of our products and services.</w:t>
      </w:r>
    </w:p>
    <w:p w14:paraId="3EC49D47"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Successfully working in fast-paced multitasking environment both independently and in a collaborative team.</w:t>
      </w:r>
    </w:p>
    <w:p w14:paraId="17D27F71" w14:textId="77777777" w:rsidR="004C7846" w:rsidRPr="0045164B" w:rsidRDefault="004C7846" w:rsidP="004C7846">
      <w:pPr>
        <w:pStyle w:val="Points"/>
        <w:rPr>
          <w:rFonts w:asciiTheme="minorHAnsi" w:hAnsiTheme="minorHAnsi"/>
          <w:sz w:val="20"/>
          <w:szCs w:val="20"/>
        </w:rPr>
      </w:pPr>
      <w:r w:rsidRPr="0045164B">
        <w:rPr>
          <w:rFonts w:asciiTheme="minorHAnsi" w:hAnsiTheme="minorHAnsi"/>
          <w:sz w:val="20"/>
          <w:szCs w:val="20"/>
        </w:rPr>
        <w:t>Excellent communication skills needed for swift implementation of data science and data analytic projects.</w:t>
      </w:r>
    </w:p>
    <w:p w14:paraId="2EE792A6" w14:textId="77777777" w:rsidR="002915D9" w:rsidRPr="0045164B" w:rsidRDefault="002915D9" w:rsidP="002915D9">
      <w:pPr>
        <w:pStyle w:val="NormalWeb"/>
        <w:spacing w:before="0" w:beforeAutospacing="0" w:after="0" w:afterAutospacing="0"/>
        <w:ind w:right="144"/>
        <w:jc w:val="both"/>
        <w:rPr>
          <w:rFonts w:asciiTheme="minorHAnsi" w:hAnsiTheme="minorHAnsi" w:cstheme="minorHAnsi"/>
          <w:sz w:val="20"/>
          <w:szCs w:val="20"/>
        </w:rPr>
      </w:pPr>
    </w:p>
    <w:p w14:paraId="5DF298F2" w14:textId="77777777" w:rsidR="00634046" w:rsidRPr="0045164B" w:rsidRDefault="00634046" w:rsidP="00634046">
      <w:pPr>
        <w:pStyle w:val="NormalWeb"/>
        <w:spacing w:before="0" w:beforeAutospacing="0" w:after="0" w:afterAutospacing="0"/>
        <w:ind w:right="144"/>
        <w:jc w:val="both"/>
        <w:rPr>
          <w:rFonts w:asciiTheme="minorHAnsi" w:hAnsiTheme="minorHAnsi" w:cstheme="minorHAnsi"/>
          <w:sz w:val="20"/>
          <w:szCs w:val="20"/>
        </w:rPr>
      </w:pPr>
    </w:p>
    <w:p w14:paraId="3EE25FDE" w14:textId="77777777" w:rsidR="00634046" w:rsidRPr="0045164B" w:rsidRDefault="00634046" w:rsidP="00634046">
      <w:pPr>
        <w:shd w:val="clear" w:color="auto" w:fill="C1E4F5" w:themeFill="accent1" w:themeFillTint="33"/>
        <w:spacing w:after="80"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EDUCATION</w:t>
      </w:r>
    </w:p>
    <w:p w14:paraId="0D84AD54" w14:textId="426BAE3E" w:rsidR="00634046" w:rsidRPr="0045164B" w:rsidRDefault="00634046" w:rsidP="00634046">
      <w:pPr>
        <w:numPr>
          <w:ilvl w:val="0"/>
          <w:numId w:val="8"/>
        </w:num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Bachelor’s in Computer Science from </w:t>
      </w:r>
      <w:r w:rsidR="002915D9" w:rsidRPr="0045164B">
        <w:rPr>
          <w:rFonts w:eastAsia="Times New Roman" w:cstheme="minorHAnsi"/>
          <w:b/>
          <w:bCs/>
          <w:color w:val="000000"/>
          <w:sz w:val="20"/>
          <w:szCs w:val="20"/>
        </w:rPr>
        <w:t>SNIST</w:t>
      </w:r>
      <w:r w:rsidRPr="0045164B">
        <w:rPr>
          <w:rFonts w:eastAsia="Times New Roman" w:cstheme="minorHAnsi"/>
          <w:b/>
          <w:bCs/>
          <w:color w:val="000000"/>
          <w:sz w:val="20"/>
          <w:szCs w:val="20"/>
        </w:rPr>
        <w:t>, India.</w:t>
      </w:r>
    </w:p>
    <w:p w14:paraId="225ECB4A" w14:textId="77777777" w:rsidR="00C72715" w:rsidRPr="0045164B" w:rsidRDefault="00C72715" w:rsidP="00C72715">
      <w:pPr>
        <w:spacing w:after="0" w:line="240" w:lineRule="auto"/>
        <w:rPr>
          <w:rFonts w:eastAsia="Times New Roman" w:cstheme="minorHAnsi"/>
          <w:b/>
          <w:bCs/>
          <w:color w:val="000000"/>
          <w:sz w:val="20"/>
          <w:szCs w:val="20"/>
        </w:rPr>
      </w:pPr>
    </w:p>
    <w:p w14:paraId="7CD0DD40" w14:textId="29A9A5FC" w:rsidR="00C72715" w:rsidRPr="0045164B" w:rsidRDefault="00C72715" w:rsidP="00C72715">
      <w:pPr>
        <w:shd w:val="clear" w:color="auto" w:fill="C1E4F5" w:themeFill="accent1" w:themeFillTint="33"/>
        <w:spacing w:after="0"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TECHNICAL SKILLS</w:t>
      </w:r>
    </w:p>
    <w:tbl>
      <w:tblPr>
        <w:tblpPr w:leftFromText="180" w:rightFromText="180" w:bottomFromText="160" w:vertAnchor="text" w:horzAnchor="margin" w:tblpY="485"/>
        <w:tblOverlap w:val="neve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8277"/>
      </w:tblGrid>
      <w:tr w:rsidR="00634046" w:rsidRPr="0045164B" w14:paraId="370E8B14"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5FA35A6" w14:textId="3E5590FA" w:rsidR="00634046" w:rsidRPr="0045164B" w:rsidRDefault="00634046">
            <w:pPr>
              <w:spacing w:after="0" w:line="240" w:lineRule="auto"/>
              <w:rPr>
                <w:rFonts w:cstheme="minorHAnsi"/>
                <w:b/>
                <w:sz w:val="20"/>
                <w:szCs w:val="20"/>
                <w:lang w:val="en-IN"/>
              </w:rPr>
            </w:pPr>
            <w:bookmarkStart w:id="2" w:name="_Hlk189730748"/>
            <w:bookmarkEnd w:id="1"/>
            <w:r w:rsidRPr="0045164B">
              <w:rPr>
                <w:rFonts w:cstheme="minorHAnsi"/>
                <w:b/>
                <w:sz w:val="20"/>
                <w:szCs w:val="20"/>
                <w:lang w:val="en-IN"/>
              </w:rPr>
              <w:t>Programming Languages</w:t>
            </w:r>
            <w:r w:rsidR="002915D9" w:rsidRPr="0045164B">
              <w:rPr>
                <w:rFonts w:cstheme="minorHAnsi"/>
                <w:b/>
                <w:sz w:val="20"/>
                <w:szCs w:val="20"/>
                <w:lang w:val="en-IN"/>
              </w:rPr>
              <w:t xml:space="preserve"> &amp; Scripting Languages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5AE8FBBE" w14:textId="611B8DF6" w:rsidR="00634046" w:rsidRPr="0045164B" w:rsidRDefault="004C7846">
            <w:pPr>
              <w:spacing w:after="0" w:line="240" w:lineRule="auto"/>
              <w:rPr>
                <w:rFonts w:cstheme="minorHAnsi"/>
                <w:bCs/>
                <w:sz w:val="20"/>
                <w:szCs w:val="20"/>
                <w:lang w:val="en-IN"/>
              </w:rPr>
            </w:pPr>
            <w:r w:rsidRPr="0045164B">
              <w:rPr>
                <w:rFonts w:eastAsia="Calibri"/>
                <w:sz w:val="20"/>
                <w:szCs w:val="20"/>
              </w:rPr>
              <w:t>SQL, Python, JAVA, JavaScript, jQuery, ReactJS, Next.js, HTML, CSS, C, C++, Angular, R, Impala, Hive</w:t>
            </w:r>
          </w:p>
        </w:tc>
      </w:tr>
      <w:tr w:rsidR="00272DD5" w:rsidRPr="0045164B" w14:paraId="44A2E8DA"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58FDE5D3" w14:textId="574BF85B" w:rsidR="00272DD5" w:rsidRPr="0045164B" w:rsidRDefault="00272DD5">
            <w:pPr>
              <w:spacing w:after="0" w:line="240" w:lineRule="auto"/>
              <w:rPr>
                <w:rStyle w:val="Strong"/>
                <w:bCs w:val="0"/>
                <w:sz w:val="20"/>
                <w:szCs w:val="20"/>
              </w:rPr>
            </w:pPr>
            <w:r w:rsidRPr="0045164B">
              <w:rPr>
                <w:rFonts w:eastAsia="Calibri"/>
                <w:b/>
                <w:sz w:val="20"/>
                <w:szCs w:val="20"/>
              </w:rPr>
              <w:t>Statistical Methods</w:t>
            </w:r>
          </w:p>
        </w:tc>
        <w:tc>
          <w:tcPr>
            <w:tcW w:w="8277" w:type="dxa"/>
            <w:tcBorders>
              <w:top w:val="single" w:sz="4" w:space="0" w:color="000000"/>
              <w:left w:val="single" w:sz="4" w:space="0" w:color="000000"/>
              <w:bottom w:val="single" w:sz="4" w:space="0" w:color="000000"/>
              <w:right w:val="single" w:sz="4" w:space="0" w:color="000000"/>
            </w:tcBorders>
            <w:vAlign w:val="center"/>
          </w:tcPr>
          <w:p w14:paraId="1F66C511" w14:textId="5D739BA8" w:rsidR="00272DD5" w:rsidRPr="0045164B" w:rsidRDefault="00272DD5">
            <w:pPr>
              <w:spacing w:after="0" w:line="240" w:lineRule="auto"/>
              <w:rPr>
                <w:bCs/>
                <w:sz w:val="20"/>
                <w:szCs w:val="20"/>
              </w:rPr>
            </w:pPr>
            <w:r w:rsidRPr="0045164B">
              <w:rPr>
                <w:rFonts w:eastAsia="Calibri"/>
                <w:sz w:val="20"/>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272DD5" w:rsidRPr="0045164B" w14:paraId="29822A1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3A9409F" w14:textId="0194D1AE" w:rsidR="00272DD5" w:rsidRPr="0045164B" w:rsidRDefault="00272DD5">
            <w:pPr>
              <w:spacing w:after="0" w:line="240" w:lineRule="auto"/>
              <w:rPr>
                <w:rStyle w:val="Strong"/>
                <w:bCs w:val="0"/>
                <w:sz w:val="20"/>
                <w:szCs w:val="20"/>
              </w:rPr>
            </w:pPr>
            <w:r w:rsidRPr="0045164B">
              <w:rPr>
                <w:rFonts w:eastAsia="Calibri"/>
                <w:b/>
                <w:sz w:val="20"/>
                <w:szCs w:val="20"/>
              </w:rPr>
              <w:lastRenderedPageBreak/>
              <w:t>Artificial Intelligence/ Machine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7F20D46C" w14:textId="0449A035" w:rsidR="00272DD5" w:rsidRPr="0045164B" w:rsidRDefault="00272DD5">
            <w:pPr>
              <w:spacing w:after="0" w:line="240" w:lineRule="auto"/>
              <w:rPr>
                <w:bCs/>
                <w:sz w:val="20"/>
                <w:szCs w:val="20"/>
              </w:rPr>
            </w:pPr>
            <w:r w:rsidRPr="0045164B">
              <w:rPr>
                <w:rFonts w:eastAsia="Calibri"/>
                <w:sz w:val="20"/>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w:t>
            </w:r>
          </w:p>
        </w:tc>
      </w:tr>
      <w:tr w:rsidR="00634046" w:rsidRPr="0045164B" w14:paraId="05E00773" w14:textId="77777777">
        <w:trPr>
          <w:trHeight w:val="656"/>
        </w:trPr>
        <w:tc>
          <w:tcPr>
            <w:tcW w:w="2518" w:type="dxa"/>
            <w:tcBorders>
              <w:top w:val="single" w:sz="4" w:space="0" w:color="000000"/>
              <w:left w:val="single" w:sz="4" w:space="0" w:color="000000"/>
              <w:bottom w:val="single" w:sz="4" w:space="0" w:color="000000"/>
              <w:right w:val="single" w:sz="4" w:space="0" w:color="000000"/>
            </w:tcBorders>
            <w:vAlign w:val="center"/>
          </w:tcPr>
          <w:p w14:paraId="2914D0F0" w14:textId="05BDE2B4" w:rsidR="00634046" w:rsidRPr="0045164B" w:rsidRDefault="00272DD5">
            <w:pPr>
              <w:spacing w:after="0" w:line="240" w:lineRule="auto"/>
              <w:rPr>
                <w:rFonts w:cstheme="minorHAnsi"/>
                <w:bCs/>
                <w:sz w:val="20"/>
                <w:szCs w:val="20"/>
                <w:lang w:val="en-IN"/>
              </w:rPr>
            </w:pPr>
            <w:r w:rsidRPr="0045164B">
              <w:rPr>
                <w:rFonts w:eastAsia="Calibri"/>
                <w:b/>
                <w:sz w:val="20"/>
                <w:szCs w:val="20"/>
              </w:rPr>
              <w:t>R Package</w:t>
            </w:r>
          </w:p>
        </w:tc>
        <w:tc>
          <w:tcPr>
            <w:tcW w:w="8277" w:type="dxa"/>
            <w:tcBorders>
              <w:top w:val="single" w:sz="4" w:space="0" w:color="000000"/>
              <w:left w:val="single" w:sz="4" w:space="0" w:color="000000"/>
              <w:bottom w:val="single" w:sz="4" w:space="0" w:color="000000"/>
              <w:right w:val="single" w:sz="4" w:space="0" w:color="000000"/>
            </w:tcBorders>
            <w:vAlign w:val="center"/>
          </w:tcPr>
          <w:p w14:paraId="1EA04767" w14:textId="0D090BBB" w:rsidR="00634046" w:rsidRPr="0045164B" w:rsidRDefault="00272DD5">
            <w:pPr>
              <w:spacing w:after="0" w:line="240" w:lineRule="auto"/>
              <w:rPr>
                <w:rFonts w:cstheme="minorHAnsi"/>
                <w:bCs/>
                <w:sz w:val="20"/>
                <w:szCs w:val="20"/>
                <w:lang w:val="en-IN"/>
              </w:rPr>
            </w:pPr>
            <w:r w:rsidRPr="0045164B">
              <w:rPr>
                <w:rFonts w:eastAsia="Calibri"/>
                <w:sz w:val="20"/>
                <w:szCs w:val="20"/>
              </w:rPr>
              <w:t>dplyr, sqldf, data table, Random Forest, gbm, caret</w:t>
            </w:r>
          </w:p>
        </w:tc>
      </w:tr>
      <w:tr w:rsidR="00634046" w:rsidRPr="0045164B" w14:paraId="19CD9E5E"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E8A6FC2" w14:textId="36A5CF92" w:rsidR="00634046" w:rsidRPr="0045164B" w:rsidRDefault="00272DD5">
            <w:pPr>
              <w:spacing w:after="0" w:line="240" w:lineRule="auto"/>
              <w:rPr>
                <w:rFonts w:cstheme="minorHAnsi"/>
                <w:bCs/>
                <w:sz w:val="20"/>
                <w:szCs w:val="20"/>
                <w:lang w:val="en-IN"/>
              </w:rPr>
            </w:pPr>
            <w:r w:rsidRPr="0045164B">
              <w:rPr>
                <w:rFonts w:eastAsia="Calibri"/>
                <w:b/>
                <w:sz w:val="20"/>
                <w:szCs w:val="20"/>
              </w:rPr>
              <w:t>Natural Language Processing (NLP)</w:t>
            </w:r>
          </w:p>
        </w:tc>
        <w:tc>
          <w:tcPr>
            <w:tcW w:w="8277" w:type="dxa"/>
            <w:tcBorders>
              <w:top w:val="single" w:sz="4" w:space="0" w:color="000000"/>
              <w:left w:val="single" w:sz="4" w:space="0" w:color="000000"/>
              <w:bottom w:val="single" w:sz="4" w:space="0" w:color="000000"/>
              <w:right w:val="single" w:sz="4" w:space="0" w:color="000000"/>
            </w:tcBorders>
            <w:vAlign w:val="center"/>
          </w:tcPr>
          <w:p w14:paraId="1FEE7365" w14:textId="1FD24E9C" w:rsidR="00634046" w:rsidRPr="0045164B" w:rsidRDefault="00272DD5">
            <w:pPr>
              <w:spacing w:after="0" w:line="240" w:lineRule="auto"/>
              <w:rPr>
                <w:rFonts w:cstheme="minorHAnsi"/>
                <w:bCs/>
                <w:sz w:val="20"/>
                <w:szCs w:val="20"/>
                <w:lang w:val="en-IN"/>
              </w:rPr>
            </w:pPr>
            <w:r w:rsidRPr="0045164B">
              <w:rPr>
                <w:rFonts w:eastAsia="Calibri"/>
                <w:sz w:val="20"/>
                <w:szCs w:val="20"/>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634046" w:rsidRPr="0045164B" w14:paraId="3D30E8B0"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0414A3A" w14:textId="779F6076" w:rsidR="00634046" w:rsidRPr="0045164B" w:rsidRDefault="00272DD5">
            <w:pPr>
              <w:spacing w:after="0" w:line="240" w:lineRule="auto"/>
              <w:rPr>
                <w:rFonts w:cstheme="minorHAnsi"/>
                <w:bCs/>
                <w:sz w:val="20"/>
                <w:szCs w:val="20"/>
                <w:lang w:val="en-IN"/>
              </w:rPr>
            </w:pPr>
            <w:r w:rsidRPr="0045164B">
              <w:rPr>
                <w:rFonts w:eastAsia="Calibri"/>
                <w:b/>
                <w:sz w:val="20"/>
                <w:szCs w:val="20"/>
              </w:rPr>
              <w:t>Python Packages</w:t>
            </w:r>
          </w:p>
        </w:tc>
        <w:tc>
          <w:tcPr>
            <w:tcW w:w="8277" w:type="dxa"/>
            <w:tcBorders>
              <w:top w:val="single" w:sz="4" w:space="0" w:color="000000"/>
              <w:left w:val="single" w:sz="4" w:space="0" w:color="000000"/>
              <w:bottom w:val="single" w:sz="4" w:space="0" w:color="000000"/>
              <w:right w:val="single" w:sz="4" w:space="0" w:color="000000"/>
            </w:tcBorders>
            <w:vAlign w:val="center"/>
          </w:tcPr>
          <w:p w14:paraId="63C950E2" w14:textId="0D2C3DBD" w:rsidR="00634046" w:rsidRPr="0045164B" w:rsidRDefault="00272DD5">
            <w:pPr>
              <w:spacing w:after="0" w:line="240" w:lineRule="auto"/>
              <w:rPr>
                <w:rFonts w:cstheme="minorHAnsi"/>
                <w:bCs/>
                <w:sz w:val="20"/>
                <w:szCs w:val="20"/>
                <w:lang w:val="en-IN"/>
              </w:rPr>
            </w:pPr>
            <w:r w:rsidRPr="0045164B">
              <w:rPr>
                <w:rFonts w:eastAsia="Calibri"/>
                <w:sz w:val="20"/>
                <w:szCs w:val="20"/>
              </w:rPr>
              <w:t>NumPy, Scipy, Pandas, Matplotlib, Seaborn, scikit-learn, Requests, urllib3, NLTK, Pillow, Pytest</w:t>
            </w:r>
          </w:p>
        </w:tc>
      </w:tr>
      <w:tr w:rsidR="00634046" w:rsidRPr="0045164B" w14:paraId="120CBEED"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85B7019" w14:textId="5DACD996" w:rsidR="00634046" w:rsidRPr="0045164B" w:rsidRDefault="00272DD5">
            <w:pPr>
              <w:spacing w:after="0" w:line="240" w:lineRule="auto"/>
              <w:rPr>
                <w:rFonts w:cstheme="minorHAnsi"/>
                <w:bCs/>
                <w:sz w:val="20"/>
                <w:szCs w:val="20"/>
                <w:lang w:val="en-IN"/>
              </w:rPr>
            </w:pPr>
            <w:r w:rsidRPr="0045164B">
              <w:rPr>
                <w:rFonts w:eastAsia="Calibri"/>
                <w:b/>
                <w:sz w:val="20"/>
                <w:szCs w:val="20"/>
              </w:rPr>
              <w:t>Deep Learning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06E81F7D" w14:textId="6CC15874" w:rsidR="00634046" w:rsidRPr="0045164B" w:rsidRDefault="00272DD5">
            <w:pPr>
              <w:spacing w:after="0" w:line="240" w:lineRule="auto"/>
              <w:rPr>
                <w:rFonts w:cstheme="minorHAnsi"/>
                <w:bCs/>
                <w:sz w:val="20"/>
                <w:szCs w:val="20"/>
                <w:lang w:val="en-IN"/>
              </w:rPr>
            </w:pPr>
            <w:r w:rsidRPr="0045164B">
              <w:rPr>
                <w:rFonts w:eastAsia="Calibri"/>
                <w:sz w:val="20"/>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634046" w:rsidRPr="0045164B" w14:paraId="1B5D9051"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E054CA3" w14:textId="656E53A3" w:rsidR="00634046" w:rsidRPr="0045164B" w:rsidRDefault="00272DD5">
            <w:pPr>
              <w:spacing w:after="0" w:line="240" w:lineRule="auto"/>
              <w:rPr>
                <w:rFonts w:cstheme="minorHAnsi"/>
                <w:bCs/>
                <w:sz w:val="20"/>
                <w:szCs w:val="20"/>
                <w:lang w:val="en-IN"/>
              </w:rPr>
            </w:pPr>
            <w:r w:rsidRPr="0045164B">
              <w:rPr>
                <w:rFonts w:eastAsia="Calibri"/>
                <w:b/>
                <w:sz w:val="20"/>
                <w:szCs w:val="20"/>
              </w:rPr>
              <w:t>Generative AI</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7C59C814" w14:textId="0FB3F4E0" w:rsidR="00634046" w:rsidRPr="0045164B" w:rsidRDefault="00272DD5" w:rsidP="00272DD5">
            <w:pPr>
              <w:pStyle w:val="Heading3"/>
              <w:jc w:val="both"/>
              <w:rPr>
                <w:rFonts w:cstheme="minorHAnsi"/>
                <w:sz w:val="20"/>
                <w:szCs w:val="20"/>
                <w:lang w:val="en-IN"/>
              </w:rPr>
            </w:pPr>
            <w:r w:rsidRPr="0045164B">
              <w:rPr>
                <w:rFonts w:eastAsia="Calibri"/>
                <w:color w:val="auto"/>
                <w:sz w:val="20"/>
                <w:szCs w:val="20"/>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634046" w:rsidRPr="0045164B" w14:paraId="132F4639"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6F764060" w14:textId="26D9F1BB" w:rsidR="00634046" w:rsidRPr="0045164B" w:rsidRDefault="00943689">
            <w:pPr>
              <w:spacing w:after="0" w:line="240" w:lineRule="auto"/>
              <w:rPr>
                <w:rFonts w:cstheme="minorHAnsi"/>
                <w:bCs/>
                <w:sz w:val="20"/>
                <w:szCs w:val="20"/>
                <w:lang w:val="en-IN"/>
              </w:rPr>
            </w:pPr>
            <w:r w:rsidRPr="0045164B">
              <w:rPr>
                <w:rFonts w:eastAsia="Calibri"/>
                <w:b/>
                <w:sz w:val="20"/>
                <w:szCs w:val="20"/>
              </w:rPr>
              <w:t>MLOps &amp; LLMOps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2690919F" w14:textId="50AF83CA" w:rsidR="00634046" w:rsidRPr="0045164B" w:rsidRDefault="00272DD5">
            <w:pPr>
              <w:spacing w:after="0" w:line="240" w:lineRule="auto"/>
              <w:rPr>
                <w:rFonts w:cstheme="minorHAnsi"/>
                <w:bCs/>
                <w:sz w:val="20"/>
                <w:szCs w:val="20"/>
                <w:lang w:val="en-IN"/>
              </w:rPr>
            </w:pPr>
            <w:r w:rsidRPr="0045164B">
              <w:rPr>
                <w:rFonts w:eastAsia="Calibri"/>
                <w:sz w:val="20"/>
                <w:szCs w:val="20"/>
              </w:rPr>
              <w:t xml:space="preserve">CI/CD for ML, Model Deployment (REST API, Batch), Model Monitoring, Model Versioning, Model Retraining Pipelines, </w:t>
            </w:r>
            <w:r w:rsidR="00102952" w:rsidRPr="00102952">
              <w:t xml:space="preserve"> </w:t>
            </w:r>
            <w:r w:rsidR="00102952" w:rsidRPr="00102952">
              <w:rPr>
                <w:rFonts w:eastAsia="Calibri"/>
                <w:sz w:val="20"/>
                <w:szCs w:val="20"/>
              </w:rPr>
              <w:t>Multi-Cluster Processing (MCP)</w:t>
            </w:r>
            <w:r w:rsidR="00102952">
              <w:rPr>
                <w:rFonts w:eastAsia="Calibri"/>
                <w:sz w:val="20"/>
                <w:szCs w:val="20"/>
              </w:rPr>
              <w:t xml:space="preserve">, </w:t>
            </w:r>
            <w:r w:rsidRPr="0045164B">
              <w:rPr>
                <w:rFonts w:eastAsia="Calibri"/>
                <w:sz w:val="20"/>
                <w:szCs w:val="20"/>
              </w:rPr>
              <w:t>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bookmarkEnd w:id="2"/>
      <w:tr w:rsidR="00943689" w:rsidRPr="0045164B" w14:paraId="7AF8DA5C" w14:textId="77777777">
        <w:trPr>
          <w:trHeight w:val="20"/>
        </w:trPr>
        <w:tc>
          <w:tcPr>
            <w:tcW w:w="2518" w:type="dxa"/>
            <w:tcBorders>
              <w:top w:val="single" w:sz="4" w:space="0" w:color="000000"/>
              <w:left w:val="single" w:sz="4" w:space="0" w:color="000000"/>
              <w:bottom w:val="single" w:sz="4" w:space="0" w:color="000000"/>
              <w:right w:val="single" w:sz="4" w:space="0" w:color="000000"/>
            </w:tcBorders>
          </w:tcPr>
          <w:p w14:paraId="643BC873" w14:textId="1B5D5FF1"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Python Framework</w:t>
            </w:r>
          </w:p>
        </w:tc>
        <w:tc>
          <w:tcPr>
            <w:tcW w:w="8277" w:type="dxa"/>
            <w:tcBorders>
              <w:top w:val="single" w:sz="4" w:space="0" w:color="000000"/>
              <w:left w:val="single" w:sz="4" w:space="0" w:color="000000"/>
              <w:bottom w:val="single" w:sz="4" w:space="0" w:color="000000"/>
              <w:right w:val="single" w:sz="4" w:space="0" w:color="000000"/>
            </w:tcBorders>
            <w:vAlign w:val="center"/>
          </w:tcPr>
          <w:p w14:paraId="6485C58F" w14:textId="150C1796" w:rsidR="00943689" w:rsidRPr="0045164B" w:rsidRDefault="00943689" w:rsidP="00943689">
            <w:pPr>
              <w:spacing w:after="0" w:line="240" w:lineRule="auto"/>
              <w:rPr>
                <w:rFonts w:cstheme="minorHAnsi"/>
                <w:sz w:val="20"/>
                <w:szCs w:val="20"/>
              </w:rPr>
            </w:pPr>
            <w:r w:rsidRPr="0045164B">
              <w:rPr>
                <w:rFonts w:eastAsia="Calibri"/>
                <w:sz w:val="20"/>
                <w:szCs w:val="20"/>
              </w:rPr>
              <w:t>Django, Flask</w:t>
            </w:r>
          </w:p>
        </w:tc>
      </w:tr>
      <w:tr w:rsidR="00943689" w:rsidRPr="0045164B" w14:paraId="18BB1975"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17A5BACC" w14:textId="77777777" w:rsidR="00943689" w:rsidRPr="0045164B" w:rsidRDefault="00943689" w:rsidP="00943689">
            <w:pPr>
              <w:spacing w:after="0" w:line="240" w:lineRule="auto"/>
              <w:rPr>
                <w:rFonts w:cstheme="minorHAnsi"/>
                <w:b/>
                <w:sz w:val="20"/>
                <w:szCs w:val="20"/>
                <w:lang w:val="en-IN"/>
              </w:rPr>
            </w:pPr>
            <w:r w:rsidRPr="0045164B">
              <w:rPr>
                <w:rFonts w:cstheme="minorHAnsi"/>
                <w:b/>
                <w:sz w:val="20"/>
                <w:szCs w:val="20"/>
                <w:lang w:val="en-IN"/>
              </w:rPr>
              <w:t>Methodologies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4BFBDF87" w14:textId="77777777" w:rsidR="00943689" w:rsidRPr="0045164B" w:rsidRDefault="00943689" w:rsidP="00943689">
            <w:pPr>
              <w:spacing w:after="0" w:line="240" w:lineRule="auto"/>
              <w:rPr>
                <w:rFonts w:cstheme="minorHAnsi"/>
                <w:sz w:val="20"/>
                <w:szCs w:val="20"/>
                <w:lang w:val="en-IN"/>
              </w:rPr>
            </w:pPr>
            <w:r w:rsidRPr="0045164B">
              <w:rPr>
                <w:rFonts w:cstheme="minorHAnsi"/>
                <w:sz w:val="20"/>
                <w:szCs w:val="20"/>
              </w:rPr>
              <w:t>Agile (Scrum, Kanban), Test-Driven Development (TDD), Behavior-Driven Development (BDD), Continuous Integration/Continuous Deployment (CI/CD), DevOps, SDLC (Software Development Lifecycle)</w:t>
            </w:r>
          </w:p>
        </w:tc>
      </w:tr>
      <w:tr w:rsidR="00943689" w:rsidRPr="0045164B" w14:paraId="29BE12B9"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77876A12" w14:textId="6FBD4FDC"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Databases</w:t>
            </w:r>
          </w:p>
        </w:tc>
        <w:tc>
          <w:tcPr>
            <w:tcW w:w="8277" w:type="dxa"/>
            <w:tcBorders>
              <w:top w:val="single" w:sz="4" w:space="0" w:color="000000"/>
              <w:left w:val="single" w:sz="4" w:space="0" w:color="000000"/>
              <w:bottom w:val="single" w:sz="4" w:space="0" w:color="000000"/>
              <w:right w:val="single" w:sz="4" w:space="0" w:color="000000"/>
            </w:tcBorders>
            <w:vAlign w:val="center"/>
          </w:tcPr>
          <w:p w14:paraId="20FD1FEA" w14:textId="1555FA75" w:rsidR="00943689" w:rsidRPr="0045164B" w:rsidRDefault="00943689" w:rsidP="00943689">
            <w:pPr>
              <w:spacing w:after="0" w:line="240" w:lineRule="auto"/>
              <w:rPr>
                <w:rFonts w:cstheme="minorHAnsi"/>
                <w:sz w:val="20"/>
                <w:szCs w:val="20"/>
              </w:rPr>
            </w:pPr>
            <w:r w:rsidRPr="0045164B">
              <w:rPr>
                <w:rFonts w:eastAsia="Calibri"/>
                <w:sz w:val="20"/>
                <w:szCs w:val="20"/>
              </w:rPr>
              <w:t>MySQL, Mongo, Microsoft SQL server, SQLite, Red Shift, RDS, PostgreSQL, SQLAlchemy, Mongo DB, Teradata</w:t>
            </w:r>
          </w:p>
        </w:tc>
      </w:tr>
      <w:tr w:rsidR="00943689" w:rsidRPr="0045164B" w14:paraId="7C4190A8"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6A73F84" w14:textId="31CF0211"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Cloud</w:t>
            </w:r>
          </w:p>
        </w:tc>
        <w:tc>
          <w:tcPr>
            <w:tcW w:w="8277" w:type="dxa"/>
            <w:tcBorders>
              <w:top w:val="single" w:sz="4" w:space="0" w:color="000000"/>
              <w:left w:val="single" w:sz="4" w:space="0" w:color="000000"/>
              <w:bottom w:val="single" w:sz="4" w:space="0" w:color="000000"/>
              <w:right w:val="single" w:sz="4" w:space="0" w:color="000000"/>
            </w:tcBorders>
          </w:tcPr>
          <w:p w14:paraId="593C6027" w14:textId="73C57ED1" w:rsidR="00943689" w:rsidRPr="0045164B" w:rsidRDefault="00943689" w:rsidP="00943689">
            <w:pPr>
              <w:spacing w:after="0" w:line="240" w:lineRule="auto"/>
              <w:rPr>
                <w:rFonts w:cstheme="minorHAnsi"/>
                <w:sz w:val="20"/>
                <w:szCs w:val="20"/>
              </w:rPr>
            </w:pPr>
            <w:r w:rsidRPr="0045164B">
              <w:rPr>
                <w:rFonts w:eastAsia="Calibri"/>
                <w:sz w:val="20"/>
                <w:szCs w:val="20"/>
              </w:rPr>
              <w:t>AWS SageMaker, AWS Bedrock, Google Cloud AI Platform, Google Vertex AI</w:t>
            </w:r>
          </w:p>
        </w:tc>
      </w:tr>
      <w:tr w:rsidR="00943689" w:rsidRPr="0045164B" w14:paraId="49936AF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2ECFD0CC" w14:textId="2187095B"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Amazon Web Services</w:t>
            </w:r>
          </w:p>
        </w:tc>
        <w:tc>
          <w:tcPr>
            <w:tcW w:w="8277" w:type="dxa"/>
            <w:tcBorders>
              <w:top w:val="single" w:sz="4" w:space="0" w:color="000000"/>
              <w:left w:val="single" w:sz="4" w:space="0" w:color="000000"/>
              <w:bottom w:val="single" w:sz="4" w:space="0" w:color="000000"/>
              <w:right w:val="single" w:sz="4" w:space="0" w:color="000000"/>
            </w:tcBorders>
            <w:vAlign w:val="center"/>
          </w:tcPr>
          <w:p w14:paraId="7589FBF2" w14:textId="17A5E1C0" w:rsidR="00943689" w:rsidRPr="0045164B" w:rsidRDefault="00943689" w:rsidP="00943689">
            <w:pPr>
              <w:spacing w:after="0" w:line="240" w:lineRule="auto"/>
              <w:rPr>
                <w:rFonts w:cstheme="minorHAnsi"/>
                <w:sz w:val="20"/>
                <w:szCs w:val="20"/>
              </w:rPr>
            </w:pPr>
            <w:r w:rsidRPr="0045164B">
              <w:rPr>
                <w:rFonts w:eastAsia="Calibri"/>
                <w:sz w:val="20"/>
                <w:szCs w:val="20"/>
              </w:rPr>
              <w:t>EC2, Lambda, Sage Maker, Bedrock, EMR, S3, Glue, MKS, Kinesis, Quick Sight, API Gateway, Athena, Lex, Recognition, CI/CD, Code Commit, DynamoDB, transcribe, Cloud Formation, Cloud Watch, Glacier, IAM</w:t>
            </w:r>
          </w:p>
        </w:tc>
      </w:tr>
      <w:tr w:rsidR="00943689" w:rsidRPr="0045164B" w14:paraId="5985A195"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36C698DE" w14:textId="1D3C20F6"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t>BI/ Analysis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7BE34972" w14:textId="7DC9554C" w:rsidR="00943689" w:rsidRPr="0045164B" w:rsidRDefault="00943689" w:rsidP="00943689">
            <w:pPr>
              <w:spacing w:after="0" w:line="240" w:lineRule="auto"/>
              <w:rPr>
                <w:rFonts w:cstheme="minorHAnsi"/>
                <w:sz w:val="20"/>
                <w:szCs w:val="20"/>
              </w:rPr>
            </w:pPr>
            <w:r w:rsidRPr="0045164B">
              <w:rPr>
                <w:rFonts w:eastAsia="Calibri"/>
                <w:sz w:val="20"/>
                <w:szCs w:val="20"/>
              </w:rPr>
              <w:t>SAS, Stata, Tableau, Power BI, Docker, Git, SAP, MS Office Suite, Anaconda, SSIS</w:t>
            </w:r>
          </w:p>
        </w:tc>
      </w:tr>
      <w:tr w:rsidR="00943689" w:rsidRPr="0045164B" w14:paraId="3AAF435C" w14:textId="77777777">
        <w:trPr>
          <w:trHeight w:val="20"/>
        </w:trPr>
        <w:tc>
          <w:tcPr>
            <w:tcW w:w="2518" w:type="dxa"/>
            <w:tcBorders>
              <w:top w:val="single" w:sz="4" w:space="0" w:color="000000"/>
              <w:left w:val="single" w:sz="4" w:space="0" w:color="000000"/>
              <w:bottom w:val="single" w:sz="4" w:space="0" w:color="000000"/>
              <w:right w:val="single" w:sz="4" w:space="0" w:color="000000"/>
            </w:tcBorders>
          </w:tcPr>
          <w:p w14:paraId="0187D3B3" w14:textId="651C4826" w:rsidR="00943689" w:rsidRPr="0045164B" w:rsidRDefault="00943689" w:rsidP="00943689">
            <w:pPr>
              <w:spacing w:after="0" w:line="240" w:lineRule="auto"/>
              <w:rPr>
                <w:rFonts w:cstheme="minorHAnsi"/>
                <w:b/>
                <w:sz w:val="20"/>
                <w:szCs w:val="20"/>
                <w:lang w:val="en-IN"/>
              </w:rPr>
            </w:pPr>
            <w:r w:rsidRPr="0045164B">
              <w:rPr>
                <w:rFonts w:eastAsia="Calibri"/>
                <w:b/>
                <w:sz w:val="20"/>
                <w:szCs w:val="20"/>
              </w:rPr>
              <w:lastRenderedPageBreak/>
              <w:t>Data Modelling</w:t>
            </w:r>
          </w:p>
        </w:tc>
        <w:tc>
          <w:tcPr>
            <w:tcW w:w="8277" w:type="dxa"/>
            <w:tcBorders>
              <w:top w:val="single" w:sz="4" w:space="0" w:color="000000"/>
              <w:left w:val="single" w:sz="4" w:space="0" w:color="000000"/>
              <w:bottom w:val="single" w:sz="4" w:space="0" w:color="000000"/>
              <w:right w:val="single" w:sz="4" w:space="0" w:color="000000"/>
            </w:tcBorders>
            <w:vAlign w:val="center"/>
          </w:tcPr>
          <w:p w14:paraId="52D118BF" w14:textId="22244E2E" w:rsidR="00943689" w:rsidRPr="0045164B" w:rsidRDefault="00943689" w:rsidP="00943689">
            <w:pPr>
              <w:spacing w:after="0" w:line="240" w:lineRule="auto"/>
              <w:rPr>
                <w:rFonts w:cstheme="minorHAnsi"/>
                <w:sz w:val="20"/>
                <w:szCs w:val="20"/>
              </w:rPr>
            </w:pPr>
            <w:r w:rsidRPr="0045164B">
              <w:rPr>
                <w:rFonts w:eastAsia="Calibri"/>
                <w:sz w:val="20"/>
                <w:szCs w:val="20"/>
              </w:rPr>
              <w:t>Snowflake, Star Schema</w:t>
            </w:r>
          </w:p>
        </w:tc>
      </w:tr>
      <w:tr w:rsidR="00943689" w:rsidRPr="0045164B" w14:paraId="0905D747"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hideMark/>
          </w:tcPr>
          <w:p w14:paraId="5CCC680E" w14:textId="3C45889B" w:rsidR="00943689" w:rsidRPr="0045164B" w:rsidRDefault="00943689" w:rsidP="00943689">
            <w:pPr>
              <w:spacing w:after="0" w:line="240" w:lineRule="auto"/>
              <w:rPr>
                <w:rFonts w:cstheme="minorHAnsi"/>
                <w:bCs/>
                <w:sz w:val="20"/>
                <w:szCs w:val="20"/>
                <w:lang w:val="en-IN"/>
              </w:rPr>
            </w:pPr>
            <w:r w:rsidRPr="0045164B">
              <w:rPr>
                <w:rFonts w:eastAsia="Calibri"/>
                <w:b/>
                <w:sz w:val="20"/>
                <w:szCs w:val="20"/>
              </w:rPr>
              <w:t>Vector Search Engines</w:t>
            </w:r>
          </w:p>
        </w:tc>
        <w:tc>
          <w:tcPr>
            <w:tcW w:w="8277" w:type="dxa"/>
            <w:tcBorders>
              <w:top w:val="single" w:sz="4" w:space="0" w:color="000000"/>
              <w:left w:val="single" w:sz="4" w:space="0" w:color="000000"/>
              <w:bottom w:val="single" w:sz="4" w:space="0" w:color="000000"/>
              <w:right w:val="single" w:sz="4" w:space="0" w:color="000000"/>
            </w:tcBorders>
            <w:vAlign w:val="center"/>
            <w:hideMark/>
          </w:tcPr>
          <w:p w14:paraId="28C0D706" w14:textId="5769CF41" w:rsidR="00943689" w:rsidRPr="0045164B" w:rsidRDefault="00943689" w:rsidP="00943689">
            <w:pPr>
              <w:pStyle w:val="Heading3"/>
              <w:jc w:val="both"/>
              <w:rPr>
                <w:bCs/>
                <w:sz w:val="20"/>
                <w:szCs w:val="20"/>
                <w:lang w:val="en-IN"/>
              </w:rPr>
            </w:pPr>
            <w:r w:rsidRPr="0045164B">
              <w:rPr>
                <w:rFonts w:eastAsia="Calibri"/>
                <w:color w:val="auto"/>
                <w:sz w:val="20"/>
                <w:szCs w:val="20"/>
              </w:rPr>
              <w:t>FAISS, Pinecone, Google Vector Search</w:t>
            </w:r>
          </w:p>
        </w:tc>
      </w:tr>
      <w:tr w:rsidR="00943689" w:rsidRPr="0045164B" w14:paraId="329DC090"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402066F4" w14:textId="50BCC87F" w:rsidR="00943689" w:rsidRPr="0045164B" w:rsidRDefault="00943689" w:rsidP="00943689">
            <w:pPr>
              <w:spacing w:after="0" w:line="240" w:lineRule="auto"/>
              <w:rPr>
                <w:rFonts w:cstheme="minorHAnsi"/>
                <w:bCs/>
                <w:sz w:val="20"/>
                <w:szCs w:val="20"/>
                <w:lang w:val="en-IN"/>
              </w:rPr>
            </w:pPr>
            <w:r w:rsidRPr="0045164B">
              <w:rPr>
                <w:rFonts w:eastAsia="Calibri"/>
                <w:b/>
                <w:sz w:val="20"/>
                <w:szCs w:val="20"/>
              </w:rPr>
              <w:t>Reporting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361A8644" w14:textId="46B4CCBF" w:rsidR="00943689" w:rsidRPr="0045164B" w:rsidRDefault="00943689" w:rsidP="00943689">
            <w:pPr>
              <w:spacing w:after="0" w:line="240" w:lineRule="auto"/>
              <w:rPr>
                <w:rFonts w:cstheme="minorHAnsi"/>
                <w:bCs/>
                <w:sz w:val="20"/>
                <w:szCs w:val="20"/>
                <w:lang w:val="en-IN"/>
              </w:rPr>
            </w:pPr>
            <w:r w:rsidRPr="0045164B">
              <w:rPr>
                <w:rFonts w:eastAsia="Calibri"/>
                <w:sz w:val="20"/>
                <w:szCs w:val="20"/>
              </w:rPr>
              <w:t>Tableau, Power BI</w:t>
            </w:r>
          </w:p>
        </w:tc>
      </w:tr>
      <w:tr w:rsidR="00943689" w:rsidRPr="0045164B" w14:paraId="0889EBDF"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27FA59E2" w14:textId="09A73252" w:rsidR="00943689" w:rsidRPr="0045164B" w:rsidRDefault="00943689" w:rsidP="00943689">
            <w:pPr>
              <w:spacing w:after="0" w:line="240" w:lineRule="auto"/>
              <w:rPr>
                <w:rStyle w:val="Strong"/>
                <w:bCs w:val="0"/>
                <w:sz w:val="20"/>
                <w:szCs w:val="20"/>
              </w:rPr>
            </w:pPr>
            <w:r w:rsidRPr="0045164B">
              <w:rPr>
                <w:rFonts w:eastAsia="Calibri"/>
                <w:b/>
                <w:sz w:val="20"/>
                <w:szCs w:val="20"/>
              </w:rPr>
              <w:t>Operating Systems</w:t>
            </w:r>
          </w:p>
        </w:tc>
        <w:tc>
          <w:tcPr>
            <w:tcW w:w="8277" w:type="dxa"/>
            <w:tcBorders>
              <w:top w:val="single" w:sz="4" w:space="0" w:color="000000"/>
              <w:left w:val="single" w:sz="4" w:space="0" w:color="000000"/>
              <w:bottom w:val="single" w:sz="4" w:space="0" w:color="000000"/>
              <w:right w:val="single" w:sz="4" w:space="0" w:color="000000"/>
            </w:tcBorders>
            <w:vAlign w:val="center"/>
          </w:tcPr>
          <w:p w14:paraId="4A570C91" w14:textId="3CC18941" w:rsidR="00943689" w:rsidRPr="0045164B" w:rsidRDefault="00943689" w:rsidP="00943689">
            <w:pPr>
              <w:spacing w:after="0" w:line="240" w:lineRule="auto"/>
              <w:rPr>
                <w:bCs/>
                <w:sz w:val="20"/>
                <w:szCs w:val="20"/>
              </w:rPr>
            </w:pPr>
            <w:r w:rsidRPr="0045164B">
              <w:rPr>
                <w:rFonts w:eastAsia="Calibri"/>
                <w:sz w:val="20"/>
                <w:szCs w:val="20"/>
              </w:rPr>
              <w:t>Windows, Linux, Mac OS</w:t>
            </w:r>
          </w:p>
        </w:tc>
      </w:tr>
      <w:tr w:rsidR="00943689" w:rsidRPr="0045164B" w14:paraId="06A45B03" w14:textId="77777777">
        <w:trPr>
          <w:trHeight w:val="20"/>
        </w:trPr>
        <w:tc>
          <w:tcPr>
            <w:tcW w:w="2518" w:type="dxa"/>
            <w:tcBorders>
              <w:top w:val="single" w:sz="4" w:space="0" w:color="000000"/>
              <w:left w:val="single" w:sz="4" w:space="0" w:color="000000"/>
              <w:bottom w:val="single" w:sz="4" w:space="0" w:color="000000"/>
              <w:right w:val="single" w:sz="4" w:space="0" w:color="000000"/>
            </w:tcBorders>
            <w:vAlign w:val="center"/>
          </w:tcPr>
          <w:p w14:paraId="6516A19B" w14:textId="547EA041" w:rsidR="00943689" w:rsidRPr="0045164B" w:rsidRDefault="00943689" w:rsidP="00943689">
            <w:pPr>
              <w:spacing w:after="0" w:line="240" w:lineRule="auto"/>
              <w:rPr>
                <w:rStyle w:val="Strong"/>
                <w:bCs w:val="0"/>
                <w:sz w:val="20"/>
                <w:szCs w:val="20"/>
              </w:rPr>
            </w:pPr>
            <w:r w:rsidRPr="0045164B">
              <w:rPr>
                <w:rFonts w:eastAsia="Calibri"/>
                <w:b/>
                <w:sz w:val="20"/>
                <w:szCs w:val="20"/>
              </w:rPr>
              <w:t>Other Tools &amp; Technologies</w:t>
            </w:r>
          </w:p>
        </w:tc>
        <w:tc>
          <w:tcPr>
            <w:tcW w:w="8277" w:type="dxa"/>
            <w:tcBorders>
              <w:top w:val="single" w:sz="4" w:space="0" w:color="000000"/>
              <w:left w:val="single" w:sz="4" w:space="0" w:color="000000"/>
              <w:bottom w:val="single" w:sz="4" w:space="0" w:color="000000"/>
              <w:right w:val="single" w:sz="4" w:space="0" w:color="000000"/>
            </w:tcBorders>
            <w:vAlign w:val="center"/>
          </w:tcPr>
          <w:p w14:paraId="30429D96" w14:textId="2C80DE77" w:rsidR="00943689" w:rsidRPr="0045164B" w:rsidRDefault="00943689" w:rsidP="00943689">
            <w:pPr>
              <w:spacing w:after="0" w:line="240" w:lineRule="auto"/>
              <w:rPr>
                <w:bCs/>
                <w:sz w:val="20"/>
                <w:szCs w:val="20"/>
              </w:rPr>
            </w:pPr>
            <w:r w:rsidRPr="0045164B">
              <w:rPr>
                <w:rFonts w:eastAsia="Calibri"/>
                <w:sz w:val="20"/>
                <w:szCs w:val="20"/>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r w:rsidR="00943689" w:rsidRPr="0045164B" w14:paraId="4588ABC7" w14:textId="77777777">
        <w:trPr>
          <w:trHeight w:hRule="exact" w:val="20"/>
        </w:trPr>
        <w:tc>
          <w:tcPr>
            <w:tcW w:w="2518" w:type="dxa"/>
            <w:tcBorders>
              <w:top w:val="single" w:sz="4" w:space="0" w:color="000000"/>
              <w:left w:val="single" w:sz="4" w:space="0" w:color="000000"/>
              <w:bottom w:val="single" w:sz="4" w:space="0" w:color="000000"/>
              <w:right w:val="single" w:sz="4" w:space="0" w:color="000000"/>
            </w:tcBorders>
            <w:vAlign w:val="center"/>
          </w:tcPr>
          <w:p w14:paraId="0C71E9AB" w14:textId="77777777" w:rsidR="00943689" w:rsidRPr="0045164B" w:rsidRDefault="00943689" w:rsidP="00943689">
            <w:pPr>
              <w:shd w:val="clear" w:color="auto" w:fill="C1E4F5" w:themeFill="accent1" w:themeFillTint="33"/>
              <w:spacing w:beforeLines="20" w:before="48" w:afterLines="20" w:after="48" w:line="276" w:lineRule="auto"/>
              <w:jc w:val="both"/>
              <w:rPr>
                <w:rFonts w:cstheme="minorHAnsi"/>
                <w:b/>
                <w:color w:val="000000" w:themeColor="text1"/>
                <w:sz w:val="20"/>
                <w:szCs w:val="20"/>
                <w:u w:val="single"/>
              </w:rPr>
            </w:pPr>
            <w:r w:rsidRPr="0045164B">
              <w:rPr>
                <w:rFonts w:cstheme="minorHAnsi"/>
                <w:b/>
                <w:sz w:val="20"/>
                <w:szCs w:val="20"/>
                <w:lang w:val="en-IN"/>
              </w:rPr>
              <w:t>Code</w:t>
            </w:r>
            <w:r w:rsidRPr="0045164B">
              <w:rPr>
                <w:rFonts w:cstheme="minorHAnsi"/>
                <w:b/>
                <w:color w:val="000000" w:themeColor="text1"/>
                <w:sz w:val="20"/>
                <w:szCs w:val="20"/>
                <w:u w:val="single"/>
              </w:rPr>
              <w:t xml:space="preserve"> EDUCATION</w:t>
            </w:r>
          </w:p>
          <w:p w14:paraId="091DEFAD" w14:textId="77777777" w:rsidR="00943689" w:rsidRPr="0045164B" w:rsidRDefault="00943689" w:rsidP="00943689">
            <w:pPr>
              <w:spacing w:after="240" w:line="240" w:lineRule="auto"/>
              <w:ind w:right="180"/>
              <w:rPr>
                <w:rFonts w:cstheme="minorHAnsi"/>
                <w:b/>
                <w:sz w:val="20"/>
                <w:szCs w:val="20"/>
                <w:lang w:val="en-IN"/>
              </w:rPr>
            </w:pPr>
            <w:r w:rsidRPr="0045164B">
              <w:rPr>
                <w:rFonts w:cstheme="minorHAnsi"/>
                <w:b/>
                <w:sz w:val="20"/>
                <w:szCs w:val="20"/>
                <w:lang w:val="en-IN"/>
              </w:rPr>
              <w:t xml:space="preserve"> Quality, Documentation &amp; Project Management Tools</w:t>
            </w:r>
          </w:p>
        </w:tc>
        <w:tc>
          <w:tcPr>
            <w:tcW w:w="8277" w:type="dxa"/>
            <w:tcBorders>
              <w:top w:val="single" w:sz="4" w:space="0" w:color="000000"/>
              <w:left w:val="single" w:sz="4" w:space="0" w:color="000000"/>
              <w:bottom w:val="single" w:sz="4" w:space="0" w:color="000000"/>
              <w:right w:val="single" w:sz="4" w:space="0" w:color="000000"/>
            </w:tcBorders>
            <w:vAlign w:val="center"/>
          </w:tcPr>
          <w:p w14:paraId="5C806AA9" w14:textId="77777777" w:rsidR="00943689" w:rsidRPr="0045164B" w:rsidRDefault="00943689" w:rsidP="00943689">
            <w:pPr>
              <w:spacing w:after="240" w:line="240" w:lineRule="auto"/>
              <w:ind w:right="180"/>
              <w:rPr>
                <w:rFonts w:cstheme="minorHAnsi"/>
                <w:sz w:val="20"/>
                <w:szCs w:val="20"/>
                <w:lang w:val="en-IN"/>
              </w:rPr>
            </w:pPr>
            <w:r w:rsidRPr="0045164B">
              <w:rPr>
                <w:rFonts w:cstheme="minorHAnsi"/>
                <w:sz w:val="20"/>
                <w:szCs w:val="20"/>
                <w:lang w:val="en-IN"/>
              </w:rPr>
              <w:t>SonarQube, Sonar Lint, Swagger, Postman, JIRA, Trello</w:t>
            </w:r>
          </w:p>
        </w:tc>
      </w:tr>
    </w:tbl>
    <w:p w14:paraId="62D886D3" w14:textId="3AF256D7" w:rsidR="00634046" w:rsidRPr="0045164B" w:rsidRDefault="00634046" w:rsidP="00634046">
      <w:pPr>
        <w:shd w:val="clear" w:color="auto" w:fill="C1E4F5" w:themeFill="accent1" w:themeFillTint="33"/>
        <w:spacing w:beforeLines="20" w:before="48" w:line="276" w:lineRule="auto"/>
        <w:jc w:val="both"/>
        <w:rPr>
          <w:rFonts w:cstheme="minorHAnsi"/>
          <w:b/>
          <w:color w:val="000000" w:themeColor="text1"/>
          <w:sz w:val="20"/>
          <w:szCs w:val="20"/>
          <w:u w:val="single"/>
        </w:rPr>
      </w:pPr>
      <w:r w:rsidRPr="0045164B">
        <w:rPr>
          <w:rFonts w:cstheme="minorHAnsi"/>
          <w:b/>
          <w:color w:val="000000" w:themeColor="text1"/>
          <w:sz w:val="20"/>
          <w:szCs w:val="20"/>
          <w:u w:val="single"/>
        </w:rPr>
        <w:t>PROFESSIONAL EXPERIENCE</w:t>
      </w:r>
    </w:p>
    <w:p w14:paraId="2172615E" w14:textId="24D675CA" w:rsidR="00136063"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Client:</w:t>
      </w:r>
      <w:r w:rsidRPr="0045164B">
        <w:rPr>
          <w:rFonts w:eastAsia="Times New Roman" w:cstheme="minorHAnsi"/>
          <w:b/>
          <w:bCs/>
          <w:sz w:val="20"/>
          <w:szCs w:val="20"/>
        </w:rPr>
        <w:t xml:space="preserve"> </w:t>
      </w:r>
      <w:r w:rsidR="00C72715" w:rsidRPr="0045164B">
        <w:rPr>
          <w:rFonts w:eastAsia="Times New Roman" w:cs="Times New Roman"/>
          <w:b/>
          <w:bCs/>
          <w:sz w:val="20"/>
          <w:szCs w:val="20"/>
          <w:lang w:bidi="ar"/>
        </w:rPr>
        <w:t>UBS Financial, Weehawken, NJ</w:t>
      </w:r>
      <w:r w:rsidR="00272DD5" w:rsidRPr="0045164B">
        <w:rPr>
          <w:rFonts w:eastAsia="Times New Roman" w:cs="Times New Roman"/>
          <w:b/>
          <w:bCs/>
          <w:sz w:val="20"/>
          <w:szCs w:val="20"/>
          <w:lang w:bidi="ar"/>
        </w:rPr>
        <w:t>( Remote)</w:t>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C72715" w:rsidRPr="0045164B">
        <w:rPr>
          <w:rFonts w:eastAsia="Times New Roman" w:cs="Times New Roman"/>
          <w:sz w:val="20"/>
          <w:szCs w:val="20"/>
          <w:lang w:bidi="ar"/>
        </w:rPr>
        <w:tab/>
      </w:r>
      <w:r w:rsidR="00684E6F" w:rsidRPr="0045164B">
        <w:rPr>
          <w:rFonts w:eastAsia="Times New Roman" w:cs="Times New Roman"/>
          <w:sz w:val="20"/>
          <w:szCs w:val="20"/>
          <w:lang w:bidi="ar"/>
        </w:rPr>
        <w:t xml:space="preserve">         </w:t>
      </w:r>
      <w:r w:rsidR="004B06E1" w:rsidRPr="0045164B">
        <w:rPr>
          <w:rFonts w:eastAsia="Times New Roman" w:cs="Times New Roman"/>
          <w:b/>
          <w:bCs/>
          <w:sz w:val="20"/>
          <w:szCs w:val="20"/>
          <w:lang w:bidi="ar"/>
        </w:rPr>
        <w:t>Oct</w:t>
      </w:r>
      <w:r w:rsidR="00C72715" w:rsidRPr="0045164B">
        <w:rPr>
          <w:rFonts w:eastAsia="Times New Roman" w:cs="Times New Roman"/>
          <w:b/>
          <w:bCs/>
          <w:sz w:val="20"/>
          <w:szCs w:val="20"/>
          <w:lang w:bidi="ar"/>
        </w:rPr>
        <w:t xml:space="preserve"> 202</w:t>
      </w:r>
      <w:r w:rsidR="00F53C59" w:rsidRPr="0045164B">
        <w:rPr>
          <w:rFonts w:eastAsia="Times New Roman" w:cs="Times New Roman"/>
          <w:b/>
          <w:bCs/>
          <w:sz w:val="20"/>
          <w:szCs w:val="20"/>
          <w:lang w:bidi="ar"/>
        </w:rPr>
        <w:t xml:space="preserve">3 </w:t>
      </w:r>
      <w:r w:rsidR="00C72715" w:rsidRPr="0045164B">
        <w:rPr>
          <w:rFonts w:eastAsia="Times New Roman" w:cs="Times New Roman"/>
          <w:b/>
          <w:bCs/>
          <w:sz w:val="20"/>
          <w:szCs w:val="20"/>
          <w:lang w:bidi="ar"/>
        </w:rPr>
        <w:t>- Present</w:t>
      </w:r>
      <w:r w:rsidRPr="0045164B">
        <w:rPr>
          <w:rFonts w:eastAsia="Times New Roman" w:cstheme="minorHAnsi"/>
          <w:b/>
          <w:bCs/>
          <w:color w:val="000000"/>
          <w:sz w:val="20"/>
          <w:szCs w:val="20"/>
        </w:rPr>
        <w:tab/>
      </w:r>
    </w:p>
    <w:p w14:paraId="27B92CB6" w14:textId="2395111D" w:rsidR="00634046" w:rsidRPr="0045164B" w:rsidRDefault="00136063"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Project: Enterprise-Scale Generative AI Knowledge &amp; Insights Platform</w:t>
      </w:r>
      <w:r w:rsidR="00634046" w:rsidRPr="0045164B">
        <w:rPr>
          <w:rFonts w:eastAsia="Times New Roman" w:cstheme="minorHAnsi"/>
          <w:color w:val="000000"/>
          <w:sz w:val="20"/>
          <w:szCs w:val="20"/>
        </w:rPr>
        <w:tab/>
      </w:r>
      <w:r w:rsidR="00634046" w:rsidRPr="0045164B">
        <w:rPr>
          <w:rFonts w:eastAsia="Times New Roman" w:cstheme="minorHAnsi"/>
          <w:b/>
          <w:bCs/>
          <w:color w:val="000000"/>
          <w:sz w:val="20"/>
          <w:szCs w:val="20"/>
        </w:rPr>
        <w:tab/>
        <w:t xml:space="preserve">         </w:t>
      </w:r>
      <w:r w:rsidR="00634046" w:rsidRPr="0045164B">
        <w:rPr>
          <w:rFonts w:eastAsia="Times New Roman" w:cstheme="minorHAnsi"/>
          <w:b/>
          <w:bCs/>
          <w:color w:val="000000"/>
          <w:sz w:val="20"/>
          <w:szCs w:val="20"/>
        </w:rPr>
        <w:tab/>
        <w:t xml:space="preserve">      </w:t>
      </w:r>
      <w:r w:rsidR="00634046" w:rsidRPr="0045164B">
        <w:rPr>
          <w:rFonts w:eastAsia="Times New Roman" w:cstheme="minorHAnsi"/>
          <w:b/>
          <w:bCs/>
          <w:color w:val="000000"/>
          <w:sz w:val="20"/>
          <w:szCs w:val="20"/>
        </w:rPr>
        <w:tab/>
      </w:r>
    </w:p>
    <w:p w14:paraId="05F516B7" w14:textId="4BB1DC16" w:rsidR="00634046"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C72715" w:rsidRPr="0045164B">
        <w:rPr>
          <w:rFonts w:eastAsia="Times New Roman" w:cstheme="minorHAnsi"/>
          <w:b/>
          <w:bCs/>
          <w:color w:val="000000"/>
          <w:sz w:val="20"/>
          <w:szCs w:val="20"/>
        </w:rPr>
        <w:t>GenAI</w:t>
      </w:r>
      <w:r w:rsidR="00684E6F" w:rsidRPr="0045164B">
        <w:rPr>
          <w:rFonts w:eastAsia="Times New Roman" w:cstheme="minorHAnsi"/>
          <w:b/>
          <w:bCs/>
          <w:color w:val="000000"/>
          <w:sz w:val="20"/>
          <w:szCs w:val="20"/>
        </w:rPr>
        <w:t>/AI</w:t>
      </w:r>
      <w:r w:rsidR="00C72715" w:rsidRPr="0045164B">
        <w:rPr>
          <w:rFonts w:eastAsia="Times New Roman" w:cstheme="minorHAnsi"/>
          <w:b/>
          <w:bCs/>
          <w:color w:val="000000"/>
          <w:sz w:val="20"/>
          <w:szCs w:val="20"/>
        </w:rPr>
        <w:t xml:space="preserve"> Engineer</w:t>
      </w:r>
    </w:p>
    <w:p w14:paraId="33114487" w14:textId="5E430F9E" w:rsidR="00136063" w:rsidRPr="0045164B" w:rsidRDefault="00136063" w:rsidP="00136063">
      <w:pPr>
        <w:spacing w:after="0"/>
        <w:rPr>
          <w:rFonts w:cstheme="minorHAnsi"/>
          <w:b/>
          <w:bCs/>
          <w:color w:val="000000"/>
          <w:sz w:val="20"/>
          <w:szCs w:val="20"/>
        </w:rPr>
      </w:pPr>
      <w:r w:rsidRPr="0045164B">
        <w:rPr>
          <w:rFonts w:eastAsia="Times New Roman" w:cstheme="minorHAnsi"/>
          <w:b/>
          <w:bCs/>
          <w:color w:val="000000"/>
          <w:sz w:val="20"/>
          <w:szCs w:val="20"/>
        </w:rPr>
        <w:t xml:space="preserve">Summary: </w:t>
      </w:r>
      <w:r w:rsidRPr="0045164B">
        <w:rPr>
          <w:rFonts w:cstheme="minorHAnsi"/>
          <w:color w:val="000000"/>
          <w:sz w:val="20"/>
          <w:szCs w:val="20"/>
        </w:rPr>
        <w:t>Led the design and implementation of a modular Generative AI platform for UBS Financial, enabling enterprise-level knowledge retrieval, automated financial reporting, and insights generation. Developed end-to-end pipelines</w:t>
      </w:r>
      <w:r w:rsidR="006607CA" w:rsidRPr="006607CA">
        <w:t xml:space="preserve"> </w:t>
      </w:r>
      <w:r w:rsidR="006607CA" w:rsidRPr="006607CA">
        <w:rPr>
          <w:rFonts w:cstheme="minorHAnsi"/>
          <w:color w:val="000000"/>
          <w:sz w:val="20"/>
          <w:szCs w:val="20"/>
        </w:rPr>
        <w:t xml:space="preserve">across distributed Kubernetes clusters with </w:t>
      </w:r>
      <w:r w:rsidR="006607CA" w:rsidRPr="006607CA">
        <w:rPr>
          <w:rFonts w:cstheme="minorHAnsi"/>
          <w:b/>
          <w:bCs/>
          <w:color w:val="000000"/>
          <w:sz w:val="20"/>
          <w:szCs w:val="20"/>
        </w:rPr>
        <w:t>multi-cluster processing (MCP) frameworks</w:t>
      </w:r>
      <w:r w:rsidR="006607CA" w:rsidRPr="006607CA">
        <w:rPr>
          <w:rFonts w:cstheme="minorHAnsi"/>
          <w:color w:val="000000"/>
          <w:sz w:val="20"/>
          <w:szCs w:val="20"/>
        </w:rPr>
        <w:t xml:space="preserve"> for high-availability inference pipelines</w:t>
      </w:r>
      <w:r w:rsidRPr="0045164B">
        <w:rPr>
          <w:rFonts w:cstheme="minorHAnsi"/>
          <w:color w:val="000000"/>
          <w:sz w:val="20"/>
          <w:szCs w:val="20"/>
        </w:rPr>
        <w:t>. Implemented monitoring, drift detection, and workflow automation to ensure reliable, scalable, and compliant AI operations. Delivered high-performance, context-aware content generation workflows that streamlined document summarization, Q&amp;A, and research synthesis for investment teams.</w:t>
      </w:r>
    </w:p>
    <w:p w14:paraId="267520BB" w14:textId="77777777" w:rsidR="00634046" w:rsidRPr="0045164B" w:rsidRDefault="00634046" w:rsidP="00634046">
      <w:pPr>
        <w:spacing w:after="80" w:line="240" w:lineRule="auto"/>
        <w:ind w:right="5760"/>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E183997" w14:textId="7D8754AF" w:rsidR="00B20005" w:rsidRPr="0045164B" w:rsidRDefault="00C72715" w:rsidP="00B20005">
      <w:pPr>
        <w:pStyle w:val="NormalWeb"/>
        <w:numPr>
          <w:ilvl w:val="0"/>
          <w:numId w:val="38"/>
        </w:numPr>
        <w:spacing w:before="0" w:beforeAutospacing="0" w:after="0"/>
        <w:ind w:left="560"/>
        <w:jc w:val="both"/>
        <w:rPr>
          <w:rFonts w:asciiTheme="minorHAnsi" w:hAnsiTheme="minorHAnsi"/>
          <w:sz w:val="20"/>
          <w:szCs w:val="20"/>
        </w:rPr>
      </w:pPr>
      <w:r w:rsidRPr="0045164B">
        <w:rPr>
          <w:rFonts w:asciiTheme="minorHAnsi" w:hAnsiTheme="minorHAnsi"/>
          <w:sz w:val="20"/>
          <w:szCs w:val="20"/>
        </w:rPr>
        <w:t>Architected modular</w:t>
      </w:r>
      <w:r w:rsidR="006607CA">
        <w:rPr>
          <w:rFonts w:asciiTheme="minorHAnsi" w:hAnsiTheme="minorHAnsi"/>
          <w:sz w:val="20"/>
          <w:szCs w:val="20"/>
        </w:rPr>
        <w:t xml:space="preserve"> </w:t>
      </w:r>
      <w:r w:rsidR="006607CA" w:rsidRPr="006607CA">
        <w:rPr>
          <w:rFonts w:asciiTheme="minorHAnsi" w:hAnsiTheme="minorHAnsi"/>
          <w:sz w:val="20"/>
          <w:szCs w:val="20"/>
        </w:rPr>
        <w:t xml:space="preserve">supporting </w:t>
      </w:r>
      <w:r w:rsidR="006607CA" w:rsidRPr="006607CA">
        <w:rPr>
          <w:rFonts w:asciiTheme="minorHAnsi" w:hAnsiTheme="minorHAnsi"/>
          <w:b/>
          <w:bCs/>
          <w:sz w:val="20"/>
          <w:szCs w:val="20"/>
        </w:rPr>
        <w:t>AI agent orchestration within agentic frameworks</w:t>
      </w:r>
      <w:r w:rsidR="006607CA" w:rsidRPr="006607CA">
        <w:rPr>
          <w:rFonts w:asciiTheme="minorHAnsi" w:hAnsiTheme="minorHAnsi"/>
          <w:sz w:val="20"/>
          <w:szCs w:val="20"/>
        </w:rPr>
        <w:t xml:space="preserve"> for autonomous document summarization and financial insights generation.</w:t>
      </w:r>
      <w:r w:rsidRPr="0045164B">
        <w:rPr>
          <w:rFonts w:asciiTheme="minorHAnsi" w:hAnsiTheme="minorHAnsi"/>
          <w:sz w:val="20"/>
          <w:szCs w:val="20"/>
        </w:rPr>
        <w:t>, integrating financial document embeddings, vector search, and LLMs for enterprise-level knowledge retrieval and document summarization.</w:t>
      </w:r>
    </w:p>
    <w:p w14:paraId="27E9862E" w14:textId="1E0B5C34" w:rsidR="00C72715" w:rsidRPr="0045164B" w:rsidRDefault="00B20005" w:rsidP="00B20005">
      <w:pPr>
        <w:pStyle w:val="NormalWeb"/>
        <w:numPr>
          <w:ilvl w:val="0"/>
          <w:numId w:val="38"/>
        </w:numPr>
        <w:spacing w:before="0" w:beforeAutospacing="0" w:after="0"/>
        <w:ind w:left="560"/>
        <w:jc w:val="both"/>
        <w:rPr>
          <w:rFonts w:asciiTheme="minorHAnsi" w:hAnsiTheme="minorHAnsi"/>
          <w:sz w:val="20"/>
          <w:szCs w:val="20"/>
        </w:rPr>
      </w:pPr>
      <w:r w:rsidRPr="0045164B">
        <w:rPr>
          <w:rFonts w:asciiTheme="minorHAnsi" w:hAnsiTheme="minorHAnsi"/>
          <w:sz w:val="20"/>
          <w:szCs w:val="20"/>
        </w:rPr>
        <w:t>Fine-tuned</w:t>
      </w:r>
      <w:r w:rsidR="006607CA" w:rsidRPr="006607CA">
        <w:rPr>
          <w:rFonts w:asciiTheme="minorHAnsi" w:eastAsiaTheme="minorHAnsi" w:hAnsiTheme="minorHAnsi" w:cstheme="minorBidi"/>
          <w:sz w:val="22"/>
          <w:szCs w:val="22"/>
        </w:rPr>
        <w:t xml:space="preserve"> </w:t>
      </w:r>
      <w:r w:rsidR="006607CA" w:rsidRPr="006607CA">
        <w:rPr>
          <w:rFonts w:asciiTheme="minorHAnsi" w:hAnsiTheme="minorHAnsi"/>
          <w:sz w:val="20"/>
          <w:szCs w:val="20"/>
        </w:rPr>
        <w:t xml:space="preserve">employing </w:t>
      </w:r>
      <w:proofErr w:type="spellStart"/>
      <w:r w:rsidR="006607CA" w:rsidRPr="006607CA">
        <w:rPr>
          <w:rFonts w:asciiTheme="minorHAnsi" w:hAnsiTheme="minorHAnsi"/>
          <w:b/>
          <w:bCs/>
          <w:sz w:val="20"/>
          <w:szCs w:val="20"/>
        </w:rPr>
        <w:t>LoRA</w:t>
      </w:r>
      <w:proofErr w:type="spellEnd"/>
      <w:r w:rsidR="006607CA" w:rsidRPr="006607CA">
        <w:rPr>
          <w:rFonts w:asciiTheme="minorHAnsi" w:hAnsiTheme="minorHAnsi"/>
          <w:b/>
          <w:bCs/>
          <w:sz w:val="20"/>
          <w:szCs w:val="20"/>
        </w:rPr>
        <w:t xml:space="preserve"> and QLoRA fine-tuning techniques</w:t>
      </w:r>
      <w:r w:rsidR="006607CA" w:rsidRPr="006607CA">
        <w:rPr>
          <w:rFonts w:asciiTheme="minorHAnsi" w:hAnsiTheme="minorHAnsi"/>
          <w:sz w:val="20"/>
          <w:szCs w:val="20"/>
        </w:rPr>
        <w:t xml:space="preserve"> for optimized LLM adaptation and RAG-based knowledge retrieval</w:t>
      </w:r>
      <w:r w:rsidRPr="0045164B">
        <w:rPr>
          <w:rFonts w:asciiTheme="minorHAnsi" w:hAnsiTheme="minorHAnsi"/>
          <w:sz w:val="20"/>
          <w:szCs w:val="20"/>
        </w:rPr>
        <w:t>, and later integrated Google Gemini (released Dec 2023) into enterprise pipelines for advanced multimodal content generation, regulatory report automation, and context-aware knowledge retrieval workflows.</w:t>
      </w:r>
    </w:p>
    <w:p w14:paraId="44CD4D88" w14:textId="7EFD184D"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Engineered vector-based retrieval layers using </w:t>
      </w:r>
      <w:r w:rsidRPr="0045164B">
        <w:rPr>
          <w:rFonts w:asciiTheme="minorHAnsi" w:hAnsiTheme="minorHAnsi"/>
          <w:b/>
          <w:bCs/>
          <w:sz w:val="20"/>
          <w:szCs w:val="20"/>
        </w:rPr>
        <w:t>FAISS</w:t>
      </w:r>
      <w:r w:rsidRPr="0045164B">
        <w:rPr>
          <w:rFonts w:asciiTheme="minorHAnsi" w:hAnsiTheme="minorHAnsi"/>
          <w:sz w:val="20"/>
          <w:szCs w:val="20"/>
        </w:rPr>
        <w:t xml:space="preserve">, </w:t>
      </w:r>
      <w:r w:rsidRPr="0045164B">
        <w:rPr>
          <w:rFonts w:asciiTheme="minorHAnsi" w:hAnsiTheme="minorHAnsi"/>
          <w:b/>
          <w:bCs/>
          <w:sz w:val="20"/>
          <w:szCs w:val="20"/>
        </w:rPr>
        <w:t>Pinecone</w:t>
      </w:r>
      <w:r w:rsidRPr="0045164B">
        <w:rPr>
          <w:rFonts w:asciiTheme="minorHAnsi" w:hAnsiTheme="minorHAnsi"/>
          <w:sz w:val="20"/>
          <w:szCs w:val="20"/>
        </w:rPr>
        <w:t xml:space="preserve">, and </w:t>
      </w:r>
      <w:r w:rsidRPr="0045164B">
        <w:rPr>
          <w:rFonts w:asciiTheme="minorHAnsi" w:hAnsiTheme="minorHAnsi"/>
          <w:b/>
          <w:bCs/>
          <w:sz w:val="20"/>
          <w:szCs w:val="20"/>
        </w:rPr>
        <w:t>Weaviate</w:t>
      </w:r>
      <w:r w:rsidRPr="0045164B">
        <w:rPr>
          <w:rFonts w:asciiTheme="minorHAnsi" w:hAnsiTheme="minorHAnsi"/>
          <w:sz w:val="20"/>
          <w:szCs w:val="20"/>
        </w:rPr>
        <w:t>, supporting high-dimensional search queries across financial records, regulatory documents, and internal research libraries.</w:t>
      </w:r>
      <w:r w:rsidR="006607CA" w:rsidRPr="006607CA">
        <w:rPr>
          <w:rFonts w:asciiTheme="minorHAnsi" w:eastAsiaTheme="minorHAnsi" w:hAnsiTheme="minorHAnsi" w:cstheme="minorBidi"/>
          <w:sz w:val="22"/>
          <w:szCs w:val="22"/>
        </w:rPr>
        <w:t xml:space="preserve"> </w:t>
      </w:r>
      <w:r w:rsidR="006607CA" w:rsidRPr="006607CA">
        <w:rPr>
          <w:rFonts w:asciiTheme="minorHAnsi" w:hAnsiTheme="minorHAnsi"/>
          <w:sz w:val="20"/>
          <w:szCs w:val="20"/>
        </w:rPr>
        <w:t>Architected modular</w:t>
      </w:r>
    </w:p>
    <w:p w14:paraId="13242470"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Integrated </w:t>
      </w:r>
      <w:r w:rsidRPr="0045164B">
        <w:rPr>
          <w:rFonts w:asciiTheme="minorHAnsi" w:hAnsiTheme="minorHAnsi"/>
          <w:b/>
          <w:bCs/>
          <w:sz w:val="20"/>
          <w:szCs w:val="20"/>
        </w:rPr>
        <w:t>observability layers</w:t>
      </w:r>
      <w:r w:rsidRPr="0045164B">
        <w:rPr>
          <w:rFonts w:asciiTheme="minorHAnsi" w:hAnsiTheme="minorHAnsi"/>
          <w:sz w:val="20"/>
          <w:szCs w:val="20"/>
        </w:rPr>
        <w:t xml:space="preserve"> using </w:t>
      </w:r>
      <w:r w:rsidRPr="0045164B">
        <w:rPr>
          <w:rFonts w:asciiTheme="minorHAnsi" w:hAnsiTheme="minorHAnsi"/>
          <w:b/>
          <w:bCs/>
          <w:sz w:val="20"/>
          <w:szCs w:val="20"/>
        </w:rPr>
        <w:t>Prometheus</w:t>
      </w:r>
      <w:r w:rsidRPr="0045164B">
        <w:rPr>
          <w:rFonts w:asciiTheme="minorHAnsi" w:hAnsiTheme="minorHAnsi"/>
          <w:sz w:val="20"/>
          <w:szCs w:val="20"/>
        </w:rPr>
        <w:t xml:space="preserve"> and </w:t>
      </w:r>
      <w:r w:rsidRPr="0045164B">
        <w:rPr>
          <w:rFonts w:asciiTheme="minorHAnsi" w:hAnsiTheme="minorHAnsi"/>
          <w:b/>
          <w:bCs/>
          <w:sz w:val="20"/>
          <w:szCs w:val="20"/>
        </w:rPr>
        <w:t>Grafana</w:t>
      </w:r>
      <w:r w:rsidRPr="0045164B">
        <w:rPr>
          <w:rFonts w:asciiTheme="minorHAnsi" w:hAnsiTheme="minorHAnsi"/>
          <w:sz w:val="20"/>
          <w:szCs w:val="20"/>
        </w:rPr>
        <w:t xml:space="preserve"> to monitor </w:t>
      </w:r>
      <w:r w:rsidRPr="0045164B">
        <w:rPr>
          <w:rFonts w:asciiTheme="minorHAnsi" w:hAnsiTheme="minorHAnsi"/>
          <w:b/>
          <w:bCs/>
          <w:sz w:val="20"/>
          <w:szCs w:val="20"/>
        </w:rPr>
        <w:t>endpoint latencies</w:t>
      </w:r>
      <w:r w:rsidRPr="0045164B">
        <w:rPr>
          <w:rFonts w:asciiTheme="minorHAnsi" w:hAnsiTheme="minorHAnsi"/>
          <w:sz w:val="20"/>
          <w:szCs w:val="20"/>
        </w:rPr>
        <w:t xml:space="preserve">, </w:t>
      </w:r>
      <w:r w:rsidRPr="0045164B">
        <w:rPr>
          <w:rFonts w:asciiTheme="minorHAnsi" w:hAnsiTheme="minorHAnsi"/>
          <w:b/>
          <w:bCs/>
          <w:sz w:val="20"/>
          <w:szCs w:val="20"/>
        </w:rPr>
        <w:t>model health</w:t>
      </w:r>
      <w:r w:rsidRPr="0045164B">
        <w:rPr>
          <w:rFonts w:asciiTheme="minorHAnsi" w:hAnsiTheme="minorHAnsi"/>
          <w:sz w:val="20"/>
          <w:szCs w:val="20"/>
        </w:rPr>
        <w:t xml:space="preserve">, and </w:t>
      </w:r>
      <w:r w:rsidRPr="0045164B">
        <w:rPr>
          <w:rFonts w:asciiTheme="minorHAnsi" w:hAnsiTheme="minorHAnsi"/>
          <w:b/>
          <w:bCs/>
          <w:sz w:val="20"/>
          <w:szCs w:val="20"/>
        </w:rPr>
        <w:t>system resource utilization</w:t>
      </w:r>
      <w:r w:rsidRPr="0045164B">
        <w:rPr>
          <w:rFonts w:asciiTheme="minorHAnsi" w:hAnsiTheme="minorHAnsi"/>
          <w:sz w:val="20"/>
          <w:szCs w:val="20"/>
        </w:rPr>
        <w:t xml:space="preserve"> across </w:t>
      </w:r>
      <w:r w:rsidRPr="0045164B">
        <w:rPr>
          <w:rFonts w:asciiTheme="minorHAnsi" w:hAnsiTheme="minorHAnsi"/>
          <w:b/>
          <w:bCs/>
          <w:sz w:val="20"/>
          <w:szCs w:val="20"/>
        </w:rPr>
        <w:t>GKE clusters</w:t>
      </w:r>
      <w:r w:rsidRPr="0045164B">
        <w:rPr>
          <w:rFonts w:asciiTheme="minorHAnsi" w:hAnsiTheme="minorHAnsi"/>
          <w:sz w:val="20"/>
          <w:szCs w:val="20"/>
        </w:rPr>
        <w:t>, ensuring operational transparency and reliability.</w:t>
      </w:r>
    </w:p>
    <w:p w14:paraId="6C96A1D8"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Designed scalable </w:t>
      </w:r>
      <w:r w:rsidRPr="0045164B">
        <w:rPr>
          <w:rFonts w:asciiTheme="minorHAnsi" w:hAnsiTheme="minorHAnsi"/>
          <w:b/>
          <w:bCs/>
          <w:sz w:val="20"/>
          <w:szCs w:val="20"/>
        </w:rPr>
        <w:t>multi-model serving architectures</w:t>
      </w:r>
      <w:r w:rsidRPr="0045164B">
        <w:rPr>
          <w:rFonts w:asciiTheme="minorHAnsi" w:hAnsiTheme="minorHAnsi"/>
          <w:sz w:val="20"/>
          <w:szCs w:val="20"/>
        </w:rPr>
        <w:t xml:space="preserve"> using </w:t>
      </w:r>
      <w:r w:rsidRPr="0045164B">
        <w:rPr>
          <w:rFonts w:asciiTheme="minorHAnsi" w:hAnsiTheme="minorHAnsi"/>
          <w:b/>
          <w:bCs/>
          <w:sz w:val="20"/>
          <w:szCs w:val="20"/>
        </w:rPr>
        <w:t>BentoML</w:t>
      </w:r>
      <w:r w:rsidRPr="0045164B">
        <w:rPr>
          <w:rFonts w:asciiTheme="minorHAnsi" w:hAnsiTheme="minorHAnsi"/>
          <w:sz w:val="20"/>
          <w:szCs w:val="20"/>
        </w:rPr>
        <w:t xml:space="preserve"> and </w:t>
      </w:r>
      <w:r w:rsidRPr="0045164B">
        <w:rPr>
          <w:rFonts w:asciiTheme="minorHAnsi" w:hAnsiTheme="minorHAnsi"/>
          <w:b/>
          <w:bCs/>
          <w:sz w:val="20"/>
          <w:szCs w:val="20"/>
        </w:rPr>
        <w:t>KServe</w:t>
      </w:r>
      <w:r w:rsidRPr="0045164B">
        <w:rPr>
          <w:rFonts w:asciiTheme="minorHAnsi" w:hAnsiTheme="minorHAnsi"/>
          <w:sz w:val="20"/>
          <w:szCs w:val="20"/>
        </w:rPr>
        <w:t xml:space="preserve">, deploying containerized </w:t>
      </w:r>
      <w:r w:rsidRPr="0045164B">
        <w:rPr>
          <w:rFonts w:asciiTheme="minorHAnsi" w:hAnsiTheme="minorHAnsi"/>
          <w:b/>
          <w:bCs/>
          <w:sz w:val="20"/>
          <w:szCs w:val="20"/>
        </w:rPr>
        <w:t>LLMs</w:t>
      </w:r>
      <w:r w:rsidRPr="0045164B">
        <w:rPr>
          <w:rFonts w:asciiTheme="minorHAnsi" w:hAnsiTheme="minorHAnsi"/>
          <w:sz w:val="20"/>
          <w:szCs w:val="20"/>
        </w:rPr>
        <w:t xml:space="preserve"> and </w:t>
      </w:r>
      <w:r w:rsidRPr="0045164B">
        <w:rPr>
          <w:rFonts w:asciiTheme="minorHAnsi" w:hAnsiTheme="minorHAnsi"/>
          <w:b/>
          <w:bCs/>
          <w:sz w:val="20"/>
          <w:szCs w:val="20"/>
        </w:rPr>
        <w:t>Diffusion Models</w:t>
      </w:r>
      <w:r w:rsidRPr="0045164B">
        <w:rPr>
          <w:rFonts w:asciiTheme="minorHAnsi" w:hAnsiTheme="minorHAnsi"/>
          <w:sz w:val="20"/>
          <w:szCs w:val="20"/>
        </w:rPr>
        <w:t xml:space="preserve"> across distributed </w:t>
      </w:r>
      <w:r w:rsidRPr="0045164B">
        <w:rPr>
          <w:rFonts w:asciiTheme="minorHAnsi" w:hAnsiTheme="minorHAnsi"/>
          <w:b/>
          <w:bCs/>
          <w:sz w:val="20"/>
          <w:szCs w:val="20"/>
        </w:rPr>
        <w:t>Kubernetes (GKE)</w:t>
      </w:r>
      <w:r w:rsidRPr="0045164B">
        <w:rPr>
          <w:rFonts w:asciiTheme="minorHAnsi" w:hAnsiTheme="minorHAnsi"/>
          <w:sz w:val="20"/>
          <w:szCs w:val="20"/>
        </w:rPr>
        <w:t xml:space="preserve"> clusters to support parallel, low-latency inference workflows.</w:t>
      </w:r>
    </w:p>
    <w:p w14:paraId="69CBCE68"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Built distributed </w:t>
      </w:r>
      <w:r w:rsidRPr="0045164B">
        <w:rPr>
          <w:rFonts w:asciiTheme="minorHAnsi" w:hAnsiTheme="minorHAnsi"/>
          <w:b/>
          <w:bCs/>
          <w:sz w:val="20"/>
          <w:szCs w:val="20"/>
        </w:rPr>
        <w:t>generation workflows</w:t>
      </w:r>
      <w:r w:rsidRPr="0045164B">
        <w:rPr>
          <w:rFonts w:asciiTheme="minorHAnsi" w:hAnsiTheme="minorHAnsi"/>
          <w:sz w:val="20"/>
          <w:szCs w:val="20"/>
        </w:rPr>
        <w:t xml:space="preserve"> using </w:t>
      </w:r>
      <w:r w:rsidRPr="0045164B">
        <w:rPr>
          <w:rFonts w:asciiTheme="minorHAnsi" w:hAnsiTheme="minorHAnsi"/>
          <w:b/>
          <w:bCs/>
          <w:sz w:val="20"/>
          <w:szCs w:val="20"/>
        </w:rPr>
        <w:t>Ray</w:t>
      </w:r>
      <w:r w:rsidRPr="0045164B">
        <w:rPr>
          <w:rFonts w:asciiTheme="minorHAnsi" w:hAnsiTheme="minorHAnsi"/>
          <w:sz w:val="20"/>
          <w:szCs w:val="20"/>
        </w:rPr>
        <w:t xml:space="preserve">, orchestrating concurrent </w:t>
      </w:r>
      <w:r w:rsidRPr="0045164B">
        <w:rPr>
          <w:rFonts w:asciiTheme="minorHAnsi" w:hAnsiTheme="minorHAnsi"/>
          <w:b/>
          <w:bCs/>
          <w:sz w:val="20"/>
          <w:szCs w:val="20"/>
        </w:rPr>
        <w:t>LLM inference tasks</w:t>
      </w:r>
      <w:r w:rsidRPr="0045164B">
        <w:rPr>
          <w:rFonts w:asciiTheme="minorHAnsi" w:hAnsiTheme="minorHAnsi"/>
          <w:sz w:val="20"/>
          <w:szCs w:val="20"/>
        </w:rPr>
        <w:t xml:space="preserve"> for large-scale </w:t>
      </w:r>
      <w:r w:rsidRPr="0045164B">
        <w:rPr>
          <w:rFonts w:asciiTheme="minorHAnsi" w:hAnsiTheme="minorHAnsi"/>
          <w:b/>
          <w:bCs/>
          <w:sz w:val="20"/>
          <w:szCs w:val="20"/>
        </w:rPr>
        <w:t>document summarization</w:t>
      </w:r>
      <w:r w:rsidRPr="0045164B">
        <w:rPr>
          <w:rFonts w:asciiTheme="minorHAnsi" w:hAnsiTheme="minorHAnsi"/>
          <w:sz w:val="20"/>
          <w:szCs w:val="20"/>
        </w:rPr>
        <w:t xml:space="preserve">, </w:t>
      </w:r>
      <w:r w:rsidRPr="0045164B">
        <w:rPr>
          <w:rFonts w:asciiTheme="minorHAnsi" w:hAnsiTheme="minorHAnsi"/>
          <w:b/>
          <w:bCs/>
          <w:sz w:val="20"/>
          <w:szCs w:val="20"/>
        </w:rPr>
        <w:t>Q&amp;A</w:t>
      </w:r>
      <w:r w:rsidRPr="0045164B">
        <w:rPr>
          <w:rFonts w:asciiTheme="minorHAnsi" w:hAnsiTheme="minorHAnsi"/>
          <w:sz w:val="20"/>
          <w:szCs w:val="20"/>
        </w:rPr>
        <w:t xml:space="preserve"> and </w:t>
      </w:r>
      <w:r w:rsidRPr="0045164B">
        <w:rPr>
          <w:rFonts w:asciiTheme="minorHAnsi" w:hAnsiTheme="minorHAnsi"/>
          <w:b/>
          <w:bCs/>
          <w:sz w:val="20"/>
          <w:szCs w:val="20"/>
        </w:rPr>
        <w:t>content synthesis pipelines</w:t>
      </w:r>
      <w:r w:rsidRPr="0045164B">
        <w:rPr>
          <w:rFonts w:asciiTheme="minorHAnsi" w:hAnsiTheme="minorHAnsi"/>
          <w:sz w:val="20"/>
          <w:szCs w:val="20"/>
        </w:rPr>
        <w:t>, ensuring efficient parallel processing and workload scaling.</w:t>
      </w:r>
    </w:p>
    <w:p w14:paraId="4ABA5E32"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Integrated </w:t>
      </w:r>
      <w:r w:rsidRPr="0045164B">
        <w:rPr>
          <w:rFonts w:asciiTheme="minorHAnsi" w:hAnsiTheme="minorHAnsi"/>
          <w:b/>
          <w:bCs/>
          <w:sz w:val="20"/>
          <w:szCs w:val="20"/>
        </w:rPr>
        <w:t>PromptLayer</w:t>
      </w:r>
      <w:r w:rsidRPr="0045164B">
        <w:rPr>
          <w:rFonts w:asciiTheme="minorHAnsi" w:hAnsiTheme="minorHAnsi"/>
          <w:sz w:val="20"/>
          <w:szCs w:val="20"/>
        </w:rPr>
        <w:t xml:space="preserve"> for centralized </w:t>
      </w:r>
      <w:r w:rsidRPr="0045164B">
        <w:rPr>
          <w:rFonts w:asciiTheme="minorHAnsi" w:hAnsiTheme="minorHAnsi"/>
          <w:b/>
          <w:bCs/>
          <w:sz w:val="20"/>
          <w:szCs w:val="20"/>
        </w:rPr>
        <w:t>prompt management</w:t>
      </w:r>
      <w:r w:rsidRPr="0045164B">
        <w:rPr>
          <w:rFonts w:asciiTheme="minorHAnsi" w:hAnsiTheme="minorHAnsi"/>
          <w:sz w:val="20"/>
          <w:szCs w:val="20"/>
        </w:rPr>
        <w:t xml:space="preserve">, enabling version control, traceability, and optimization across production and experimental </w:t>
      </w:r>
      <w:r w:rsidRPr="0045164B">
        <w:rPr>
          <w:rFonts w:asciiTheme="minorHAnsi" w:hAnsiTheme="minorHAnsi"/>
          <w:b/>
          <w:bCs/>
          <w:sz w:val="20"/>
          <w:szCs w:val="20"/>
        </w:rPr>
        <w:t>LLM pipelines</w:t>
      </w:r>
      <w:r w:rsidRPr="0045164B">
        <w:rPr>
          <w:rFonts w:asciiTheme="minorHAnsi" w:hAnsiTheme="minorHAnsi"/>
          <w:sz w:val="20"/>
          <w:szCs w:val="20"/>
        </w:rPr>
        <w:t>.</w:t>
      </w:r>
    </w:p>
    <w:p w14:paraId="6ABC8C03"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Implemented </w:t>
      </w:r>
      <w:r w:rsidRPr="0045164B">
        <w:rPr>
          <w:rFonts w:asciiTheme="minorHAnsi" w:hAnsiTheme="minorHAnsi"/>
          <w:b/>
          <w:bCs/>
          <w:sz w:val="20"/>
          <w:szCs w:val="20"/>
        </w:rPr>
        <w:t>drift monitoring</w:t>
      </w:r>
      <w:r w:rsidRPr="0045164B">
        <w:rPr>
          <w:rFonts w:asciiTheme="minorHAnsi" w:hAnsiTheme="minorHAnsi"/>
          <w:sz w:val="20"/>
          <w:szCs w:val="20"/>
        </w:rPr>
        <w:t xml:space="preserve"> and </w:t>
      </w:r>
      <w:r w:rsidRPr="0045164B">
        <w:rPr>
          <w:rFonts w:asciiTheme="minorHAnsi" w:hAnsiTheme="minorHAnsi"/>
          <w:b/>
          <w:bCs/>
          <w:sz w:val="20"/>
          <w:szCs w:val="20"/>
        </w:rPr>
        <w:t>model health tracking</w:t>
      </w:r>
      <w:r w:rsidRPr="0045164B">
        <w:rPr>
          <w:rFonts w:asciiTheme="minorHAnsi" w:hAnsiTheme="minorHAnsi"/>
          <w:sz w:val="20"/>
          <w:szCs w:val="20"/>
        </w:rPr>
        <w:t xml:space="preserve"> with </w:t>
      </w:r>
      <w:r w:rsidRPr="0045164B">
        <w:rPr>
          <w:rFonts w:asciiTheme="minorHAnsi" w:hAnsiTheme="minorHAnsi"/>
          <w:b/>
          <w:bCs/>
          <w:sz w:val="20"/>
          <w:szCs w:val="20"/>
        </w:rPr>
        <w:t>Evidently AI</w:t>
      </w:r>
      <w:r w:rsidRPr="0045164B">
        <w:rPr>
          <w:rFonts w:asciiTheme="minorHAnsi" w:hAnsiTheme="minorHAnsi"/>
          <w:sz w:val="20"/>
          <w:szCs w:val="20"/>
        </w:rPr>
        <w:t xml:space="preserve">, embedding </w:t>
      </w:r>
      <w:r w:rsidRPr="0045164B">
        <w:rPr>
          <w:rFonts w:asciiTheme="minorHAnsi" w:hAnsiTheme="minorHAnsi"/>
          <w:b/>
          <w:bCs/>
          <w:sz w:val="20"/>
          <w:szCs w:val="20"/>
        </w:rPr>
        <w:t>explainability metrics</w:t>
      </w:r>
      <w:r w:rsidRPr="0045164B">
        <w:rPr>
          <w:rFonts w:asciiTheme="minorHAnsi" w:hAnsiTheme="minorHAnsi"/>
          <w:sz w:val="20"/>
          <w:szCs w:val="20"/>
        </w:rPr>
        <w:t xml:space="preserve"> and insights directly into </w:t>
      </w:r>
      <w:r w:rsidRPr="0045164B">
        <w:rPr>
          <w:rFonts w:asciiTheme="minorHAnsi" w:hAnsiTheme="minorHAnsi"/>
          <w:b/>
          <w:bCs/>
          <w:sz w:val="20"/>
          <w:szCs w:val="20"/>
        </w:rPr>
        <w:t>production monitoring dashboards</w:t>
      </w:r>
      <w:r w:rsidRPr="0045164B">
        <w:rPr>
          <w:rFonts w:asciiTheme="minorHAnsi" w:hAnsiTheme="minorHAnsi"/>
          <w:sz w:val="20"/>
          <w:szCs w:val="20"/>
        </w:rPr>
        <w:t xml:space="preserve"> for proactive model performance management.</w:t>
      </w:r>
    </w:p>
    <w:p w14:paraId="5E5445DA"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dataset and artifact lineage tracking using </w:t>
      </w:r>
      <w:r w:rsidRPr="0045164B">
        <w:rPr>
          <w:rFonts w:asciiTheme="minorHAnsi" w:hAnsiTheme="minorHAnsi"/>
          <w:b/>
          <w:bCs/>
          <w:sz w:val="20"/>
          <w:szCs w:val="20"/>
        </w:rPr>
        <w:t>DVC</w:t>
      </w:r>
      <w:r w:rsidRPr="0045164B">
        <w:rPr>
          <w:rFonts w:asciiTheme="minorHAnsi" w:hAnsiTheme="minorHAnsi"/>
          <w:sz w:val="20"/>
          <w:szCs w:val="20"/>
        </w:rPr>
        <w:t>, enabling reproducibility across model iterations and regulatory audits.</w:t>
      </w:r>
    </w:p>
    <w:p w14:paraId="62089236"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Deployed multi-modal processing pipelines combining </w:t>
      </w:r>
      <w:r w:rsidRPr="0045164B">
        <w:rPr>
          <w:rFonts w:asciiTheme="minorHAnsi" w:hAnsiTheme="minorHAnsi"/>
          <w:b/>
          <w:bCs/>
          <w:sz w:val="20"/>
          <w:szCs w:val="20"/>
        </w:rPr>
        <w:t>Whisper</w:t>
      </w:r>
      <w:r w:rsidRPr="0045164B">
        <w:rPr>
          <w:rFonts w:asciiTheme="minorHAnsi" w:hAnsiTheme="minorHAnsi"/>
          <w:sz w:val="20"/>
          <w:szCs w:val="20"/>
        </w:rPr>
        <w:t xml:space="preserve"> for speech-to-text conversion and </w:t>
      </w:r>
      <w:r w:rsidRPr="0045164B">
        <w:rPr>
          <w:rFonts w:asciiTheme="minorHAnsi" w:hAnsiTheme="minorHAnsi"/>
          <w:b/>
          <w:bCs/>
          <w:sz w:val="20"/>
          <w:szCs w:val="20"/>
        </w:rPr>
        <w:t>CLIP</w:t>
      </w:r>
      <w:r w:rsidRPr="0045164B">
        <w:rPr>
          <w:rFonts w:asciiTheme="minorHAnsi" w:hAnsiTheme="minorHAnsi"/>
          <w:sz w:val="20"/>
          <w:szCs w:val="20"/>
        </w:rPr>
        <w:t xml:space="preserve"> for image-text embeddings, supporting structured knowledge extraction from multimedia datasets.</w:t>
      </w:r>
    </w:p>
    <w:p w14:paraId="7DDE0F89"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data pipelines using </w:t>
      </w:r>
      <w:r w:rsidRPr="0045164B">
        <w:rPr>
          <w:rFonts w:asciiTheme="minorHAnsi" w:hAnsiTheme="minorHAnsi"/>
          <w:b/>
          <w:bCs/>
          <w:sz w:val="20"/>
          <w:szCs w:val="20"/>
        </w:rPr>
        <w:t>Apache Airflow</w:t>
      </w:r>
      <w:r w:rsidRPr="0045164B">
        <w:rPr>
          <w:rFonts w:asciiTheme="minorHAnsi" w:hAnsiTheme="minorHAnsi"/>
          <w:sz w:val="20"/>
          <w:szCs w:val="20"/>
        </w:rPr>
        <w:t xml:space="preserve">, orchestrating feature ingestion from </w:t>
      </w:r>
      <w:r w:rsidRPr="0045164B">
        <w:rPr>
          <w:rFonts w:asciiTheme="minorHAnsi" w:hAnsiTheme="minorHAnsi"/>
          <w:b/>
          <w:bCs/>
          <w:sz w:val="20"/>
          <w:szCs w:val="20"/>
        </w:rPr>
        <w:t>BigQuery</w:t>
      </w:r>
      <w:r w:rsidRPr="0045164B">
        <w:rPr>
          <w:rFonts w:asciiTheme="minorHAnsi" w:hAnsiTheme="minorHAnsi"/>
          <w:sz w:val="20"/>
          <w:szCs w:val="20"/>
        </w:rPr>
        <w:t xml:space="preserve"> and </w:t>
      </w:r>
      <w:r w:rsidRPr="0045164B">
        <w:rPr>
          <w:rFonts w:asciiTheme="minorHAnsi" w:hAnsiTheme="minorHAnsi"/>
          <w:b/>
          <w:bCs/>
          <w:sz w:val="20"/>
          <w:szCs w:val="20"/>
        </w:rPr>
        <w:t>Google Cloud Storage</w:t>
      </w:r>
      <w:r w:rsidRPr="0045164B">
        <w:rPr>
          <w:rFonts w:asciiTheme="minorHAnsi" w:hAnsiTheme="minorHAnsi"/>
          <w:sz w:val="20"/>
          <w:szCs w:val="20"/>
        </w:rPr>
        <w:t>, feeding downstream model training and inference workloads.</w:t>
      </w:r>
    </w:p>
    <w:p w14:paraId="4B06E684"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Managed secure API serving via </w:t>
      </w:r>
      <w:r w:rsidRPr="0045164B">
        <w:rPr>
          <w:rFonts w:asciiTheme="minorHAnsi" w:hAnsiTheme="minorHAnsi"/>
          <w:b/>
          <w:bCs/>
          <w:sz w:val="20"/>
          <w:szCs w:val="20"/>
        </w:rPr>
        <w:t>Cloud Functions</w:t>
      </w:r>
      <w:r w:rsidRPr="0045164B">
        <w:rPr>
          <w:rFonts w:asciiTheme="minorHAnsi" w:hAnsiTheme="minorHAnsi"/>
          <w:sz w:val="20"/>
          <w:szCs w:val="20"/>
        </w:rPr>
        <w:t xml:space="preserve"> and </w:t>
      </w:r>
      <w:r w:rsidRPr="0045164B">
        <w:rPr>
          <w:rFonts w:asciiTheme="minorHAnsi" w:hAnsiTheme="minorHAnsi"/>
          <w:b/>
          <w:bCs/>
          <w:sz w:val="20"/>
          <w:szCs w:val="20"/>
        </w:rPr>
        <w:t>Cloud Run</w:t>
      </w:r>
      <w:r w:rsidRPr="0045164B">
        <w:rPr>
          <w:rFonts w:asciiTheme="minorHAnsi" w:hAnsiTheme="minorHAnsi"/>
          <w:sz w:val="20"/>
          <w:szCs w:val="20"/>
        </w:rPr>
        <w:t xml:space="preserve">, exposing LLM endpoints with identity control enforced through </w:t>
      </w:r>
      <w:r w:rsidRPr="0045164B">
        <w:rPr>
          <w:rFonts w:asciiTheme="minorHAnsi" w:hAnsiTheme="minorHAnsi"/>
          <w:b/>
          <w:bCs/>
          <w:sz w:val="20"/>
          <w:szCs w:val="20"/>
        </w:rPr>
        <w:t>Cloud IAM</w:t>
      </w:r>
      <w:r w:rsidRPr="0045164B">
        <w:rPr>
          <w:rFonts w:asciiTheme="minorHAnsi" w:hAnsiTheme="minorHAnsi"/>
          <w:sz w:val="20"/>
          <w:szCs w:val="20"/>
        </w:rPr>
        <w:t xml:space="preserve"> and secrets managed via </w:t>
      </w:r>
      <w:r w:rsidRPr="0045164B">
        <w:rPr>
          <w:rFonts w:asciiTheme="minorHAnsi" w:hAnsiTheme="minorHAnsi"/>
          <w:b/>
          <w:bCs/>
          <w:sz w:val="20"/>
          <w:szCs w:val="20"/>
        </w:rPr>
        <w:t>Secret Manager</w:t>
      </w:r>
      <w:r w:rsidRPr="0045164B">
        <w:rPr>
          <w:rFonts w:asciiTheme="minorHAnsi" w:hAnsiTheme="minorHAnsi"/>
          <w:sz w:val="20"/>
          <w:szCs w:val="20"/>
        </w:rPr>
        <w:t>.</w:t>
      </w:r>
    </w:p>
    <w:p w14:paraId="62C63795"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Provisioned infrastructure using </w:t>
      </w:r>
      <w:r w:rsidRPr="0045164B">
        <w:rPr>
          <w:rFonts w:asciiTheme="minorHAnsi" w:hAnsiTheme="minorHAnsi"/>
          <w:b/>
          <w:bCs/>
          <w:sz w:val="20"/>
          <w:szCs w:val="20"/>
        </w:rPr>
        <w:t>Terraform</w:t>
      </w:r>
      <w:r w:rsidRPr="0045164B">
        <w:rPr>
          <w:rFonts w:asciiTheme="minorHAnsi" w:hAnsiTheme="minorHAnsi"/>
          <w:sz w:val="20"/>
          <w:szCs w:val="20"/>
        </w:rPr>
        <w:t xml:space="preserve"> and automated container orchestration via </w:t>
      </w:r>
      <w:r w:rsidRPr="0045164B">
        <w:rPr>
          <w:rFonts w:asciiTheme="minorHAnsi" w:hAnsiTheme="minorHAnsi"/>
          <w:b/>
          <w:bCs/>
          <w:sz w:val="20"/>
          <w:szCs w:val="20"/>
        </w:rPr>
        <w:t>Kubernetes</w:t>
      </w:r>
      <w:r w:rsidRPr="0045164B">
        <w:rPr>
          <w:rFonts w:asciiTheme="minorHAnsi" w:hAnsiTheme="minorHAnsi"/>
          <w:sz w:val="20"/>
          <w:szCs w:val="20"/>
        </w:rPr>
        <w:t xml:space="preserve"> and </w:t>
      </w:r>
      <w:r w:rsidRPr="0045164B">
        <w:rPr>
          <w:rFonts w:asciiTheme="minorHAnsi" w:hAnsiTheme="minorHAnsi"/>
          <w:b/>
          <w:bCs/>
          <w:sz w:val="20"/>
          <w:szCs w:val="20"/>
        </w:rPr>
        <w:t>Helm</w:t>
      </w:r>
      <w:r w:rsidRPr="0045164B">
        <w:rPr>
          <w:rFonts w:asciiTheme="minorHAnsi" w:hAnsiTheme="minorHAnsi"/>
          <w:sz w:val="20"/>
          <w:szCs w:val="20"/>
        </w:rPr>
        <w:t xml:space="preserve">, supporting elastic scaling of LLM inference workloads on </w:t>
      </w:r>
      <w:r w:rsidRPr="0045164B">
        <w:rPr>
          <w:rFonts w:asciiTheme="minorHAnsi" w:hAnsiTheme="minorHAnsi"/>
          <w:b/>
          <w:bCs/>
          <w:sz w:val="20"/>
          <w:szCs w:val="20"/>
        </w:rPr>
        <w:t>GKE</w:t>
      </w:r>
      <w:r w:rsidRPr="0045164B">
        <w:rPr>
          <w:rFonts w:asciiTheme="minorHAnsi" w:hAnsiTheme="minorHAnsi"/>
          <w:sz w:val="20"/>
          <w:szCs w:val="20"/>
        </w:rPr>
        <w:t>.</w:t>
      </w:r>
    </w:p>
    <w:p w14:paraId="694F42F7"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Streamlined CI/CD pipelines using </w:t>
      </w:r>
      <w:r w:rsidRPr="0045164B">
        <w:rPr>
          <w:rFonts w:asciiTheme="minorHAnsi" w:hAnsiTheme="minorHAnsi"/>
          <w:b/>
          <w:bCs/>
          <w:sz w:val="20"/>
          <w:szCs w:val="20"/>
        </w:rPr>
        <w:t>GitHub Actions</w:t>
      </w:r>
      <w:r w:rsidRPr="0045164B">
        <w:rPr>
          <w:rFonts w:asciiTheme="minorHAnsi" w:hAnsiTheme="minorHAnsi"/>
          <w:sz w:val="20"/>
          <w:szCs w:val="20"/>
        </w:rPr>
        <w:t>, automating container builds, deployment manifests, and multi-model version rollouts across staging and production clusters.</w:t>
      </w:r>
    </w:p>
    <w:p w14:paraId="20C8F6E4"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t xml:space="preserve">Standardized model training, evaluation, and deployment workflows using </w:t>
      </w:r>
      <w:r w:rsidRPr="0045164B">
        <w:rPr>
          <w:rFonts w:asciiTheme="minorHAnsi" w:hAnsiTheme="minorHAnsi"/>
          <w:b/>
          <w:bCs/>
          <w:sz w:val="20"/>
          <w:szCs w:val="20"/>
        </w:rPr>
        <w:t>TFX</w:t>
      </w:r>
      <w:r w:rsidRPr="0045164B">
        <w:rPr>
          <w:rFonts w:asciiTheme="minorHAnsi" w:hAnsiTheme="minorHAnsi"/>
          <w:sz w:val="20"/>
          <w:szCs w:val="20"/>
        </w:rPr>
        <w:t xml:space="preserve"> and </w:t>
      </w:r>
      <w:r w:rsidRPr="0045164B">
        <w:rPr>
          <w:rFonts w:asciiTheme="minorHAnsi" w:hAnsiTheme="minorHAnsi"/>
          <w:b/>
          <w:bCs/>
          <w:sz w:val="20"/>
          <w:szCs w:val="20"/>
        </w:rPr>
        <w:t>MLflow</w:t>
      </w:r>
      <w:r w:rsidRPr="0045164B">
        <w:rPr>
          <w:rFonts w:asciiTheme="minorHAnsi" w:hAnsiTheme="minorHAnsi"/>
          <w:sz w:val="20"/>
          <w:szCs w:val="20"/>
        </w:rPr>
        <w:t>, automating metadata tracking and lifecycle governance for all deployed models.</w:t>
      </w:r>
    </w:p>
    <w:p w14:paraId="58B457A7" w14:textId="77777777" w:rsidR="00C72715" w:rsidRPr="0045164B" w:rsidRDefault="00C72715" w:rsidP="00C72715">
      <w:pPr>
        <w:pStyle w:val="NormalWeb"/>
        <w:numPr>
          <w:ilvl w:val="0"/>
          <w:numId w:val="38"/>
        </w:numPr>
        <w:spacing w:before="0" w:after="0"/>
        <w:ind w:left="560"/>
        <w:jc w:val="both"/>
        <w:rPr>
          <w:rFonts w:asciiTheme="minorHAnsi" w:hAnsiTheme="minorHAnsi"/>
          <w:sz w:val="20"/>
          <w:szCs w:val="20"/>
        </w:rPr>
      </w:pPr>
      <w:r w:rsidRPr="0045164B">
        <w:rPr>
          <w:rFonts w:asciiTheme="minorHAnsi" w:hAnsiTheme="minorHAnsi"/>
          <w:sz w:val="20"/>
          <w:szCs w:val="20"/>
        </w:rPr>
        <w:lastRenderedPageBreak/>
        <w:t xml:space="preserve">Enabled serverless batch scoring workflows using </w:t>
      </w:r>
      <w:r w:rsidRPr="0045164B">
        <w:rPr>
          <w:rFonts w:asciiTheme="minorHAnsi" w:hAnsiTheme="minorHAnsi"/>
          <w:b/>
          <w:bCs/>
          <w:sz w:val="20"/>
          <w:szCs w:val="20"/>
        </w:rPr>
        <w:t>Cloud Scheduler</w:t>
      </w:r>
      <w:r w:rsidRPr="0045164B">
        <w:rPr>
          <w:rFonts w:asciiTheme="minorHAnsi" w:hAnsiTheme="minorHAnsi"/>
          <w:sz w:val="20"/>
          <w:szCs w:val="20"/>
        </w:rPr>
        <w:t>, automating document summarization and report generation pipelines for large-scale archival datasets.</w:t>
      </w:r>
    </w:p>
    <w:p w14:paraId="19937ECE" w14:textId="77777777" w:rsidR="00C72715" w:rsidRPr="0045164B" w:rsidRDefault="00C72715" w:rsidP="00C72715">
      <w:pPr>
        <w:pStyle w:val="NormalWeb"/>
        <w:numPr>
          <w:ilvl w:val="0"/>
          <w:numId w:val="38"/>
        </w:numPr>
        <w:spacing w:before="0" w:afterLines="24" w:after="57" w:afterAutospacing="0"/>
        <w:ind w:left="560"/>
        <w:jc w:val="both"/>
        <w:rPr>
          <w:rFonts w:asciiTheme="minorHAnsi" w:hAnsiTheme="minorHAnsi"/>
          <w:sz w:val="20"/>
          <w:szCs w:val="20"/>
        </w:rPr>
      </w:pPr>
      <w:r w:rsidRPr="0045164B">
        <w:rPr>
          <w:rFonts w:asciiTheme="minorHAnsi" w:hAnsiTheme="minorHAnsi"/>
          <w:sz w:val="20"/>
          <w:szCs w:val="20"/>
        </w:rPr>
        <w:t xml:space="preserve">Conducted collaborative experimentation using </w:t>
      </w:r>
      <w:r w:rsidRPr="0045164B">
        <w:rPr>
          <w:rFonts w:asciiTheme="minorHAnsi" w:hAnsiTheme="minorHAnsi"/>
          <w:b/>
          <w:bCs/>
          <w:sz w:val="20"/>
          <w:szCs w:val="20"/>
        </w:rPr>
        <w:t>Vertex AI Workbench</w:t>
      </w:r>
      <w:r w:rsidRPr="0045164B">
        <w:rPr>
          <w:rFonts w:asciiTheme="minorHAnsi" w:hAnsiTheme="minorHAnsi"/>
          <w:sz w:val="20"/>
          <w:szCs w:val="20"/>
        </w:rPr>
        <w:t>, managing notebook-based LLM fine-tuning and evaluation within scalable compute environments.</w:t>
      </w:r>
    </w:p>
    <w:p w14:paraId="3831AFCE" w14:textId="6F6FBEF2" w:rsidR="00634046" w:rsidRPr="0045164B" w:rsidRDefault="00C72715" w:rsidP="00AE2D34">
      <w:pPr>
        <w:spacing w:afterAutospacing="1"/>
        <w:jc w:val="both"/>
        <w:rPr>
          <w:rFonts w:eastAsia="Times New Roman" w:cs="Times New Roman"/>
          <w:sz w:val="20"/>
          <w:szCs w:val="20"/>
        </w:rPr>
      </w:pPr>
      <w:r w:rsidRPr="0045164B">
        <w:rPr>
          <w:rFonts w:eastAsia="Times New Roman" w:cs="Times New Roman"/>
          <w:b/>
          <w:bCs/>
          <w:sz w:val="20"/>
          <w:szCs w:val="20"/>
          <w:lang w:bidi="ar"/>
        </w:rPr>
        <w:t xml:space="preserve">Environment: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LangChain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Vertex AI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PaLM API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Gemini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Hugging Face Transformers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LLaMA2</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Mistral</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PromptLayer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FAISS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Pinecone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Weaviate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Qdrant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Milvus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CLIP</w:t>
      </w:r>
      <w:r w:rsidRPr="0045164B">
        <w:rPr>
          <w:rFonts w:eastAsia="Times New Roman" w:cs="Times New Roman"/>
          <w:sz w:val="20"/>
          <w:szCs w:val="20"/>
          <w:lang w:bidi="ar"/>
        </w:rPr>
        <w:t xml:space="preserve">, </w:t>
      </w:r>
      <w:r w:rsidRPr="0045164B">
        <w:rPr>
          <w:rFonts w:eastAsia="Times New Roman" w:cs="Times New Roman"/>
          <w:bCs/>
          <w:sz w:val="20"/>
          <w:szCs w:val="20"/>
          <w:lang w:bidi="ar"/>
        </w:rPr>
        <w:t>Whisper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Diffusers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Stable Diffusion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BentoML</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KServe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Ray</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TFX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Evidently AI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Apache Airflow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GKE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Terraform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Helm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Functions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Run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Google Cloud Storage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BigQuery</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Vertex AI Workbench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Scheduler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Monitoring</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Secret Manager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 IAM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Prometheus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Grafana</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00AE2D34" w:rsidRPr="0045164B">
        <w:rPr>
          <w:rFonts w:eastAsia="Times New Roman" w:cs="Times New Roman"/>
          <w:sz w:val="20"/>
          <w:szCs w:val="20"/>
        </w:rPr>
        <w:t>.</w:t>
      </w:r>
    </w:p>
    <w:p w14:paraId="653250B2" w14:textId="3643A7D3" w:rsidR="00634046" w:rsidRPr="0045164B" w:rsidRDefault="00634046" w:rsidP="00634046">
      <w:pPr>
        <w:spacing w:after="0" w:line="240" w:lineRule="auto"/>
        <w:rPr>
          <w:rFonts w:eastAsia="Times New Roman" w:cstheme="minorHAnsi"/>
          <w:b/>
          <w:bCs/>
          <w:color w:val="000000"/>
          <w:sz w:val="20"/>
          <w:szCs w:val="20"/>
          <w:u w:val="single"/>
        </w:rPr>
      </w:pPr>
      <w:r w:rsidRPr="0045164B">
        <w:rPr>
          <w:rFonts w:eastAsia="Times New Roman" w:cstheme="minorHAnsi"/>
          <w:b/>
          <w:bCs/>
          <w:color w:val="000000"/>
          <w:sz w:val="20"/>
          <w:szCs w:val="20"/>
        </w:rPr>
        <w:t>Client:</w:t>
      </w:r>
      <w:r w:rsidR="00D155E9" w:rsidRPr="0045164B">
        <w:rPr>
          <w:rFonts w:eastAsia="Times New Roman" w:cs="Times New Roman"/>
          <w:b/>
          <w:bCs/>
          <w:sz w:val="20"/>
          <w:szCs w:val="20"/>
          <w:lang w:bidi="ar"/>
        </w:rPr>
        <w:t xml:space="preserve"> Nokia, Dallas, TX</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136063" w:rsidRPr="0045164B">
        <w:rPr>
          <w:rFonts w:eastAsia="Times New Roman" w:cstheme="minorHAnsi"/>
          <w:b/>
          <w:bCs/>
          <w:color w:val="000000"/>
          <w:sz w:val="20"/>
          <w:szCs w:val="20"/>
        </w:rPr>
        <w:t xml:space="preserve">                     </w:t>
      </w:r>
      <w:r w:rsidR="00D155E9" w:rsidRPr="0045164B">
        <w:rPr>
          <w:rFonts w:eastAsia="Times New Roman" w:cstheme="minorHAnsi"/>
          <w:b/>
          <w:bCs/>
          <w:color w:val="000000"/>
          <w:sz w:val="20"/>
          <w:szCs w:val="20"/>
        </w:rPr>
        <w:t>Sep</w:t>
      </w:r>
      <w:r w:rsidRPr="0045164B">
        <w:rPr>
          <w:rFonts w:eastAsia="Times New Roman" w:cstheme="minorHAnsi"/>
          <w:b/>
          <w:bCs/>
          <w:color w:val="000000"/>
          <w:sz w:val="20"/>
          <w:szCs w:val="20"/>
        </w:rPr>
        <w:t xml:space="preserve"> 202</w:t>
      </w:r>
      <w:r w:rsidR="00D155E9" w:rsidRPr="0045164B">
        <w:rPr>
          <w:rFonts w:eastAsia="Times New Roman" w:cstheme="minorHAnsi"/>
          <w:b/>
          <w:bCs/>
          <w:color w:val="000000"/>
          <w:sz w:val="20"/>
          <w:szCs w:val="20"/>
        </w:rPr>
        <w:t>2</w:t>
      </w:r>
      <w:r w:rsidRPr="0045164B">
        <w:rPr>
          <w:rFonts w:eastAsia="Times New Roman" w:cstheme="minorHAnsi"/>
          <w:b/>
          <w:bCs/>
          <w:color w:val="000000"/>
          <w:sz w:val="20"/>
          <w:szCs w:val="20"/>
        </w:rPr>
        <w:t xml:space="preserve"> to </w:t>
      </w:r>
      <w:r w:rsidR="00B47358" w:rsidRPr="0045164B">
        <w:rPr>
          <w:rFonts w:eastAsia="Times New Roman" w:cstheme="minorHAnsi"/>
          <w:b/>
          <w:bCs/>
          <w:color w:val="000000"/>
          <w:sz w:val="20"/>
          <w:szCs w:val="20"/>
        </w:rPr>
        <w:t xml:space="preserve">Oct </w:t>
      </w:r>
      <w:r w:rsidRPr="0045164B">
        <w:rPr>
          <w:rFonts w:eastAsia="Times New Roman" w:cstheme="minorHAnsi"/>
          <w:b/>
          <w:bCs/>
          <w:color w:val="000000"/>
          <w:sz w:val="20"/>
          <w:szCs w:val="20"/>
        </w:rPr>
        <w:t>202</w:t>
      </w:r>
      <w:r w:rsidR="00B47358" w:rsidRPr="0045164B">
        <w:rPr>
          <w:rFonts w:eastAsia="Times New Roman" w:cstheme="minorHAnsi"/>
          <w:b/>
          <w:bCs/>
          <w:color w:val="000000"/>
          <w:sz w:val="20"/>
          <w:szCs w:val="20"/>
        </w:rPr>
        <w:t>3</w:t>
      </w:r>
    </w:p>
    <w:p w14:paraId="4638C80E" w14:textId="59967215" w:rsidR="00136063" w:rsidRPr="0045164B" w:rsidRDefault="00136063" w:rsidP="00634046">
      <w:pPr>
        <w:spacing w:after="0" w:line="240" w:lineRule="auto"/>
        <w:rPr>
          <w:rFonts w:eastAsia="Times New Roman" w:cstheme="minorHAnsi"/>
          <w:color w:val="000000"/>
          <w:sz w:val="20"/>
          <w:szCs w:val="20"/>
        </w:rPr>
      </w:pPr>
      <w:r w:rsidRPr="0045164B">
        <w:rPr>
          <w:rFonts w:eastAsia="Times New Roman" w:cstheme="minorHAnsi"/>
          <w:b/>
          <w:bCs/>
          <w:color w:val="000000"/>
          <w:sz w:val="20"/>
          <w:szCs w:val="20"/>
        </w:rPr>
        <w:t xml:space="preserve">Project: </w:t>
      </w:r>
      <w:r w:rsidR="00AE2D34" w:rsidRPr="0045164B">
        <w:rPr>
          <w:rFonts w:eastAsia="Times New Roman" w:cstheme="minorHAnsi"/>
          <w:b/>
          <w:bCs/>
          <w:color w:val="000000"/>
          <w:sz w:val="20"/>
          <w:szCs w:val="20"/>
        </w:rPr>
        <w:t>Cloud-Native ML Platform for Network Risk &amp; Performance Analytics</w:t>
      </w:r>
    </w:p>
    <w:p w14:paraId="564EA051" w14:textId="0A8C3B69" w:rsidR="00634046" w:rsidRPr="0045164B" w:rsidRDefault="00634046" w:rsidP="00634046">
      <w:pPr>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684E6F" w:rsidRPr="0045164B">
        <w:rPr>
          <w:rFonts w:eastAsia="Times New Roman" w:cstheme="minorHAnsi"/>
          <w:b/>
          <w:bCs/>
          <w:color w:val="000000"/>
          <w:sz w:val="20"/>
          <w:szCs w:val="20"/>
        </w:rPr>
        <w:t>GENAI/</w:t>
      </w:r>
      <w:r w:rsidR="00D155E9" w:rsidRPr="0045164B">
        <w:rPr>
          <w:rFonts w:eastAsia="Times New Roman" w:cstheme="minorHAnsi"/>
          <w:b/>
          <w:bCs/>
          <w:color w:val="000000"/>
          <w:sz w:val="20"/>
          <w:szCs w:val="20"/>
        </w:rPr>
        <w:t>ML Engineer</w:t>
      </w:r>
    </w:p>
    <w:p w14:paraId="2D8937AB" w14:textId="156E3F3E" w:rsidR="00136063" w:rsidRPr="0045164B" w:rsidRDefault="00136063" w:rsidP="00136063">
      <w:pPr>
        <w:spacing w:after="80"/>
        <w:rPr>
          <w:rFonts w:cstheme="minorHAnsi"/>
          <w:color w:val="000000"/>
          <w:sz w:val="20"/>
          <w:szCs w:val="20"/>
        </w:rPr>
      </w:pPr>
      <w:r w:rsidRPr="0045164B">
        <w:rPr>
          <w:rFonts w:eastAsia="Times New Roman" w:cstheme="minorHAnsi"/>
          <w:b/>
          <w:bCs/>
          <w:color w:val="000000"/>
          <w:sz w:val="20"/>
          <w:szCs w:val="20"/>
        </w:rPr>
        <w:t xml:space="preserve">Summary: </w:t>
      </w:r>
      <w:r w:rsidR="00AE2D34" w:rsidRPr="0045164B">
        <w:rPr>
          <w:rFonts w:cstheme="minorHAnsi"/>
          <w:color w:val="000000"/>
          <w:sz w:val="20"/>
          <w:szCs w:val="20"/>
        </w:rPr>
        <w:t>Developed a scalable, cloud-native ML platform at Nokia for real-time and batch network performance monitoring, fault detection, and risk prediction. Designed end-to-end pipelines integrating data ingestion, feature engineering, model training, and deployment using AWS SageMaker, EKS, and Airflow. Implemented automated model versioning, reproducibility, and explainability with MLflow, DVC, and SHAP/LIME, enabling secure, low-latency inference APIs for telecom network operations.</w:t>
      </w:r>
      <w:r w:rsidR="006607CA" w:rsidRPr="006607CA">
        <w:t xml:space="preserve"> </w:t>
      </w:r>
      <w:r w:rsidR="006607CA">
        <w:rPr>
          <w:rFonts w:cstheme="minorHAnsi"/>
          <w:color w:val="000000"/>
          <w:sz w:val="20"/>
          <w:szCs w:val="20"/>
        </w:rPr>
        <w:t>L</w:t>
      </w:r>
      <w:r w:rsidR="006607CA" w:rsidRPr="006607CA">
        <w:rPr>
          <w:rFonts w:cstheme="minorHAnsi"/>
          <w:color w:val="000000"/>
          <w:sz w:val="20"/>
          <w:szCs w:val="20"/>
        </w:rPr>
        <w:t xml:space="preserve">everaging </w:t>
      </w:r>
      <w:r w:rsidR="006607CA" w:rsidRPr="006607CA">
        <w:rPr>
          <w:rFonts w:cstheme="minorHAnsi"/>
          <w:b/>
          <w:bCs/>
          <w:color w:val="000000"/>
          <w:sz w:val="20"/>
          <w:szCs w:val="20"/>
        </w:rPr>
        <w:t>multi-cluster processing (MCP)</w:t>
      </w:r>
      <w:r w:rsidR="006607CA" w:rsidRPr="006607CA">
        <w:rPr>
          <w:rFonts w:cstheme="minorHAnsi"/>
          <w:color w:val="000000"/>
          <w:sz w:val="20"/>
          <w:szCs w:val="20"/>
        </w:rPr>
        <w:t xml:space="preserve"> architectures to distribute ML workloads across EKS clusters efficiently</w:t>
      </w:r>
      <w:r w:rsidR="00AE2D34" w:rsidRPr="0045164B">
        <w:rPr>
          <w:rFonts w:cstheme="minorHAnsi"/>
          <w:color w:val="000000"/>
          <w:sz w:val="20"/>
          <w:szCs w:val="20"/>
        </w:rPr>
        <w:t>, ensuring reliable and production-ready ML operations across distributed clusters.</w:t>
      </w:r>
    </w:p>
    <w:p w14:paraId="21693398" w14:textId="37680B60" w:rsidR="00634046" w:rsidRPr="0045164B" w:rsidRDefault="00634046" w:rsidP="00634046">
      <w:pPr>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FAF1A1B" w14:textId="77777777" w:rsidR="00D155E9" w:rsidRPr="0045164B" w:rsidRDefault="00D155E9" w:rsidP="00D155E9">
      <w:pPr>
        <w:numPr>
          <w:ilvl w:val="0"/>
          <w:numId w:val="39"/>
        </w:numPr>
        <w:spacing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Architected cloud-native ML pipelines using </w:t>
      </w:r>
      <w:r w:rsidRPr="0045164B">
        <w:rPr>
          <w:rFonts w:eastAsia="Times New Roman" w:cs="Times New Roman"/>
          <w:b/>
          <w:bCs/>
          <w:sz w:val="20"/>
          <w:szCs w:val="20"/>
        </w:rPr>
        <w:t>SageMaker Pipelines</w:t>
      </w:r>
      <w:r w:rsidRPr="0045164B">
        <w:rPr>
          <w:rFonts w:eastAsia="Times New Roman" w:cs="Times New Roman"/>
          <w:sz w:val="20"/>
          <w:szCs w:val="20"/>
        </w:rPr>
        <w:t xml:space="preserve">, </w:t>
      </w:r>
      <w:r w:rsidRPr="0045164B">
        <w:rPr>
          <w:rFonts w:eastAsia="Times New Roman" w:cs="Times New Roman"/>
          <w:b/>
          <w:bCs/>
          <w:sz w:val="20"/>
          <w:szCs w:val="20"/>
        </w:rPr>
        <w:t>Argo Workflows</w:t>
      </w:r>
      <w:r w:rsidRPr="0045164B">
        <w:rPr>
          <w:rFonts w:eastAsia="Times New Roman" w:cs="Times New Roman"/>
          <w:sz w:val="20"/>
          <w:szCs w:val="20"/>
        </w:rPr>
        <w:t xml:space="preserve">, and </w:t>
      </w:r>
      <w:r w:rsidRPr="0045164B">
        <w:rPr>
          <w:rFonts w:eastAsia="Times New Roman" w:cs="Times New Roman"/>
          <w:b/>
          <w:bCs/>
          <w:sz w:val="20"/>
          <w:szCs w:val="20"/>
        </w:rPr>
        <w:t>Apache Airflow</w:t>
      </w:r>
      <w:r w:rsidRPr="0045164B">
        <w:rPr>
          <w:rFonts w:eastAsia="Times New Roman" w:cs="Times New Roman"/>
          <w:sz w:val="20"/>
          <w:szCs w:val="20"/>
        </w:rPr>
        <w:t xml:space="preserve"> for orchestrating scalable, reproducible model training, validation, and deployment processes.</w:t>
      </w:r>
    </w:p>
    <w:p w14:paraId="4B892FC9"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Built centralized feature infrastructure using </w:t>
      </w:r>
      <w:r w:rsidRPr="0045164B">
        <w:rPr>
          <w:rFonts w:eastAsia="Times New Roman" w:cs="Times New Roman"/>
          <w:b/>
          <w:bCs/>
          <w:sz w:val="20"/>
          <w:szCs w:val="20"/>
        </w:rPr>
        <w:t>Feast</w:t>
      </w:r>
      <w:r w:rsidRPr="0045164B">
        <w:rPr>
          <w:rFonts w:eastAsia="Times New Roman" w:cs="Times New Roman"/>
          <w:sz w:val="20"/>
          <w:szCs w:val="20"/>
        </w:rPr>
        <w:t xml:space="preserve">, integrating data pipelines from </w:t>
      </w:r>
      <w:r w:rsidRPr="0045164B">
        <w:rPr>
          <w:rFonts w:eastAsia="Times New Roman" w:cs="Times New Roman"/>
          <w:b/>
          <w:bCs/>
          <w:sz w:val="20"/>
          <w:szCs w:val="20"/>
        </w:rPr>
        <w:t>AWS S3</w:t>
      </w:r>
      <w:r w:rsidRPr="0045164B">
        <w:rPr>
          <w:rFonts w:eastAsia="Times New Roman" w:cs="Times New Roman"/>
          <w:sz w:val="20"/>
          <w:szCs w:val="20"/>
        </w:rPr>
        <w:t xml:space="preserve"> and </w:t>
      </w:r>
      <w:r w:rsidRPr="0045164B">
        <w:rPr>
          <w:rFonts w:eastAsia="Times New Roman" w:cs="Times New Roman"/>
          <w:b/>
          <w:bCs/>
          <w:sz w:val="20"/>
          <w:szCs w:val="20"/>
        </w:rPr>
        <w:t>PostgreSQL</w:t>
      </w:r>
      <w:r w:rsidRPr="0045164B">
        <w:rPr>
          <w:rFonts w:eastAsia="Times New Roman" w:cs="Times New Roman"/>
          <w:sz w:val="20"/>
          <w:szCs w:val="20"/>
        </w:rPr>
        <w:t xml:space="preserve"> to serve real-time and batch features for epidemiological models.</w:t>
      </w:r>
    </w:p>
    <w:p w14:paraId="68FB11C7"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Automated model versioning, lineage tracking, and deployment workflows using </w:t>
      </w:r>
      <w:r w:rsidRPr="0045164B">
        <w:rPr>
          <w:rFonts w:eastAsia="Times New Roman" w:cs="Times New Roman"/>
          <w:b/>
          <w:bCs/>
          <w:sz w:val="20"/>
          <w:szCs w:val="20"/>
        </w:rPr>
        <w:t>MLflow</w:t>
      </w:r>
      <w:r w:rsidRPr="0045164B">
        <w:rPr>
          <w:rFonts w:eastAsia="Times New Roman" w:cs="Times New Roman"/>
          <w:sz w:val="20"/>
          <w:szCs w:val="20"/>
        </w:rPr>
        <w:t>, integrated with Kubernetes workloads to ensure seamless experimentation-to-production transitions.</w:t>
      </w:r>
    </w:p>
    <w:p w14:paraId="02E5DE62"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Engineered containerized inference environments using </w:t>
      </w:r>
      <w:r w:rsidRPr="0045164B">
        <w:rPr>
          <w:rFonts w:eastAsia="Times New Roman" w:cs="Times New Roman"/>
          <w:b/>
          <w:bCs/>
          <w:sz w:val="20"/>
          <w:szCs w:val="20"/>
        </w:rPr>
        <w:t>Docker</w:t>
      </w:r>
      <w:r w:rsidRPr="0045164B">
        <w:rPr>
          <w:rFonts w:eastAsia="Times New Roman" w:cs="Times New Roman"/>
          <w:sz w:val="20"/>
          <w:szCs w:val="20"/>
        </w:rPr>
        <w:t xml:space="preserve"> and deployed scalable model serving endpoints via </w:t>
      </w:r>
      <w:r w:rsidRPr="0045164B">
        <w:rPr>
          <w:rFonts w:eastAsia="Times New Roman" w:cs="Times New Roman"/>
          <w:b/>
          <w:bCs/>
          <w:sz w:val="20"/>
          <w:szCs w:val="20"/>
        </w:rPr>
        <w:t>Triton Inference Server</w:t>
      </w:r>
      <w:r w:rsidRPr="0045164B">
        <w:rPr>
          <w:rFonts w:eastAsia="Times New Roman" w:cs="Times New Roman"/>
          <w:sz w:val="20"/>
          <w:szCs w:val="20"/>
        </w:rPr>
        <w:t xml:space="preserve"> and </w:t>
      </w:r>
      <w:r w:rsidRPr="0045164B">
        <w:rPr>
          <w:rFonts w:eastAsia="Times New Roman" w:cs="Times New Roman"/>
          <w:b/>
          <w:bCs/>
          <w:sz w:val="20"/>
          <w:szCs w:val="20"/>
        </w:rPr>
        <w:t>TensorFlow Serving</w:t>
      </w:r>
      <w:r w:rsidRPr="0045164B">
        <w:rPr>
          <w:rFonts w:eastAsia="Times New Roman" w:cs="Times New Roman"/>
          <w:sz w:val="20"/>
          <w:szCs w:val="20"/>
        </w:rPr>
        <w:t xml:space="preserve"> on </w:t>
      </w:r>
      <w:r w:rsidRPr="0045164B">
        <w:rPr>
          <w:rFonts w:eastAsia="Times New Roman" w:cs="Times New Roman"/>
          <w:b/>
          <w:bCs/>
          <w:sz w:val="20"/>
          <w:szCs w:val="20"/>
        </w:rPr>
        <w:t>Amazon EKS</w:t>
      </w:r>
      <w:r w:rsidRPr="0045164B">
        <w:rPr>
          <w:rFonts w:eastAsia="Times New Roman" w:cs="Times New Roman"/>
          <w:sz w:val="20"/>
          <w:szCs w:val="20"/>
        </w:rPr>
        <w:t xml:space="preserve"> clusters.</w:t>
      </w:r>
    </w:p>
    <w:p w14:paraId="4790F5F8"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Standardized infrastructure deployment using </w:t>
      </w:r>
      <w:r w:rsidRPr="0045164B">
        <w:rPr>
          <w:rFonts w:eastAsia="Times New Roman" w:cs="Times New Roman"/>
          <w:b/>
          <w:bCs/>
          <w:sz w:val="20"/>
          <w:szCs w:val="20"/>
        </w:rPr>
        <w:t>Terraform</w:t>
      </w:r>
      <w:r w:rsidRPr="0045164B">
        <w:rPr>
          <w:rFonts w:eastAsia="Times New Roman" w:cs="Times New Roman"/>
          <w:sz w:val="20"/>
          <w:szCs w:val="20"/>
        </w:rPr>
        <w:t xml:space="preserve">, </w:t>
      </w:r>
      <w:r w:rsidRPr="0045164B">
        <w:rPr>
          <w:rFonts w:eastAsia="Times New Roman" w:cs="Times New Roman"/>
          <w:b/>
          <w:bCs/>
          <w:sz w:val="20"/>
          <w:szCs w:val="20"/>
        </w:rPr>
        <w:t>Helm</w:t>
      </w:r>
      <w:r w:rsidRPr="0045164B">
        <w:rPr>
          <w:rFonts w:eastAsia="Times New Roman" w:cs="Times New Roman"/>
          <w:sz w:val="20"/>
          <w:szCs w:val="20"/>
        </w:rPr>
        <w:t xml:space="preserve">, and </w:t>
      </w:r>
      <w:r w:rsidRPr="0045164B">
        <w:rPr>
          <w:rFonts w:eastAsia="Times New Roman" w:cs="Times New Roman"/>
          <w:b/>
          <w:bCs/>
          <w:sz w:val="20"/>
          <w:szCs w:val="20"/>
        </w:rPr>
        <w:t>Kustomize</w:t>
      </w:r>
      <w:r w:rsidRPr="0045164B">
        <w:rPr>
          <w:rFonts w:eastAsia="Times New Roman" w:cs="Times New Roman"/>
          <w:sz w:val="20"/>
          <w:szCs w:val="20"/>
        </w:rPr>
        <w:t xml:space="preserve">, automating environment provisioning, Kubernetes resource management, and secrets handling via </w:t>
      </w:r>
      <w:r w:rsidRPr="0045164B">
        <w:rPr>
          <w:rFonts w:eastAsia="Times New Roman" w:cs="Times New Roman"/>
          <w:b/>
          <w:bCs/>
          <w:sz w:val="20"/>
          <w:szCs w:val="20"/>
        </w:rPr>
        <w:t>Vault</w:t>
      </w:r>
      <w:r w:rsidRPr="0045164B">
        <w:rPr>
          <w:rFonts w:eastAsia="Times New Roman" w:cs="Times New Roman"/>
          <w:sz w:val="20"/>
          <w:szCs w:val="20"/>
        </w:rPr>
        <w:t>.</w:t>
      </w:r>
    </w:p>
    <w:p w14:paraId="1F3916EC"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Deployed low-latency APIs using </w:t>
      </w:r>
      <w:r w:rsidRPr="0045164B">
        <w:rPr>
          <w:rFonts w:eastAsia="Times New Roman" w:cs="Times New Roman"/>
          <w:b/>
          <w:bCs/>
          <w:sz w:val="20"/>
          <w:szCs w:val="20"/>
        </w:rPr>
        <w:t>FastAPI</w:t>
      </w:r>
      <w:r w:rsidRPr="0045164B">
        <w:rPr>
          <w:rFonts w:eastAsia="Times New Roman" w:cs="Times New Roman"/>
          <w:sz w:val="20"/>
          <w:szCs w:val="20"/>
        </w:rPr>
        <w:t xml:space="preserve">, secured via </w:t>
      </w:r>
      <w:r w:rsidRPr="0045164B">
        <w:rPr>
          <w:rFonts w:eastAsia="Times New Roman" w:cs="Times New Roman"/>
          <w:b/>
          <w:bCs/>
          <w:sz w:val="20"/>
          <w:szCs w:val="20"/>
        </w:rPr>
        <w:t>OAuth2</w:t>
      </w:r>
      <w:r w:rsidRPr="0045164B">
        <w:rPr>
          <w:rFonts w:eastAsia="Times New Roman" w:cs="Times New Roman"/>
          <w:sz w:val="20"/>
          <w:szCs w:val="20"/>
        </w:rPr>
        <w:t xml:space="preserve"> and integrated with </w:t>
      </w:r>
      <w:r w:rsidRPr="0045164B">
        <w:rPr>
          <w:rFonts w:eastAsia="Times New Roman" w:cs="Times New Roman"/>
          <w:b/>
          <w:bCs/>
          <w:sz w:val="20"/>
          <w:szCs w:val="20"/>
        </w:rPr>
        <w:t>AWS Secrets Manager</w:t>
      </w:r>
      <w:r w:rsidRPr="0045164B">
        <w:rPr>
          <w:rFonts w:eastAsia="Times New Roman" w:cs="Times New Roman"/>
          <w:sz w:val="20"/>
          <w:szCs w:val="20"/>
        </w:rPr>
        <w:t>, providing real-time access to prediction and monitoring services.</w:t>
      </w:r>
    </w:p>
    <w:p w14:paraId="6C310E75"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Automated dataset versioning, artifact tracking, and reproducibility workflows using </w:t>
      </w:r>
      <w:r w:rsidRPr="0045164B">
        <w:rPr>
          <w:rFonts w:eastAsia="Times New Roman" w:cs="Times New Roman"/>
          <w:b/>
          <w:bCs/>
          <w:sz w:val="20"/>
          <w:szCs w:val="20"/>
        </w:rPr>
        <w:t>DVC</w:t>
      </w:r>
      <w:r w:rsidRPr="0045164B">
        <w:rPr>
          <w:rFonts w:eastAsia="Times New Roman" w:cs="Times New Roman"/>
          <w:sz w:val="20"/>
          <w:szCs w:val="20"/>
        </w:rPr>
        <w:t xml:space="preserve"> integrated with </w:t>
      </w:r>
      <w:r w:rsidRPr="0045164B">
        <w:rPr>
          <w:rFonts w:eastAsia="Times New Roman" w:cs="Times New Roman"/>
          <w:b/>
          <w:bCs/>
          <w:sz w:val="20"/>
          <w:szCs w:val="20"/>
        </w:rPr>
        <w:t>GitOps</w:t>
      </w:r>
      <w:r w:rsidRPr="0045164B">
        <w:rPr>
          <w:rFonts w:eastAsia="Times New Roman" w:cs="Times New Roman"/>
          <w:sz w:val="20"/>
          <w:szCs w:val="20"/>
        </w:rPr>
        <w:t xml:space="preserve"> pipelines, ensuring governance across data science workloads.</w:t>
      </w:r>
    </w:p>
    <w:p w14:paraId="31049D95"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Enabled serverless model inference using </w:t>
      </w:r>
      <w:r w:rsidRPr="0045164B">
        <w:rPr>
          <w:rFonts w:eastAsia="Times New Roman" w:cs="Times New Roman"/>
          <w:b/>
          <w:bCs/>
          <w:sz w:val="20"/>
          <w:szCs w:val="20"/>
        </w:rPr>
        <w:t>AWS Lambda</w:t>
      </w:r>
      <w:r w:rsidRPr="0045164B">
        <w:rPr>
          <w:rFonts w:eastAsia="Times New Roman" w:cs="Times New Roman"/>
          <w:sz w:val="20"/>
          <w:szCs w:val="20"/>
        </w:rPr>
        <w:t>, supporting lightweight scoring APIs and asynchronous batch pipelines for epidemiological risk assessments.</w:t>
      </w:r>
    </w:p>
    <w:p w14:paraId="191E395E"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Established CI/CD pipelines using </w:t>
      </w:r>
      <w:r w:rsidRPr="0045164B">
        <w:rPr>
          <w:rFonts w:eastAsia="Times New Roman" w:cs="Times New Roman"/>
          <w:b/>
          <w:bCs/>
          <w:sz w:val="20"/>
          <w:szCs w:val="20"/>
        </w:rPr>
        <w:t>GitHub Actions</w:t>
      </w:r>
      <w:r w:rsidRPr="0045164B">
        <w:rPr>
          <w:rFonts w:eastAsia="Times New Roman" w:cs="Times New Roman"/>
          <w:sz w:val="20"/>
          <w:szCs w:val="20"/>
        </w:rPr>
        <w:t>, automating container builds, environment deployments, and SageMaker endpoint rollouts via Infrastructure-as-Code practices.</w:t>
      </w:r>
    </w:p>
    <w:p w14:paraId="378B95A1"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Integrated production monitoring using </w:t>
      </w:r>
      <w:r w:rsidRPr="0045164B">
        <w:rPr>
          <w:rFonts w:eastAsia="Times New Roman" w:cs="Times New Roman"/>
          <w:b/>
          <w:bCs/>
          <w:sz w:val="20"/>
          <w:szCs w:val="20"/>
        </w:rPr>
        <w:t>AWS CloudWatch Logs Insights</w:t>
      </w:r>
      <w:r w:rsidRPr="0045164B">
        <w:rPr>
          <w:rFonts w:eastAsia="Times New Roman" w:cs="Times New Roman"/>
          <w:sz w:val="20"/>
          <w:szCs w:val="20"/>
        </w:rPr>
        <w:t>, tracking pipeline metrics, model latencies, and resource utilization across distributed workloads.</w:t>
      </w:r>
    </w:p>
    <w:p w14:paraId="00F80A19" w14:textId="77777777" w:rsidR="00D155E9"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Operationalized explainability reports using </w:t>
      </w:r>
      <w:r w:rsidRPr="0045164B">
        <w:rPr>
          <w:rFonts w:eastAsia="Times New Roman" w:cs="Times New Roman"/>
          <w:b/>
          <w:bCs/>
          <w:sz w:val="20"/>
          <w:szCs w:val="20"/>
        </w:rPr>
        <w:t>SHAP</w:t>
      </w:r>
      <w:r w:rsidRPr="0045164B">
        <w:rPr>
          <w:rFonts w:eastAsia="Times New Roman" w:cs="Times New Roman"/>
          <w:sz w:val="20"/>
          <w:szCs w:val="20"/>
        </w:rPr>
        <w:t xml:space="preserve"> and </w:t>
      </w:r>
      <w:r w:rsidRPr="0045164B">
        <w:rPr>
          <w:rFonts w:eastAsia="Times New Roman" w:cs="Times New Roman"/>
          <w:b/>
          <w:bCs/>
          <w:sz w:val="20"/>
          <w:szCs w:val="20"/>
        </w:rPr>
        <w:t>LIME</w:t>
      </w:r>
      <w:r w:rsidRPr="0045164B">
        <w:rPr>
          <w:rFonts w:eastAsia="Times New Roman" w:cs="Times New Roman"/>
          <w:sz w:val="20"/>
          <w:szCs w:val="20"/>
        </w:rPr>
        <w:t>, embedding feature contribution visualizations directly into healthcare reporting dashboards.</w:t>
      </w:r>
    </w:p>
    <w:p w14:paraId="08D04EEC" w14:textId="77777777" w:rsidR="006607CA" w:rsidRPr="006607CA" w:rsidRDefault="006607CA" w:rsidP="006607CA">
      <w:pPr>
        <w:pStyle w:val="NormalWeb"/>
        <w:numPr>
          <w:ilvl w:val="0"/>
          <w:numId w:val="39"/>
        </w:numPr>
        <w:rPr>
          <w:rFonts w:asciiTheme="minorHAnsi" w:hAnsiTheme="minorHAnsi"/>
          <w:sz w:val="20"/>
          <w:szCs w:val="20"/>
        </w:rPr>
      </w:pPr>
      <w:r w:rsidRPr="006607CA">
        <w:rPr>
          <w:rFonts w:asciiTheme="minorHAnsi" w:hAnsiTheme="minorHAnsi"/>
          <w:sz w:val="20"/>
          <w:szCs w:val="20"/>
        </w:rPr>
        <w:t>Implemented RAG pipelines and vector database integrations (FAISS, Pinecone) for real-time network risk analytics.</w:t>
      </w:r>
    </w:p>
    <w:p w14:paraId="229D1C44" w14:textId="139C4A52" w:rsidR="006607CA" w:rsidRPr="006607CA" w:rsidRDefault="006607CA" w:rsidP="006607CA">
      <w:pPr>
        <w:pStyle w:val="NormalWeb"/>
        <w:numPr>
          <w:ilvl w:val="0"/>
          <w:numId w:val="39"/>
        </w:numPr>
        <w:rPr>
          <w:rFonts w:asciiTheme="minorHAnsi" w:hAnsiTheme="minorHAnsi"/>
          <w:sz w:val="20"/>
          <w:szCs w:val="20"/>
        </w:rPr>
      </w:pPr>
      <w:r w:rsidRPr="006607CA">
        <w:rPr>
          <w:rFonts w:asciiTheme="minorHAnsi" w:hAnsiTheme="minorHAnsi"/>
          <w:sz w:val="20"/>
          <w:szCs w:val="20"/>
        </w:rPr>
        <w:t xml:space="preserve">Fine-tuned models with </w:t>
      </w:r>
      <w:proofErr w:type="spellStart"/>
      <w:r w:rsidRPr="006607CA">
        <w:rPr>
          <w:rFonts w:asciiTheme="minorHAnsi" w:hAnsiTheme="minorHAnsi"/>
          <w:sz w:val="20"/>
          <w:szCs w:val="20"/>
        </w:rPr>
        <w:t>LoRA</w:t>
      </w:r>
      <w:proofErr w:type="spellEnd"/>
      <w:r w:rsidRPr="006607CA">
        <w:rPr>
          <w:rFonts w:asciiTheme="minorHAnsi" w:hAnsiTheme="minorHAnsi"/>
          <w:sz w:val="20"/>
          <w:szCs w:val="20"/>
        </w:rPr>
        <w:t xml:space="preserve"> techniques, supporting robust AI agent pipelines for automated anomaly detection.</w:t>
      </w:r>
    </w:p>
    <w:p w14:paraId="46A814EF"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Implemented dynamic workload scaling policies on </w:t>
      </w:r>
      <w:r w:rsidRPr="0045164B">
        <w:rPr>
          <w:rFonts w:eastAsia="Times New Roman" w:cs="Times New Roman"/>
          <w:b/>
          <w:bCs/>
          <w:sz w:val="20"/>
          <w:szCs w:val="20"/>
        </w:rPr>
        <w:t>EKS</w:t>
      </w:r>
      <w:r w:rsidRPr="0045164B">
        <w:rPr>
          <w:rFonts w:eastAsia="Times New Roman" w:cs="Times New Roman"/>
          <w:sz w:val="20"/>
          <w:szCs w:val="20"/>
        </w:rPr>
        <w:t>, automating GPU-based training and inference workloads to optimize operational cost and resource allocation.</w:t>
      </w:r>
    </w:p>
    <w:p w14:paraId="3937E2FA" w14:textId="77777777" w:rsidR="00D155E9" w:rsidRPr="0045164B" w:rsidRDefault="00D155E9" w:rsidP="00D155E9">
      <w:pPr>
        <w:numPr>
          <w:ilvl w:val="0"/>
          <w:numId w:val="39"/>
        </w:numPr>
        <w:spacing w:beforeAutospacing="1" w:after="0" w:afterAutospacing="1" w:line="240" w:lineRule="auto"/>
        <w:jc w:val="both"/>
        <w:rPr>
          <w:rFonts w:eastAsia="Times New Roman" w:cs="Times New Roman"/>
          <w:sz w:val="20"/>
          <w:szCs w:val="20"/>
        </w:rPr>
      </w:pPr>
      <w:r w:rsidRPr="0045164B">
        <w:rPr>
          <w:rFonts w:eastAsia="Times New Roman" w:cs="Times New Roman"/>
          <w:sz w:val="20"/>
          <w:szCs w:val="20"/>
        </w:rPr>
        <w:t xml:space="preserve">Managed IAM policies, container registry security, and secrets access control using </w:t>
      </w:r>
      <w:r w:rsidRPr="0045164B">
        <w:rPr>
          <w:rFonts w:eastAsia="Times New Roman" w:cs="Times New Roman"/>
          <w:b/>
          <w:bCs/>
          <w:sz w:val="20"/>
          <w:szCs w:val="20"/>
        </w:rPr>
        <w:t>AWS IAM</w:t>
      </w:r>
      <w:r w:rsidRPr="0045164B">
        <w:rPr>
          <w:rFonts w:eastAsia="Times New Roman" w:cs="Times New Roman"/>
          <w:sz w:val="20"/>
          <w:szCs w:val="20"/>
        </w:rPr>
        <w:t xml:space="preserve">, </w:t>
      </w:r>
      <w:r w:rsidRPr="0045164B">
        <w:rPr>
          <w:rFonts w:eastAsia="Times New Roman" w:cs="Times New Roman"/>
          <w:b/>
          <w:bCs/>
          <w:sz w:val="20"/>
          <w:szCs w:val="20"/>
        </w:rPr>
        <w:t>Secrets Manager</w:t>
      </w:r>
      <w:r w:rsidRPr="0045164B">
        <w:rPr>
          <w:rFonts w:eastAsia="Times New Roman" w:cs="Times New Roman"/>
          <w:sz w:val="20"/>
          <w:szCs w:val="20"/>
        </w:rPr>
        <w:t xml:space="preserve">, and </w:t>
      </w:r>
      <w:r w:rsidRPr="0045164B">
        <w:rPr>
          <w:rFonts w:eastAsia="Times New Roman" w:cs="Times New Roman"/>
          <w:b/>
          <w:bCs/>
          <w:sz w:val="20"/>
          <w:szCs w:val="20"/>
        </w:rPr>
        <w:t>Vault</w:t>
      </w:r>
      <w:r w:rsidRPr="0045164B">
        <w:rPr>
          <w:rFonts w:eastAsia="Times New Roman" w:cs="Times New Roman"/>
          <w:sz w:val="20"/>
          <w:szCs w:val="20"/>
        </w:rPr>
        <w:t>, ensuring compliance with state data privacy regulations.</w:t>
      </w:r>
    </w:p>
    <w:p w14:paraId="300B6112" w14:textId="77777777" w:rsidR="00D155E9" w:rsidRPr="0045164B" w:rsidRDefault="00D155E9" w:rsidP="00D155E9">
      <w:pPr>
        <w:numPr>
          <w:ilvl w:val="0"/>
          <w:numId w:val="39"/>
        </w:numPr>
        <w:spacing w:beforeAutospacing="1" w:after="0" w:line="240" w:lineRule="auto"/>
        <w:jc w:val="both"/>
        <w:rPr>
          <w:rFonts w:eastAsia="Times New Roman" w:cs="Times New Roman"/>
          <w:sz w:val="20"/>
          <w:szCs w:val="20"/>
        </w:rPr>
      </w:pPr>
      <w:r w:rsidRPr="0045164B">
        <w:rPr>
          <w:rFonts w:eastAsia="Times New Roman" w:cs="Times New Roman"/>
          <w:sz w:val="20"/>
          <w:szCs w:val="20"/>
        </w:rPr>
        <w:t>Authored platform architecture documents, pipeline design specifications, and operational playbooks, supporting platform sustainability and cross-departmental adoption.</w:t>
      </w:r>
    </w:p>
    <w:p w14:paraId="3F97B79F" w14:textId="2CFD4ACB" w:rsidR="00D155E9" w:rsidRPr="0045164B" w:rsidRDefault="00D155E9" w:rsidP="00D155E9">
      <w:pPr>
        <w:spacing w:beforeLines="24" w:before="57" w:afterAutospacing="1"/>
        <w:jc w:val="both"/>
        <w:outlineLvl w:val="1"/>
        <w:rPr>
          <w:rFonts w:eastAsia="Times New Roman" w:cs="Times New Roman"/>
          <w:sz w:val="20"/>
          <w:szCs w:val="20"/>
        </w:rPr>
      </w:pPr>
      <w:r w:rsidRPr="0045164B">
        <w:rPr>
          <w:rFonts w:eastAsia="Times New Roman" w:cs="Times New Roman"/>
          <w:b/>
          <w:bCs/>
          <w:sz w:val="20"/>
          <w:szCs w:val="20"/>
          <w:lang w:bidi="ar"/>
        </w:rPr>
        <w:t xml:space="preserve">Environment: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PyTorch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2.x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Feast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 (EKS)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Docker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Helm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Terraform</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Serving</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Triton Inference Server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SageMaker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SageMaker Pipelines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Argo Workflows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Lambda</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S3</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Secrets Manager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CloudWatch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Vault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FastAPI</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Apache Airflow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OAuth2</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Kustomize</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CloudWatch Logs Insights</w:t>
      </w:r>
      <w:r w:rsidR="00AE2D34" w:rsidRPr="0045164B">
        <w:rPr>
          <w:rFonts w:eastAsia="Times New Roman" w:cs="Times New Roman"/>
          <w:bCs/>
          <w:sz w:val="20"/>
          <w:szCs w:val="20"/>
          <w:lang w:bidi="ar"/>
        </w:rPr>
        <w:t>.</w:t>
      </w:r>
    </w:p>
    <w:p w14:paraId="71935936" w14:textId="54B6B4A5"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lastRenderedPageBreak/>
        <w:t xml:space="preserve">Client: </w:t>
      </w:r>
      <w:r w:rsidR="00D155E9" w:rsidRPr="0045164B">
        <w:rPr>
          <w:rFonts w:eastAsia="Times New Roman" w:cs="Times New Roman"/>
          <w:b/>
          <w:bCs/>
          <w:sz w:val="20"/>
          <w:szCs w:val="20"/>
          <w:lang w:bidi="ar"/>
        </w:rPr>
        <w:t>Marsh &amp; McLennan, Dallas, TX</w:t>
      </w:r>
      <w:r w:rsidRPr="0045164B">
        <w:rPr>
          <w:rFonts w:eastAsia="Times New Roman" w:cstheme="minorHAnsi"/>
          <w:b/>
          <w:bCs/>
          <w:color w:val="000000"/>
          <w:sz w:val="20"/>
          <w:szCs w:val="20"/>
        </w:rPr>
        <w:t xml:space="preserve">                                                                                                                                   </w:t>
      </w:r>
      <w:r w:rsidR="00D155E9" w:rsidRPr="0045164B">
        <w:rPr>
          <w:rFonts w:eastAsia="Times New Roman" w:cstheme="minorHAnsi"/>
          <w:b/>
          <w:bCs/>
          <w:color w:val="000000"/>
          <w:sz w:val="20"/>
          <w:szCs w:val="20"/>
        </w:rPr>
        <w:t>Oct</w:t>
      </w:r>
      <w:r w:rsidRPr="0045164B">
        <w:rPr>
          <w:rFonts w:eastAsia="Times New Roman" w:cstheme="minorHAnsi"/>
          <w:b/>
          <w:bCs/>
          <w:color w:val="000000"/>
          <w:sz w:val="20"/>
          <w:szCs w:val="20"/>
        </w:rPr>
        <w:t xml:space="preserve"> 20</w:t>
      </w:r>
      <w:r w:rsidR="00D155E9" w:rsidRPr="0045164B">
        <w:rPr>
          <w:rFonts w:eastAsia="Times New Roman" w:cstheme="minorHAnsi"/>
          <w:b/>
          <w:bCs/>
          <w:color w:val="000000"/>
          <w:sz w:val="20"/>
          <w:szCs w:val="20"/>
        </w:rPr>
        <w:t>20</w:t>
      </w:r>
      <w:r w:rsidRPr="0045164B">
        <w:rPr>
          <w:rFonts w:eastAsia="Times New Roman" w:cstheme="minorHAnsi"/>
          <w:b/>
          <w:bCs/>
          <w:color w:val="000000"/>
          <w:sz w:val="20"/>
          <w:szCs w:val="20"/>
        </w:rPr>
        <w:t xml:space="preserve"> to </w:t>
      </w:r>
      <w:r w:rsidR="00D155E9" w:rsidRPr="0045164B">
        <w:rPr>
          <w:rFonts w:eastAsia="Times New Roman" w:cstheme="minorHAnsi"/>
          <w:b/>
          <w:bCs/>
          <w:color w:val="000000"/>
          <w:sz w:val="20"/>
          <w:szCs w:val="20"/>
        </w:rPr>
        <w:t>Sep</w:t>
      </w:r>
      <w:r w:rsidRPr="0045164B">
        <w:rPr>
          <w:rFonts w:eastAsia="Times New Roman" w:cstheme="minorHAnsi"/>
          <w:b/>
          <w:bCs/>
          <w:color w:val="000000"/>
          <w:sz w:val="20"/>
          <w:szCs w:val="20"/>
        </w:rPr>
        <w:t xml:space="preserve"> 202</w:t>
      </w:r>
      <w:r w:rsidR="00D155E9" w:rsidRPr="0045164B">
        <w:rPr>
          <w:rFonts w:eastAsia="Times New Roman" w:cstheme="minorHAnsi"/>
          <w:b/>
          <w:bCs/>
          <w:color w:val="000000"/>
          <w:sz w:val="20"/>
          <w:szCs w:val="20"/>
        </w:rPr>
        <w:t>2</w:t>
      </w:r>
      <w:r w:rsidRPr="0045164B">
        <w:rPr>
          <w:rFonts w:eastAsia="Times New Roman" w:cstheme="minorHAnsi"/>
          <w:b/>
          <w:bCs/>
          <w:color w:val="000000"/>
          <w:sz w:val="20"/>
          <w:szCs w:val="20"/>
        </w:rPr>
        <w:t xml:space="preserve">                                                                                  </w:t>
      </w:r>
    </w:p>
    <w:p w14:paraId="49814D52" w14:textId="63922629"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Project: Production-Ready ML Pipelines for Risk &amp; Compliance Analytics</w:t>
      </w:r>
    </w:p>
    <w:p w14:paraId="4063B14E" w14:textId="77777777" w:rsidR="00136063"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D155E9" w:rsidRPr="0045164B">
        <w:rPr>
          <w:rFonts w:eastAsia="Times New Roman" w:cs="Times New Roman"/>
          <w:b/>
          <w:bCs/>
          <w:sz w:val="20"/>
          <w:szCs w:val="20"/>
          <w:lang w:bidi="ar"/>
        </w:rPr>
        <w:t>Data Scientist</w:t>
      </w:r>
      <w:r w:rsidRPr="0045164B">
        <w:rPr>
          <w:rFonts w:eastAsia="Times New Roman" w:cstheme="minorHAnsi"/>
          <w:b/>
          <w:bCs/>
          <w:color w:val="000000"/>
          <w:sz w:val="20"/>
          <w:szCs w:val="20"/>
        </w:rPr>
        <w:t xml:space="preserve"> </w:t>
      </w:r>
    </w:p>
    <w:p w14:paraId="3CD25272" w14:textId="60EEE0B7" w:rsidR="00634046" w:rsidRPr="0045164B" w:rsidRDefault="00136063" w:rsidP="00634046">
      <w:pPr>
        <w:shd w:val="clear" w:color="auto" w:fill="FFFFFF"/>
        <w:spacing w:after="0" w:line="240" w:lineRule="auto"/>
        <w:rPr>
          <w:rFonts w:eastAsia="Times New Roman" w:cstheme="minorHAnsi"/>
          <w:color w:val="000000"/>
          <w:sz w:val="20"/>
          <w:szCs w:val="20"/>
        </w:rPr>
      </w:pPr>
      <w:r w:rsidRPr="0045164B">
        <w:rPr>
          <w:rFonts w:eastAsia="Times New Roman" w:cstheme="minorHAnsi"/>
          <w:b/>
          <w:bCs/>
          <w:color w:val="000000"/>
          <w:sz w:val="20"/>
          <w:szCs w:val="20"/>
        </w:rPr>
        <w:t xml:space="preserve">Summary: </w:t>
      </w:r>
      <w:r w:rsidRPr="0045164B">
        <w:rPr>
          <w:rFonts w:eastAsia="Times New Roman" w:cstheme="minorHAnsi"/>
          <w:color w:val="000000"/>
          <w:sz w:val="20"/>
          <w:szCs w:val="20"/>
        </w:rPr>
        <w:t>Built end-to-end machine learning pipelines at Marsh &amp; McLennan to support risk modeling and compliance analytics. Developed reproducible workflows for dataset versioning, feature engineering, and model training using DVC, MLflow, and Git. Deployed scalable, containerized models on AWS SageMaker and Kubernetes with secure FastAPI endpoints, enabling A/B testing, monitoring, and low-latency inference. Automated CI/CD pipelines, drift detection, and experiment tracking to ensure compliance, reproducibility, and efficient production rollout of ML solutions.</w:t>
      </w:r>
      <w:r w:rsidR="00634046" w:rsidRPr="0045164B">
        <w:rPr>
          <w:rFonts w:eastAsia="Times New Roman" w:cstheme="minorHAnsi"/>
          <w:color w:val="000000"/>
          <w:sz w:val="20"/>
          <w:szCs w:val="20"/>
        </w:rPr>
        <w:t xml:space="preserve"> </w:t>
      </w:r>
    </w:p>
    <w:p w14:paraId="6BB1B38E"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030FE2B2" w14:textId="77777777" w:rsidR="00D155E9" w:rsidRPr="0045164B" w:rsidRDefault="00D155E9" w:rsidP="00D155E9">
      <w:pPr>
        <w:pStyle w:val="NormalWeb"/>
        <w:numPr>
          <w:ilvl w:val="0"/>
          <w:numId w:val="40"/>
        </w:numPr>
        <w:spacing w:beforeLines="20" w:before="48" w:beforeAutospacing="0" w:after="0"/>
        <w:ind w:left="560"/>
        <w:jc w:val="both"/>
        <w:rPr>
          <w:rFonts w:asciiTheme="minorHAnsi" w:hAnsiTheme="minorHAnsi"/>
          <w:sz w:val="20"/>
          <w:szCs w:val="20"/>
        </w:rPr>
      </w:pPr>
      <w:r w:rsidRPr="0045164B">
        <w:rPr>
          <w:rFonts w:asciiTheme="minorHAnsi" w:hAnsiTheme="minorHAnsi"/>
          <w:sz w:val="20"/>
          <w:szCs w:val="20"/>
        </w:rPr>
        <w:t xml:space="preserve">Designed ML pipelines using </w:t>
      </w:r>
      <w:r w:rsidRPr="0045164B">
        <w:rPr>
          <w:rFonts w:asciiTheme="minorHAnsi" w:hAnsiTheme="minorHAnsi"/>
          <w:b/>
          <w:bCs/>
          <w:sz w:val="20"/>
          <w:szCs w:val="20"/>
        </w:rPr>
        <w:t>DVC</w:t>
      </w:r>
      <w:r w:rsidRPr="0045164B">
        <w:rPr>
          <w:rFonts w:asciiTheme="minorHAnsi" w:hAnsiTheme="minorHAnsi"/>
          <w:sz w:val="20"/>
          <w:szCs w:val="20"/>
        </w:rPr>
        <w:t xml:space="preserve"> and </w:t>
      </w:r>
      <w:r w:rsidRPr="0045164B">
        <w:rPr>
          <w:rFonts w:asciiTheme="minorHAnsi" w:hAnsiTheme="minorHAnsi"/>
          <w:b/>
          <w:bCs/>
          <w:sz w:val="20"/>
          <w:szCs w:val="20"/>
        </w:rPr>
        <w:t>Git</w:t>
      </w:r>
      <w:r w:rsidRPr="0045164B">
        <w:rPr>
          <w:rFonts w:asciiTheme="minorHAnsi" w:hAnsiTheme="minorHAnsi"/>
          <w:sz w:val="20"/>
          <w:szCs w:val="20"/>
        </w:rPr>
        <w:t xml:space="preserve"> for dataset versioning, feature engineering, and model checkpoint tracking.</w:t>
      </w:r>
    </w:p>
    <w:p w14:paraId="13788AED"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Enabled experiment tracking and lineage visualization using </w:t>
      </w:r>
      <w:r w:rsidRPr="0045164B">
        <w:rPr>
          <w:rFonts w:asciiTheme="minorHAnsi" w:hAnsiTheme="minorHAnsi"/>
          <w:b/>
          <w:bCs/>
          <w:sz w:val="20"/>
          <w:szCs w:val="20"/>
        </w:rPr>
        <w:t>MLflow</w:t>
      </w:r>
      <w:r w:rsidRPr="0045164B">
        <w:rPr>
          <w:rFonts w:asciiTheme="minorHAnsi" w:hAnsiTheme="minorHAnsi"/>
          <w:sz w:val="20"/>
          <w:szCs w:val="20"/>
        </w:rPr>
        <w:t xml:space="preserve"> to support model comparison and audit readiness.</w:t>
      </w:r>
    </w:p>
    <w:p w14:paraId="12766BC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Deployed ML models using </w:t>
      </w:r>
      <w:r w:rsidRPr="0045164B">
        <w:rPr>
          <w:rFonts w:asciiTheme="minorHAnsi" w:hAnsiTheme="minorHAnsi"/>
          <w:b/>
          <w:bCs/>
          <w:sz w:val="20"/>
          <w:szCs w:val="20"/>
        </w:rPr>
        <w:t>AWS SageMaker Inference Endpoints</w:t>
      </w:r>
      <w:r w:rsidRPr="0045164B">
        <w:rPr>
          <w:rFonts w:asciiTheme="minorHAnsi" w:hAnsiTheme="minorHAnsi"/>
          <w:sz w:val="20"/>
          <w:szCs w:val="20"/>
        </w:rPr>
        <w:t>, supporting A/B testing and production rollouts.</w:t>
      </w:r>
    </w:p>
    <w:p w14:paraId="6411C5A6"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Automated training pipelines via </w:t>
      </w:r>
      <w:r w:rsidRPr="0045164B">
        <w:rPr>
          <w:rFonts w:asciiTheme="minorHAnsi" w:hAnsiTheme="minorHAnsi"/>
          <w:b/>
          <w:bCs/>
          <w:sz w:val="20"/>
          <w:szCs w:val="20"/>
        </w:rPr>
        <w:t>GitHub Actions</w:t>
      </w:r>
      <w:r w:rsidRPr="0045164B">
        <w:rPr>
          <w:rFonts w:asciiTheme="minorHAnsi" w:hAnsiTheme="minorHAnsi"/>
          <w:sz w:val="20"/>
          <w:szCs w:val="20"/>
        </w:rPr>
        <w:t>, integrating build-and-train jobs for continuous delivery.</w:t>
      </w:r>
    </w:p>
    <w:p w14:paraId="32890077" w14:textId="77777777" w:rsidR="006607CA" w:rsidRDefault="00D155E9" w:rsidP="006607CA">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Containerized model workflows using </w:t>
      </w:r>
      <w:r w:rsidRPr="0045164B">
        <w:rPr>
          <w:rFonts w:asciiTheme="minorHAnsi" w:hAnsiTheme="minorHAnsi"/>
          <w:b/>
          <w:bCs/>
          <w:sz w:val="20"/>
          <w:szCs w:val="20"/>
        </w:rPr>
        <w:t>Docker</w:t>
      </w:r>
      <w:r w:rsidRPr="0045164B">
        <w:rPr>
          <w:rFonts w:asciiTheme="minorHAnsi" w:hAnsiTheme="minorHAnsi"/>
          <w:sz w:val="20"/>
          <w:szCs w:val="20"/>
        </w:rPr>
        <w:t xml:space="preserve"> and deployed in </w:t>
      </w:r>
      <w:r w:rsidRPr="0045164B">
        <w:rPr>
          <w:rFonts w:asciiTheme="minorHAnsi" w:hAnsiTheme="minorHAnsi"/>
          <w:b/>
          <w:bCs/>
          <w:sz w:val="20"/>
          <w:szCs w:val="20"/>
        </w:rPr>
        <w:t>Kubernetes</w:t>
      </w:r>
      <w:r w:rsidRPr="0045164B">
        <w:rPr>
          <w:rFonts w:asciiTheme="minorHAnsi" w:hAnsiTheme="minorHAnsi"/>
          <w:sz w:val="20"/>
          <w:szCs w:val="20"/>
        </w:rPr>
        <w:t xml:space="preserve"> clusters for consistent, scalable environments.</w:t>
      </w:r>
    </w:p>
    <w:p w14:paraId="70FBE1C1" w14:textId="77777777" w:rsidR="006607CA" w:rsidRPr="006607CA" w:rsidRDefault="006607CA" w:rsidP="006607CA">
      <w:pPr>
        <w:pStyle w:val="NormalWeb"/>
        <w:numPr>
          <w:ilvl w:val="0"/>
          <w:numId w:val="40"/>
        </w:numPr>
        <w:spacing w:before="0" w:after="0"/>
        <w:ind w:left="560"/>
        <w:jc w:val="both"/>
        <w:rPr>
          <w:rFonts w:asciiTheme="minorHAnsi" w:hAnsiTheme="minorHAnsi"/>
          <w:sz w:val="20"/>
          <w:szCs w:val="20"/>
        </w:rPr>
      </w:pPr>
      <w:r w:rsidRPr="006607CA">
        <w:rPr>
          <w:rFonts w:asciiTheme="minorHAnsi" w:hAnsiTheme="minorHAnsi"/>
          <w:sz w:val="20"/>
          <w:szCs w:val="20"/>
        </w:rPr>
        <w:t>Integrated RAG-based approaches and vector databases for risk and compliance knowledge retrieval workflows.</w:t>
      </w:r>
    </w:p>
    <w:p w14:paraId="6B642EA6" w14:textId="776B0D65" w:rsidR="006607CA" w:rsidRPr="006607CA" w:rsidRDefault="006607CA" w:rsidP="006607CA">
      <w:pPr>
        <w:pStyle w:val="NormalWeb"/>
        <w:numPr>
          <w:ilvl w:val="0"/>
          <w:numId w:val="40"/>
        </w:numPr>
        <w:spacing w:before="0" w:after="0"/>
        <w:ind w:left="560"/>
        <w:jc w:val="both"/>
        <w:rPr>
          <w:rFonts w:asciiTheme="minorHAnsi" w:hAnsiTheme="minorHAnsi"/>
          <w:sz w:val="20"/>
          <w:szCs w:val="20"/>
        </w:rPr>
      </w:pPr>
      <w:r w:rsidRPr="006607CA">
        <w:rPr>
          <w:rFonts w:asciiTheme="minorHAnsi" w:hAnsiTheme="minorHAnsi"/>
          <w:sz w:val="20"/>
          <w:szCs w:val="20"/>
        </w:rPr>
        <w:t xml:space="preserve">Applied </w:t>
      </w:r>
      <w:proofErr w:type="spellStart"/>
      <w:r w:rsidRPr="006607CA">
        <w:rPr>
          <w:rFonts w:asciiTheme="minorHAnsi" w:hAnsiTheme="minorHAnsi"/>
          <w:sz w:val="20"/>
          <w:szCs w:val="20"/>
        </w:rPr>
        <w:t>LoRA</w:t>
      </w:r>
      <w:proofErr w:type="spellEnd"/>
      <w:r w:rsidRPr="006607CA">
        <w:rPr>
          <w:rFonts w:asciiTheme="minorHAnsi" w:hAnsiTheme="minorHAnsi"/>
          <w:sz w:val="20"/>
          <w:szCs w:val="20"/>
        </w:rPr>
        <w:t xml:space="preserve"> fine-tuning techniques for model optimization and faster experiment iterations.</w:t>
      </w:r>
    </w:p>
    <w:p w14:paraId="4081F12D"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Managed model inference APIs using </w:t>
      </w:r>
      <w:r w:rsidRPr="0045164B">
        <w:rPr>
          <w:rFonts w:asciiTheme="minorHAnsi" w:hAnsiTheme="minorHAnsi"/>
          <w:b/>
          <w:bCs/>
          <w:sz w:val="20"/>
          <w:szCs w:val="20"/>
        </w:rPr>
        <w:t>FastAPI</w:t>
      </w:r>
      <w:r w:rsidRPr="0045164B">
        <w:rPr>
          <w:rFonts w:asciiTheme="minorHAnsi" w:hAnsiTheme="minorHAnsi"/>
          <w:sz w:val="20"/>
          <w:szCs w:val="20"/>
        </w:rPr>
        <w:t>, exposing secure endpoints for downstream consumption.</w:t>
      </w:r>
    </w:p>
    <w:p w14:paraId="540E31A0"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Maintained reproducible pipelines using </w:t>
      </w:r>
      <w:r w:rsidRPr="0045164B">
        <w:rPr>
          <w:rFonts w:asciiTheme="minorHAnsi" w:hAnsiTheme="minorHAnsi"/>
          <w:b/>
          <w:bCs/>
          <w:sz w:val="20"/>
          <w:szCs w:val="20"/>
        </w:rPr>
        <w:t>Jupyter Notebooks</w:t>
      </w:r>
      <w:r w:rsidRPr="0045164B">
        <w:rPr>
          <w:rFonts w:asciiTheme="minorHAnsi" w:hAnsiTheme="minorHAnsi"/>
          <w:sz w:val="20"/>
          <w:szCs w:val="20"/>
        </w:rPr>
        <w:t xml:space="preserve"> with embedded version control.</w:t>
      </w:r>
    </w:p>
    <w:p w14:paraId="3F929EA4"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Migrated legacy CI workflows using </w:t>
      </w:r>
      <w:r w:rsidRPr="0045164B">
        <w:rPr>
          <w:rFonts w:asciiTheme="minorHAnsi" w:hAnsiTheme="minorHAnsi"/>
          <w:b/>
          <w:bCs/>
          <w:sz w:val="20"/>
          <w:szCs w:val="20"/>
        </w:rPr>
        <w:t>Jenkins</w:t>
      </w:r>
      <w:r w:rsidRPr="0045164B">
        <w:rPr>
          <w:rFonts w:asciiTheme="minorHAnsi" w:hAnsiTheme="minorHAnsi"/>
          <w:sz w:val="20"/>
          <w:szCs w:val="20"/>
        </w:rPr>
        <w:t>, streamlining model release cycles.</w:t>
      </w:r>
    </w:p>
    <w:p w14:paraId="76DCD96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Benchmarked models across </w:t>
      </w:r>
      <w:r w:rsidRPr="0045164B">
        <w:rPr>
          <w:rFonts w:asciiTheme="minorHAnsi" w:hAnsiTheme="minorHAnsi"/>
          <w:b/>
          <w:bCs/>
          <w:sz w:val="20"/>
          <w:szCs w:val="20"/>
        </w:rPr>
        <w:t>PyTorch</w:t>
      </w:r>
      <w:r w:rsidRPr="0045164B">
        <w:rPr>
          <w:rFonts w:asciiTheme="minorHAnsi" w:hAnsiTheme="minorHAnsi"/>
          <w:sz w:val="20"/>
          <w:szCs w:val="20"/>
        </w:rPr>
        <w:t xml:space="preserve"> and </w:t>
      </w:r>
      <w:r w:rsidRPr="0045164B">
        <w:rPr>
          <w:rFonts w:asciiTheme="minorHAnsi" w:hAnsiTheme="minorHAnsi"/>
          <w:b/>
          <w:bCs/>
          <w:sz w:val="20"/>
          <w:szCs w:val="20"/>
        </w:rPr>
        <w:t>TensorFlow 2.x</w:t>
      </w:r>
      <w:r w:rsidRPr="0045164B">
        <w:rPr>
          <w:rFonts w:asciiTheme="minorHAnsi" w:hAnsiTheme="minorHAnsi"/>
          <w:sz w:val="20"/>
          <w:szCs w:val="20"/>
        </w:rPr>
        <w:t xml:space="preserve"> under resource constraints typical of secure environments.</w:t>
      </w:r>
    </w:p>
    <w:p w14:paraId="118D7733"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Developed Python-based monitoring scripts for tracking data drift and inference anomalies.</w:t>
      </w:r>
    </w:p>
    <w:p w14:paraId="7B22A249"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Applied modular code practices to support environment separation and scalable deployments within </w:t>
      </w:r>
      <w:r w:rsidRPr="0045164B">
        <w:rPr>
          <w:rFonts w:asciiTheme="minorHAnsi" w:hAnsiTheme="minorHAnsi"/>
          <w:b/>
          <w:bCs/>
          <w:sz w:val="20"/>
          <w:szCs w:val="20"/>
        </w:rPr>
        <w:t>Kubernetes</w:t>
      </w:r>
      <w:r w:rsidRPr="0045164B">
        <w:rPr>
          <w:rFonts w:asciiTheme="minorHAnsi" w:hAnsiTheme="minorHAnsi"/>
          <w:sz w:val="20"/>
          <w:szCs w:val="20"/>
        </w:rPr>
        <w:t>.</w:t>
      </w:r>
    </w:p>
    <w:p w14:paraId="7AB8C4A6"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Documented model lifecycle steps for build, train, validate, and deploy phases, ensuring compliance and reproducibility.</w:t>
      </w:r>
    </w:p>
    <w:p w14:paraId="1D5D1782" w14:textId="77777777" w:rsidR="00D155E9" w:rsidRPr="0045164B" w:rsidRDefault="00D155E9" w:rsidP="00D155E9">
      <w:pPr>
        <w:pStyle w:val="NormalWeb"/>
        <w:numPr>
          <w:ilvl w:val="0"/>
          <w:numId w:val="40"/>
        </w:numPr>
        <w:spacing w:before="0" w:after="0"/>
        <w:ind w:left="560"/>
        <w:jc w:val="both"/>
        <w:rPr>
          <w:rFonts w:asciiTheme="minorHAnsi" w:hAnsiTheme="minorHAnsi"/>
          <w:sz w:val="20"/>
          <w:szCs w:val="20"/>
        </w:rPr>
      </w:pPr>
      <w:r w:rsidRPr="0045164B">
        <w:rPr>
          <w:rFonts w:asciiTheme="minorHAnsi" w:hAnsiTheme="minorHAnsi"/>
          <w:sz w:val="20"/>
          <w:szCs w:val="20"/>
        </w:rPr>
        <w:t xml:space="preserve">Built performance dashboards using </w:t>
      </w:r>
      <w:r w:rsidRPr="0045164B">
        <w:rPr>
          <w:rFonts w:asciiTheme="minorHAnsi" w:hAnsiTheme="minorHAnsi"/>
          <w:b/>
          <w:bCs/>
          <w:sz w:val="20"/>
          <w:szCs w:val="20"/>
        </w:rPr>
        <w:t>Matplotlib</w:t>
      </w:r>
      <w:r w:rsidRPr="0045164B">
        <w:rPr>
          <w:rFonts w:asciiTheme="minorHAnsi" w:hAnsiTheme="minorHAnsi"/>
          <w:sz w:val="20"/>
          <w:szCs w:val="20"/>
        </w:rPr>
        <w:t>/</w:t>
      </w:r>
      <w:r w:rsidRPr="0045164B">
        <w:rPr>
          <w:rFonts w:asciiTheme="minorHAnsi" w:hAnsiTheme="minorHAnsi"/>
          <w:b/>
          <w:bCs/>
          <w:sz w:val="20"/>
          <w:szCs w:val="20"/>
        </w:rPr>
        <w:t>Seaborn</w:t>
      </w:r>
      <w:r w:rsidRPr="0045164B">
        <w:rPr>
          <w:rFonts w:asciiTheme="minorHAnsi" w:hAnsiTheme="minorHAnsi"/>
          <w:sz w:val="20"/>
          <w:szCs w:val="20"/>
        </w:rPr>
        <w:t>, supporting automated model promotion workflows.</w:t>
      </w:r>
    </w:p>
    <w:p w14:paraId="175B8BCE" w14:textId="77777777" w:rsidR="00D155E9" w:rsidRPr="0045164B" w:rsidRDefault="00D155E9" w:rsidP="00D155E9">
      <w:pPr>
        <w:pStyle w:val="NormalWeb"/>
        <w:numPr>
          <w:ilvl w:val="0"/>
          <w:numId w:val="40"/>
        </w:numPr>
        <w:spacing w:before="0" w:afterLines="37" w:after="88" w:afterAutospacing="0"/>
        <w:ind w:left="560"/>
        <w:jc w:val="both"/>
        <w:rPr>
          <w:rFonts w:asciiTheme="minorHAnsi" w:hAnsiTheme="minorHAnsi"/>
          <w:sz w:val="20"/>
          <w:szCs w:val="20"/>
        </w:rPr>
      </w:pPr>
      <w:r w:rsidRPr="0045164B">
        <w:rPr>
          <w:rFonts w:asciiTheme="minorHAnsi" w:hAnsiTheme="minorHAnsi"/>
          <w:sz w:val="20"/>
          <w:szCs w:val="20"/>
        </w:rPr>
        <w:t>Contributed in Agile sprints, collaborating on backlog grooming and review sessions for governance-aligned delivery.</w:t>
      </w:r>
    </w:p>
    <w:p w14:paraId="2E0F0C71" w14:textId="77777777" w:rsidR="00D155E9" w:rsidRPr="0045164B" w:rsidRDefault="00D155E9" w:rsidP="00D155E9">
      <w:pPr>
        <w:spacing w:afterLines="66" w:after="158"/>
        <w:jc w:val="both"/>
        <w:rPr>
          <w:rFonts w:eastAsia="Times New Roman" w:cs="Times New Roman"/>
          <w:b/>
          <w:bCs/>
          <w:sz w:val="20"/>
          <w:szCs w:val="20"/>
          <w:lang w:bidi="ar"/>
        </w:rPr>
      </w:pPr>
      <w:r w:rsidRPr="0045164B">
        <w:rPr>
          <w:rFonts w:eastAsia="Times New Roman" w:cs="Times New Roman"/>
          <w:b/>
          <w:bCs/>
          <w:sz w:val="20"/>
          <w:szCs w:val="20"/>
          <w:lang w:bidi="ar"/>
        </w:rPr>
        <w:t>Environment:</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Python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MLflow</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DVC</w:t>
      </w:r>
      <w:r w:rsidRPr="0045164B">
        <w:rPr>
          <w:rFonts w:eastAsia="Times New Roman" w:cs="Times New Roman"/>
          <w:sz w:val="20"/>
          <w:szCs w:val="20"/>
          <w:lang w:bidi="ar"/>
        </w:rPr>
        <w:t xml:space="preserve">, </w:t>
      </w:r>
      <w:r w:rsidRPr="0045164B">
        <w:rPr>
          <w:rFonts w:eastAsia="Times New Roman" w:cs="Times New Roman"/>
          <w:bCs/>
          <w:sz w:val="20"/>
          <w:szCs w:val="20"/>
          <w:lang w:bidi="ar"/>
        </w:rPr>
        <w:t>PyTorch</w:t>
      </w:r>
      <w:r w:rsidRPr="0045164B">
        <w:rPr>
          <w:rFonts w:eastAsia="Times New Roman" w:cs="Times New Roman"/>
          <w:sz w:val="20"/>
          <w:szCs w:val="20"/>
          <w:lang w:bidi="ar"/>
        </w:rPr>
        <w:t xml:space="preserve">, </w:t>
      </w:r>
      <w:r w:rsidRPr="0045164B">
        <w:rPr>
          <w:rFonts w:eastAsia="Times New Roman" w:cs="Times New Roman"/>
          <w:bCs/>
          <w:sz w:val="20"/>
          <w:szCs w:val="20"/>
          <w:lang w:bidi="ar"/>
        </w:rPr>
        <w:t>TensorFlow 2.x</w:t>
      </w:r>
      <w:r w:rsidRPr="0045164B">
        <w:rPr>
          <w:rFonts w:eastAsia="Times New Roman" w:cs="Times New Roman"/>
          <w:sz w:val="20"/>
          <w:szCs w:val="20"/>
          <w:lang w:bidi="ar"/>
        </w:rPr>
        <w:t xml:space="preserve">, </w:t>
      </w:r>
      <w:r w:rsidRPr="0045164B">
        <w:rPr>
          <w:rFonts w:eastAsia="Times New Roman" w:cs="Times New Roman"/>
          <w:bCs/>
          <w:sz w:val="20"/>
          <w:szCs w:val="20"/>
          <w:lang w:bidi="ar"/>
        </w:rPr>
        <w:t>Docker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Kubernetes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AWS SageMaker</w:t>
      </w:r>
      <w:r w:rsidRPr="0045164B">
        <w:rPr>
          <w:rFonts w:eastAsia="Times New Roman" w:cs="Times New Roman"/>
          <w:sz w:val="20"/>
          <w:szCs w:val="20"/>
          <w:lang w:bidi="ar"/>
        </w:rPr>
        <w:t xml:space="preserve">, </w:t>
      </w:r>
      <w:r w:rsidRPr="0045164B">
        <w:rPr>
          <w:rFonts w:eastAsia="Times New Roman" w:cs="Times New Roman"/>
          <w:bCs/>
          <w:sz w:val="20"/>
          <w:szCs w:val="20"/>
          <w:lang w:bidi="ar"/>
        </w:rPr>
        <w:t>GitHub Actions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Jenkins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REST APIs</w:t>
      </w:r>
      <w:r w:rsidRPr="0045164B">
        <w:rPr>
          <w:rFonts w:eastAsia="Times New Roman" w:cs="Times New Roman"/>
          <w:sz w:val="20"/>
          <w:szCs w:val="20"/>
          <w:lang w:bidi="ar"/>
        </w:rPr>
        <w:t xml:space="preserve">, </w:t>
      </w:r>
      <w:r w:rsidRPr="0045164B">
        <w:rPr>
          <w:rFonts w:eastAsia="Times New Roman" w:cs="Times New Roman"/>
          <w:bCs/>
          <w:sz w:val="20"/>
          <w:szCs w:val="20"/>
          <w:lang w:bidi="ar"/>
        </w:rPr>
        <w:t>CI/CD Automation</w:t>
      </w:r>
      <w:r w:rsidRPr="0045164B">
        <w:rPr>
          <w:rFonts w:eastAsia="Times New Roman" w:cs="Times New Roman"/>
          <w:sz w:val="20"/>
          <w:szCs w:val="20"/>
          <w:lang w:bidi="ar"/>
        </w:rPr>
        <w:t xml:space="preserve">, </w:t>
      </w:r>
      <w:r w:rsidRPr="0045164B">
        <w:rPr>
          <w:rFonts w:eastAsia="Times New Roman" w:cs="Times New Roman"/>
          <w:bCs/>
          <w:sz w:val="20"/>
          <w:szCs w:val="20"/>
          <w:lang w:bidi="ar"/>
        </w:rPr>
        <w:t>Jupyter Notebook</w:t>
      </w:r>
      <w:r w:rsidRPr="0045164B">
        <w:rPr>
          <w:rFonts w:eastAsia="Times New Roman" w:cs="Times New Roman"/>
          <w:sz w:val="20"/>
          <w:szCs w:val="20"/>
          <w:lang w:bidi="ar"/>
        </w:rPr>
        <w:t xml:space="preserve">, </w:t>
      </w:r>
      <w:r w:rsidRPr="0045164B">
        <w:rPr>
          <w:rFonts w:eastAsia="Times New Roman" w:cs="Times New Roman"/>
          <w:bCs/>
          <w:sz w:val="20"/>
          <w:szCs w:val="20"/>
          <w:lang w:bidi="ar"/>
        </w:rPr>
        <w:t>Agile</w:t>
      </w:r>
    </w:p>
    <w:p w14:paraId="0352D269" w14:textId="1FCF6170"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Client: </w:t>
      </w:r>
      <w:r w:rsidR="00D155E9" w:rsidRPr="0045164B">
        <w:rPr>
          <w:rFonts w:eastAsia="Times New Roman" w:cs="Times New Roman"/>
          <w:b/>
          <w:bCs/>
          <w:sz w:val="20"/>
          <w:szCs w:val="20"/>
          <w:lang w:bidi="ar"/>
        </w:rPr>
        <w:t>State Of Michigan, Lansing</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D155E9" w:rsidRPr="0045164B">
        <w:rPr>
          <w:rFonts w:eastAsia="Times New Roman" w:cstheme="minorHAnsi"/>
          <w:b/>
          <w:bCs/>
          <w:color w:val="000000"/>
          <w:sz w:val="20"/>
          <w:szCs w:val="20"/>
        </w:rPr>
        <w:t>April</w:t>
      </w:r>
      <w:r w:rsidRPr="0045164B">
        <w:rPr>
          <w:rFonts w:eastAsia="Times New Roman" w:cstheme="minorHAnsi"/>
          <w:b/>
          <w:bCs/>
          <w:color w:val="000000"/>
          <w:sz w:val="20"/>
          <w:szCs w:val="20"/>
        </w:rPr>
        <w:t xml:space="preserve"> 2018 to July 20</w:t>
      </w:r>
      <w:r w:rsidR="00D155E9" w:rsidRPr="0045164B">
        <w:rPr>
          <w:rFonts w:eastAsia="Times New Roman" w:cstheme="minorHAnsi"/>
          <w:b/>
          <w:bCs/>
          <w:color w:val="000000"/>
          <w:sz w:val="20"/>
          <w:szCs w:val="20"/>
        </w:rPr>
        <w:t>20</w:t>
      </w:r>
      <w:r w:rsidRPr="0045164B">
        <w:rPr>
          <w:rFonts w:eastAsia="Times New Roman" w:cstheme="minorHAnsi"/>
          <w:b/>
          <w:bCs/>
          <w:color w:val="000000"/>
          <w:sz w:val="20"/>
          <w:szCs w:val="20"/>
        </w:rPr>
        <w:tab/>
      </w:r>
    </w:p>
    <w:p w14:paraId="60C35388" w14:textId="3C7B18AA"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Project: </w:t>
      </w:r>
      <w:r w:rsidR="00340879" w:rsidRPr="0045164B">
        <w:rPr>
          <w:rFonts w:eastAsia="Times New Roman" w:cstheme="minorHAnsi"/>
          <w:b/>
          <w:bCs/>
          <w:color w:val="000000"/>
          <w:sz w:val="20"/>
          <w:szCs w:val="20"/>
        </w:rPr>
        <w:t>Enterprise Data Analytics and Predictive Modeling Platform</w:t>
      </w:r>
    </w:p>
    <w:p w14:paraId="49924E58" w14:textId="285F33FD" w:rsidR="00136063"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E83EBD" w:rsidRPr="0045164B">
        <w:rPr>
          <w:rFonts w:eastAsia="Times New Roman" w:cstheme="minorHAnsi"/>
          <w:b/>
          <w:bCs/>
          <w:color w:val="000000"/>
          <w:sz w:val="20"/>
          <w:szCs w:val="20"/>
        </w:rPr>
        <w:t xml:space="preserve">Sr. </w:t>
      </w:r>
      <w:r w:rsidR="00684E6F" w:rsidRPr="0045164B">
        <w:rPr>
          <w:rFonts w:eastAsia="Calibri"/>
          <w:b/>
          <w:sz w:val="20"/>
          <w:szCs w:val="20"/>
        </w:rPr>
        <w:t>Data Analyst</w:t>
      </w:r>
    </w:p>
    <w:p w14:paraId="594C77F4" w14:textId="42AA6F47" w:rsidR="00136063" w:rsidRPr="0045164B" w:rsidRDefault="00136063" w:rsidP="00136063">
      <w:pPr>
        <w:shd w:val="clear" w:color="auto" w:fill="FFFFFF"/>
        <w:spacing w:after="0"/>
        <w:rPr>
          <w:rFonts w:cstheme="minorHAnsi"/>
          <w:color w:val="000000"/>
          <w:sz w:val="20"/>
          <w:szCs w:val="20"/>
        </w:rPr>
      </w:pPr>
      <w:r w:rsidRPr="0045164B">
        <w:rPr>
          <w:rFonts w:eastAsia="Times New Roman" w:cstheme="minorHAnsi"/>
          <w:b/>
          <w:bCs/>
          <w:color w:val="000000"/>
          <w:sz w:val="20"/>
          <w:szCs w:val="20"/>
        </w:rPr>
        <w:t xml:space="preserve">Summary: </w:t>
      </w:r>
      <w:r w:rsidR="00340879" w:rsidRPr="0045164B">
        <w:rPr>
          <w:rFonts w:eastAsia="Times New Roman" w:cstheme="minorHAnsi"/>
          <w:color w:val="000000"/>
          <w:sz w:val="20"/>
          <w:szCs w:val="20"/>
        </w:rPr>
        <w:t>Led data analytics and pipeline development initiatives for the State of Michigan, integrating data from Oracle, SQL Server, Snowflake, and Alteryx. Built predictive models and statistical analyses in Python to support customer segmentation, product pricing, and operational decisions. Developed automated reporting workflows and interactive dashboards using Tableau and Excel, improving efficiency and data accuracy. Implemented multivariate data validation scripts and documented end-to-end processes to ensure reliable insights for stakeholders.</w:t>
      </w:r>
    </w:p>
    <w:p w14:paraId="190A1CB6"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p w14:paraId="25F60717"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Performed Data Analysis, Data Migration, and Data Preparation useful for Customer Segmentation and Profiling.</w:t>
      </w:r>
    </w:p>
    <w:p w14:paraId="6A7AB2D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Implementing investigation calculations in </w:t>
      </w:r>
      <w:r w:rsidRPr="0045164B">
        <w:rPr>
          <w:rFonts w:eastAsia="Calibri"/>
          <w:b/>
          <w:sz w:val="20"/>
          <w:szCs w:val="20"/>
        </w:rPr>
        <w:t>Python. Pandas, Numpy, Seaborn, Scipy, Matplotlib, Scikit learn</w:t>
      </w:r>
      <w:r w:rsidRPr="0045164B">
        <w:rPr>
          <w:rFonts w:eastAsia="Calibri"/>
          <w:sz w:val="20"/>
          <w:szCs w:val="20"/>
        </w:rPr>
        <w:t xml:space="preserve">, and </w:t>
      </w:r>
      <w:r w:rsidRPr="0045164B">
        <w:rPr>
          <w:rFonts w:eastAsia="Calibri"/>
          <w:b/>
          <w:sz w:val="20"/>
          <w:szCs w:val="20"/>
        </w:rPr>
        <w:t>NLTK</w:t>
      </w:r>
      <w:r w:rsidRPr="0045164B">
        <w:rPr>
          <w:rFonts w:eastAsia="Calibri"/>
          <w:sz w:val="20"/>
          <w:szCs w:val="20"/>
        </w:rPr>
        <w:t xml:space="preserve"> in Python </w:t>
      </w:r>
    </w:p>
    <w:p w14:paraId="002C4990"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Implementing </w:t>
      </w:r>
      <w:r w:rsidRPr="0045164B">
        <w:rPr>
          <w:rFonts w:eastAsia="Calibri"/>
          <w:b/>
          <w:sz w:val="20"/>
          <w:szCs w:val="20"/>
        </w:rPr>
        <w:t>Data Warehousing</w:t>
      </w:r>
      <w:r w:rsidRPr="0045164B">
        <w:rPr>
          <w:rFonts w:eastAsia="Calibri"/>
          <w:sz w:val="20"/>
          <w:szCs w:val="20"/>
        </w:rPr>
        <w:t xml:space="preserve"> and </w:t>
      </w:r>
      <w:r w:rsidRPr="0045164B">
        <w:rPr>
          <w:rFonts w:eastAsia="Calibri"/>
          <w:b/>
          <w:sz w:val="20"/>
          <w:szCs w:val="20"/>
        </w:rPr>
        <w:t>Data Modelling</w:t>
      </w:r>
      <w:r w:rsidRPr="0045164B">
        <w:rPr>
          <w:rFonts w:eastAsia="Calibri"/>
          <w:sz w:val="20"/>
          <w:szCs w:val="20"/>
        </w:rPr>
        <w:t xml:space="preserve"> procedures to build </w:t>
      </w:r>
      <w:r w:rsidRPr="0045164B">
        <w:rPr>
          <w:rFonts w:eastAsia="Calibri"/>
          <w:b/>
          <w:sz w:val="20"/>
          <w:szCs w:val="20"/>
        </w:rPr>
        <w:t>ETL pipelines</w:t>
      </w:r>
      <w:r w:rsidRPr="0045164B">
        <w:rPr>
          <w:rFonts w:eastAsia="Calibri"/>
          <w:sz w:val="20"/>
          <w:szCs w:val="20"/>
        </w:rPr>
        <w:t xml:space="preserve"> to </w:t>
      </w:r>
      <w:r w:rsidRPr="0045164B">
        <w:rPr>
          <w:rFonts w:eastAsia="Calibri"/>
          <w:b/>
          <w:sz w:val="20"/>
          <w:szCs w:val="20"/>
        </w:rPr>
        <w:t>extract and transform</w:t>
      </w:r>
      <w:r w:rsidRPr="0045164B">
        <w:rPr>
          <w:rFonts w:eastAsia="Calibri"/>
          <w:sz w:val="20"/>
          <w:szCs w:val="20"/>
        </w:rPr>
        <w:t xml:space="preserve"> data across multiple sources.  </w:t>
      </w:r>
    </w:p>
    <w:p w14:paraId="3E0ED029"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bookmarkStart w:id="3" w:name="bookmark=id.1jozedjyphh6" w:colFirst="0" w:colLast="0"/>
      <w:bookmarkStart w:id="4" w:name="bookmark=id.5vw151j2k50t" w:colFirst="0" w:colLast="0"/>
      <w:bookmarkEnd w:id="3"/>
      <w:bookmarkEnd w:id="4"/>
      <w:r w:rsidRPr="0045164B">
        <w:rPr>
          <w:rFonts w:eastAsia="Calibri"/>
          <w:sz w:val="20"/>
          <w:szCs w:val="20"/>
        </w:rPr>
        <w:t xml:space="preserve">Architected scalable algorithms using </w:t>
      </w:r>
      <w:r w:rsidRPr="0045164B">
        <w:rPr>
          <w:rFonts w:eastAsia="Calibri"/>
          <w:b/>
          <w:sz w:val="20"/>
          <w:szCs w:val="20"/>
        </w:rPr>
        <w:t xml:space="preserve">Python </w:t>
      </w:r>
      <w:r w:rsidRPr="0045164B">
        <w:rPr>
          <w:rFonts w:eastAsia="Calibri"/>
          <w:sz w:val="20"/>
          <w:szCs w:val="20"/>
        </w:rPr>
        <w:t xml:space="preserve">programming and capable of performing </w:t>
      </w:r>
      <w:r w:rsidRPr="0045164B">
        <w:rPr>
          <w:rFonts w:eastAsia="Calibri"/>
          <w:b/>
          <w:sz w:val="20"/>
          <w:szCs w:val="20"/>
        </w:rPr>
        <w:t>Data Mining,</w:t>
      </w:r>
      <w:r w:rsidRPr="0045164B">
        <w:rPr>
          <w:rFonts w:eastAsia="Calibri"/>
          <w:sz w:val="20"/>
          <w:szCs w:val="20"/>
        </w:rPr>
        <w:t xml:space="preserve"> </w:t>
      </w:r>
      <w:r w:rsidRPr="0045164B">
        <w:rPr>
          <w:rFonts w:eastAsia="Calibri"/>
          <w:b/>
          <w:sz w:val="20"/>
          <w:szCs w:val="20"/>
        </w:rPr>
        <w:t>Predictive Modelling</w:t>
      </w:r>
      <w:r w:rsidRPr="0045164B">
        <w:rPr>
          <w:rFonts w:eastAsia="Calibri"/>
          <w:sz w:val="20"/>
          <w:szCs w:val="20"/>
        </w:rPr>
        <w:t xml:space="preserve"> using all kinds of </w:t>
      </w:r>
      <w:r w:rsidRPr="0045164B">
        <w:rPr>
          <w:rFonts w:eastAsia="Calibri"/>
          <w:b/>
          <w:sz w:val="20"/>
          <w:szCs w:val="20"/>
        </w:rPr>
        <w:t>statistical algorithms</w:t>
      </w:r>
      <w:r w:rsidRPr="0045164B">
        <w:rPr>
          <w:rFonts w:eastAsia="Calibri"/>
          <w:sz w:val="20"/>
          <w:szCs w:val="20"/>
        </w:rPr>
        <w:t xml:space="preserve"> as required.</w:t>
      </w:r>
    </w:p>
    <w:p w14:paraId="59548D3C"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color w:val="333333"/>
          <w:sz w:val="20"/>
          <w:szCs w:val="20"/>
          <w:highlight w:val="white"/>
        </w:rPr>
        <w:t xml:space="preserve">Utilize </w:t>
      </w:r>
      <w:r w:rsidRPr="0045164B">
        <w:rPr>
          <w:rFonts w:eastAsia="Calibri"/>
          <w:b/>
          <w:color w:val="333333"/>
          <w:sz w:val="20"/>
          <w:szCs w:val="20"/>
          <w:highlight w:val="white"/>
        </w:rPr>
        <w:t>ETL</w:t>
      </w:r>
      <w:r w:rsidRPr="0045164B">
        <w:rPr>
          <w:rFonts w:eastAsia="Calibri"/>
          <w:color w:val="333333"/>
          <w:sz w:val="20"/>
          <w:szCs w:val="20"/>
          <w:highlight w:val="white"/>
        </w:rPr>
        <w:t xml:space="preserve"> tooling to build, template, and rapidly deploy new pipelines for gathering and cleaning data </w:t>
      </w:r>
      <w:r w:rsidRPr="0045164B">
        <w:rPr>
          <w:rFonts w:eastAsia="Calibri"/>
          <w:sz w:val="20"/>
          <w:szCs w:val="20"/>
          <w:highlight w:val="white"/>
        </w:rPr>
        <w:t xml:space="preserve"> </w:t>
      </w:r>
    </w:p>
    <w:p w14:paraId="1BBB24F2"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Developed Multivariate data validation scripts in </w:t>
      </w:r>
      <w:r w:rsidRPr="0045164B">
        <w:rPr>
          <w:rFonts w:eastAsia="Calibri"/>
          <w:b/>
          <w:sz w:val="20"/>
          <w:szCs w:val="20"/>
        </w:rPr>
        <w:t>Python</w:t>
      </w:r>
      <w:r w:rsidRPr="0045164B">
        <w:rPr>
          <w:rFonts w:eastAsia="Calibri"/>
          <w:sz w:val="20"/>
          <w:szCs w:val="20"/>
        </w:rPr>
        <w:t xml:space="preserve"> for equity</w:t>
      </w:r>
      <w:r w:rsidRPr="0045164B">
        <w:rPr>
          <w:rFonts w:eastAsia="Calibri"/>
          <w:b/>
          <w:sz w:val="20"/>
          <w:szCs w:val="20"/>
        </w:rPr>
        <w:t xml:space="preserve">, </w:t>
      </w:r>
      <w:r w:rsidRPr="0045164B">
        <w:rPr>
          <w:rFonts w:eastAsia="Calibri"/>
          <w:sz w:val="20"/>
          <w:szCs w:val="20"/>
        </w:rPr>
        <w:t>derivate, currency and commodity related data, thereby improving efficiency of pipeline by 17%.</w:t>
      </w:r>
    </w:p>
    <w:p w14:paraId="75850BD6"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Used </w:t>
      </w:r>
      <w:r w:rsidRPr="0045164B">
        <w:rPr>
          <w:rFonts w:eastAsia="Calibri"/>
          <w:b/>
          <w:sz w:val="20"/>
          <w:szCs w:val="20"/>
        </w:rPr>
        <w:t>Predictive Analysis</w:t>
      </w:r>
      <w:r w:rsidRPr="0045164B">
        <w:rPr>
          <w:rFonts w:eastAsia="Calibri"/>
          <w:sz w:val="20"/>
          <w:szCs w:val="20"/>
        </w:rPr>
        <w:t xml:space="preserve"> to develop and design of sample methodologies and analyzed data for pricing of client's products. </w:t>
      </w:r>
    </w:p>
    <w:p w14:paraId="0C240C3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Involved in optimizing the ETL process of Alteryx to </w:t>
      </w:r>
      <w:r w:rsidRPr="0045164B">
        <w:rPr>
          <w:rFonts w:eastAsia="Calibri"/>
          <w:b/>
          <w:sz w:val="20"/>
          <w:szCs w:val="20"/>
        </w:rPr>
        <w:t>Snowflake</w:t>
      </w:r>
      <w:r w:rsidRPr="0045164B">
        <w:rPr>
          <w:rFonts w:eastAsia="Calibri"/>
          <w:sz w:val="20"/>
          <w:szCs w:val="20"/>
        </w:rPr>
        <w:t xml:space="preserve">. </w:t>
      </w:r>
    </w:p>
    <w:p w14:paraId="5DF5CDBB"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lastRenderedPageBreak/>
        <w:t xml:space="preserve">Used Data visualization tools Such as </w:t>
      </w:r>
      <w:r w:rsidRPr="0045164B">
        <w:rPr>
          <w:rFonts w:eastAsia="Calibri"/>
          <w:b/>
          <w:sz w:val="20"/>
          <w:szCs w:val="20"/>
        </w:rPr>
        <w:t xml:space="preserve">Tableau, </w:t>
      </w:r>
      <w:r w:rsidRPr="0045164B">
        <w:rPr>
          <w:rFonts w:eastAsia="Calibri"/>
          <w:sz w:val="20"/>
          <w:szCs w:val="20"/>
        </w:rPr>
        <w:t>Advanced MS Excel (macros, index, conditional list, arrays, pivots, and lookups), Alteryx Designer, and Modeler</w:t>
      </w:r>
      <w:r w:rsidRPr="0045164B">
        <w:rPr>
          <w:rFonts w:eastAsia="Calibri"/>
          <w:b/>
          <w:sz w:val="20"/>
          <w:szCs w:val="20"/>
        </w:rPr>
        <w:t>.</w:t>
      </w:r>
    </w:p>
    <w:p w14:paraId="39E275C5" w14:textId="77777777" w:rsidR="00684E6F" w:rsidRPr="0045164B" w:rsidRDefault="00684E6F" w:rsidP="00684E6F">
      <w:pPr>
        <w:numPr>
          <w:ilvl w:val="0"/>
          <w:numId w:val="45"/>
        </w:numPr>
        <w:pBdr>
          <w:top w:val="nil"/>
          <w:left w:val="nil"/>
          <w:bottom w:val="nil"/>
          <w:right w:val="nil"/>
          <w:between w:val="nil"/>
        </w:pBdr>
        <w:tabs>
          <w:tab w:val="left" w:pos="821"/>
        </w:tabs>
        <w:spacing w:after="0" w:line="276" w:lineRule="auto"/>
        <w:jc w:val="both"/>
        <w:rPr>
          <w:rFonts w:eastAsia="Calibri"/>
          <w:sz w:val="20"/>
          <w:szCs w:val="20"/>
        </w:rPr>
      </w:pPr>
      <w:r w:rsidRPr="0045164B">
        <w:rPr>
          <w:rFonts w:eastAsia="Calibri"/>
          <w:sz w:val="20"/>
          <w:szCs w:val="20"/>
        </w:rPr>
        <w:t xml:space="preserve">Used Data Analytics, Data Automation and coordinated with custom representation instruments utilizing </w:t>
      </w:r>
      <w:r w:rsidRPr="0045164B">
        <w:rPr>
          <w:rFonts w:eastAsia="Calibri"/>
          <w:b/>
          <w:sz w:val="20"/>
          <w:szCs w:val="20"/>
        </w:rPr>
        <w:t xml:space="preserve">Python, Mahout, Hadoop </w:t>
      </w:r>
      <w:r w:rsidRPr="0045164B">
        <w:rPr>
          <w:rFonts w:eastAsia="Calibri"/>
          <w:sz w:val="20"/>
          <w:szCs w:val="20"/>
        </w:rPr>
        <w:t>and</w:t>
      </w:r>
      <w:r w:rsidRPr="0045164B">
        <w:rPr>
          <w:rFonts w:eastAsia="Calibri"/>
          <w:b/>
          <w:sz w:val="20"/>
          <w:szCs w:val="20"/>
        </w:rPr>
        <w:t xml:space="preserve"> MongoDB</w:t>
      </w:r>
      <w:r w:rsidRPr="0045164B">
        <w:rPr>
          <w:rFonts w:eastAsia="Calibri"/>
          <w:sz w:val="20"/>
          <w:szCs w:val="20"/>
        </w:rPr>
        <w:t>.</w:t>
      </w:r>
    </w:p>
    <w:p w14:paraId="3FCCE38E"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Performed all necessary day-to-day GIT support for different projects, Responsible for design and maintenance of the GIT Repositories, and the access control strategies.</w:t>
      </w:r>
    </w:p>
    <w:p w14:paraId="32428206"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Fostered </w:t>
      </w:r>
      <w:r w:rsidRPr="0045164B">
        <w:rPr>
          <w:rFonts w:eastAsia="Calibri"/>
          <w:b/>
          <w:sz w:val="20"/>
          <w:szCs w:val="20"/>
        </w:rPr>
        <w:t>teamwork, communication, and collaboration</w:t>
      </w:r>
      <w:r w:rsidRPr="0045164B">
        <w:rPr>
          <w:rFonts w:eastAsia="Calibri"/>
          <w:sz w:val="20"/>
          <w:szCs w:val="20"/>
        </w:rPr>
        <w:t xml:space="preserve"> while managing competing priorities of weekly, bi-weekly, monthly and quarterly priorities.</w:t>
      </w:r>
    </w:p>
    <w:p w14:paraId="3C82E5F0"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Worked extensively on ER/ Studio in several projects in both OLAP and OLTP applications. </w:t>
      </w:r>
    </w:p>
    <w:p w14:paraId="04BC0627"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Generated ad-hoc SQL queries using joins, database connections and transformation rules to fetch data from legacy </w:t>
      </w:r>
      <w:r w:rsidRPr="0045164B">
        <w:rPr>
          <w:rFonts w:eastAsia="Calibri"/>
          <w:b/>
          <w:sz w:val="20"/>
          <w:szCs w:val="20"/>
        </w:rPr>
        <w:t>Oracle</w:t>
      </w:r>
      <w:r w:rsidRPr="0045164B">
        <w:rPr>
          <w:rFonts w:eastAsia="Calibri"/>
          <w:sz w:val="20"/>
          <w:szCs w:val="20"/>
        </w:rPr>
        <w:t xml:space="preserve"> and </w:t>
      </w:r>
      <w:r w:rsidRPr="0045164B">
        <w:rPr>
          <w:rFonts w:eastAsia="Calibri"/>
          <w:b/>
          <w:sz w:val="20"/>
          <w:szCs w:val="20"/>
        </w:rPr>
        <w:t>SQL Server</w:t>
      </w:r>
      <w:r w:rsidRPr="0045164B">
        <w:rPr>
          <w:rFonts w:eastAsia="Calibri"/>
          <w:sz w:val="20"/>
          <w:szCs w:val="20"/>
        </w:rPr>
        <w:t xml:space="preserve"> database systems.</w:t>
      </w:r>
    </w:p>
    <w:p w14:paraId="3C44B11A"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Analyzed business requirements and upgraded function specification while conducting testing on multiple versions and resolving critical bugs to improve the functionality of the Learning Management System. </w:t>
      </w:r>
    </w:p>
    <w:p w14:paraId="324B0F5C"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Built and Deployed a UI/ UX e-learning web application using </w:t>
      </w:r>
      <w:r w:rsidRPr="0045164B">
        <w:rPr>
          <w:rFonts w:eastAsia="Calibri"/>
          <w:b/>
          <w:sz w:val="20"/>
          <w:szCs w:val="20"/>
        </w:rPr>
        <w:t>jQuery, JavaScript, HTML, and NodeJS</w:t>
      </w:r>
      <w:r w:rsidRPr="0045164B">
        <w:rPr>
          <w:rFonts w:eastAsia="Calibri"/>
          <w:sz w:val="20"/>
          <w:szCs w:val="20"/>
        </w:rPr>
        <w:t xml:space="preserve"> for various courses. </w:t>
      </w:r>
    </w:p>
    <w:p w14:paraId="0498F8E5" w14:textId="77777777" w:rsidR="00684E6F" w:rsidRPr="0045164B" w:rsidRDefault="00684E6F" w:rsidP="00684E6F">
      <w:pPr>
        <w:numPr>
          <w:ilvl w:val="0"/>
          <w:numId w:val="45"/>
        </w:numPr>
        <w:pBdr>
          <w:top w:val="nil"/>
          <w:left w:val="nil"/>
          <w:bottom w:val="nil"/>
          <w:right w:val="nil"/>
          <w:between w:val="nil"/>
        </w:pBdr>
        <w:spacing w:after="0" w:line="276" w:lineRule="auto"/>
        <w:jc w:val="both"/>
        <w:rPr>
          <w:rFonts w:eastAsia="Calibri"/>
          <w:sz w:val="20"/>
          <w:szCs w:val="20"/>
        </w:rPr>
      </w:pPr>
      <w:r w:rsidRPr="0045164B">
        <w:rPr>
          <w:rFonts w:eastAsia="Calibri"/>
          <w:sz w:val="20"/>
          <w:szCs w:val="20"/>
        </w:rPr>
        <w:t xml:space="preserve">Cleaned and transformed the data using Python, developed dashboards and visual KPI reports using </w:t>
      </w:r>
      <w:r w:rsidRPr="0045164B">
        <w:rPr>
          <w:rFonts w:eastAsia="Calibri"/>
          <w:b/>
          <w:sz w:val="20"/>
          <w:szCs w:val="20"/>
        </w:rPr>
        <w:t>Tableau</w:t>
      </w:r>
      <w:r w:rsidRPr="0045164B">
        <w:rPr>
          <w:rFonts w:eastAsia="Calibri"/>
          <w:sz w:val="20"/>
          <w:szCs w:val="20"/>
        </w:rPr>
        <w:t xml:space="preserve">.  </w:t>
      </w:r>
    </w:p>
    <w:p w14:paraId="7B910CB4" w14:textId="77777777" w:rsidR="00684E6F" w:rsidRPr="0045164B" w:rsidRDefault="00684E6F" w:rsidP="00684E6F">
      <w:pPr>
        <w:numPr>
          <w:ilvl w:val="0"/>
          <w:numId w:val="45"/>
        </w:numPr>
        <w:pBdr>
          <w:top w:val="nil"/>
          <w:left w:val="nil"/>
          <w:bottom w:val="nil"/>
          <w:right w:val="nil"/>
          <w:between w:val="nil"/>
        </w:pBdr>
        <w:shd w:val="clear" w:color="auto" w:fill="FFFFFF"/>
        <w:spacing w:after="0" w:line="276" w:lineRule="auto"/>
        <w:jc w:val="both"/>
        <w:rPr>
          <w:rFonts w:eastAsia="Calibri"/>
          <w:sz w:val="20"/>
          <w:szCs w:val="20"/>
        </w:rPr>
      </w:pPr>
      <w:r w:rsidRPr="0045164B">
        <w:rPr>
          <w:rFonts w:eastAsia="Calibri"/>
          <w:sz w:val="20"/>
          <w:szCs w:val="20"/>
        </w:rPr>
        <w:t>Involved in publishing of various kinds of live, interactive data visualizations, dashboards, reports and workbooks from Tableau Desktop to Tableau servers.</w:t>
      </w:r>
    </w:p>
    <w:p w14:paraId="06A15958" w14:textId="77777777" w:rsidR="00684E6F" w:rsidRPr="0045164B" w:rsidRDefault="00684E6F" w:rsidP="00684E6F">
      <w:pPr>
        <w:shd w:val="clear" w:color="auto" w:fill="FFFFFF"/>
        <w:spacing w:after="0" w:line="276" w:lineRule="auto"/>
        <w:jc w:val="both"/>
        <w:rPr>
          <w:rFonts w:eastAsia="Calibri"/>
          <w:sz w:val="20"/>
          <w:szCs w:val="20"/>
        </w:rPr>
      </w:pPr>
      <w:r w:rsidRPr="0045164B">
        <w:rPr>
          <w:rFonts w:eastAsia="Calibri"/>
          <w:b/>
          <w:sz w:val="20"/>
          <w:szCs w:val="20"/>
        </w:rPr>
        <w:t>Environment</w:t>
      </w:r>
      <w:r w:rsidRPr="0045164B">
        <w:rPr>
          <w:rFonts w:eastAsia="Calibri"/>
          <w:sz w:val="20"/>
          <w:szCs w:val="20"/>
        </w:rPr>
        <w:t>: Python, Pandas, Numpy, Seaborn, Scipy, Matplotlib, Scikit Learn, NLTK, ETL, Alteryx, Snowflake, Tableau, jQuery, JavaScript, HTML, NodeJS, Hadoop, MongoDB, OLTP, OLAP, ER Studio, Oracle, SQL Server, SQL, Tableau Server.</w:t>
      </w:r>
    </w:p>
    <w:p w14:paraId="4ED723BE" w14:textId="77777777" w:rsidR="00634046" w:rsidRPr="0045164B" w:rsidRDefault="00634046" w:rsidP="00634046">
      <w:pPr>
        <w:pStyle w:val="NoSpacing"/>
        <w:ind w:right="187"/>
        <w:jc w:val="both"/>
        <w:rPr>
          <w:rFonts w:cstheme="minorHAnsi"/>
          <w:sz w:val="20"/>
          <w:szCs w:val="20"/>
        </w:rPr>
      </w:pPr>
    </w:p>
    <w:p w14:paraId="2E83175A" w14:textId="6E6235BE"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Client: </w:t>
      </w:r>
      <w:r w:rsidR="00D155E9" w:rsidRPr="0045164B">
        <w:rPr>
          <w:b/>
          <w:sz w:val="20"/>
          <w:szCs w:val="20"/>
        </w:rPr>
        <w:t>Biocon Ltd, India</w:t>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r>
      <w:r w:rsidRPr="0045164B">
        <w:rPr>
          <w:rFonts w:eastAsia="Times New Roman" w:cstheme="minorHAnsi"/>
          <w:b/>
          <w:bCs/>
          <w:color w:val="000000"/>
          <w:sz w:val="20"/>
          <w:szCs w:val="20"/>
        </w:rPr>
        <w:tab/>
        <w:t xml:space="preserve">      </w:t>
      </w:r>
      <w:r w:rsidR="00136063" w:rsidRPr="0045164B">
        <w:rPr>
          <w:rFonts w:eastAsia="Times New Roman" w:cstheme="minorHAnsi"/>
          <w:b/>
          <w:bCs/>
          <w:color w:val="000000"/>
          <w:sz w:val="20"/>
          <w:szCs w:val="20"/>
        </w:rPr>
        <w:t xml:space="preserve">                  </w:t>
      </w:r>
      <w:r w:rsidRPr="0045164B">
        <w:rPr>
          <w:rFonts w:eastAsia="Times New Roman" w:cstheme="minorHAnsi"/>
          <w:b/>
          <w:bCs/>
          <w:color w:val="000000"/>
          <w:sz w:val="20"/>
          <w:szCs w:val="20"/>
        </w:rPr>
        <w:t>July 2013 to Oct 2016</w:t>
      </w:r>
      <w:r w:rsidRPr="0045164B">
        <w:rPr>
          <w:rFonts w:eastAsia="Times New Roman" w:cstheme="minorHAnsi"/>
          <w:b/>
          <w:bCs/>
          <w:color w:val="000000"/>
          <w:sz w:val="20"/>
          <w:szCs w:val="20"/>
        </w:rPr>
        <w:tab/>
      </w:r>
    </w:p>
    <w:p w14:paraId="4E21EABB" w14:textId="5EB2EABF" w:rsidR="00136063" w:rsidRPr="0045164B" w:rsidRDefault="00136063"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Project: </w:t>
      </w:r>
      <w:r w:rsidR="00E83EBD" w:rsidRPr="0045164B">
        <w:rPr>
          <w:rFonts w:eastAsia="Times New Roman" w:cstheme="minorHAnsi"/>
          <w:b/>
          <w:bCs/>
          <w:color w:val="000000"/>
          <w:sz w:val="20"/>
          <w:szCs w:val="20"/>
        </w:rPr>
        <w:t>Data Analytics &amp; BI Reporting Automation for Biopharmaceutical Operations</w:t>
      </w:r>
    </w:p>
    <w:p w14:paraId="76239DAD" w14:textId="3FE67624" w:rsidR="00634046" w:rsidRPr="0045164B" w:rsidRDefault="00634046" w:rsidP="00634046">
      <w:pPr>
        <w:shd w:val="clear" w:color="auto" w:fill="FFFFFF"/>
        <w:spacing w:after="0" w:line="240" w:lineRule="auto"/>
        <w:rPr>
          <w:rFonts w:eastAsia="Times New Roman" w:cstheme="minorHAnsi"/>
          <w:b/>
          <w:bCs/>
          <w:color w:val="000000"/>
          <w:sz w:val="20"/>
          <w:szCs w:val="20"/>
        </w:rPr>
      </w:pPr>
      <w:r w:rsidRPr="0045164B">
        <w:rPr>
          <w:rFonts w:eastAsia="Times New Roman" w:cstheme="minorHAnsi"/>
          <w:b/>
          <w:bCs/>
          <w:color w:val="000000"/>
          <w:sz w:val="20"/>
          <w:szCs w:val="20"/>
        </w:rPr>
        <w:t xml:space="preserve">Role: </w:t>
      </w:r>
      <w:r w:rsidR="00684E6F" w:rsidRPr="0045164B">
        <w:rPr>
          <w:rFonts w:eastAsia="Calibri"/>
          <w:b/>
          <w:sz w:val="20"/>
          <w:szCs w:val="20"/>
        </w:rPr>
        <w:t>Data Analyst.</w:t>
      </w:r>
    </w:p>
    <w:p w14:paraId="77EAC868" w14:textId="110E37CB" w:rsidR="00136063" w:rsidRPr="0045164B" w:rsidRDefault="00136063" w:rsidP="00E83EBD">
      <w:pPr>
        <w:shd w:val="clear" w:color="auto" w:fill="FFFFFF"/>
        <w:spacing w:after="0"/>
        <w:rPr>
          <w:rFonts w:cstheme="minorHAnsi"/>
          <w:color w:val="000000"/>
          <w:sz w:val="20"/>
          <w:szCs w:val="20"/>
        </w:rPr>
      </w:pPr>
      <w:r w:rsidRPr="0045164B">
        <w:rPr>
          <w:rFonts w:eastAsia="Times New Roman" w:cstheme="minorHAnsi"/>
          <w:b/>
          <w:bCs/>
          <w:color w:val="000000"/>
          <w:sz w:val="20"/>
          <w:szCs w:val="20"/>
        </w:rPr>
        <w:t xml:space="preserve">Summary: </w:t>
      </w:r>
      <w:r w:rsidR="00E83EBD" w:rsidRPr="0045164B">
        <w:rPr>
          <w:rFonts w:cstheme="minorHAnsi"/>
          <w:color w:val="000000"/>
          <w:sz w:val="20"/>
          <w:szCs w:val="20"/>
        </w:rPr>
        <w:t>Developed and automated data analytics workflows to support sales and operational reporting at Biocon. Extracted, cleaned, and transformed multi-source datasets from MySQL and PostgreSQL using SQL, Python, and Excel. Designed interactive Tableau dashboards and automated Excel/Python reporting pipelines to deliver timely and accurate insights. Conducted exploratory data analysis (EDA) to identify seasonal demand patterns, anomalies, and performance gaps, empowering business stakeholders with actionable intelligence.</w:t>
      </w:r>
    </w:p>
    <w:p w14:paraId="4F64E8B6" w14:textId="77777777" w:rsidR="00634046" w:rsidRPr="0045164B" w:rsidRDefault="00634046" w:rsidP="00634046">
      <w:pPr>
        <w:shd w:val="clear" w:color="auto" w:fill="FFFFFF"/>
        <w:spacing w:after="80" w:line="240" w:lineRule="auto"/>
        <w:rPr>
          <w:rFonts w:eastAsia="Times New Roman" w:cstheme="minorHAnsi"/>
          <w:b/>
          <w:bCs/>
          <w:color w:val="000000"/>
          <w:sz w:val="20"/>
          <w:szCs w:val="20"/>
        </w:rPr>
      </w:pPr>
      <w:r w:rsidRPr="0045164B">
        <w:rPr>
          <w:rFonts w:eastAsia="Times New Roman" w:cstheme="minorHAnsi"/>
          <w:b/>
          <w:bCs/>
          <w:color w:val="000000"/>
          <w:sz w:val="20"/>
          <w:szCs w:val="20"/>
        </w:rPr>
        <w:t>Responsibilities:</w:t>
      </w:r>
    </w:p>
    <w:bookmarkEnd w:id="0"/>
    <w:p w14:paraId="61F27D36" w14:textId="77777777" w:rsidR="00E83EBD" w:rsidRPr="0045164B" w:rsidRDefault="00E83EBD" w:rsidP="00E83EBD">
      <w:pPr>
        <w:pStyle w:val="ListParagraph"/>
        <w:numPr>
          <w:ilvl w:val="0"/>
          <w:numId w:val="46"/>
        </w:numPr>
        <w:rPr>
          <w:sz w:val="20"/>
          <w:szCs w:val="20"/>
        </w:rPr>
      </w:pPr>
      <w:r w:rsidRPr="0045164B">
        <w:rPr>
          <w:sz w:val="20"/>
          <w:szCs w:val="20"/>
        </w:rPr>
        <w:t>Extracted and processed structured and semi-structured data from MySQL and PostgreSQL using SQL queries to support business reporting.</w:t>
      </w:r>
    </w:p>
    <w:p w14:paraId="2EBA68FE" w14:textId="77777777" w:rsidR="00E83EBD" w:rsidRPr="0045164B" w:rsidRDefault="00E83EBD" w:rsidP="00E83EBD">
      <w:pPr>
        <w:pStyle w:val="ListParagraph"/>
        <w:numPr>
          <w:ilvl w:val="0"/>
          <w:numId w:val="46"/>
        </w:numPr>
        <w:rPr>
          <w:sz w:val="20"/>
          <w:szCs w:val="20"/>
        </w:rPr>
      </w:pPr>
      <w:r w:rsidRPr="0045164B">
        <w:rPr>
          <w:sz w:val="20"/>
          <w:szCs w:val="20"/>
        </w:rPr>
        <w:t>Performed data cleaning, validation, and transformation in Excel and Python (Pandas), ensuring accuracy of datasets for analysis.</w:t>
      </w:r>
    </w:p>
    <w:p w14:paraId="405AB316" w14:textId="77777777" w:rsidR="00E83EBD" w:rsidRPr="0045164B" w:rsidRDefault="00E83EBD" w:rsidP="00E83EBD">
      <w:pPr>
        <w:pStyle w:val="ListParagraph"/>
        <w:numPr>
          <w:ilvl w:val="0"/>
          <w:numId w:val="46"/>
        </w:numPr>
        <w:rPr>
          <w:sz w:val="20"/>
          <w:szCs w:val="20"/>
        </w:rPr>
      </w:pPr>
      <w:r w:rsidRPr="0045164B">
        <w:rPr>
          <w:sz w:val="20"/>
          <w:szCs w:val="20"/>
        </w:rPr>
        <w:t>Conducted exploratory data analysis (EDA) using Python and Excel to identify trends, seasonal demand patterns, and anomalies.</w:t>
      </w:r>
    </w:p>
    <w:p w14:paraId="72953286" w14:textId="77777777" w:rsidR="00E83EBD" w:rsidRPr="0045164B" w:rsidRDefault="00E83EBD" w:rsidP="00E83EBD">
      <w:pPr>
        <w:pStyle w:val="ListParagraph"/>
        <w:numPr>
          <w:ilvl w:val="0"/>
          <w:numId w:val="46"/>
        </w:numPr>
        <w:rPr>
          <w:sz w:val="20"/>
          <w:szCs w:val="20"/>
        </w:rPr>
      </w:pPr>
      <w:r w:rsidRPr="0045164B">
        <w:rPr>
          <w:sz w:val="20"/>
          <w:szCs w:val="20"/>
        </w:rPr>
        <w:t>Designed and maintained Tableau dashboards and Excel reports, enabling stakeholders to monitor KPIs and operational efficiency.</w:t>
      </w:r>
    </w:p>
    <w:p w14:paraId="60C02F38" w14:textId="77777777" w:rsidR="00E83EBD" w:rsidRPr="0045164B" w:rsidRDefault="00E83EBD" w:rsidP="00E83EBD">
      <w:pPr>
        <w:pStyle w:val="ListParagraph"/>
        <w:numPr>
          <w:ilvl w:val="0"/>
          <w:numId w:val="46"/>
        </w:numPr>
        <w:rPr>
          <w:sz w:val="20"/>
          <w:szCs w:val="20"/>
        </w:rPr>
      </w:pPr>
      <w:r w:rsidRPr="0045164B">
        <w:rPr>
          <w:sz w:val="20"/>
          <w:szCs w:val="20"/>
        </w:rPr>
        <w:t>Automated recurring reporting tasks with Python scripts and Excel macros, reducing manual effort and turnaround time.</w:t>
      </w:r>
    </w:p>
    <w:p w14:paraId="47E070F4" w14:textId="77777777" w:rsidR="00E83EBD" w:rsidRPr="0045164B" w:rsidRDefault="00E83EBD" w:rsidP="00E83EBD">
      <w:pPr>
        <w:pStyle w:val="ListParagraph"/>
        <w:numPr>
          <w:ilvl w:val="0"/>
          <w:numId w:val="46"/>
        </w:numPr>
        <w:rPr>
          <w:sz w:val="20"/>
          <w:szCs w:val="20"/>
        </w:rPr>
      </w:pPr>
      <w:r w:rsidRPr="0045164B">
        <w:rPr>
          <w:sz w:val="20"/>
          <w:szCs w:val="20"/>
        </w:rPr>
        <w:t>Partnered with business users to gather requirements and translate them into data queries and reports.</w:t>
      </w:r>
    </w:p>
    <w:p w14:paraId="085A12EA" w14:textId="77777777" w:rsidR="00E83EBD" w:rsidRPr="0045164B" w:rsidRDefault="00E83EBD" w:rsidP="00E83EBD">
      <w:pPr>
        <w:pStyle w:val="ListParagraph"/>
        <w:numPr>
          <w:ilvl w:val="0"/>
          <w:numId w:val="46"/>
        </w:numPr>
        <w:rPr>
          <w:sz w:val="20"/>
          <w:szCs w:val="20"/>
        </w:rPr>
      </w:pPr>
      <w:r w:rsidRPr="0045164B">
        <w:rPr>
          <w:sz w:val="20"/>
          <w:szCs w:val="20"/>
        </w:rPr>
        <w:t>Assisted in building ad hoc reports for cross-functional teams to support strategic decision-making.</w:t>
      </w:r>
    </w:p>
    <w:p w14:paraId="02945F6C" w14:textId="77777777" w:rsidR="00E83EBD" w:rsidRPr="0045164B" w:rsidRDefault="00E83EBD" w:rsidP="00E83EBD">
      <w:pPr>
        <w:pStyle w:val="ListParagraph"/>
        <w:numPr>
          <w:ilvl w:val="0"/>
          <w:numId w:val="46"/>
        </w:numPr>
        <w:rPr>
          <w:sz w:val="20"/>
          <w:szCs w:val="20"/>
        </w:rPr>
      </w:pPr>
      <w:r w:rsidRPr="0045164B">
        <w:rPr>
          <w:sz w:val="20"/>
          <w:szCs w:val="20"/>
        </w:rPr>
        <w:t>Supported data quality initiatives by identifying missing values, duplicates, and schema inconsistencies, ensuring reliability of insights.</w:t>
      </w:r>
    </w:p>
    <w:p w14:paraId="111D5F7F" w14:textId="77777777" w:rsidR="00E83EBD" w:rsidRPr="0045164B" w:rsidRDefault="00E83EBD" w:rsidP="00E83EBD">
      <w:pPr>
        <w:pStyle w:val="ListParagraph"/>
        <w:numPr>
          <w:ilvl w:val="0"/>
          <w:numId w:val="46"/>
        </w:numPr>
        <w:rPr>
          <w:sz w:val="20"/>
          <w:szCs w:val="20"/>
        </w:rPr>
      </w:pPr>
      <w:r w:rsidRPr="0045164B">
        <w:rPr>
          <w:sz w:val="20"/>
          <w:szCs w:val="20"/>
        </w:rPr>
        <w:t>Prepared weekly and monthly management reports, highlighting key operational and sales metrics.</w:t>
      </w:r>
    </w:p>
    <w:p w14:paraId="2EE53387" w14:textId="77777777" w:rsidR="00E83EBD" w:rsidRPr="0045164B" w:rsidRDefault="00E83EBD" w:rsidP="00E83EBD">
      <w:pPr>
        <w:pStyle w:val="ListParagraph"/>
        <w:numPr>
          <w:ilvl w:val="0"/>
          <w:numId w:val="46"/>
        </w:numPr>
        <w:rPr>
          <w:sz w:val="20"/>
          <w:szCs w:val="20"/>
        </w:rPr>
      </w:pPr>
      <w:r w:rsidRPr="0045164B">
        <w:rPr>
          <w:sz w:val="20"/>
          <w:szCs w:val="20"/>
        </w:rPr>
        <w:t>Documented processes, queries, and reporting workflows for knowledge sharing and future reference.</w:t>
      </w:r>
    </w:p>
    <w:p w14:paraId="29F688DA" w14:textId="77777777" w:rsidR="00E83EBD" w:rsidRPr="0045164B" w:rsidRDefault="00E83EBD" w:rsidP="00E83EBD">
      <w:pPr>
        <w:pStyle w:val="ListParagraph"/>
        <w:numPr>
          <w:ilvl w:val="0"/>
          <w:numId w:val="46"/>
        </w:numPr>
        <w:rPr>
          <w:sz w:val="20"/>
          <w:szCs w:val="20"/>
        </w:rPr>
      </w:pPr>
      <w:r w:rsidRPr="0045164B">
        <w:rPr>
          <w:sz w:val="20"/>
          <w:szCs w:val="20"/>
        </w:rPr>
        <w:t>Collaborated with senior analysts and managers to validate results, ensuring alignment with business goals.</w:t>
      </w:r>
    </w:p>
    <w:p w14:paraId="73CA06AE" w14:textId="77777777" w:rsidR="00E83EBD" w:rsidRPr="0045164B" w:rsidRDefault="00E83EBD" w:rsidP="00E83EBD">
      <w:pPr>
        <w:pStyle w:val="ListParagraph"/>
        <w:numPr>
          <w:ilvl w:val="0"/>
          <w:numId w:val="46"/>
        </w:numPr>
        <w:rPr>
          <w:sz w:val="20"/>
          <w:szCs w:val="20"/>
        </w:rPr>
      </w:pPr>
      <w:r w:rsidRPr="0045164B">
        <w:rPr>
          <w:sz w:val="20"/>
          <w:szCs w:val="20"/>
        </w:rPr>
        <w:t>Participated in team meetings and review sessions to improve reporting accuracy and address stakeholder feedback.</w:t>
      </w:r>
    </w:p>
    <w:p w14:paraId="274BBB18" w14:textId="05BC40BD" w:rsidR="00E83EBD" w:rsidRPr="0045164B" w:rsidRDefault="00E83EBD" w:rsidP="00E83EBD">
      <w:pPr>
        <w:rPr>
          <w:sz w:val="20"/>
          <w:szCs w:val="20"/>
        </w:rPr>
      </w:pPr>
      <w:r w:rsidRPr="0045164B">
        <w:rPr>
          <w:b/>
          <w:bCs/>
          <w:sz w:val="20"/>
          <w:szCs w:val="20"/>
        </w:rPr>
        <w:t>Environment:</w:t>
      </w:r>
      <w:r w:rsidRPr="0045164B">
        <w:rPr>
          <w:sz w:val="20"/>
          <w:szCs w:val="20"/>
        </w:rPr>
        <w:t xml:space="preserve"> SQL, Python (Pandas, NumPy), Excel, Tableau, Jupyter Notebook, Windows.</w:t>
      </w:r>
    </w:p>
    <w:p w14:paraId="161AA009" w14:textId="77777777" w:rsidR="00C04DFE" w:rsidRDefault="00C04DFE"/>
    <w:sectPr w:rsidR="00C04DFE" w:rsidSect="00634046">
      <w:pgSz w:w="12240" w:h="15840" w:code="1"/>
      <w:pgMar w:top="994" w:right="720" w:bottom="720" w:left="720" w:header="720" w:footer="720" w:gutter="0"/>
      <w:pgBorders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F9440C"/>
    <w:multiLevelType w:val="multilevel"/>
    <w:tmpl w:val="CCF9440C"/>
    <w:lvl w:ilvl="0">
      <w:start w:val="1"/>
      <w:numFmt w:val="decimal"/>
      <w:lvlText w:val="%1."/>
      <w:lvlJc w:val="left"/>
      <w:pPr>
        <w:ind w:left="560" w:hanging="360"/>
      </w:p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1" w15:restartNumberingAfterBreak="0">
    <w:nsid w:val="CE89DB9A"/>
    <w:multiLevelType w:val="multilevel"/>
    <w:tmpl w:val="CE89DB9A"/>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F82B4F8"/>
    <w:multiLevelType w:val="multilevel"/>
    <w:tmpl w:val="EF82B4F8"/>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15:restartNumberingAfterBreak="0">
    <w:nsid w:val="F52F3D8B"/>
    <w:multiLevelType w:val="multilevel"/>
    <w:tmpl w:val="F52F3D8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5" w15:restartNumberingAfterBreak="0">
    <w:nsid w:val="01AB38F5"/>
    <w:multiLevelType w:val="hybridMultilevel"/>
    <w:tmpl w:val="8542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0B585C"/>
    <w:multiLevelType w:val="hybridMultilevel"/>
    <w:tmpl w:val="2B269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B03C09"/>
    <w:multiLevelType w:val="hybridMultilevel"/>
    <w:tmpl w:val="CEB81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B276F9"/>
    <w:multiLevelType w:val="hybridMultilevel"/>
    <w:tmpl w:val="02689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2A5BE1"/>
    <w:multiLevelType w:val="hybridMultilevel"/>
    <w:tmpl w:val="1BC24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7C22C3"/>
    <w:multiLevelType w:val="hybridMultilevel"/>
    <w:tmpl w:val="87D6B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346524"/>
    <w:multiLevelType w:val="multilevel"/>
    <w:tmpl w:val="13346524"/>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2" w15:restartNumberingAfterBreak="0">
    <w:nsid w:val="137699EF"/>
    <w:multiLevelType w:val="multilevel"/>
    <w:tmpl w:val="137699EF"/>
    <w:lvl w:ilvl="0">
      <w:start w:val="1"/>
      <w:numFmt w:val="bullet"/>
      <w:lvlText w:val=""/>
      <w:lvlJc w:val="left"/>
      <w:pPr>
        <w:tabs>
          <w:tab w:val="left" w:pos="720"/>
        </w:tabs>
        <w:ind w:left="560" w:hanging="360"/>
      </w:pPr>
      <w:rPr>
        <w:rFonts w:ascii="Symbol" w:hAnsi="Symbol" w:cs="Symbol"/>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3" w15:restartNumberingAfterBreak="0">
    <w:nsid w:val="14F47B9C"/>
    <w:multiLevelType w:val="hybridMultilevel"/>
    <w:tmpl w:val="033C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E5A4B"/>
    <w:multiLevelType w:val="hybridMultilevel"/>
    <w:tmpl w:val="7A0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F40D3"/>
    <w:multiLevelType w:val="multilevel"/>
    <w:tmpl w:val="20E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62F4"/>
    <w:multiLevelType w:val="multilevel"/>
    <w:tmpl w:val="E598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E74C9"/>
    <w:multiLevelType w:val="hybridMultilevel"/>
    <w:tmpl w:val="39306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022CD5"/>
    <w:multiLevelType w:val="multilevel"/>
    <w:tmpl w:val="262C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1D1819"/>
    <w:multiLevelType w:val="hybridMultilevel"/>
    <w:tmpl w:val="60FC27BA"/>
    <w:lvl w:ilvl="0" w:tplc="71FAF5DE">
      <w:start w:val="1"/>
      <w:numFmt w:val="bullet"/>
      <w:lvlText w:val=""/>
      <w:lvlJc w:val="left"/>
      <w:pPr>
        <w:ind w:left="720" w:hanging="360"/>
      </w:pPr>
      <w:rPr>
        <w:rFonts w:ascii="Symbol" w:hAnsi="Symbol" w:hint="default"/>
        <w:color w:val="000000" w:themeColor="text1"/>
      </w:rPr>
    </w:lvl>
    <w:lvl w:ilvl="1" w:tplc="8392F2F2">
      <w:start w:val="1"/>
      <w:numFmt w:val="bullet"/>
      <w:lvlText w:val="o"/>
      <w:lvlJc w:val="left"/>
      <w:pPr>
        <w:ind w:left="1865" w:hanging="360"/>
      </w:pPr>
      <w:rPr>
        <w:rFonts w:ascii="Courier New" w:hAnsi="Courier New" w:cs="Courier New" w:hint="default"/>
      </w:rPr>
    </w:lvl>
    <w:lvl w:ilvl="2" w:tplc="B36CD4B8">
      <w:start w:val="1"/>
      <w:numFmt w:val="bullet"/>
      <w:lvlText w:val=""/>
      <w:lvlJc w:val="left"/>
      <w:pPr>
        <w:ind w:left="2585" w:hanging="360"/>
      </w:pPr>
      <w:rPr>
        <w:rFonts w:ascii="Wingdings" w:hAnsi="Wingdings" w:hint="default"/>
      </w:rPr>
    </w:lvl>
    <w:lvl w:ilvl="3" w:tplc="5316D4F6">
      <w:start w:val="1"/>
      <w:numFmt w:val="bullet"/>
      <w:lvlText w:val=""/>
      <w:lvlJc w:val="left"/>
      <w:pPr>
        <w:ind w:left="3305" w:hanging="360"/>
      </w:pPr>
      <w:rPr>
        <w:rFonts w:ascii="Symbol" w:hAnsi="Symbol" w:hint="default"/>
      </w:rPr>
    </w:lvl>
    <w:lvl w:ilvl="4" w:tplc="5D621474">
      <w:start w:val="1"/>
      <w:numFmt w:val="bullet"/>
      <w:lvlText w:val="o"/>
      <w:lvlJc w:val="left"/>
      <w:pPr>
        <w:ind w:left="4025" w:hanging="360"/>
      </w:pPr>
      <w:rPr>
        <w:rFonts w:ascii="Courier New" w:hAnsi="Courier New" w:cs="Courier New" w:hint="default"/>
      </w:rPr>
    </w:lvl>
    <w:lvl w:ilvl="5" w:tplc="1712645A">
      <w:start w:val="1"/>
      <w:numFmt w:val="bullet"/>
      <w:lvlText w:val=""/>
      <w:lvlJc w:val="left"/>
      <w:pPr>
        <w:ind w:left="4745" w:hanging="360"/>
      </w:pPr>
      <w:rPr>
        <w:rFonts w:ascii="Wingdings" w:hAnsi="Wingdings" w:hint="default"/>
      </w:rPr>
    </w:lvl>
    <w:lvl w:ilvl="6" w:tplc="673E3492">
      <w:start w:val="1"/>
      <w:numFmt w:val="bullet"/>
      <w:lvlText w:val=""/>
      <w:lvlJc w:val="left"/>
      <w:pPr>
        <w:ind w:left="5465" w:hanging="360"/>
      </w:pPr>
      <w:rPr>
        <w:rFonts w:ascii="Symbol" w:hAnsi="Symbol" w:hint="default"/>
      </w:rPr>
    </w:lvl>
    <w:lvl w:ilvl="7" w:tplc="1C7E569E">
      <w:start w:val="1"/>
      <w:numFmt w:val="bullet"/>
      <w:lvlText w:val="o"/>
      <w:lvlJc w:val="left"/>
      <w:pPr>
        <w:ind w:left="6185" w:hanging="360"/>
      </w:pPr>
      <w:rPr>
        <w:rFonts w:ascii="Courier New" w:hAnsi="Courier New" w:cs="Courier New" w:hint="default"/>
      </w:rPr>
    </w:lvl>
    <w:lvl w:ilvl="8" w:tplc="4B184876">
      <w:start w:val="1"/>
      <w:numFmt w:val="bullet"/>
      <w:lvlText w:val=""/>
      <w:lvlJc w:val="left"/>
      <w:pPr>
        <w:ind w:left="6905" w:hanging="360"/>
      </w:pPr>
      <w:rPr>
        <w:rFonts w:ascii="Wingdings" w:hAnsi="Wingdings" w:hint="default"/>
      </w:rPr>
    </w:lvl>
  </w:abstractNum>
  <w:abstractNum w:abstractNumId="20" w15:restartNumberingAfterBreak="0">
    <w:nsid w:val="28E63B89"/>
    <w:multiLevelType w:val="hybridMultilevel"/>
    <w:tmpl w:val="736A4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D7A67"/>
    <w:multiLevelType w:val="hybridMultilevel"/>
    <w:tmpl w:val="3FC2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6C06F0"/>
    <w:multiLevelType w:val="hybridMultilevel"/>
    <w:tmpl w:val="C6A429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38C6408B"/>
    <w:multiLevelType w:val="hybridMultilevel"/>
    <w:tmpl w:val="B06A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52E8D"/>
    <w:multiLevelType w:val="hybridMultilevel"/>
    <w:tmpl w:val="38545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1F294A"/>
    <w:multiLevelType w:val="multilevel"/>
    <w:tmpl w:val="401F294A"/>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26" w15:restartNumberingAfterBreak="0">
    <w:nsid w:val="40D1557A"/>
    <w:multiLevelType w:val="hybridMultilevel"/>
    <w:tmpl w:val="01CAE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DF4A18"/>
    <w:multiLevelType w:val="multilevel"/>
    <w:tmpl w:val="68A8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B5515"/>
    <w:multiLevelType w:val="hybridMultilevel"/>
    <w:tmpl w:val="B6EA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42DDD"/>
    <w:multiLevelType w:val="hybridMultilevel"/>
    <w:tmpl w:val="6310B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467500"/>
    <w:multiLevelType w:val="hybridMultilevel"/>
    <w:tmpl w:val="BCD0E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4CBB663A"/>
    <w:multiLevelType w:val="hybridMultilevel"/>
    <w:tmpl w:val="09D45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6114F4"/>
    <w:multiLevelType w:val="multilevel"/>
    <w:tmpl w:val="1C9C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7F4105"/>
    <w:multiLevelType w:val="hybridMultilevel"/>
    <w:tmpl w:val="530C42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5" w15:restartNumberingAfterBreak="0">
    <w:nsid w:val="5821285A"/>
    <w:multiLevelType w:val="multilevel"/>
    <w:tmpl w:val="603E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335DC1"/>
    <w:multiLevelType w:val="hybridMultilevel"/>
    <w:tmpl w:val="018E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878654"/>
    <w:multiLevelType w:val="multilevel"/>
    <w:tmpl w:val="5C878654"/>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8" w15:restartNumberingAfterBreak="0">
    <w:nsid w:val="61ED157D"/>
    <w:multiLevelType w:val="hybridMultilevel"/>
    <w:tmpl w:val="7F8A5158"/>
    <w:lvl w:ilvl="0" w:tplc="0409000D">
      <w:start w:val="1"/>
      <w:numFmt w:val="bullet"/>
      <w:lvlText w:val=""/>
      <w:lvlJc w:val="left"/>
      <w:pPr>
        <w:ind w:left="720" w:hanging="360"/>
      </w:pPr>
      <w:rPr>
        <w:rFonts w:ascii="Wingdings" w:hAnsi="Wingdings" w:hint="default"/>
      </w:rPr>
    </w:lvl>
    <w:lvl w:ilvl="1" w:tplc="0BA2894A">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3B73A5A"/>
    <w:multiLevelType w:val="hybridMultilevel"/>
    <w:tmpl w:val="76D4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373D8"/>
    <w:multiLevelType w:val="hybridMultilevel"/>
    <w:tmpl w:val="DB0AC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D5101B4"/>
    <w:multiLevelType w:val="hybridMultilevel"/>
    <w:tmpl w:val="EF38E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5616687"/>
    <w:multiLevelType w:val="hybridMultilevel"/>
    <w:tmpl w:val="2C80B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ED3C9E"/>
    <w:multiLevelType w:val="hybridMultilevel"/>
    <w:tmpl w:val="CBBC6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numFmt w:val="bullet"/>
      <w:lvlText w:val=""/>
      <w:lvlJc w:val="left"/>
      <w:pPr>
        <w:ind w:left="2250" w:hanging="360"/>
      </w:pPr>
      <w:rPr>
        <w:rFonts w:ascii="Symbol" w:eastAsia="Times New Roman" w:hAnsi="Symbol" w:cs="Times New Roman" w:hint="default"/>
        <w:sz w:val="24"/>
      </w:rPr>
    </w:lvl>
    <w:lvl w:ilvl="3" w:tplc="CAF80666">
      <w:numFmt w:val="bullet"/>
      <w:lvlText w:val="•"/>
      <w:lvlJc w:val="left"/>
      <w:pPr>
        <w:ind w:left="2970" w:hanging="360"/>
      </w:pPr>
      <w:rPr>
        <w:rFonts w:ascii="Times New Roman" w:eastAsia="Times New Roman" w:hAnsi="Times New Roman" w:cs="Times New Roman"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1780829084">
    <w:abstractNumId w:val="14"/>
  </w:num>
  <w:num w:numId="2" w16cid:durableId="950865345">
    <w:abstractNumId w:val="13"/>
  </w:num>
  <w:num w:numId="3" w16cid:durableId="564029987">
    <w:abstractNumId w:val="20"/>
  </w:num>
  <w:num w:numId="4" w16cid:durableId="564412006">
    <w:abstractNumId w:val="28"/>
  </w:num>
  <w:num w:numId="5" w16cid:durableId="864247900">
    <w:abstractNumId w:val="38"/>
  </w:num>
  <w:num w:numId="6" w16cid:durableId="1033574516">
    <w:abstractNumId w:val="33"/>
  </w:num>
  <w:num w:numId="7" w16cid:durableId="2125344261">
    <w:abstractNumId w:val="16"/>
  </w:num>
  <w:num w:numId="8" w16cid:durableId="808328526">
    <w:abstractNumId w:val="45"/>
  </w:num>
  <w:num w:numId="9" w16cid:durableId="598759370">
    <w:abstractNumId w:val="34"/>
  </w:num>
  <w:num w:numId="10" w16cid:durableId="2103143133">
    <w:abstractNumId w:val="19"/>
  </w:num>
  <w:num w:numId="11" w16cid:durableId="647327483">
    <w:abstractNumId w:val="15"/>
  </w:num>
  <w:num w:numId="12" w16cid:durableId="2016765743">
    <w:abstractNumId w:val="42"/>
  </w:num>
  <w:num w:numId="13" w16cid:durableId="323096592">
    <w:abstractNumId w:val="39"/>
  </w:num>
  <w:num w:numId="14" w16cid:durableId="1902863716">
    <w:abstractNumId w:val="23"/>
  </w:num>
  <w:num w:numId="15" w16cid:durableId="2132941658">
    <w:abstractNumId w:val="21"/>
  </w:num>
  <w:num w:numId="16" w16cid:durableId="1391003545">
    <w:abstractNumId w:val="7"/>
  </w:num>
  <w:num w:numId="17" w16cid:durableId="438572991">
    <w:abstractNumId w:val="9"/>
  </w:num>
  <w:num w:numId="18" w16cid:durableId="9841478">
    <w:abstractNumId w:val="43"/>
  </w:num>
  <w:num w:numId="19" w16cid:durableId="1158039891">
    <w:abstractNumId w:val="8"/>
  </w:num>
  <w:num w:numId="20" w16cid:durableId="529613558">
    <w:abstractNumId w:val="5"/>
  </w:num>
  <w:num w:numId="21" w16cid:durableId="477308626">
    <w:abstractNumId w:val="36"/>
  </w:num>
  <w:num w:numId="22" w16cid:durableId="766004749">
    <w:abstractNumId w:val="40"/>
  </w:num>
  <w:num w:numId="23" w16cid:durableId="1785879527">
    <w:abstractNumId w:val="27"/>
  </w:num>
  <w:num w:numId="24" w16cid:durableId="1693728605">
    <w:abstractNumId w:val="26"/>
  </w:num>
  <w:num w:numId="25" w16cid:durableId="1176072855">
    <w:abstractNumId w:val="10"/>
  </w:num>
  <w:num w:numId="26" w16cid:durableId="93672364">
    <w:abstractNumId w:val="17"/>
  </w:num>
  <w:num w:numId="27" w16cid:durableId="1136722415">
    <w:abstractNumId w:val="6"/>
  </w:num>
  <w:num w:numId="28" w16cid:durableId="413941107">
    <w:abstractNumId w:val="18"/>
  </w:num>
  <w:num w:numId="29" w16cid:durableId="712268061">
    <w:abstractNumId w:val="31"/>
  </w:num>
  <w:num w:numId="30" w16cid:durableId="1108543663">
    <w:abstractNumId w:val="30"/>
  </w:num>
  <w:num w:numId="31" w16cid:durableId="1210190196">
    <w:abstractNumId w:val="35"/>
  </w:num>
  <w:num w:numId="32" w16cid:durableId="1077166506">
    <w:abstractNumId w:val="29"/>
  </w:num>
  <w:num w:numId="33" w16cid:durableId="792213512">
    <w:abstractNumId w:val="22"/>
  </w:num>
  <w:num w:numId="34" w16cid:durableId="1869873447">
    <w:abstractNumId w:val="32"/>
  </w:num>
  <w:num w:numId="35" w16cid:durableId="2054765723">
    <w:abstractNumId w:val="24"/>
  </w:num>
  <w:num w:numId="36" w16cid:durableId="757292785">
    <w:abstractNumId w:val="2"/>
  </w:num>
  <w:num w:numId="37" w16cid:durableId="2087605030">
    <w:abstractNumId w:val="0"/>
  </w:num>
  <w:num w:numId="38" w16cid:durableId="125590476">
    <w:abstractNumId w:val="37"/>
  </w:num>
  <w:num w:numId="39" w16cid:durableId="565536015">
    <w:abstractNumId w:val="3"/>
  </w:num>
  <w:num w:numId="40" w16cid:durableId="242883141">
    <w:abstractNumId w:val="11"/>
  </w:num>
  <w:num w:numId="41" w16cid:durableId="1035304918">
    <w:abstractNumId w:val="1"/>
  </w:num>
  <w:num w:numId="42" w16cid:durableId="438720451">
    <w:abstractNumId w:val="25"/>
  </w:num>
  <w:num w:numId="43" w16cid:durableId="577784733">
    <w:abstractNumId w:val="12"/>
  </w:num>
  <w:num w:numId="44" w16cid:durableId="1885289116">
    <w:abstractNumId w:val="4"/>
  </w:num>
  <w:num w:numId="45" w16cid:durableId="1194735260">
    <w:abstractNumId w:val="41"/>
  </w:num>
  <w:num w:numId="46" w16cid:durableId="180600674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46"/>
    <w:rsid w:val="00080CB6"/>
    <w:rsid w:val="000B638B"/>
    <w:rsid w:val="00102952"/>
    <w:rsid w:val="00136063"/>
    <w:rsid w:val="001D49C3"/>
    <w:rsid w:val="0020598D"/>
    <w:rsid w:val="00255CD9"/>
    <w:rsid w:val="00272DD5"/>
    <w:rsid w:val="002915D9"/>
    <w:rsid w:val="00340879"/>
    <w:rsid w:val="00403C36"/>
    <w:rsid w:val="00404E9D"/>
    <w:rsid w:val="0045164B"/>
    <w:rsid w:val="004B06E1"/>
    <w:rsid w:val="004C7846"/>
    <w:rsid w:val="004F0A23"/>
    <w:rsid w:val="005E6B23"/>
    <w:rsid w:val="00634046"/>
    <w:rsid w:val="006607CA"/>
    <w:rsid w:val="00684E6F"/>
    <w:rsid w:val="006A0F6E"/>
    <w:rsid w:val="006B6E9E"/>
    <w:rsid w:val="00737634"/>
    <w:rsid w:val="008B0270"/>
    <w:rsid w:val="00943689"/>
    <w:rsid w:val="00AE2D34"/>
    <w:rsid w:val="00B20005"/>
    <w:rsid w:val="00B47358"/>
    <w:rsid w:val="00B85B65"/>
    <w:rsid w:val="00C04DFE"/>
    <w:rsid w:val="00C72715"/>
    <w:rsid w:val="00CB6443"/>
    <w:rsid w:val="00D155E9"/>
    <w:rsid w:val="00D751CD"/>
    <w:rsid w:val="00E13CEB"/>
    <w:rsid w:val="00E83EBD"/>
    <w:rsid w:val="00ED5406"/>
    <w:rsid w:val="00F53C59"/>
    <w:rsid w:val="00FB240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09AC8"/>
  <w15:chartTrackingRefBased/>
  <w15:docId w15:val="{CFDC8F3D-1E6B-4B6F-8D11-CD6BA0C8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46"/>
    <w:pPr>
      <w:spacing w:line="259" w:lineRule="auto"/>
    </w:pPr>
    <w:rPr>
      <w:kern w:val="0"/>
      <w:sz w:val="22"/>
      <w:szCs w:val="22"/>
      <w14:ligatures w14:val="none"/>
    </w:rPr>
  </w:style>
  <w:style w:type="paragraph" w:styleId="Heading1">
    <w:name w:val="heading 1"/>
    <w:basedOn w:val="Normal"/>
    <w:next w:val="Normal"/>
    <w:link w:val="Heading1Char"/>
    <w:uiPriority w:val="9"/>
    <w:qFormat/>
    <w:rsid w:val="00634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46"/>
    <w:rPr>
      <w:rFonts w:eastAsiaTheme="majorEastAsia" w:cstheme="majorBidi"/>
      <w:color w:val="272727" w:themeColor="text1" w:themeTint="D8"/>
    </w:rPr>
  </w:style>
  <w:style w:type="paragraph" w:styleId="Title">
    <w:name w:val="Title"/>
    <w:basedOn w:val="Normal"/>
    <w:next w:val="Normal"/>
    <w:link w:val="TitleChar"/>
    <w:uiPriority w:val="10"/>
    <w:qFormat/>
    <w:rsid w:val="0063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046"/>
    <w:pPr>
      <w:spacing w:before="160"/>
      <w:jc w:val="center"/>
    </w:pPr>
    <w:rPr>
      <w:i/>
      <w:iCs/>
      <w:color w:val="404040" w:themeColor="text1" w:themeTint="BF"/>
    </w:rPr>
  </w:style>
  <w:style w:type="character" w:customStyle="1" w:styleId="QuoteChar">
    <w:name w:val="Quote Char"/>
    <w:basedOn w:val="DefaultParagraphFont"/>
    <w:link w:val="Quote"/>
    <w:uiPriority w:val="29"/>
    <w:rsid w:val="00634046"/>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1"/>
    <w:qFormat/>
    <w:rsid w:val="00634046"/>
    <w:pPr>
      <w:ind w:left="720"/>
      <w:contextualSpacing/>
    </w:pPr>
  </w:style>
  <w:style w:type="character" w:styleId="IntenseEmphasis">
    <w:name w:val="Intense Emphasis"/>
    <w:basedOn w:val="DefaultParagraphFont"/>
    <w:uiPriority w:val="21"/>
    <w:qFormat/>
    <w:rsid w:val="00634046"/>
    <w:rPr>
      <w:i/>
      <w:iCs/>
      <w:color w:val="0F4761" w:themeColor="accent1" w:themeShade="BF"/>
    </w:rPr>
  </w:style>
  <w:style w:type="paragraph" w:styleId="IntenseQuote">
    <w:name w:val="Intense Quote"/>
    <w:basedOn w:val="Normal"/>
    <w:next w:val="Normal"/>
    <w:link w:val="IntenseQuoteChar"/>
    <w:uiPriority w:val="30"/>
    <w:qFormat/>
    <w:rsid w:val="0063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46"/>
    <w:rPr>
      <w:i/>
      <w:iCs/>
      <w:color w:val="0F4761" w:themeColor="accent1" w:themeShade="BF"/>
    </w:rPr>
  </w:style>
  <w:style w:type="character" w:styleId="IntenseReference">
    <w:name w:val="Intense Reference"/>
    <w:basedOn w:val="DefaultParagraphFont"/>
    <w:uiPriority w:val="32"/>
    <w:qFormat/>
    <w:rsid w:val="00634046"/>
    <w:rPr>
      <w:b/>
      <w:bCs/>
      <w:smallCaps/>
      <w:color w:val="0F4761" w:themeColor="accent1" w:themeShade="BF"/>
      <w:spacing w:val="5"/>
    </w:rPr>
  </w:style>
  <w:style w:type="character" w:styleId="Hyperlink">
    <w:name w:val="Hyperlink"/>
    <w:basedOn w:val="DefaultParagraphFont"/>
    <w:unhideWhenUsed/>
    <w:rsid w:val="00634046"/>
    <w:rPr>
      <w:color w:val="467886" w:themeColor="hyperlink"/>
      <w:u w:val="single"/>
    </w:rPr>
  </w:style>
  <w:style w:type="paragraph" w:styleId="NoSpacing">
    <w:name w:val="No Spacing"/>
    <w:link w:val="NoSpacingChar"/>
    <w:uiPriority w:val="1"/>
    <w:qFormat/>
    <w:rsid w:val="00634046"/>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1"/>
    <w:qFormat/>
    <w:locked/>
    <w:rsid w:val="00634046"/>
  </w:style>
  <w:style w:type="character" w:customStyle="1" w:styleId="NoSpacingChar">
    <w:name w:val="No Spacing Char"/>
    <w:link w:val="NoSpacing"/>
    <w:uiPriority w:val="1"/>
    <w:locked/>
    <w:rsid w:val="00634046"/>
    <w:rPr>
      <w:kern w:val="0"/>
      <w:sz w:val="22"/>
      <w:szCs w:val="22"/>
      <w14:ligatures w14:val="none"/>
    </w:rPr>
  </w:style>
  <w:style w:type="paragraph" w:styleId="NormalWeb">
    <w:name w:val="Normal (Web)"/>
    <w:basedOn w:val="Normal"/>
    <w:uiPriority w:val="99"/>
    <w:unhideWhenUsed/>
    <w:rsid w:val="0063404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34046"/>
    <w:rPr>
      <w:color w:val="605E5C"/>
      <w:shd w:val="clear" w:color="auto" w:fill="E1DFDD"/>
    </w:rPr>
  </w:style>
  <w:style w:type="character" w:styleId="Strong">
    <w:name w:val="Strong"/>
    <w:basedOn w:val="DefaultParagraphFont"/>
    <w:qFormat/>
    <w:rsid w:val="00634046"/>
    <w:rPr>
      <w:b/>
      <w:bCs/>
    </w:rPr>
  </w:style>
  <w:style w:type="paragraph" w:styleId="Header">
    <w:name w:val="header"/>
    <w:basedOn w:val="Normal"/>
    <w:link w:val="HeaderChar"/>
    <w:uiPriority w:val="99"/>
    <w:unhideWhenUsed/>
    <w:rsid w:val="0063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046"/>
    <w:rPr>
      <w:kern w:val="0"/>
      <w:sz w:val="22"/>
      <w:szCs w:val="22"/>
      <w14:ligatures w14:val="none"/>
    </w:rPr>
  </w:style>
  <w:style w:type="paragraph" w:styleId="Footer">
    <w:name w:val="footer"/>
    <w:basedOn w:val="Normal"/>
    <w:link w:val="FooterChar"/>
    <w:uiPriority w:val="99"/>
    <w:unhideWhenUsed/>
    <w:rsid w:val="0063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046"/>
    <w:rPr>
      <w:kern w:val="0"/>
      <w:sz w:val="22"/>
      <w:szCs w:val="22"/>
      <w14:ligatures w14:val="none"/>
    </w:rPr>
  </w:style>
  <w:style w:type="table" w:styleId="TableGrid">
    <w:name w:val="Table Grid"/>
    <w:basedOn w:val="TableNormal"/>
    <w:uiPriority w:val="39"/>
    <w:rsid w:val="0063404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s">
    <w:name w:val="Points"/>
    <w:basedOn w:val="Normal"/>
    <w:autoRedefine/>
    <w:qFormat/>
    <w:rsid w:val="004C7846"/>
    <w:pPr>
      <w:numPr>
        <w:numId w:val="44"/>
      </w:numPr>
      <w:spacing w:after="0" w:line="240" w:lineRule="auto"/>
      <w:jc w:val="both"/>
    </w:pPr>
    <w:rPr>
      <w:rFonts w:ascii="Cambria" w:eastAsia="Calibri" w:hAnsi="Cambria" w:cs="Times New Roman"/>
      <w:lang w:bidi="en-US"/>
    </w:rPr>
  </w:style>
  <w:style w:type="character" w:styleId="FollowedHyperlink">
    <w:name w:val="FollowedHyperlink"/>
    <w:basedOn w:val="DefaultParagraphFont"/>
    <w:uiPriority w:val="99"/>
    <w:semiHidden/>
    <w:unhideWhenUsed/>
    <w:rsid w:val="002059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ivya-mudigonda-0519a91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4582</Words>
  <Characters>26119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JACOB</cp:lastModifiedBy>
  <cp:revision>2</cp:revision>
  <cp:lastPrinted>2025-09-10T13:35:00Z</cp:lastPrinted>
  <dcterms:created xsi:type="dcterms:W3CDTF">2026-03-17T15:34:00Z</dcterms:created>
  <dcterms:modified xsi:type="dcterms:W3CDTF">2026-03-17T15:34:00Z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6c0118a8-17b0-4700-b983-a526fb8e8ae0</vt:lpwstr>
  </property>
</Properties>
</file>