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3BEC0" w14:textId="77777777" w:rsidR="00572A84" w:rsidRDefault="00000000">
      <w:pPr>
        <w:pBdr>
          <w:bottom w:val="single" w:sz="6" w:space="1" w:color="000000"/>
        </w:pBdr>
        <w:spacing w:before="100" w:after="100" w:line="240" w:lineRule="auto"/>
        <w:jc w:val="center"/>
        <w:rPr>
          <w:rFonts w:ascii="Verdana" w:eastAsia="Verdana" w:hAnsi="Verdana" w:cs="Verdana"/>
          <w:b/>
          <w:bCs/>
          <w:color w:val="3C78D8"/>
          <w:sz w:val="20"/>
          <w:szCs w:val="20"/>
        </w:rPr>
      </w:pPr>
      <w:r>
        <w:rPr>
          <w:rFonts w:ascii="Verdana" w:eastAsia="Verdana" w:hAnsi="Verdana" w:cs="Verdana"/>
          <w:b/>
          <w:bCs/>
          <w:color w:val="3C78D8"/>
          <w:sz w:val="20"/>
          <w:szCs w:val="20"/>
        </w:rPr>
        <w:t>Dhirendra Roul</w:t>
      </w:r>
    </w:p>
    <w:p w14:paraId="16B9B088" w14:textId="4AA29026" w:rsidR="00572A84" w:rsidRDefault="00000000">
      <w:pPr>
        <w:pBdr>
          <w:bottom w:val="single" w:sz="6" w:space="1" w:color="000000"/>
        </w:pBdr>
        <w:spacing w:before="20" w:after="20" w:line="240" w:lineRule="auto"/>
        <w:rPr>
          <w:rFonts w:ascii="Verdana" w:eastAsia="Verdana" w:hAnsi="Verdana" w:cs="Verdana"/>
          <w:sz w:val="16"/>
          <w:szCs w:val="16"/>
        </w:rPr>
      </w:pPr>
      <w:r>
        <w:rPr>
          <w:rFonts w:ascii="Verdana" w:eastAsia="Verdana" w:hAnsi="Verdana" w:cs="Verdana"/>
          <w:b/>
          <w:bCs/>
          <w:sz w:val="16"/>
          <w:szCs w:val="16"/>
        </w:rPr>
        <w:t>Ph:</w:t>
      </w:r>
      <w:r>
        <w:rPr>
          <w:rFonts w:ascii="Verdana" w:eastAsia="Verdana" w:hAnsi="Verdana" w:cs="Verdana"/>
          <w:sz w:val="16"/>
          <w:szCs w:val="16"/>
        </w:rPr>
        <w:t xml:space="preserve"> </w:t>
      </w:r>
      <w:r w:rsidR="00151276">
        <w:rPr>
          <w:rFonts w:ascii="Verdana" w:eastAsia="Verdana" w:hAnsi="Verdana" w:cs="Verdana"/>
          <w:sz w:val="16"/>
          <w:szCs w:val="16"/>
        </w:rPr>
        <w:t>609-657-4448</w:t>
      </w:r>
      <w:r>
        <w:rPr>
          <w:rFonts w:ascii="Verdana" w:eastAsia="Verdana" w:hAnsi="Verdana" w:cs="Verdana"/>
          <w:sz w:val="16"/>
          <w:szCs w:val="16"/>
        </w:rPr>
        <w:t xml:space="preserve">   </w:t>
      </w:r>
      <w:r>
        <w:rPr>
          <w:rFonts w:ascii="Verdana" w:eastAsia="Verdana" w:hAnsi="Verdana" w:cs="Verdana"/>
          <w:b/>
          <w:bCs/>
          <w:sz w:val="16"/>
          <w:szCs w:val="16"/>
        </w:rPr>
        <w:t>Email:</w:t>
      </w:r>
      <w:r>
        <w:rPr>
          <w:rFonts w:ascii="Verdana" w:eastAsia="Verdana" w:hAnsi="Verdana" w:cs="Verdana"/>
          <w:sz w:val="16"/>
          <w:szCs w:val="16"/>
        </w:rPr>
        <w:t xml:space="preserve"> </w:t>
      </w:r>
      <w:r w:rsidR="00DA55A5" w:rsidRPr="00DA55A5">
        <w:t>dhirendrar416@gmail.com</w:t>
      </w:r>
      <w:r>
        <w:rPr>
          <w:rFonts w:ascii="Verdana" w:eastAsia="Verdana" w:hAnsi="Verdana" w:cs="Verdana"/>
          <w:sz w:val="16"/>
          <w:szCs w:val="16"/>
        </w:rPr>
        <w:tab/>
        <w:t xml:space="preserve">     </w:t>
      </w:r>
      <w:r w:rsidR="00F24F37">
        <w:rPr>
          <w:rFonts w:ascii="Verdana" w:eastAsia="Verdana" w:hAnsi="Verdana" w:cs="Verdana"/>
          <w:b/>
          <w:bCs/>
          <w:sz w:val="16"/>
          <w:szCs w:val="16"/>
        </w:rPr>
        <w:t xml:space="preserve">Loc: </w:t>
      </w:r>
      <w:r w:rsidR="00F24F37" w:rsidRPr="00F24F37">
        <w:rPr>
          <w:rFonts w:ascii="Verdana" w:eastAsia="Verdana" w:hAnsi="Verdana" w:cs="Verdana"/>
          <w:sz w:val="16"/>
          <w:szCs w:val="16"/>
        </w:rPr>
        <w:t>Concord CA</w:t>
      </w:r>
    </w:p>
    <w:p w14:paraId="6CB610A5" w14:textId="77777777" w:rsidR="00572A84" w:rsidRDefault="00572A84">
      <w:pPr>
        <w:pStyle w:val="Heading1"/>
        <w:keepNext w:val="0"/>
        <w:keepLines w:val="0"/>
        <w:spacing w:before="20" w:after="20" w:line="240" w:lineRule="auto"/>
        <w:rPr>
          <w:rFonts w:ascii="Verdana" w:eastAsia="Verdana" w:hAnsi="Verdana" w:cs="Verdana"/>
          <w:b/>
          <w:bCs/>
          <w:color w:val="3C78D8"/>
          <w:sz w:val="18"/>
          <w:szCs w:val="18"/>
        </w:rPr>
      </w:pPr>
    </w:p>
    <w:p w14:paraId="1FA96F79" w14:textId="77777777" w:rsidR="00572A84" w:rsidRDefault="00000000">
      <w:pPr>
        <w:pStyle w:val="Heading1"/>
        <w:keepNext w:val="0"/>
        <w:keepLines w:val="0"/>
        <w:spacing w:before="20" w:after="20" w:line="240" w:lineRule="auto"/>
        <w:rPr>
          <w:rFonts w:ascii="Verdana" w:eastAsia="Verdana" w:hAnsi="Verdana" w:cs="Verdana"/>
          <w:b/>
          <w:bCs/>
          <w:color w:val="3C78D8"/>
          <w:sz w:val="18"/>
          <w:szCs w:val="18"/>
        </w:rPr>
      </w:pPr>
      <w:r>
        <w:rPr>
          <w:rFonts w:ascii="Verdana" w:eastAsia="Verdana" w:hAnsi="Verdana" w:cs="Verdana"/>
          <w:b/>
          <w:bCs/>
          <w:color w:val="3C78D8"/>
          <w:sz w:val="18"/>
          <w:szCs w:val="18"/>
        </w:rPr>
        <w:t>SUMMARY</w:t>
      </w:r>
    </w:p>
    <w:p w14:paraId="42262D3A"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Software industry experience in designing and implementation of cloud-based Supply Chain Management (SCM) and Transport Management System (TMS) solutions, AWS Service migration, AI.</w:t>
      </w:r>
    </w:p>
    <w:p w14:paraId="4DA1F3B8"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 xml:space="preserve">17 years of experience using Java, J2EE, AWS and SQL technologies to design high-performance, event-driven data processing systems and reusable API solutions. </w:t>
      </w:r>
    </w:p>
    <w:p w14:paraId="590FB807"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Serving as SDE-II in Amazon leading a team of 8 engineers to plan, design and deliver multiple service migration projects.</w:t>
      </w:r>
    </w:p>
    <w:p w14:paraId="4B13CABF"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Served as Principal Software Engineer at Infor US Inc, leading architecture design, performance optimization, data modeling, and cross-functional product development teams.</w:t>
      </w:r>
    </w:p>
    <w:p w14:paraId="5155D1EF"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Proficient in Full-Stack Development with expertise in Java, Node JS, RESTful APIs, modern UI frameworks.</w:t>
      </w:r>
    </w:p>
    <w:p w14:paraId="6463A1C7"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Strong experience in various AWS cloud services including EC2, S3, Dynamo, SNS, SQS, RDS, Lambda, ALB, API Gateway and containerization with Docker and EKS.</w:t>
      </w:r>
    </w:p>
    <w:p w14:paraId="5D4234F8"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Expertise in Microservices architecture using Spring Boot, JPA, Redis, Kafka for high-volume data processing systems.</w:t>
      </w:r>
    </w:p>
    <w:p w14:paraId="4FF6FA97"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Proficient in database technologies including various RDBMS and NoSQL databases</w:t>
      </w:r>
    </w:p>
    <w:p w14:paraId="50F84D4B"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Experience with, Build and Automation tools, CI/CD pipelines using Jenkins, GitHub. Docker, Kubernetes.</w:t>
      </w:r>
    </w:p>
    <w:p w14:paraId="60BA194D"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 xml:space="preserve">Strong background in Agile methodologies, Unit </w:t>
      </w:r>
      <w:proofErr w:type="gramStart"/>
      <w:r>
        <w:rPr>
          <w:rFonts w:ascii="Verdana" w:eastAsia="Verdana" w:hAnsi="Verdana" w:cs="Verdana"/>
          <w:sz w:val="18"/>
          <w:szCs w:val="18"/>
        </w:rPr>
        <w:t>Testing(</w:t>
      </w:r>
      <w:proofErr w:type="gramEnd"/>
      <w:r>
        <w:rPr>
          <w:rFonts w:ascii="Verdana" w:eastAsia="Verdana" w:hAnsi="Verdana" w:cs="Verdana"/>
          <w:sz w:val="18"/>
          <w:szCs w:val="18"/>
        </w:rPr>
        <w:t>JUnit, Mokito), SonarQube, Version Control with Git, SVN and Maven and Gradle for project management.</w:t>
      </w:r>
    </w:p>
    <w:p w14:paraId="5E697DC1"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Implemented Memcached, Redis caching and messaging systems including RabbitMQ, Kafka for distributed systems.</w:t>
      </w:r>
    </w:p>
    <w:p w14:paraId="100A4CB4"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Hands-on experience with Security, JWT and OAuth2 authentication for Carrier APIs and Machine Learning integration for predictive analytics.</w:t>
      </w:r>
    </w:p>
    <w:p w14:paraId="762D44F8"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Proven track record in Performance Engineering, Management, leading cross-functional teams and delivering enterprise-grade solutions for global supply chain logistics.</w:t>
      </w:r>
    </w:p>
    <w:p w14:paraId="41BBC50C"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Handled major pre-release Dress Rehearsal and release works as part of the Application Support team.</w:t>
      </w:r>
    </w:p>
    <w:p w14:paraId="5B832703"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Involved with 24/7 Production Support and addressed P1 issues effectively to meet customer expectations.</w:t>
      </w:r>
    </w:p>
    <w:p w14:paraId="517C8D22"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 xml:space="preserve">Experience with prompt engineering to auto generate framework, code, unit test for various projects using IDEs with Generative AI assistant Amazon Q, Co-Pilot, Claude, KIRO, </w:t>
      </w:r>
      <w:proofErr w:type="spellStart"/>
      <w:r>
        <w:rPr>
          <w:rFonts w:ascii="Verdana" w:eastAsia="Verdana" w:hAnsi="Verdana" w:cs="Verdana"/>
          <w:sz w:val="18"/>
          <w:szCs w:val="18"/>
        </w:rPr>
        <w:t>RooCode</w:t>
      </w:r>
      <w:proofErr w:type="spellEnd"/>
      <w:r>
        <w:rPr>
          <w:rFonts w:ascii="Verdana" w:eastAsia="Verdana" w:hAnsi="Verdana" w:cs="Verdana"/>
          <w:sz w:val="18"/>
          <w:szCs w:val="18"/>
        </w:rPr>
        <w:t xml:space="preserve"> etc.</w:t>
      </w:r>
    </w:p>
    <w:p w14:paraId="323F3289"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Hands on experience with various Gen-AI tools for development and DevOps configuration work.</w:t>
      </w:r>
    </w:p>
    <w:p w14:paraId="3D827BCD"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 xml:space="preserve">Understanding of LLM Libraries, </w:t>
      </w:r>
      <w:proofErr w:type="gramStart"/>
      <w:r>
        <w:rPr>
          <w:rFonts w:ascii="Verdana" w:eastAsia="Verdana" w:hAnsi="Verdana" w:cs="Verdana"/>
          <w:sz w:val="18"/>
          <w:szCs w:val="18"/>
        </w:rPr>
        <w:t>multi Agentic</w:t>
      </w:r>
      <w:proofErr w:type="gramEnd"/>
      <w:r>
        <w:rPr>
          <w:rFonts w:ascii="Verdana" w:eastAsia="Verdana" w:hAnsi="Verdana" w:cs="Verdana"/>
          <w:sz w:val="18"/>
          <w:szCs w:val="18"/>
        </w:rPr>
        <w:t xml:space="preserve"> Model, Vector DB and RAG model.</w:t>
      </w:r>
    </w:p>
    <w:p w14:paraId="51D42CA1" w14:textId="77777777" w:rsidR="00572A84" w:rsidRDefault="00000000">
      <w:pPr>
        <w:numPr>
          <w:ilvl w:val="0"/>
          <w:numId w:val="3"/>
        </w:numPr>
        <w:rPr>
          <w:rFonts w:ascii="Verdana" w:eastAsia="Verdana" w:hAnsi="Verdana" w:cs="Verdana"/>
          <w:sz w:val="18"/>
          <w:szCs w:val="18"/>
        </w:rPr>
      </w:pPr>
      <w:r>
        <w:rPr>
          <w:rFonts w:ascii="Verdana" w:eastAsia="Verdana" w:hAnsi="Verdana" w:cs="Verdana"/>
          <w:sz w:val="18"/>
          <w:szCs w:val="18"/>
        </w:rPr>
        <w:t>Experience on Agent interaction with LLM to exchange context and fetch response in an efficient manner.</w:t>
      </w:r>
    </w:p>
    <w:p w14:paraId="53C10F6D" w14:textId="77777777" w:rsidR="00572A84" w:rsidRDefault="00572A84">
      <w:pPr>
        <w:ind w:left="720"/>
        <w:rPr>
          <w:rFonts w:ascii="Verdana" w:eastAsia="Verdana" w:hAnsi="Verdana" w:cs="Verdana"/>
          <w:sz w:val="18"/>
          <w:szCs w:val="18"/>
        </w:rPr>
      </w:pPr>
    </w:p>
    <w:p w14:paraId="3079BADD" w14:textId="77777777" w:rsidR="00572A84" w:rsidRDefault="00000000">
      <w:pPr>
        <w:pBdr>
          <w:left w:val="none" w:sz="0" w:space="13" w:color="000000"/>
        </w:pBdr>
        <w:spacing w:after="300" w:line="240" w:lineRule="auto"/>
        <w:jc w:val="both"/>
        <w:rPr>
          <w:rFonts w:ascii="Verdana" w:eastAsia="Verdana" w:hAnsi="Verdana" w:cs="Verdana"/>
          <w:b/>
          <w:bCs/>
          <w:smallCaps/>
          <w:color w:val="3C78D8"/>
          <w:sz w:val="18"/>
          <w:szCs w:val="18"/>
        </w:rPr>
      </w:pPr>
      <w:r>
        <w:rPr>
          <w:rFonts w:ascii="Verdana" w:eastAsia="Verdana" w:hAnsi="Verdana" w:cs="Verdana"/>
          <w:b/>
          <w:bCs/>
          <w:smallCaps/>
          <w:color w:val="3C78D8"/>
          <w:sz w:val="18"/>
          <w:szCs w:val="18"/>
        </w:rPr>
        <w:t>TECHNOLOGY</w:t>
      </w:r>
    </w:p>
    <w:tbl>
      <w:tblPr>
        <w:tblStyle w:val="af2"/>
        <w:tblW w:w="10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30"/>
        <w:gridCol w:w="7920"/>
      </w:tblGrid>
      <w:tr w:rsidR="00572A84" w14:paraId="24F309E4" w14:textId="77777777">
        <w:trPr>
          <w:trHeight w:val="330"/>
        </w:trPr>
        <w:tc>
          <w:tcPr>
            <w:tcW w:w="2430" w:type="dxa"/>
            <w:tcMar>
              <w:top w:w="100" w:type="dxa"/>
              <w:left w:w="100" w:type="dxa"/>
              <w:bottom w:w="100" w:type="dxa"/>
              <w:right w:w="100" w:type="dxa"/>
            </w:tcMar>
          </w:tcPr>
          <w:p w14:paraId="49028A33" w14:textId="77777777" w:rsidR="00572A84" w:rsidRDefault="00000000">
            <w:pPr>
              <w:spacing w:line="240" w:lineRule="auto"/>
              <w:rPr>
                <w:rFonts w:ascii="Verdana" w:eastAsia="Verdana" w:hAnsi="Verdana" w:cs="Verdana"/>
                <w:b/>
                <w:bCs/>
                <w:sz w:val="16"/>
                <w:szCs w:val="16"/>
              </w:rPr>
            </w:pPr>
            <w:r>
              <w:rPr>
                <w:rFonts w:ascii="Verdana" w:eastAsia="Verdana" w:hAnsi="Verdana" w:cs="Verdana"/>
                <w:b/>
                <w:bCs/>
                <w:sz w:val="16"/>
                <w:szCs w:val="16"/>
              </w:rPr>
              <w:t>Languages</w:t>
            </w:r>
          </w:p>
        </w:tc>
        <w:tc>
          <w:tcPr>
            <w:tcW w:w="7920" w:type="dxa"/>
            <w:tcMar>
              <w:top w:w="100" w:type="dxa"/>
              <w:left w:w="100" w:type="dxa"/>
              <w:bottom w:w="100" w:type="dxa"/>
              <w:right w:w="100" w:type="dxa"/>
            </w:tcMar>
          </w:tcPr>
          <w:p w14:paraId="017C9F2C" w14:textId="77777777" w:rsidR="00572A84" w:rsidRDefault="00000000">
            <w:pPr>
              <w:spacing w:line="240" w:lineRule="auto"/>
              <w:rPr>
                <w:rFonts w:ascii="Verdana" w:eastAsia="Verdana" w:hAnsi="Verdana" w:cs="Verdana"/>
                <w:sz w:val="16"/>
                <w:szCs w:val="16"/>
              </w:rPr>
            </w:pPr>
            <w:r>
              <w:rPr>
                <w:rFonts w:ascii="Verdana" w:eastAsia="Verdana" w:hAnsi="Verdana" w:cs="Verdana"/>
                <w:sz w:val="16"/>
                <w:szCs w:val="16"/>
              </w:rPr>
              <w:t>Java (8–21), Python, PL/SQL, JavaScript, TypeScript</w:t>
            </w:r>
          </w:p>
        </w:tc>
      </w:tr>
      <w:tr w:rsidR="00572A84" w14:paraId="1E04D3B0" w14:textId="77777777">
        <w:trPr>
          <w:trHeight w:val="345"/>
        </w:trPr>
        <w:tc>
          <w:tcPr>
            <w:tcW w:w="2430" w:type="dxa"/>
            <w:tcMar>
              <w:top w:w="100" w:type="dxa"/>
              <w:left w:w="100" w:type="dxa"/>
              <w:bottom w:w="100" w:type="dxa"/>
              <w:right w:w="100" w:type="dxa"/>
            </w:tcMar>
          </w:tcPr>
          <w:p w14:paraId="1ACF3E6F" w14:textId="77777777" w:rsidR="00572A84" w:rsidRDefault="00000000">
            <w:pPr>
              <w:spacing w:line="240" w:lineRule="auto"/>
              <w:rPr>
                <w:rFonts w:ascii="Verdana" w:eastAsia="Verdana" w:hAnsi="Verdana" w:cs="Verdana"/>
                <w:b/>
                <w:bCs/>
                <w:sz w:val="16"/>
                <w:szCs w:val="16"/>
              </w:rPr>
            </w:pPr>
            <w:r>
              <w:rPr>
                <w:rFonts w:ascii="Verdana" w:eastAsia="Verdana" w:hAnsi="Verdana" w:cs="Verdana"/>
                <w:b/>
                <w:bCs/>
                <w:sz w:val="16"/>
                <w:szCs w:val="16"/>
              </w:rPr>
              <w:t>Backend &amp; APIs</w:t>
            </w:r>
          </w:p>
        </w:tc>
        <w:tc>
          <w:tcPr>
            <w:tcW w:w="7920" w:type="dxa"/>
            <w:tcMar>
              <w:top w:w="100" w:type="dxa"/>
              <w:left w:w="100" w:type="dxa"/>
              <w:bottom w:w="100" w:type="dxa"/>
              <w:right w:w="100" w:type="dxa"/>
            </w:tcMar>
          </w:tcPr>
          <w:p w14:paraId="1B9AD5B2" w14:textId="77777777" w:rsidR="00572A84" w:rsidRDefault="00000000">
            <w:pPr>
              <w:spacing w:line="240" w:lineRule="auto"/>
              <w:rPr>
                <w:rFonts w:ascii="Verdana" w:eastAsia="Verdana" w:hAnsi="Verdana" w:cs="Verdana"/>
                <w:sz w:val="16"/>
                <w:szCs w:val="16"/>
              </w:rPr>
            </w:pPr>
            <w:r>
              <w:rPr>
                <w:rFonts w:ascii="Verdana" w:eastAsia="Verdana" w:hAnsi="Verdana" w:cs="Verdana"/>
                <w:sz w:val="16"/>
                <w:szCs w:val="16"/>
              </w:rPr>
              <w:t xml:space="preserve">Spring Boot/Cloud, Microservices, J2EE, REST, SOAP, </w:t>
            </w:r>
            <w:proofErr w:type="spellStart"/>
            <w:r>
              <w:rPr>
                <w:rFonts w:ascii="Verdana" w:eastAsia="Verdana" w:hAnsi="Verdana" w:cs="Verdana"/>
                <w:sz w:val="16"/>
                <w:szCs w:val="16"/>
              </w:rPr>
              <w:t>gRPC</w:t>
            </w:r>
            <w:proofErr w:type="spellEnd"/>
            <w:r>
              <w:rPr>
                <w:rFonts w:ascii="Verdana" w:eastAsia="Verdana" w:hAnsi="Verdana" w:cs="Verdana"/>
                <w:sz w:val="16"/>
                <w:szCs w:val="16"/>
              </w:rPr>
              <w:t>, GraphQL, Hibernate, JPA</w:t>
            </w:r>
          </w:p>
        </w:tc>
      </w:tr>
      <w:tr w:rsidR="00572A84" w14:paraId="741CAB86" w14:textId="77777777">
        <w:trPr>
          <w:trHeight w:val="315"/>
        </w:trPr>
        <w:tc>
          <w:tcPr>
            <w:tcW w:w="2430" w:type="dxa"/>
            <w:tcMar>
              <w:top w:w="100" w:type="dxa"/>
              <w:left w:w="100" w:type="dxa"/>
              <w:bottom w:w="100" w:type="dxa"/>
              <w:right w:w="100" w:type="dxa"/>
            </w:tcMar>
          </w:tcPr>
          <w:p w14:paraId="3A39C3BE" w14:textId="77777777" w:rsidR="00572A84" w:rsidRDefault="00000000">
            <w:pPr>
              <w:spacing w:line="240" w:lineRule="auto"/>
              <w:rPr>
                <w:rFonts w:ascii="Verdana" w:eastAsia="Verdana" w:hAnsi="Verdana" w:cs="Verdana"/>
                <w:b/>
                <w:bCs/>
                <w:sz w:val="16"/>
                <w:szCs w:val="16"/>
              </w:rPr>
            </w:pPr>
            <w:r>
              <w:rPr>
                <w:rFonts w:ascii="Verdana" w:eastAsia="Verdana" w:hAnsi="Verdana" w:cs="Verdana"/>
                <w:b/>
                <w:bCs/>
                <w:sz w:val="16"/>
                <w:szCs w:val="16"/>
              </w:rPr>
              <w:t>Frontend</w:t>
            </w:r>
          </w:p>
        </w:tc>
        <w:tc>
          <w:tcPr>
            <w:tcW w:w="7920" w:type="dxa"/>
            <w:tcMar>
              <w:top w:w="100" w:type="dxa"/>
              <w:left w:w="100" w:type="dxa"/>
              <w:bottom w:w="100" w:type="dxa"/>
              <w:right w:w="100" w:type="dxa"/>
            </w:tcMar>
          </w:tcPr>
          <w:p w14:paraId="55172614" w14:textId="77777777" w:rsidR="00572A84" w:rsidRDefault="00000000">
            <w:pPr>
              <w:spacing w:line="240" w:lineRule="auto"/>
              <w:rPr>
                <w:rFonts w:ascii="Verdana" w:eastAsia="Verdana" w:hAnsi="Verdana" w:cs="Verdana"/>
                <w:sz w:val="16"/>
                <w:szCs w:val="16"/>
              </w:rPr>
            </w:pPr>
            <w:proofErr w:type="spellStart"/>
            <w:r>
              <w:rPr>
                <w:rFonts w:ascii="Verdana" w:eastAsia="Verdana" w:hAnsi="Verdana" w:cs="Verdana"/>
                <w:sz w:val="16"/>
                <w:szCs w:val="16"/>
              </w:rPr>
              <w:t>Reactjs</w:t>
            </w:r>
            <w:proofErr w:type="spellEnd"/>
            <w:r>
              <w:rPr>
                <w:rFonts w:ascii="Verdana" w:eastAsia="Verdana" w:hAnsi="Verdana" w:cs="Verdana"/>
                <w:sz w:val="16"/>
                <w:szCs w:val="16"/>
              </w:rPr>
              <w:t>, GWT, Ext JS, FEF, HTML5, CSS3, JSP, jQuery, Node.js</w:t>
            </w:r>
          </w:p>
        </w:tc>
      </w:tr>
      <w:tr w:rsidR="00572A84" w14:paraId="3F23F2F6" w14:textId="77777777">
        <w:trPr>
          <w:trHeight w:val="508"/>
        </w:trPr>
        <w:tc>
          <w:tcPr>
            <w:tcW w:w="2430" w:type="dxa"/>
            <w:tcMar>
              <w:top w:w="100" w:type="dxa"/>
              <w:left w:w="100" w:type="dxa"/>
              <w:bottom w:w="100" w:type="dxa"/>
              <w:right w:w="100" w:type="dxa"/>
            </w:tcMar>
          </w:tcPr>
          <w:p w14:paraId="0AED20DB" w14:textId="77777777" w:rsidR="00572A84" w:rsidRDefault="00000000">
            <w:pPr>
              <w:spacing w:line="240" w:lineRule="auto"/>
              <w:rPr>
                <w:rFonts w:ascii="Verdana" w:eastAsia="Verdana" w:hAnsi="Verdana" w:cs="Verdana"/>
                <w:b/>
                <w:bCs/>
                <w:sz w:val="16"/>
                <w:szCs w:val="16"/>
              </w:rPr>
            </w:pPr>
            <w:r>
              <w:rPr>
                <w:rFonts w:ascii="Verdana" w:eastAsia="Verdana" w:hAnsi="Verdana" w:cs="Verdana"/>
                <w:b/>
                <w:bCs/>
                <w:sz w:val="16"/>
                <w:szCs w:val="16"/>
              </w:rPr>
              <w:t>Cloud &amp; DevOps</w:t>
            </w:r>
          </w:p>
        </w:tc>
        <w:tc>
          <w:tcPr>
            <w:tcW w:w="7920" w:type="dxa"/>
            <w:tcMar>
              <w:top w:w="100" w:type="dxa"/>
              <w:left w:w="100" w:type="dxa"/>
              <w:bottom w:w="100" w:type="dxa"/>
              <w:right w:w="100" w:type="dxa"/>
            </w:tcMar>
          </w:tcPr>
          <w:p w14:paraId="461217B2" w14:textId="77777777" w:rsidR="00572A84" w:rsidRDefault="00000000">
            <w:pPr>
              <w:spacing w:line="240" w:lineRule="auto"/>
              <w:rPr>
                <w:rFonts w:ascii="Verdana" w:eastAsia="Verdana" w:hAnsi="Verdana" w:cs="Verdana"/>
                <w:sz w:val="16"/>
                <w:szCs w:val="16"/>
              </w:rPr>
            </w:pPr>
            <w:r>
              <w:rPr>
                <w:rFonts w:ascii="Verdana" w:eastAsia="Verdana" w:hAnsi="Verdana" w:cs="Verdana"/>
                <w:sz w:val="16"/>
                <w:szCs w:val="16"/>
              </w:rPr>
              <w:t>AWS (EC2, S3, RDS, DynamoDB, SNS, SQS, EKS, Lambda, CloudWatch), Docker, Kubernetes, Jenkins, Terraform</w:t>
            </w:r>
          </w:p>
        </w:tc>
      </w:tr>
      <w:tr w:rsidR="00572A84" w14:paraId="03D56A5E" w14:textId="77777777">
        <w:trPr>
          <w:trHeight w:val="269"/>
        </w:trPr>
        <w:tc>
          <w:tcPr>
            <w:tcW w:w="2430" w:type="dxa"/>
            <w:tcMar>
              <w:top w:w="100" w:type="dxa"/>
              <w:left w:w="100" w:type="dxa"/>
              <w:bottom w:w="100" w:type="dxa"/>
              <w:right w:w="100" w:type="dxa"/>
            </w:tcMar>
          </w:tcPr>
          <w:p w14:paraId="612CA567" w14:textId="77777777" w:rsidR="00572A84" w:rsidRDefault="00000000">
            <w:pPr>
              <w:spacing w:line="240" w:lineRule="auto"/>
              <w:rPr>
                <w:rFonts w:ascii="Verdana" w:eastAsia="Verdana" w:hAnsi="Verdana" w:cs="Verdana"/>
                <w:b/>
                <w:bCs/>
                <w:sz w:val="16"/>
                <w:szCs w:val="16"/>
              </w:rPr>
            </w:pPr>
            <w:r>
              <w:rPr>
                <w:rFonts w:ascii="Verdana" w:eastAsia="Verdana" w:hAnsi="Verdana" w:cs="Verdana"/>
                <w:b/>
                <w:bCs/>
                <w:sz w:val="16"/>
                <w:szCs w:val="16"/>
              </w:rPr>
              <w:t>Data Stores</w:t>
            </w:r>
          </w:p>
        </w:tc>
        <w:tc>
          <w:tcPr>
            <w:tcW w:w="7920" w:type="dxa"/>
            <w:tcMar>
              <w:top w:w="100" w:type="dxa"/>
              <w:left w:w="100" w:type="dxa"/>
              <w:bottom w:w="100" w:type="dxa"/>
              <w:right w:w="100" w:type="dxa"/>
            </w:tcMar>
          </w:tcPr>
          <w:p w14:paraId="08D238B0" w14:textId="77777777" w:rsidR="00572A84" w:rsidRDefault="00000000">
            <w:pPr>
              <w:spacing w:line="240" w:lineRule="auto"/>
              <w:rPr>
                <w:rFonts w:ascii="Verdana" w:eastAsia="Verdana" w:hAnsi="Verdana" w:cs="Verdana"/>
                <w:sz w:val="16"/>
                <w:szCs w:val="16"/>
              </w:rPr>
            </w:pPr>
            <w:r>
              <w:rPr>
                <w:rFonts w:ascii="Verdana" w:eastAsia="Verdana" w:hAnsi="Verdana" w:cs="Verdana"/>
                <w:sz w:val="16"/>
                <w:szCs w:val="16"/>
              </w:rPr>
              <w:t xml:space="preserve">Oracle, </w:t>
            </w:r>
            <w:proofErr w:type="spellStart"/>
            <w:r>
              <w:rPr>
                <w:rFonts w:ascii="Verdana" w:eastAsia="Verdana" w:hAnsi="Verdana" w:cs="Verdana"/>
                <w:sz w:val="16"/>
                <w:szCs w:val="16"/>
              </w:rPr>
              <w:t>SQLServer</w:t>
            </w:r>
            <w:proofErr w:type="spellEnd"/>
            <w:r>
              <w:rPr>
                <w:rFonts w:ascii="Verdana" w:eastAsia="Verdana" w:hAnsi="Verdana" w:cs="Verdana"/>
                <w:sz w:val="16"/>
                <w:szCs w:val="16"/>
              </w:rPr>
              <w:t xml:space="preserve">, PostgreSQL, MySQL, DB2, MongoDB, DynamoDB, HBase, Riak, </w:t>
            </w:r>
            <w:proofErr w:type="spellStart"/>
            <w:r>
              <w:rPr>
                <w:rFonts w:ascii="Verdana" w:eastAsia="Verdana" w:hAnsi="Verdana" w:cs="Verdana"/>
                <w:sz w:val="16"/>
                <w:szCs w:val="16"/>
              </w:rPr>
              <w:t>SingleStore</w:t>
            </w:r>
            <w:proofErr w:type="spellEnd"/>
          </w:p>
        </w:tc>
      </w:tr>
      <w:tr w:rsidR="00572A84" w14:paraId="7774C1D4" w14:textId="77777777">
        <w:trPr>
          <w:trHeight w:val="269"/>
        </w:trPr>
        <w:tc>
          <w:tcPr>
            <w:tcW w:w="2430" w:type="dxa"/>
            <w:tcMar>
              <w:top w:w="100" w:type="dxa"/>
              <w:left w:w="100" w:type="dxa"/>
              <w:bottom w:w="100" w:type="dxa"/>
              <w:right w:w="100" w:type="dxa"/>
            </w:tcMar>
          </w:tcPr>
          <w:p w14:paraId="2D5E54FE" w14:textId="77777777" w:rsidR="00572A84" w:rsidRDefault="00000000">
            <w:pPr>
              <w:spacing w:line="240" w:lineRule="auto"/>
              <w:rPr>
                <w:rFonts w:ascii="Verdana" w:eastAsia="Verdana" w:hAnsi="Verdana" w:cs="Verdana"/>
                <w:b/>
                <w:bCs/>
                <w:sz w:val="16"/>
                <w:szCs w:val="16"/>
              </w:rPr>
            </w:pPr>
            <w:r>
              <w:rPr>
                <w:rFonts w:ascii="Verdana" w:eastAsia="Verdana" w:hAnsi="Verdana" w:cs="Verdana"/>
                <w:b/>
                <w:bCs/>
                <w:sz w:val="16"/>
                <w:szCs w:val="16"/>
              </w:rPr>
              <w:t>Messaging &amp; Caching</w:t>
            </w:r>
          </w:p>
        </w:tc>
        <w:tc>
          <w:tcPr>
            <w:tcW w:w="7920" w:type="dxa"/>
            <w:tcMar>
              <w:top w:w="100" w:type="dxa"/>
              <w:left w:w="100" w:type="dxa"/>
              <w:bottom w:w="100" w:type="dxa"/>
              <w:right w:w="100" w:type="dxa"/>
            </w:tcMar>
          </w:tcPr>
          <w:p w14:paraId="16EF5AA2" w14:textId="77777777" w:rsidR="00572A84" w:rsidRDefault="00000000">
            <w:pPr>
              <w:spacing w:line="240" w:lineRule="auto"/>
              <w:rPr>
                <w:rFonts w:ascii="Verdana" w:eastAsia="Verdana" w:hAnsi="Verdana" w:cs="Verdana"/>
                <w:sz w:val="16"/>
                <w:szCs w:val="16"/>
              </w:rPr>
            </w:pPr>
            <w:r>
              <w:rPr>
                <w:rFonts w:ascii="Verdana" w:eastAsia="Verdana" w:hAnsi="Verdana" w:cs="Verdana"/>
                <w:sz w:val="16"/>
                <w:szCs w:val="16"/>
              </w:rPr>
              <w:t>Kafka, RabbitMQ, ActiveMQ, Redis, Memcached</w:t>
            </w:r>
          </w:p>
        </w:tc>
      </w:tr>
      <w:tr w:rsidR="00572A84" w14:paraId="7DE3034D" w14:textId="77777777">
        <w:trPr>
          <w:trHeight w:val="330"/>
        </w:trPr>
        <w:tc>
          <w:tcPr>
            <w:tcW w:w="2430" w:type="dxa"/>
            <w:tcMar>
              <w:top w:w="100" w:type="dxa"/>
              <w:left w:w="100" w:type="dxa"/>
              <w:bottom w:w="100" w:type="dxa"/>
              <w:right w:w="100" w:type="dxa"/>
            </w:tcMar>
          </w:tcPr>
          <w:p w14:paraId="553CDF12" w14:textId="77777777" w:rsidR="00572A84" w:rsidRDefault="00000000">
            <w:pPr>
              <w:spacing w:line="240" w:lineRule="auto"/>
              <w:rPr>
                <w:rFonts w:ascii="Verdana" w:eastAsia="Verdana" w:hAnsi="Verdana" w:cs="Verdana"/>
                <w:b/>
                <w:bCs/>
                <w:sz w:val="16"/>
                <w:szCs w:val="16"/>
              </w:rPr>
            </w:pPr>
            <w:r>
              <w:rPr>
                <w:rFonts w:ascii="Verdana" w:eastAsia="Verdana" w:hAnsi="Verdana" w:cs="Verdana"/>
                <w:b/>
                <w:bCs/>
                <w:sz w:val="16"/>
                <w:szCs w:val="16"/>
              </w:rPr>
              <w:t>Observability</w:t>
            </w:r>
          </w:p>
        </w:tc>
        <w:tc>
          <w:tcPr>
            <w:tcW w:w="7920" w:type="dxa"/>
            <w:tcMar>
              <w:top w:w="100" w:type="dxa"/>
              <w:left w:w="100" w:type="dxa"/>
              <w:bottom w:w="100" w:type="dxa"/>
              <w:right w:w="100" w:type="dxa"/>
            </w:tcMar>
          </w:tcPr>
          <w:p w14:paraId="1B469586" w14:textId="77777777" w:rsidR="00572A84" w:rsidRDefault="00000000">
            <w:pPr>
              <w:spacing w:line="240" w:lineRule="auto"/>
              <w:rPr>
                <w:rFonts w:ascii="Verdana" w:eastAsia="Verdana" w:hAnsi="Verdana" w:cs="Verdana"/>
                <w:sz w:val="16"/>
                <w:szCs w:val="16"/>
              </w:rPr>
            </w:pPr>
            <w:r>
              <w:rPr>
                <w:rFonts w:ascii="Verdana" w:eastAsia="Verdana" w:hAnsi="Verdana" w:cs="Verdana"/>
                <w:sz w:val="16"/>
                <w:szCs w:val="16"/>
              </w:rPr>
              <w:t xml:space="preserve">Splunk, Prometheus, Grafana, Zipkin, Log4j, JMC, </w:t>
            </w:r>
            <w:proofErr w:type="spellStart"/>
            <w:r>
              <w:rPr>
                <w:rFonts w:ascii="Verdana" w:eastAsia="Verdana" w:hAnsi="Verdana" w:cs="Verdana"/>
                <w:sz w:val="16"/>
                <w:szCs w:val="16"/>
              </w:rPr>
              <w:t>YourKit</w:t>
            </w:r>
            <w:proofErr w:type="spellEnd"/>
            <w:r>
              <w:rPr>
                <w:rFonts w:ascii="Verdana" w:eastAsia="Verdana" w:hAnsi="Verdana" w:cs="Verdana"/>
                <w:sz w:val="16"/>
                <w:szCs w:val="16"/>
              </w:rPr>
              <w:t>, PagerDuty</w:t>
            </w:r>
          </w:p>
        </w:tc>
      </w:tr>
      <w:tr w:rsidR="00572A84" w14:paraId="1CC74005" w14:textId="77777777">
        <w:trPr>
          <w:trHeight w:val="269"/>
        </w:trPr>
        <w:tc>
          <w:tcPr>
            <w:tcW w:w="2430" w:type="dxa"/>
            <w:tcMar>
              <w:top w:w="100" w:type="dxa"/>
              <w:left w:w="100" w:type="dxa"/>
              <w:bottom w:w="100" w:type="dxa"/>
              <w:right w:w="100" w:type="dxa"/>
            </w:tcMar>
          </w:tcPr>
          <w:p w14:paraId="0902A812" w14:textId="77777777" w:rsidR="00572A84" w:rsidRDefault="00000000">
            <w:pPr>
              <w:spacing w:line="240" w:lineRule="auto"/>
              <w:rPr>
                <w:rFonts w:ascii="Verdana" w:eastAsia="Verdana" w:hAnsi="Verdana" w:cs="Verdana"/>
                <w:b/>
                <w:bCs/>
                <w:sz w:val="16"/>
                <w:szCs w:val="16"/>
              </w:rPr>
            </w:pPr>
            <w:r>
              <w:rPr>
                <w:rFonts w:ascii="Verdana" w:eastAsia="Verdana" w:hAnsi="Verdana" w:cs="Verdana"/>
                <w:b/>
                <w:bCs/>
                <w:sz w:val="16"/>
                <w:szCs w:val="16"/>
              </w:rPr>
              <w:t>Security</w:t>
            </w:r>
          </w:p>
        </w:tc>
        <w:tc>
          <w:tcPr>
            <w:tcW w:w="7920" w:type="dxa"/>
            <w:tcMar>
              <w:top w:w="100" w:type="dxa"/>
              <w:left w:w="100" w:type="dxa"/>
              <w:bottom w:w="100" w:type="dxa"/>
              <w:right w:w="100" w:type="dxa"/>
            </w:tcMar>
          </w:tcPr>
          <w:p w14:paraId="45F68132" w14:textId="77777777" w:rsidR="00572A84" w:rsidRDefault="00000000">
            <w:pPr>
              <w:spacing w:line="240" w:lineRule="auto"/>
              <w:rPr>
                <w:rFonts w:ascii="Verdana" w:eastAsia="Verdana" w:hAnsi="Verdana" w:cs="Verdana"/>
                <w:sz w:val="16"/>
                <w:szCs w:val="16"/>
              </w:rPr>
            </w:pPr>
            <w:r>
              <w:rPr>
                <w:rFonts w:ascii="Verdana" w:eastAsia="Verdana" w:hAnsi="Verdana" w:cs="Verdana"/>
                <w:sz w:val="16"/>
                <w:szCs w:val="16"/>
              </w:rPr>
              <w:t>OAuth2, JWT, SSO, Spring Security</w:t>
            </w:r>
          </w:p>
        </w:tc>
      </w:tr>
      <w:tr w:rsidR="00572A84" w14:paraId="281F1A6E" w14:textId="77777777">
        <w:trPr>
          <w:trHeight w:val="295"/>
        </w:trPr>
        <w:tc>
          <w:tcPr>
            <w:tcW w:w="2430" w:type="dxa"/>
            <w:tcMar>
              <w:top w:w="100" w:type="dxa"/>
              <w:left w:w="100" w:type="dxa"/>
              <w:bottom w:w="100" w:type="dxa"/>
              <w:right w:w="100" w:type="dxa"/>
            </w:tcMar>
          </w:tcPr>
          <w:p w14:paraId="22EFC607" w14:textId="77777777" w:rsidR="00572A84" w:rsidRDefault="00000000">
            <w:pPr>
              <w:spacing w:line="240" w:lineRule="auto"/>
              <w:rPr>
                <w:rFonts w:ascii="Verdana" w:eastAsia="Verdana" w:hAnsi="Verdana" w:cs="Verdana"/>
                <w:b/>
                <w:bCs/>
                <w:sz w:val="16"/>
                <w:szCs w:val="16"/>
              </w:rPr>
            </w:pPr>
            <w:r>
              <w:rPr>
                <w:rFonts w:ascii="Verdana" w:eastAsia="Verdana" w:hAnsi="Verdana" w:cs="Verdana"/>
                <w:b/>
                <w:bCs/>
                <w:sz w:val="16"/>
                <w:szCs w:val="16"/>
              </w:rPr>
              <w:lastRenderedPageBreak/>
              <w:t>Tools &amp; Practices</w:t>
            </w:r>
          </w:p>
        </w:tc>
        <w:tc>
          <w:tcPr>
            <w:tcW w:w="7920" w:type="dxa"/>
            <w:tcMar>
              <w:top w:w="100" w:type="dxa"/>
              <w:left w:w="100" w:type="dxa"/>
              <w:bottom w:w="100" w:type="dxa"/>
              <w:right w:w="100" w:type="dxa"/>
            </w:tcMar>
          </w:tcPr>
          <w:p w14:paraId="638CB596" w14:textId="77777777" w:rsidR="00572A84" w:rsidRDefault="00000000">
            <w:pPr>
              <w:spacing w:line="240" w:lineRule="auto"/>
              <w:rPr>
                <w:rFonts w:ascii="Verdana" w:eastAsia="Verdana" w:hAnsi="Verdana" w:cs="Verdana"/>
                <w:sz w:val="16"/>
                <w:szCs w:val="16"/>
              </w:rPr>
            </w:pPr>
            <w:r>
              <w:rPr>
                <w:rFonts w:ascii="Verdana" w:eastAsia="Verdana" w:hAnsi="Verdana" w:cs="Verdana"/>
                <w:sz w:val="16"/>
                <w:szCs w:val="16"/>
              </w:rPr>
              <w:t>Git, GitHub, JIRA, Confluence, Maven, Gradle, Agile/Scrum</w:t>
            </w:r>
          </w:p>
        </w:tc>
      </w:tr>
      <w:tr w:rsidR="00572A84" w14:paraId="58C75C0C" w14:textId="77777777">
        <w:trPr>
          <w:trHeight w:val="340"/>
        </w:trPr>
        <w:tc>
          <w:tcPr>
            <w:tcW w:w="2430" w:type="dxa"/>
            <w:tcMar>
              <w:top w:w="100" w:type="dxa"/>
              <w:left w:w="100" w:type="dxa"/>
              <w:bottom w:w="100" w:type="dxa"/>
              <w:right w:w="100" w:type="dxa"/>
            </w:tcMar>
          </w:tcPr>
          <w:p w14:paraId="4C45A6C2" w14:textId="77777777" w:rsidR="00572A84" w:rsidRDefault="00000000">
            <w:pPr>
              <w:spacing w:line="240" w:lineRule="auto"/>
              <w:rPr>
                <w:rFonts w:ascii="Verdana" w:eastAsia="Verdana" w:hAnsi="Verdana" w:cs="Verdana"/>
                <w:b/>
                <w:bCs/>
                <w:sz w:val="16"/>
                <w:szCs w:val="16"/>
              </w:rPr>
            </w:pPr>
            <w:r>
              <w:rPr>
                <w:rFonts w:ascii="Verdana" w:eastAsia="Verdana" w:hAnsi="Verdana" w:cs="Verdana"/>
                <w:b/>
                <w:bCs/>
                <w:sz w:val="16"/>
                <w:szCs w:val="16"/>
              </w:rPr>
              <w:t>AI Tools / Gen-AI</w:t>
            </w:r>
          </w:p>
        </w:tc>
        <w:tc>
          <w:tcPr>
            <w:tcW w:w="7920" w:type="dxa"/>
            <w:tcMar>
              <w:top w:w="100" w:type="dxa"/>
              <w:left w:w="100" w:type="dxa"/>
              <w:bottom w:w="100" w:type="dxa"/>
              <w:right w:w="100" w:type="dxa"/>
            </w:tcMar>
          </w:tcPr>
          <w:p w14:paraId="271B2E2E" w14:textId="77777777" w:rsidR="00572A84" w:rsidRDefault="00000000">
            <w:pPr>
              <w:spacing w:line="240" w:lineRule="auto"/>
              <w:rPr>
                <w:rFonts w:ascii="Verdana" w:eastAsia="Verdana" w:hAnsi="Verdana" w:cs="Verdana"/>
                <w:sz w:val="16"/>
                <w:szCs w:val="16"/>
              </w:rPr>
            </w:pPr>
            <w:r>
              <w:rPr>
                <w:rFonts w:ascii="Verdana" w:eastAsia="Verdana" w:hAnsi="Verdana" w:cs="Verdana"/>
                <w:sz w:val="16"/>
                <w:szCs w:val="16"/>
              </w:rPr>
              <w:t xml:space="preserve">GPT-5, Claude, Gemini, Amazon Q, </w:t>
            </w:r>
            <w:proofErr w:type="spellStart"/>
            <w:r>
              <w:rPr>
                <w:rFonts w:ascii="Verdana" w:eastAsia="Verdana" w:hAnsi="Verdana" w:cs="Verdana"/>
                <w:sz w:val="16"/>
                <w:szCs w:val="16"/>
              </w:rPr>
              <w:t>LangChain</w:t>
            </w:r>
            <w:proofErr w:type="spellEnd"/>
            <w:r>
              <w:rPr>
                <w:rFonts w:ascii="Verdana" w:eastAsia="Verdana" w:hAnsi="Verdana" w:cs="Verdana"/>
                <w:sz w:val="16"/>
                <w:szCs w:val="16"/>
              </w:rPr>
              <w:t xml:space="preserve">, </w:t>
            </w:r>
            <w:proofErr w:type="spellStart"/>
            <w:r>
              <w:rPr>
                <w:rFonts w:ascii="Verdana" w:eastAsia="Verdana" w:hAnsi="Verdana" w:cs="Verdana"/>
                <w:sz w:val="16"/>
                <w:szCs w:val="16"/>
              </w:rPr>
              <w:t>LangGraph</w:t>
            </w:r>
            <w:proofErr w:type="spellEnd"/>
            <w:r>
              <w:rPr>
                <w:rFonts w:ascii="Verdana" w:eastAsia="Verdana" w:hAnsi="Verdana" w:cs="Verdana"/>
                <w:sz w:val="16"/>
                <w:szCs w:val="16"/>
              </w:rPr>
              <w:t xml:space="preserve">, Agentic AI, RAG, </w:t>
            </w:r>
            <w:proofErr w:type="spellStart"/>
            <w:r>
              <w:rPr>
                <w:rFonts w:ascii="Verdana" w:eastAsia="Verdana" w:hAnsi="Verdana" w:cs="Verdana"/>
                <w:sz w:val="16"/>
                <w:szCs w:val="16"/>
              </w:rPr>
              <w:t>VectorDB</w:t>
            </w:r>
            <w:proofErr w:type="spellEnd"/>
          </w:p>
        </w:tc>
      </w:tr>
      <w:tr w:rsidR="00572A84" w14:paraId="5ADD3833" w14:textId="77777777">
        <w:trPr>
          <w:trHeight w:val="340"/>
        </w:trPr>
        <w:tc>
          <w:tcPr>
            <w:tcW w:w="2430" w:type="dxa"/>
            <w:tcMar>
              <w:top w:w="100" w:type="dxa"/>
              <w:left w:w="100" w:type="dxa"/>
              <w:bottom w:w="100" w:type="dxa"/>
              <w:right w:w="100" w:type="dxa"/>
            </w:tcMar>
          </w:tcPr>
          <w:p w14:paraId="7323212E" w14:textId="77777777" w:rsidR="00572A84" w:rsidRDefault="00000000">
            <w:pPr>
              <w:spacing w:line="240" w:lineRule="auto"/>
              <w:rPr>
                <w:rFonts w:ascii="Verdana" w:eastAsia="Verdana" w:hAnsi="Verdana" w:cs="Verdana"/>
                <w:b/>
                <w:bCs/>
                <w:sz w:val="16"/>
                <w:szCs w:val="16"/>
              </w:rPr>
            </w:pPr>
            <w:r>
              <w:rPr>
                <w:rFonts w:ascii="Verdana" w:eastAsia="Verdana" w:hAnsi="Verdana" w:cs="Verdana"/>
                <w:b/>
                <w:bCs/>
                <w:sz w:val="16"/>
                <w:szCs w:val="16"/>
              </w:rPr>
              <w:t>Domains</w:t>
            </w:r>
          </w:p>
        </w:tc>
        <w:tc>
          <w:tcPr>
            <w:tcW w:w="7920" w:type="dxa"/>
            <w:tcMar>
              <w:top w:w="100" w:type="dxa"/>
              <w:left w:w="100" w:type="dxa"/>
              <w:bottom w:w="100" w:type="dxa"/>
              <w:right w:w="100" w:type="dxa"/>
            </w:tcMar>
          </w:tcPr>
          <w:p w14:paraId="25BCE656" w14:textId="77777777" w:rsidR="00572A84" w:rsidRDefault="00000000">
            <w:pPr>
              <w:spacing w:line="240" w:lineRule="auto"/>
              <w:rPr>
                <w:rFonts w:ascii="Verdana" w:eastAsia="Verdana" w:hAnsi="Verdana" w:cs="Verdana"/>
                <w:sz w:val="16"/>
                <w:szCs w:val="16"/>
              </w:rPr>
            </w:pPr>
            <w:r>
              <w:rPr>
                <w:rFonts w:ascii="Verdana" w:eastAsia="Verdana" w:hAnsi="Verdana" w:cs="Verdana"/>
                <w:sz w:val="16"/>
                <w:szCs w:val="16"/>
              </w:rPr>
              <w:t>AWS Infra Migration, SCM (SaaS), TMS</w:t>
            </w:r>
          </w:p>
        </w:tc>
      </w:tr>
    </w:tbl>
    <w:p w14:paraId="73C1D6E3" w14:textId="77777777" w:rsidR="00572A84" w:rsidRDefault="00000000">
      <w:pPr>
        <w:pBdr>
          <w:left w:val="none" w:sz="0" w:space="13" w:color="000000"/>
        </w:pBdr>
        <w:spacing w:after="300" w:line="240" w:lineRule="auto"/>
        <w:rPr>
          <w:rFonts w:ascii="Verdana" w:eastAsia="Verdana" w:hAnsi="Verdana" w:cs="Verdana"/>
          <w:color w:val="3C78D8"/>
          <w:sz w:val="18"/>
          <w:szCs w:val="18"/>
        </w:rPr>
      </w:pPr>
      <w:r>
        <w:rPr>
          <w:rFonts w:ascii="Verdana" w:eastAsia="Verdana" w:hAnsi="Verdana" w:cs="Verdana"/>
          <w:b/>
          <w:bCs/>
          <w:smallCaps/>
          <w:color w:val="3C78D8"/>
          <w:sz w:val="18"/>
          <w:szCs w:val="18"/>
        </w:rPr>
        <w:t>EDUCATION</w:t>
      </w:r>
    </w:p>
    <w:p w14:paraId="6E5DC4EA" w14:textId="77777777" w:rsidR="00572A84" w:rsidRDefault="00000000">
      <w:pPr>
        <w:numPr>
          <w:ilvl w:val="0"/>
          <w:numId w:val="1"/>
        </w:numPr>
        <w:pBdr>
          <w:bottom w:val="none" w:sz="0" w:space="0" w:color="000000"/>
        </w:pBdr>
        <w:tabs>
          <w:tab w:val="right" w:pos="10820"/>
        </w:tabs>
        <w:spacing w:line="240" w:lineRule="auto"/>
        <w:rPr>
          <w:rFonts w:ascii="Verdana" w:eastAsia="Verdana" w:hAnsi="Verdana" w:cs="Verdana"/>
          <w:color w:val="494C4E"/>
          <w:sz w:val="18"/>
          <w:szCs w:val="18"/>
        </w:rPr>
      </w:pPr>
      <w:r>
        <w:rPr>
          <w:rFonts w:ascii="Verdana" w:eastAsia="Verdana" w:hAnsi="Verdana" w:cs="Verdana"/>
          <w:b/>
          <w:bCs/>
          <w:color w:val="494C4E"/>
          <w:sz w:val="18"/>
          <w:szCs w:val="18"/>
        </w:rPr>
        <w:t>Master in Business Administration</w:t>
      </w:r>
      <w:r>
        <w:rPr>
          <w:rFonts w:ascii="Verdana" w:eastAsia="Verdana" w:hAnsi="Verdana" w:cs="Verdana"/>
          <w:color w:val="494C4E"/>
          <w:sz w:val="18"/>
          <w:szCs w:val="18"/>
        </w:rPr>
        <w:t xml:space="preserve"> (Punjab Technical University - India)</w:t>
      </w:r>
      <w:r>
        <w:rPr>
          <w:rFonts w:ascii="Verdana" w:eastAsia="Verdana" w:hAnsi="Verdana" w:cs="Verdana"/>
          <w:i/>
          <w:iCs/>
          <w:color w:val="494C4E"/>
          <w:sz w:val="18"/>
          <w:szCs w:val="18"/>
        </w:rPr>
        <w:tab/>
      </w:r>
      <w:r>
        <w:rPr>
          <w:rFonts w:ascii="Verdana" w:eastAsia="Verdana" w:hAnsi="Verdana" w:cs="Verdana"/>
          <w:b/>
          <w:bCs/>
          <w:i/>
          <w:iCs/>
          <w:color w:val="494C4E"/>
          <w:sz w:val="18"/>
          <w:szCs w:val="18"/>
        </w:rPr>
        <w:t xml:space="preserve"> </w:t>
      </w:r>
      <w:r>
        <w:rPr>
          <w:rFonts w:ascii="Verdana" w:eastAsia="Verdana" w:hAnsi="Verdana" w:cs="Verdana"/>
          <w:b/>
          <w:bCs/>
          <w:color w:val="494C4E"/>
          <w:sz w:val="18"/>
          <w:szCs w:val="18"/>
        </w:rPr>
        <w:t>09/2011</w:t>
      </w:r>
      <w:r>
        <w:rPr>
          <w:rFonts w:ascii="Verdana" w:eastAsia="Verdana" w:hAnsi="Verdana" w:cs="Verdana"/>
          <w:i/>
          <w:iCs/>
          <w:color w:val="494C4E"/>
          <w:sz w:val="18"/>
          <w:szCs w:val="18"/>
        </w:rPr>
        <w:t xml:space="preserve"> </w:t>
      </w:r>
    </w:p>
    <w:p w14:paraId="1E5827FE" w14:textId="77777777" w:rsidR="00572A84" w:rsidRDefault="00000000">
      <w:pPr>
        <w:numPr>
          <w:ilvl w:val="0"/>
          <w:numId w:val="1"/>
        </w:numPr>
        <w:pBdr>
          <w:bottom w:val="none" w:sz="0" w:space="0" w:color="000000"/>
        </w:pBdr>
        <w:tabs>
          <w:tab w:val="right" w:pos="10820"/>
        </w:tabs>
        <w:spacing w:line="240" w:lineRule="auto"/>
        <w:rPr>
          <w:rFonts w:ascii="Verdana" w:eastAsia="Verdana" w:hAnsi="Verdana" w:cs="Verdana"/>
          <w:color w:val="494C4E"/>
          <w:sz w:val="18"/>
          <w:szCs w:val="18"/>
        </w:rPr>
      </w:pPr>
      <w:r>
        <w:rPr>
          <w:rFonts w:ascii="Verdana" w:eastAsia="Verdana" w:hAnsi="Verdana" w:cs="Verdana"/>
          <w:b/>
          <w:bCs/>
          <w:color w:val="494C4E"/>
          <w:sz w:val="18"/>
          <w:szCs w:val="18"/>
        </w:rPr>
        <w:t>Master in Computer Application</w:t>
      </w:r>
      <w:r>
        <w:rPr>
          <w:rFonts w:ascii="Verdana" w:eastAsia="Verdana" w:hAnsi="Verdana" w:cs="Verdana"/>
          <w:color w:val="494C4E"/>
          <w:sz w:val="18"/>
          <w:szCs w:val="18"/>
        </w:rPr>
        <w:t xml:space="preserve"> (Sambalpur University – India)</w:t>
      </w:r>
      <w:r>
        <w:rPr>
          <w:rFonts w:ascii="Verdana" w:eastAsia="Verdana" w:hAnsi="Verdana" w:cs="Verdana"/>
          <w:i/>
          <w:iCs/>
          <w:color w:val="494C4E"/>
          <w:sz w:val="18"/>
          <w:szCs w:val="18"/>
        </w:rPr>
        <w:tab/>
        <w:t xml:space="preserve"> </w:t>
      </w:r>
      <w:r>
        <w:rPr>
          <w:rFonts w:ascii="Verdana" w:eastAsia="Verdana" w:hAnsi="Verdana" w:cs="Verdana"/>
          <w:b/>
          <w:bCs/>
          <w:color w:val="494C4E"/>
          <w:sz w:val="18"/>
          <w:szCs w:val="18"/>
        </w:rPr>
        <w:t>04/2002</w:t>
      </w:r>
      <w:r>
        <w:rPr>
          <w:rFonts w:ascii="Verdana" w:eastAsia="Verdana" w:hAnsi="Verdana" w:cs="Verdana"/>
          <w:color w:val="494C4E"/>
          <w:sz w:val="18"/>
          <w:szCs w:val="18"/>
        </w:rPr>
        <w:t xml:space="preserve"> </w:t>
      </w:r>
    </w:p>
    <w:p w14:paraId="3702ECCD" w14:textId="77777777" w:rsidR="00572A84" w:rsidRDefault="00000000">
      <w:pPr>
        <w:numPr>
          <w:ilvl w:val="0"/>
          <w:numId w:val="1"/>
        </w:numPr>
        <w:pBdr>
          <w:bottom w:val="none" w:sz="0" w:space="0" w:color="000000"/>
        </w:pBdr>
        <w:tabs>
          <w:tab w:val="right" w:pos="10820"/>
        </w:tabs>
        <w:spacing w:line="240" w:lineRule="auto"/>
        <w:rPr>
          <w:rFonts w:ascii="Verdana" w:eastAsia="Verdana" w:hAnsi="Verdana" w:cs="Verdana"/>
          <w:color w:val="494C4E"/>
          <w:sz w:val="18"/>
          <w:szCs w:val="18"/>
        </w:rPr>
      </w:pPr>
      <w:r>
        <w:rPr>
          <w:rFonts w:ascii="Verdana" w:eastAsia="Verdana" w:hAnsi="Verdana" w:cs="Verdana"/>
          <w:b/>
          <w:bCs/>
          <w:color w:val="494C4E"/>
          <w:sz w:val="18"/>
          <w:szCs w:val="18"/>
        </w:rPr>
        <w:t>Bachelor of Science</w:t>
      </w:r>
      <w:r>
        <w:rPr>
          <w:rFonts w:ascii="Verdana" w:eastAsia="Verdana" w:hAnsi="Verdana" w:cs="Verdana"/>
          <w:color w:val="494C4E"/>
          <w:sz w:val="18"/>
          <w:szCs w:val="18"/>
        </w:rPr>
        <w:t xml:space="preserve"> </w:t>
      </w:r>
      <w:r>
        <w:rPr>
          <w:rFonts w:ascii="Verdana" w:eastAsia="Verdana" w:hAnsi="Verdana" w:cs="Verdana"/>
          <w:b/>
          <w:bCs/>
          <w:color w:val="494C4E"/>
          <w:sz w:val="18"/>
          <w:szCs w:val="18"/>
        </w:rPr>
        <w:t xml:space="preserve">Math &amp; Statistics </w:t>
      </w:r>
      <w:r>
        <w:rPr>
          <w:rFonts w:ascii="Verdana" w:eastAsia="Verdana" w:hAnsi="Verdana" w:cs="Verdana"/>
          <w:color w:val="494C4E"/>
          <w:sz w:val="18"/>
          <w:szCs w:val="18"/>
        </w:rPr>
        <w:t>(Sambalpur University – India)</w:t>
      </w:r>
      <w:r>
        <w:rPr>
          <w:rFonts w:ascii="Verdana" w:eastAsia="Verdana" w:hAnsi="Verdana" w:cs="Verdana"/>
          <w:color w:val="494C4E"/>
          <w:sz w:val="18"/>
          <w:szCs w:val="18"/>
        </w:rPr>
        <w:tab/>
      </w:r>
      <w:r>
        <w:rPr>
          <w:rFonts w:ascii="Verdana" w:eastAsia="Verdana" w:hAnsi="Verdana" w:cs="Verdana"/>
          <w:i/>
          <w:iCs/>
          <w:color w:val="494C4E"/>
          <w:sz w:val="18"/>
          <w:szCs w:val="18"/>
        </w:rPr>
        <w:t xml:space="preserve"> </w:t>
      </w:r>
      <w:r>
        <w:rPr>
          <w:rFonts w:ascii="Verdana" w:eastAsia="Verdana" w:hAnsi="Verdana" w:cs="Verdana"/>
          <w:b/>
          <w:bCs/>
          <w:color w:val="494C4E"/>
          <w:sz w:val="18"/>
          <w:szCs w:val="18"/>
        </w:rPr>
        <w:t>04/1996</w:t>
      </w:r>
      <w:r>
        <w:rPr>
          <w:rFonts w:ascii="Verdana" w:eastAsia="Verdana" w:hAnsi="Verdana" w:cs="Verdana"/>
          <w:color w:val="494C4E"/>
          <w:sz w:val="18"/>
          <w:szCs w:val="18"/>
        </w:rPr>
        <w:t xml:space="preserve"> </w:t>
      </w:r>
    </w:p>
    <w:p w14:paraId="064350CA" w14:textId="77777777" w:rsidR="00572A84" w:rsidRDefault="00572A84">
      <w:pPr>
        <w:spacing w:line="240" w:lineRule="auto"/>
        <w:rPr>
          <w:rFonts w:ascii="Verdana" w:eastAsia="Verdana" w:hAnsi="Verdana" w:cs="Verdana"/>
          <w:b/>
          <w:bCs/>
          <w:smallCaps/>
          <w:sz w:val="18"/>
          <w:szCs w:val="18"/>
        </w:rPr>
      </w:pPr>
    </w:p>
    <w:p w14:paraId="5F7F0077" w14:textId="77777777" w:rsidR="00572A84" w:rsidRDefault="00572A84">
      <w:pPr>
        <w:spacing w:line="240" w:lineRule="auto"/>
        <w:rPr>
          <w:rFonts w:ascii="Verdana" w:eastAsia="Verdana" w:hAnsi="Verdana" w:cs="Verdana"/>
          <w:b/>
          <w:bCs/>
          <w:smallCaps/>
          <w:color w:val="3C78D8"/>
          <w:sz w:val="18"/>
          <w:szCs w:val="18"/>
        </w:rPr>
      </w:pPr>
    </w:p>
    <w:p w14:paraId="2641C015" w14:textId="77777777" w:rsidR="00572A84" w:rsidRDefault="00000000">
      <w:pPr>
        <w:spacing w:line="240" w:lineRule="auto"/>
        <w:rPr>
          <w:rFonts w:ascii="Verdana" w:eastAsia="Verdana" w:hAnsi="Verdana" w:cs="Verdana"/>
          <w:b/>
          <w:bCs/>
          <w:smallCaps/>
          <w:color w:val="3C78D8"/>
          <w:sz w:val="18"/>
          <w:szCs w:val="18"/>
        </w:rPr>
      </w:pPr>
      <w:r>
        <w:rPr>
          <w:rFonts w:ascii="Verdana" w:eastAsia="Verdana" w:hAnsi="Verdana" w:cs="Verdana"/>
          <w:b/>
          <w:bCs/>
          <w:smallCaps/>
          <w:color w:val="3C78D8"/>
          <w:sz w:val="18"/>
          <w:szCs w:val="18"/>
        </w:rPr>
        <w:t>PROJECTS</w:t>
      </w:r>
    </w:p>
    <w:p w14:paraId="437299DB" w14:textId="77777777" w:rsidR="00572A84" w:rsidRDefault="00572A84">
      <w:pPr>
        <w:spacing w:line="240" w:lineRule="auto"/>
        <w:rPr>
          <w:rFonts w:ascii="Verdana" w:eastAsia="Verdana" w:hAnsi="Verdana" w:cs="Verdana"/>
          <w:b/>
          <w:bCs/>
          <w:color w:val="494C4E"/>
          <w:sz w:val="18"/>
          <w:szCs w:val="18"/>
        </w:rPr>
      </w:pPr>
    </w:p>
    <w:p w14:paraId="1E853131" w14:textId="77777777" w:rsidR="00572A84" w:rsidRDefault="00000000">
      <w:pPr>
        <w:pBdr>
          <w:left w:val="none" w:sz="0" w:space="13" w:color="000000"/>
        </w:pBdr>
        <w:spacing w:after="60" w:line="240" w:lineRule="auto"/>
        <w:rPr>
          <w:rFonts w:ascii="Verdana" w:eastAsia="Verdana" w:hAnsi="Verdana" w:cs="Verdana"/>
          <w:b/>
          <w:bCs/>
          <w:color w:val="494C4E"/>
          <w:sz w:val="18"/>
          <w:szCs w:val="18"/>
        </w:rPr>
      </w:pPr>
      <w:r>
        <w:rPr>
          <w:rFonts w:ascii="Verdana" w:eastAsia="Verdana" w:hAnsi="Verdana" w:cs="Verdana"/>
          <w:b/>
          <w:bCs/>
          <w:color w:val="494C4E"/>
          <w:sz w:val="18"/>
          <w:szCs w:val="18"/>
        </w:rPr>
        <w:t xml:space="preserve">Client: Amazon – Tempe, AZ    </w:t>
      </w:r>
      <w:r>
        <w:rPr>
          <w:rFonts w:ascii="Verdana" w:eastAsia="Verdana" w:hAnsi="Verdana" w:cs="Verdana"/>
          <w:b/>
          <w:bCs/>
          <w:color w:val="494C4E"/>
          <w:sz w:val="18"/>
          <w:szCs w:val="18"/>
        </w:rPr>
        <w:tab/>
      </w:r>
      <w:r>
        <w:rPr>
          <w:rFonts w:ascii="Verdana" w:eastAsia="Verdana" w:hAnsi="Verdana" w:cs="Verdana"/>
          <w:b/>
          <w:bCs/>
          <w:color w:val="494C4E"/>
          <w:sz w:val="18"/>
          <w:szCs w:val="18"/>
        </w:rPr>
        <w:tab/>
      </w:r>
      <w:r>
        <w:rPr>
          <w:rFonts w:ascii="Verdana" w:eastAsia="Verdana" w:hAnsi="Verdana" w:cs="Verdana"/>
          <w:b/>
          <w:bCs/>
          <w:color w:val="494C4E"/>
          <w:sz w:val="18"/>
          <w:szCs w:val="18"/>
        </w:rPr>
        <w:tab/>
      </w:r>
      <w:r>
        <w:rPr>
          <w:rFonts w:ascii="Verdana" w:eastAsia="Verdana" w:hAnsi="Verdana" w:cs="Verdana"/>
          <w:b/>
          <w:bCs/>
          <w:color w:val="494C4E"/>
          <w:sz w:val="18"/>
          <w:szCs w:val="18"/>
        </w:rPr>
        <w:tab/>
      </w:r>
      <w:r>
        <w:rPr>
          <w:rFonts w:ascii="Verdana" w:eastAsia="Verdana" w:hAnsi="Verdana" w:cs="Verdana"/>
          <w:b/>
          <w:bCs/>
          <w:color w:val="494C4E"/>
          <w:sz w:val="18"/>
          <w:szCs w:val="18"/>
        </w:rPr>
        <w:tab/>
      </w:r>
      <w:r>
        <w:rPr>
          <w:rFonts w:ascii="Verdana" w:eastAsia="Verdana" w:hAnsi="Verdana" w:cs="Verdana"/>
          <w:b/>
          <w:bCs/>
          <w:color w:val="494C4E"/>
          <w:sz w:val="18"/>
          <w:szCs w:val="18"/>
        </w:rPr>
        <w:tab/>
      </w:r>
      <w:r>
        <w:rPr>
          <w:rFonts w:ascii="Verdana" w:eastAsia="Verdana" w:hAnsi="Verdana" w:cs="Verdana"/>
          <w:b/>
          <w:bCs/>
          <w:color w:val="494C4E"/>
          <w:sz w:val="18"/>
          <w:szCs w:val="18"/>
        </w:rPr>
        <w:tab/>
      </w:r>
      <w:r>
        <w:rPr>
          <w:rFonts w:ascii="Verdana" w:eastAsia="Verdana" w:hAnsi="Verdana" w:cs="Verdana"/>
          <w:b/>
          <w:bCs/>
          <w:color w:val="494C4E"/>
          <w:sz w:val="18"/>
          <w:szCs w:val="18"/>
        </w:rPr>
        <w:tab/>
        <w:t>07/2025 – Till Date</w:t>
      </w:r>
    </w:p>
    <w:p w14:paraId="76BCD4FA" w14:textId="77777777" w:rsidR="00572A84" w:rsidRDefault="00000000">
      <w:pPr>
        <w:pBdr>
          <w:left w:val="none" w:sz="0" w:space="13" w:color="000000"/>
        </w:pBdr>
        <w:spacing w:after="60" w:line="240" w:lineRule="auto"/>
        <w:rPr>
          <w:rFonts w:ascii="Verdana" w:eastAsia="Verdana" w:hAnsi="Verdana" w:cs="Verdana"/>
          <w:b/>
          <w:bCs/>
          <w:smallCaps/>
          <w:color w:val="000000"/>
          <w:sz w:val="18"/>
          <w:szCs w:val="18"/>
        </w:rPr>
      </w:pPr>
      <w:bookmarkStart w:id="0" w:name="_heading=h.b0mpc53h0byo" w:colFirst="0" w:colLast="0"/>
      <w:bookmarkEnd w:id="0"/>
      <w:r>
        <w:rPr>
          <w:rFonts w:ascii="Verdana" w:eastAsia="Verdana" w:hAnsi="Verdana" w:cs="Verdana"/>
          <w:b/>
          <w:bCs/>
          <w:color w:val="494C4E"/>
          <w:sz w:val="18"/>
          <w:szCs w:val="18"/>
        </w:rPr>
        <w:t>Role - Senior Software Development Engineer</w:t>
      </w:r>
    </w:p>
    <w:p w14:paraId="45437328" w14:textId="77777777" w:rsidR="00572A84" w:rsidRDefault="00572A84">
      <w:pPr>
        <w:spacing w:line="240" w:lineRule="auto"/>
        <w:rPr>
          <w:rFonts w:ascii="Verdana" w:eastAsia="Verdana" w:hAnsi="Verdana" w:cs="Verdana"/>
          <w:color w:val="494C4E"/>
          <w:sz w:val="18"/>
          <w:szCs w:val="18"/>
        </w:rPr>
      </w:pPr>
    </w:p>
    <w:p w14:paraId="47A59495" w14:textId="77777777" w:rsidR="00572A84" w:rsidRDefault="00000000">
      <w:pPr>
        <w:pBdr>
          <w:left w:val="none" w:sz="0" w:space="0" w:color="000000"/>
        </w:pBdr>
        <w:spacing w:after="60" w:line="240" w:lineRule="auto"/>
        <w:rPr>
          <w:rFonts w:ascii="Verdana" w:eastAsia="Verdana" w:hAnsi="Verdana" w:cs="Verdana"/>
          <w:color w:val="494C4E"/>
          <w:sz w:val="18"/>
          <w:szCs w:val="18"/>
        </w:rPr>
      </w:pPr>
      <w:r>
        <w:rPr>
          <w:rFonts w:ascii="Verdana" w:eastAsia="Verdana" w:hAnsi="Verdana" w:cs="Verdana"/>
          <w:b/>
          <w:bCs/>
          <w:color w:val="494C4E"/>
          <w:sz w:val="18"/>
          <w:szCs w:val="18"/>
        </w:rPr>
        <w:t xml:space="preserve">AWS Infra – Region Flex Migration – </w:t>
      </w:r>
      <w:r>
        <w:rPr>
          <w:rFonts w:ascii="Verdana" w:eastAsia="Verdana" w:hAnsi="Verdana" w:cs="Verdana"/>
          <w:color w:val="494C4E"/>
          <w:sz w:val="18"/>
          <w:szCs w:val="18"/>
        </w:rPr>
        <w:t>As part of the core central team this involves the responsibility to migrate 1000+ services from DUB (Ireland-EU) region to ZAZ (Spain-EU) region without down time. Efficient planning and smooth migration are the keys. Involves various AWS Pipeline expansion, resources replication, DB migration and delta sync up, traffic shift and exit the DUB region with resource deallocation.</w:t>
      </w:r>
    </w:p>
    <w:p w14:paraId="3641E3CF" w14:textId="77777777" w:rsidR="00572A84" w:rsidRDefault="00572A84">
      <w:pPr>
        <w:pBdr>
          <w:left w:val="none" w:sz="0" w:space="0" w:color="000000"/>
        </w:pBdr>
        <w:spacing w:after="60" w:line="240" w:lineRule="auto"/>
        <w:rPr>
          <w:rFonts w:ascii="Verdana" w:eastAsia="Verdana" w:hAnsi="Verdana" w:cs="Verdana"/>
          <w:color w:val="494C4E"/>
          <w:sz w:val="18"/>
          <w:szCs w:val="18"/>
        </w:rPr>
      </w:pPr>
    </w:p>
    <w:p w14:paraId="18CD4136"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bookmarkStart w:id="1" w:name="_heading=h.4jevtcm5byi" w:colFirst="0" w:colLast="0"/>
      <w:bookmarkEnd w:id="1"/>
      <w:r>
        <w:rPr>
          <w:rFonts w:ascii="Verdana" w:eastAsia="Verdana" w:hAnsi="Verdana" w:cs="Verdana"/>
          <w:color w:val="494C4E"/>
          <w:sz w:val="18"/>
          <w:szCs w:val="18"/>
        </w:rPr>
        <w:t>Resource identification and replication in new regions, capacity and hardware expansion.</w:t>
      </w:r>
    </w:p>
    <w:p w14:paraId="154B7343"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bookmarkStart w:id="2" w:name="_heading=h.4f5artcevnsq" w:colFirst="0" w:colLast="0"/>
      <w:bookmarkEnd w:id="2"/>
      <w:r>
        <w:rPr>
          <w:rFonts w:ascii="Verdana" w:eastAsia="Verdana" w:hAnsi="Verdana" w:cs="Verdana"/>
          <w:color w:val="494C4E"/>
          <w:sz w:val="18"/>
          <w:szCs w:val="18"/>
        </w:rPr>
        <w:t>Understanding of the service business flow and adjusting or fixing the issues keeping the potential issues that may arise during traffic shifts.</w:t>
      </w:r>
    </w:p>
    <w:p w14:paraId="0A917F20"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SQS, SNS, S3 bucket and DB migration with zero downtime and smooth traffic shift.</w:t>
      </w:r>
    </w:p>
    <w:p w14:paraId="0AC6A16E"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Replication of resources in new region, capacity and hardware expansion</w:t>
      </w:r>
    </w:p>
    <w:p w14:paraId="012BB249"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Taking care of IAM Roles, permissions and various policies associated during SQS, SNS, S3 bucket migration</w:t>
      </w:r>
    </w:p>
    <w:p w14:paraId="04634C47"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Coordination with respective Service teams working across globe in different time zone</w:t>
      </w:r>
    </w:p>
    <w:p w14:paraId="7071E448"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On-Call to make sure service is up and running on a rotation basis.</w:t>
      </w:r>
    </w:p>
    <w:p w14:paraId="5C4F9519"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Understanding of various automation and AI tools to refactor accordingly for deployment in new regions.</w:t>
      </w:r>
    </w:p>
    <w:p w14:paraId="7417D318" w14:textId="77777777" w:rsidR="00572A84" w:rsidRDefault="00000000">
      <w:pPr>
        <w:numPr>
          <w:ilvl w:val="0"/>
          <w:numId w:val="5"/>
        </w:numPr>
        <w:pBdr>
          <w:left w:val="none" w:sz="0" w:space="13" w:color="000000"/>
        </w:pBdr>
        <w:spacing w:after="60" w:line="240" w:lineRule="auto"/>
        <w:rPr>
          <w:rFonts w:ascii="Verdana" w:eastAsia="Verdana" w:hAnsi="Verdana" w:cs="Verdana"/>
          <w:color w:val="494C4E"/>
          <w:sz w:val="18"/>
          <w:szCs w:val="18"/>
        </w:rPr>
      </w:pPr>
      <w:bookmarkStart w:id="3" w:name="_heading=h.excz3vfr43wb" w:colFirst="0" w:colLast="0"/>
      <w:bookmarkEnd w:id="3"/>
      <w:r>
        <w:rPr>
          <w:rFonts w:ascii="Verdana" w:eastAsia="Verdana" w:hAnsi="Verdana" w:cs="Verdana"/>
          <w:color w:val="494C4E"/>
          <w:sz w:val="18"/>
          <w:szCs w:val="18"/>
        </w:rPr>
        <w:t>Prompt engineering using Amazon Q to generate code, refactor and unit and integration testing.</w:t>
      </w:r>
    </w:p>
    <w:p w14:paraId="510A38F4"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b/>
          <w:bCs/>
          <w:smallCaps/>
          <w:color w:val="000000"/>
          <w:sz w:val="18"/>
          <w:szCs w:val="18"/>
        </w:rPr>
      </w:pPr>
      <w:r>
        <w:rPr>
          <w:rFonts w:ascii="Verdana" w:eastAsia="Verdana" w:hAnsi="Verdana" w:cs="Verdana"/>
          <w:color w:val="494C4E"/>
          <w:sz w:val="18"/>
          <w:szCs w:val="18"/>
        </w:rPr>
        <w:t xml:space="preserve">Code review, unit and integration tests to make sure proper regional end points are used for calling resources and upstream and downstream services. </w:t>
      </w:r>
    </w:p>
    <w:p w14:paraId="1037BE96"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 xml:space="preserve">Performed AB testing using AWS </w:t>
      </w:r>
      <w:proofErr w:type="spellStart"/>
      <w:r>
        <w:rPr>
          <w:rFonts w:ascii="Verdana" w:eastAsia="Verdana" w:hAnsi="Verdana" w:cs="Verdana"/>
          <w:color w:val="494C4E"/>
          <w:sz w:val="18"/>
          <w:szCs w:val="18"/>
        </w:rPr>
        <w:t>WebLab</w:t>
      </w:r>
      <w:proofErr w:type="spellEnd"/>
      <w:r>
        <w:rPr>
          <w:rFonts w:ascii="Verdana" w:eastAsia="Verdana" w:hAnsi="Verdana" w:cs="Verdana"/>
          <w:color w:val="494C4E"/>
          <w:sz w:val="18"/>
          <w:szCs w:val="18"/>
        </w:rPr>
        <w:t xml:space="preserve"> tool during traffic shift.</w:t>
      </w:r>
    </w:p>
    <w:p w14:paraId="45974115" w14:textId="77777777" w:rsidR="00572A84" w:rsidRDefault="00572A84">
      <w:pPr>
        <w:pBdr>
          <w:top w:val="nil"/>
          <w:left w:val="nil"/>
          <w:bottom w:val="nil"/>
          <w:right w:val="nil"/>
          <w:between w:val="nil"/>
        </w:pBdr>
        <w:spacing w:line="240" w:lineRule="auto"/>
        <w:ind w:left="720"/>
        <w:rPr>
          <w:rFonts w:ascii="Verdana" w:eastAsia="Verdana" w:hAnsi="Verdana" w:cs="Verdana"/>
          <w:color w:val="494C4E"/>
          <w:sz w:val="18"/>
          <w:szCs w:val="18"/>
        </w:rPr>
      </w:pPr>
    </w:p>
    <w:p w14:paraId="56A88C22" w14:textId="77777777" w:rsidR="00572A84" w:rsidRDefault="00000000">
      <w:pPr>
        <w:spacing w:line="240" w:lineRule="auto"/>
        <w:rPr>
          <w:rFonts w:ascii="Verdana" w:eastAsia="Verdana" w:hAnsi="Verdana" w:cs="Verdana"/>
          <w:b/>
          <w:bCs/>
          <w:color w:val="494C4E"/>
          <w:sz w:val="16"/>
          <w:szCs w:val="16"/>
        </w:rPr>
      </w:pPr>
      <w:r>
        <w:rPr>
          <w:rFonts w:ascii="Verdana" w:eastAsia="Verdana" w:hAnsi="Verdana" w:cs="Verdana"/>
          <w:b/>
          <w:bCs/>
          <w:color w:val="494C4E"/>
          <w:sz w:val="16"/>
          <w:szCs w:val="16"/>
        </w:rPr>
        <w:t>Tech Spec – AWS, S3, SQL, SNS, Dynamo, Lambda, Cloud Watch, Elastic Search, Python, Java, TypeScript, Postgres, Claude 3.5 Sonnet, Amazon Q</w:t>
      </w:r>
    </w:p>
    <w:p w14:paraId="1B14D576" w14:textId="77777777" w:rsidR="00572A84" w:rsidRDefault="00572A84">
      <w:pPr>
        <w:spacing w:line="240" w:lineRule="auto"/>
        <w:rPr>
          <w:rFonts w:ascii="Verdana" w:eastAsia="Verdana" w:hAnsi="Verdana" w:cs="Verdana"/>
          <w:b/>
          <w:bCs/>
          <w:color w:val="494C4E"/>
          <w:sz w:val="16"/>
          <w:szCs w:val="16"/>
        </w:rPr>
      </w:pPr>
    </w:p>
    <w:p w14:paraId="094DD2EF" w14:textId="77777777" w:rsidR="00572A84" w:rsidRDefault="00000000">
      <w:pPr>
        <w:pBdr>
          <w:left w:val="none" w:sz="0" w:space="13" w:color="000000"/>
        </w:pBdr>
        <w:spacing w:after="60" w:line="240" w:lineRule="auto"/>
        <w:rPr>
          <w:rFonts w:ascii="Verdana" w:eastAsia="Verdana" w:hAnsi="Verdana" w:cs="Verdana"/>
          <w:b/>
          <w:bCs/>
          <w:smallCaps/>
          <w:color w:val="000000"/>
          <w:sz w:val="18"/>
          <w:szCs w:val="18"/>
        </w:rPr>
      </w:pPr>
      <w:r>
        <w:rPr>
          <w:rFonts w:ascii="Verdana" w:eastAsia="Verdana" w:hAnsi="Verdana" w:cs="Verdana"/>
          <w:b/>
          <w:bCs/>
          <w:color w:val="494C4E"/>
          <w:sz w:val="18"/>
          <w:szCs w:val="18"/>
        </w:rPr>
        <w:t>Client</w:t>
      </w:r>
      <w:r>
        <w:rPr>
          <w:rFonts w:ascii="Verdana" w:eastAsia="Verdana" w:hAnsi="Verdana" w:cs="Verdana"/>
          <w:color w:val="494C4E"/>
          <w:sz w:val="18"/>
          <w:szCs w:val="18"/>
        </w:rPr>
        <w:t xml:space="preserve">: </w:t>
      </w:r>
      <w:r>
        <w:rPr>
          <w:rFonts w:ascii="Verdana" w:eastAsia="Verdana" w:hAnsi="Verdana" w:cs="Verdana"/>
          <w:b/>
          <w:bCs/>
          <w:color w:val="494C4E"/>
          <w:sz w:val="18"/>
          <w:szCs w:val="18"/>
        </w:rPr>
        <w:t>Infor US Inc – Oakland, CA, USA</w:t>
      </w:r>
      <w:r>
        <w:rPr>
          <w:rFonts w:ascii="Verdana" w:eastAsia="Verdana" w:hAnsi="Verdana" w:cs="Verdana"/>
          <w:b/>
          <w:bCs/>
          <w:color w:val="494C4E"/>
          <w:sz w:val="18"/>
          <w:szCs w:val="18"/>
        </w:rPr>
        <w:tab/>
      </w:r>
      <w:r>
        <w:rPr>
          <w:rFonts w:ascii="Verdana" w:eastAsia="Verdana" w:hAnsi="Verdana" w:cs="Verdana"/>
          <w:b/>
          <w:bCs/>
          <w:color w:val="494C4E"/>
          <w:sz w:val="18"/>
          <w:szCs w:val="18"/>
        </w:rPr>
        <w:tab/>
      </w:r>
      <w:r>
        <w:rPr>
          <w:rFonts w:ascii="Verdana" w:eastAsia="Verdana" w:hAnsi="Verdana" w:cs="Verdana"/>
          <w:b/>
          <w:bCs/>
          <w:color w:val="494C4E"/>
          <w:sz w:val="18"/>
          <w:szCs w:val="18"/>
        </w:rPr>
        <w:tab/>
      </w:r>
      <w:r>
        <w:rPr>
          <w:rFonts w:ascii="Verdana" w:eastAsia="Verdana" w:hAnsi="Verdana" w:cs="Verdana"/>
          <w:b/>
          <w:bCs/>
          <w:color w:val="494C4E"/>
          <w:sz w:val="18"/>
          <w:szCs w:val="18"/>
        </w:rPr>
        <w:tab/>
      </w:r>
      <w:r>
        <w:rPr>
          <w:rFonts w:ascii="Verdana" w:eastAsia="Verdana" w:hAnsi="Verdana" w:cs="Verdana"/>
          <w:b/>
          <w:bCs/>
          <w:color w:val="494C4E"/>
          <w:sz w:val="18"/>
          <w:szCs w:val="18"/>
        </w:rPr>
        <w:tab/>
        <w:t xml:space="preserve">   </w:t>
      </w:r>
      <w:r>
        <w:rPr>
          <w:rFonts w:ascii="Verdana" w:eastAsia="Verdana" w:hAnsi="Verdana" w:cs="Verdana"/>
          <w:b/>
          <w:bCs/>
          <w:i/>
          <w:iCs/>
          <w:color w:val="494C4E"/>
          <w:sz w:val="18"/>
          <w:szCs w:val="18"/>
        </w:rPr>
        <w:tab/>
      </w:r>
      <w:r>
        <w:rPr>
          <w:rFonts w:ascii="Verdana" w:eastAsia="Verdana" w:hAnsi="Verdana" w:cs="Verdana"/>
          <w:b/>
          <w:bCs/>
          <w:i/>
          <w:iCs/>
          <w:color w:val="494C4E"/>
          <w:sz w:val="18"/>
          <w:szCs w:val="18"/>
        </w:rPr>
        <w:tab/>
      </w:r>
      <w:r>
        <w:rPr>
          <w:rFonts w:ascii="Verdana" w:eastAsia="Verdana" w:hAnsi="Verdana" w:cs="Verdana"/>
          <w:b/>
          <w:bCs/>
          <w:color w:val="494C4E"/>
          <w:sz w:val="18"/>
          <w:szCs w:val="18"/>
        </w:rPr>
        <w:t>08/2017 - 06/2025</w:t>
      </w:r>
    </w:p>
    <w:p w14:paraId="09A1BDBF" w14:textId="77777777" w:rsidR="00572A84" w:rsidRDefault="00000000">
      <w:pPr>
        <w:pBdr>
          <w:bottom w:val="single" w:sz="48" w:space="0" w:color="FFFFFF"/>
        </w:pBdr>
        <w:tabs>
          <w:tab w:val="right" w:pos="10820"/>
        </w:tabs>
        <w:spacing w:line="240" w:lineRule="auto"/>
        <w:rPr>
          <w:rFonts w:ascii="Verdana" w:eastAsia="Verdana" w:hAnsi="Verdana" w:cs="Verdana"/>
          <w:color w:val="494C4E"/>
          <w:sz w:val="18"/>
          <w:szCs w:val="18"/>
        </w:rPr>
      </w:pPr>
      <w:r>
        <w:rPr>
          <w:rFonts w:ascii="Verdana" w:eastAsia="Verdana" w:hAnsi="Verdana" w:cs="Verdana"/>
          <w:b/>
          <w:bCs/>
          <w:color w:val="494C4E"/>
          <w:sz w:val="18"/>
          <w:szCs w:val="18"/>
        </w:rPr>
        <w:t>Role: - Senior Principal Software Engineer</w:t>
      </w:r>
      <w:r>
        <w:rPr>
          <w:rFonts w:ascii="Verdana" w:eastAsia="Verdana" w:hAnsi="Verdana" w:cs="Verdana"/>
          <w:color w:val="494C4E"/>
          <w:sz w:val="18"/>
          <w:szCs w:val="18"/>
        </w:rPr>
        <w:t xml:space="preserve"> </w:t>
      </w:r>
    </w:p>
    <w:p w14:paraId="1CF8EE3A" w14:textId="77777777" w:rsidR="00572A84" w:rsidRDefault="00572A84">
      <w:pPr>
        <w:pBdr>
          <w:bottom w:val="single" w:sz="48" w:space="0" w:color="FFFFFF"/>
        </w:pBdr>
        <w:tabs>
          <w:tab w:val="right" w:pos="10820"/>
        </w:tabs>
        <w:spacing w:line="240" w:lineRule="auto"/>
        <w:rPr>
          <w:rFonts w:ascii="Verdana" w:eastAsia="Verdana" w:hAnsi="Verdana" w:cs="Verdana"/>
          <w:b/>
          <w:bCs/>
          <w:color w:val="494C4E"/>
          <w:sz w:val="18"/>
          <w:szCs w:val="18"/>
        </w:rPr>
      </w:pPr>
    </w:p>
    <w:p w14:paraId="14D7F67F"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Designed scalable, high-performance solutions for multi-tier web applications through effective architecture.</w:t>
      </w:r>
    </w:p>
    <w:p w14:paraId="3C182E4B"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Performed data modeling and implemented business logic to enhance functionality.</w:t>
      </w:r>
    </w:p>
    <w:p w14:paraId="06B4CA04"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highlight w:val="white"/>
        </w:rPr>
        <w:t>Facilitated cross-team coordination, working closely with QA, DevOps, and UX teams to ensure smooth integration and end-to-end functionality.</w:t>
      </w:r>
    </w:p>
    <w:p w14:paraId="60B6BBF7"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Managed modules to align development initiatives with strategic objectives. Mentored team members to elevate overall capabilities and productivity.</w:t>
      </w:r>
    </w:p>
    <w:p w14:paraId="5D55DBA1"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Designed and implemented scalable RESTful APIs with Microservice, Spring Security, JWT, OAuth2 to ensure high performance, security, and seamless third-party integrations.</w:t>
      </w:r>
    </w:p>
    <w:p w14:paraId="41D794B7"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Optimized traffic management and system reliability by configuring AWS Load Balancer (ALB) and API Gateway, handling high loads efficiently.</w:t>
      </w:r>
    </w:p>
    <w:p w14:paraId="06711989"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 xml:space="preserve">Integrated </w:t>
      </w:r>
      <w:proofErr w:type="spellStart"/>
      <w:r>
        <w:rPr>
          <w:rFonts w:ascii="Verdana" w:eastAsia="Verdana" w:hAnsi="Verdana" w:cs="Verdana"/>
          <w:color w:val="494C4E"/>
          <w:sz w:val="18"/>
          <w:szCs w:val="18"/>
        </w:rPr>
        <w:t>gRPC</w:t>
      </w:r>
      <w:proofErr w:type="spellEnd"/>
      <w:r>
        <w:rPr>
          <w:rFonts w:ascii="Verdana" w:eastAsia="Verdana" w:hAnsi="Verdana" w:cs="Verdana"/>
          <w:color w:val="494C4E"/>
          <w:sz w:val="18"/>
          <w:szCs w:val="18"/>
        </w:rPr>
        <w:t xml:space="preserve"> with Spring Boot using </w:t>
      </w:r>
      <w:proofErr w:type="spellStart"/>
      <w:r>
        <w:rPr>
          <w:rFonts w:ascii="Verdana" w:eastAsia="Verdana" w:hAnsi="Verdana" w:cs="Verdana"/>
          <w:color w:val="494C4E"/>
          <w:sz w:val="18"/>
          <w:szCs w:val="18"/>
        </w:rPr>
        <w:t>Protobuf</w:t>
      </w:r>
      <w:proofErr w:type="spellEnd"/>
      <w:r>
        <w:rPr>
          <w:rFonts w:ascii="Verdana" w:eastAsia="Verdana" w:hAnsi="Verdana" w:cs="Verdana"/>
          <w:color w:val="494C4E"/>
          <w:sz w:val="18"/>
          <w:szCs w:val="18"/>
        </w:rPr>
        <w:t xml:space="preserve"> and async </w:t>
      </w:r>
      <w:proofErr w:type="spellStart"/>
      <w:r>
        <w:rPr>
          <w:rFonts w:ascii="Verdana" w:eastAsia="Verdana" w:hAnsi="Verdana" w:cs="Verdana"/>
          <w:color w:val="494C4E"/>
          <w:sz w:val="18"/>
          <w:szCs w:val="18"/>
        </w:rPr>
        <w:t>gRPC</w:t>
      </w:r>
      <w:proofErr w:type="spellEnd"/>
      <w:r>
        <w:rPr>
          <w:rFonts w:ascii="Verdana" w:eastAsia="Verdana" w:hAnsi="Verdana" w:cs="Verdana"/>
          <w:color w:val="494C4E"/>
          <w:sz w:val="18"/>
          <w:szCs w:val="18"/>
        </w:rPr>
        <w:t xml:space="preserve"> stubs for performance.</w:t>
      </w:r>
    </w:p>
    <w:p w14:paraId="3BED4335"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 xml:space="preserve">Used </w:t>
      </w:r>
      <w:proofErr w:type="spellStart"/>
      <w:r>
        <w:rPr>
          <w:rFonts w:ascii="Verdana" w:eastAsia="Verdana" w:hAnsi="Verdana" w:cs="Verdana"/>
          <w:color w:val="494C4E"/>
          <w:sz w:val="18"/>
          <w:szCs w:val="18"/>
        </w:rPr>
        <w:t>kubectl</w:t>
      </w:r>
      <w:proofErr w:type="spellEnd"/>
      <w:r>
        <w:rPr>
          <w:rFonts w:ascii="Verdana" w:eastAsia="Verdana" w:hAnsi="Verdana" w:cs="Verdana"/>
          <w:color w:val="494C4E"/>
          <w:sz w:val="18"/>
          <w:szCs w:val="18"/>
        </w:rPr>
        <w:t xml:space="preserve"> Kubernetes CLI to deploy applications to EKS for orchestration.</w:t>
      </w:r>
    </w:p>
    <w:p w14:paraId="18382910"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Developed dynamic, high-performance modern UI using Angular, FEF, React, Node JS improving responsiveness and enhancing the overall user experience.</w:t>
      </w:r>
    </w:p>
    <w:p w14:paraId="3D8C185D"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lastRenderedPageBreak/>
        <w:t xml:space="preserve">Designed and structured SQL DB </w:t>
      </w:r>
      <w:proofErr w:type="gramStart"/>
      <w:r>
        <w:rPr>
          <w:rFonts w:ascii="Verdana" w:eastAsia="Verdana" w:hAnsi="Verdana" w:cs="Verdana"/>
          <w:color w:val="494C4E"/>
          <w:sz w:val="18"/>
          <w:szCs w:val="18"/>
        </w:rPr>
        <w:t>schema  for</w:t>
      </w:r>
      <w:proofErr w:type="gramEnd"/>
      <w:r>
        <w:rPr>
          <w:rFonts w:ascii="Verdana" w:eastAsia="Verdana" w:hAnsi="Verdana" w:cs="Verdana"/>
          <w:color w:val="494C4E"/>
          <w:sz w:val="18"/>
          <w:szCs w:val="18"/>
        </w:rPr>
        <w:t xml:space="preserve"> efficient data storage and retrieval.</w:t>
      </w:r>
    </w:p>
    <w:p w14:paraId="428F818D"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Used Mongo collections for JSON responses from 3</w:t>
      </w:r>
      <w:r>
        <w:rPr>
          <w:rFonts w:ascii="Verdana" w:eastAsia="Verdana" w:hAnsi="Verdana" w:cs="Verdana"/>
          <w:color w:val="494C4E"/>
          <w:sz w:val="18"/>
          <w:szCs w:val="18"/>
          <w:vertAlign w:val="superscript"/>
        </w:rPr>
        <w:t>rd</w:t>
      </w:r>
      <w:r>
        <w:rPr>
          <w:rFonts w:ascii="Verdana" w:eastAsia="Verdana" w:hAnsi="Verdana" w:cs="Verdana"/>
          <w:color w:val="494C4E"/>
          <w:sz w:val="18"/>
          <w:szCs w:val="18"/>
        </w:rPr>
        <w:t xml:space="preserve"> Party Terminal Providers for shipment tracking.</w:t>
      </w:r>
    </w:p>
    <w:p w14:paraId="1669C8EE"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proofErr w:type="spellStart"/>
      <w:r>
        <w:rPr>
          <w:rFonts w:ascii="Verdana" w:eastAsia="Verdana" w:hAnsi="Verdana" w:cs="Verdana"/>
          <w:color w:val="494C4E"/>
          <w:sz w:val="18"/>
          <w:szCs w:val="18"/>
        </w:rPr>
        <w:t>Hbase</w:t>
      </w:r>
      <w:proofErr w:type="spellEnd"/>
      <w:r>
        <w:rPr>
          <w:rFonts w:ascii="Verdana" w:eastAsia="Verdana" w:hAnsi="Verdana" w:cs="Verdana"/>
          <w:color w:val="494C4E"/>
          <w:sz w:val="18"/>
          <w:szCs w:val="18"/>
        </w:rPr>
        <w:t xml:space="preserve"> and </w:t>
      </w:r>
      <w:proofErr w:type="spellStart"/>
      <w:r>
        <w:rPr>
          <w:rFonts w:ascii="Verdana" w:eastAsia="Verdana" w:hAnsi="Verdana" w:cs="Verdana"/>
          <w:color w:val="494C4E"/>
          <w:sz w:val="18"/>
          <w:szCs w:val="18"/>
        </w:rPr>
        <w:t>MemSQL</w:t>
      </w:r>
      <w:proofErr w:type="spellEnd"/>
      <w:r>
        <w:rPr>
          <w:rFonts w:ascii="Verdana" w:eastAsia="Verdana" w:hAnsi="Verdana" w:cs="Verdana"/>
          <w:color w:val="494C4E"/>
          <w:sz w:val="18"/>
          <w:szCs w:val="18"/>
        </w:rPr>
        <w:t xml:space="preserve"> table design to capture IOT sensor and Live tracking info.</w:t>
      </w:r>
    </w:p>
    <w:p w14:paraId="734E099B"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RIAK KV store is used for object matching framework to post the milestone.</w:t>
      </w:r>
    </w:p>
    <w:p w14:paraId="13D37387"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Implemented async processing solutions using Rabbit MQ exchange for notification services.</w:t>
      </w:r>
    </w:p>
    <w:p w14:paraId="3203AB08"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 xml:space="preserve">Kafka for high </w:t>
      </w:r>
      <w:proofErr w:type="gramStart"/>
      <w:r>
        <w:rPr>
          <w:rFonts w:ascii="Verdana" w:eastAsia="Verdana" w:hAnsi="Verdana" w:cs="Verdana"/>
          <w:color w:val="494C4E"/>
          <w:sz w:val="18"/>
          <w:szCs w:val="18"/>
        </w:rPr>
        <w:t>volume  milestone</w:t>
      </w:r>
      <w:proofErr w:type="gramEnd"/>
      <w:r>
        <w:rPr>
          <w:rFonts w:ascii="Verdana" w:eastAsia="Verdana" w:hAnsi="Verdana" w:cs="Verdana"/>
          <w:color w:val="494C4E"/>
          <w:sz w:val="18"/>
          <w:szCs w:val="18"/>
        </w:rPr>
        <w:t xml:space="preserve"> posting, received from various sources like integration and Provider API.</w:t>
      </w:r>
    </w:p>
    <w:p w14:paraId="51C51318"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 xml:space="preserve">Use Redis for efficient caching to hold various configs to avoid DB lookup and faster processing rates. </w:t>
      </w:r>
    </w:p>
    <w:p w14:paraId="107A5A9C"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 xml:space="preserve">Worked with Machine Learning Data Science team to load data to Amazon S3 bucket for model training and using </w:t>
      </w:r>
      <w:proofErr w:type="spellStart"/>
      <w:r>
        <w:rPr>
          <w:rFonts w:ascii="Verdana" w:eastAsia="Verdana" w:hAnsi="Verdana" w:cs="Verdana"/>
          <w:color w:val="494C4E"/>
          <w:sz w:val="18"/>
          <w:szCs w:val="18"/>
        </w:rPr>
        <w:t>XGBoost</w:t>
      </w:r>
      <w:proofErr w:type="spellEnd"/>
      <w:r>
        <w:rPr>
          <w:rFonts w:ascii="Verdana" w:eastAsia="Verdana" w:hAnsi="Verdana" w:cs="Verdana"/>
          <w:color w:val="494C4E"/>
          <w:sz w:val="18"/>
          <w:szCs w:val="18"/>
        </w:rPr>
        <w:t xml:space="preserve"> library to predict ETA for Shipment.</w:t>
      </w:r>
    </w:p>
    <w:p w14:paraId="40F2D2D0"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Implemented Java8-17 features such as Streams, Lambda, Record, method reference and Optional Class to reduce the code size and simplify the operations.</w:t>
      </w:r>
    </w:p>
    <w:p w14:paraId="3E8E3B9F"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 xml:space="preserve">Enhanced performance by DB Query tuning, adopting </w:t>
      </w:r>
      <w:proofErr w:type="spellStart"/>
      <w:r>
        <w:rPr>
          <w:rFonts w:ascii="Verdana" w:eastAsia="Verdana" w:hAnsi="Verdana" w:cs="Verdana"/>
          <w:color w:val="494C4E"/>
          <w:sz w:val="18"/>
          <w:szCs w:val="18"/>
        </w:rPr>
        <w:t>asyn</w:t>
      </w:r>
      <w:proofErr w:type="spellEnd"/>
      <w:r>
        <w:rPr>
          <w:rFonts w:ascii="Verdana" w:eastAsia="Verdana" w:hAnsi="Verdana" w:cs="Verdana"/>
          <w:color w:val="494C4E"/>
          <w:sz w:val="18"/>
          <w:szCs w:val="18"/>
        </w:rPr>
        <w:t xml:space="preserve"> process, scheduling corn </w:t>
      </w:r>
      <w:proofErr w:type="gramStart"/>
      <w:r>
        <w:rPr>
          <w:rFonts w:ascii="Verdana" w:eastAsia="Verdana" w:hAnsi="Verdana" w:cs="Verdana"/>
          <w:color w:val="494C4E"/>
          <w:sz w:val="18"/>
          <w:szCs w:val="18"/>
        </w:rPr>
        <w:t>jobs..</w:t>
      </w:r>
      <w:proofErr w:type="gramEnd"/>
    </w:p>
    <w:p w14:paraId="7192163B"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Automated deployments with Jenkins, Docker eliminating manual efforts and ensuring minimal down time</w:t>
      </w:r>
    </w:p>
    <w:p w14:paraId="0C6BBC9D"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Taken responsibility for L1/L2 24/7 Production Support and monitoring, available for calls during P1 issues and provided solutions effectively.to make sure we meet customer expectations.</w:t>
      </w:r>
    </w:p>
    <w:p w14:paraId="1C2F8B29"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Application Support - worked with Release manager to run the playbook during major releases, part of the PDC team to test and verify application after release on staging, preprod and addressed issues.</w:t>
      </w:r>
    </w:p>
    <w:p w14:paraId="66FA593E" w14:textId="77777777" w:rsidR="00572A84" w:rsidRDefault="00000000">
      <w:pPr>
        <w:numPr>
          <w:ilvl w:val="0"/>
          <w:numId w:val="5"/>
        </w:numPr>
        <w:pBdr>
          <w:left w:val="none" w:sz="0" w:space="13" w:color="000000"/>
        </w:pBdr>
        <w:spacing w:after="60" w:line="240" w:lineRule="auto"/>
        <w:ind w:hanging="452"/>
        <w:rPr>
          <w:rFonts w:ascii="Verdana" w:eastAsia="Verdana" w:hAnsi="Verdana" w:cs="Verdana"/>
          <w:color w:val="494C4E"/>
          <w:sz w:val="18"/>
          <w:szCs w:val="18"/>
        </w:rPr>
      </w:pPr>
      <w:r>
        <w:rPr>
          <w:rFonts w:ascii="Verdana" w:eastAsia="Verdana" w:hAnsi="Verdana" w:cs="Verdana"/>
          <w:color w:val="494C4E"/>
          <w:sz w:val="18"/>
          <w:szCs w:val="18"/>
        </w:rPr>
        <w:t xml:space="preserve">Used various health tracking and monitor tools- Actuator, Prometheus-Grafana, </w:t>
      </w:r>
      <w:proofErr w:type="spellStart"/>
      <w:r>
        <w:rPr>
          <w:rFonts w:ascii="Verdana" w:eastAsia="Verdana" w:hAnsi="Verdana" w:cs="Verdana"/>
          <w:color w:val="494C4E"/>
          <w:sz w:val="18"/>
          <w:szCs w:val="18"/>
        </w:rPr>
        <w:t>ZipKin</w:t>
      </w:r>
      <w:proofErr w:type="spellEnd"/>
      <w:r>
        <w:rPr>
          <w:rFonts w:ascii="Verdana" w:eastAsia="Verdana" w:hAnsi="Verdana" w:cs="Verdana"/>
          <w:color w:val="494C4E"/>
          <w:sz w:val="18"/>
          <w:szCs w:val="18"/>
        </w:rPr>
        <w:t xml:space="preserve"> distributed tracing, Splunk reporting, JMC for support and debugging.</w:t>
      </w:r>
    </w:p>
    <w:p w14:paraId="2D3E85F4" w14:textId="77777777" w:rsidR="00572A84" w:rsidRDefault="00572A84">
      <w:pPr>
        <w:pBdr>
          <w:left w:val="none" w:sz="0" w:space="13" w:color="000000"/>
        </w:pBdr>
        <w:spacing w:after="60" w:line="240" w:lineRule="auto"/>
        <w:rPr>
          <w:rFonts w:ascii="Verdana" w:eastAsia="Verdana" w:hAnsi="Verdana" w:cs="Verdana"/>
          <w:b/>
          <w:bCs/>
          <w:color w:val="494C4E"/>
          <w:sz w:val="18"/>
          <w:szCs w:val="18"/>
        </w:rPr>
      </w:pPr>
    </w:p>
    <w:p w14:paraId="52A5A0BB" w14:textId="77777777" w:rsidR="00572A84" w:rsidRDefault="00000000">
      <w:pPr>
        <w:spacing w:line="240" w:lineRule="auto"/>
        <w:rPr>
          <w:rFonts w:ascii="Verdana" w:eastAsia="Verdana" w:hAnsi="Verdana" w:cs="Verdana"/>
          <w:b/>
          <w:bCs/>
          <w:color w:val="494C4E"/>
          <w:sz w:val="16"/>
          <w:szCs w:val="16"/>
        </w:rPr>
      </w:pPr>
      <w:r>
        <w:rPr>
          <w:rFonts w:ascii="Verdana" w:eastAsia="Verdana" w:hAnsi="Verdana" w:cs="Verdana"/>
          <w:b/>
          <w:bCs/>
          <w:color w:val="494C4E"/>
          <w:sz w:val="16"/>
          <w:szCs w:val="16"/>
        </w:rPr>
        <w:t xml:space="preserve">Tech Spec - Java-17, </w:t>
      </w:r>
      <w:proofErr w:type="spellStart"/>
      <w:r>
        <w:rPr>
          <w:rFonts w:ascii="Verdana" w:eastAsia="Verdana" w:hAnsi="Verdana" w:cs="Verdana"/>
          <w:b/>
          <w:bCs/>
          <w:color w:val="494C4E"/>
          <w:sz w:val="16"/>
          <w:szCs w:val="16"/>
        </w:rPr>
        <w:t>SpringBoot</w:t>
      </w:r>
      <w:proofErr w:type="spellEnd"/>
      <w:r>
        <w:rPr>
          <w:rFonts w:ascii="Verdana" w:eastAsia="Verdana" w:hAnsi="Verdana" w:cs="Verdana"/>
          <w:b/>
          <w:bCs/>
          <w:color w:val="494C4E"/>
          <w:sz w:val="16"/>
          <w:szCs w:val="16"/>
        </w:rPr>
        <w:t xml:space="preserve">, Microservice, </w:t>
      </w:r>
      <w:proofErr w:type="spellStart"/>
      <w:r>
        <w:rPr>
          <w:rFonts w:ascii="Verdana" w:eastAsia="Verdana" w:hAnsi="Verdana" w:cs="Verdana"/>
          <w:b/>
          <w:bCs/>
          <w:color w:val="494C4E"/>
          <w:sz w:val="16"/>
          <w:szCs w:val="16"/>
        </w:rPr>
        <w:t>RestAPI</w:t>
      </w:r>
      <w:proofErr w:type="spellEnd"/>
      <w:r>
        <w:rPr>
          <w:rFonts w:ascii="Verdana" w:eastAsia="Verdana" w:hAnsi="Verdana" w:cs="Verdana"/>
          <w:b/>
          <w:bCs/>
          <w:color w:val="494C4E"/>
          <w:sz w:val="16"/>
          <w:szCs w:val="16"/>
        </w:rPr>
        <w:t xml:space="preserve">, AWS Cloud, </w:t>
      </w:r>
      <w:proofErr w:type="spellStart"/>
      <w:r>
        <w:rPr>
          <w:rFonts w:ascii="Verdana" w:eastAsia="Verdana" w:hAnsi="Verdana" w:cs="Verdana"/>
          <w:b/>
          <w:bCs/>
          <w:color w:val="494C4E"/>
          <w:sz w:val="16"/>
          <w:szCs w:val="16"/>
        </w:rPr>
        <w:t>SQLServer</w:t>
      </w:r>
      <w:proofErr w:type="spellEnd"/>
      <w:r>
        <w:rPr>
          <w:rFonts w:ascii="Verdana" w:eastAsia="Verdana" w:hAnsi="Verdana" w:cs="Verdana"/>
          <w:b/>
          <w:bCs/>
          <w:color w:val="494C4E"/>
          <w:sz w:val="16"/>
          <w:szCs w:val="16"/>
        </w:rPr>
        <w:t xml:space="preserve">, HBase, </w:t>
      </w:r>
      <w:proofErr w:type="spellStart"/>
      <w:r>
        <w:rPr>
          <w:rFonts w:ascii="Verdana" w:eastAsia="Verdana" w:hAnsi="Verdana" w:cs="Verdana"/>
          <w:b/>
          <w:bCs/>
          <w:color w:val="494C4E"/>
          <w:sz w:val="16"/>
          <w:szCs w:val="16"/>
        </w:rPr>
        <w:t>SingleStore</w:t>
      </w:r>
      <w:proofErr w:type="spellEnd"/>
      <w:r>
        <w:rPr>
          <w:rFonts w:ascii="Verdana" w:eastAsia="Verdana" w:hAnsi="Verdana" w:cs="Verdana"/>
          <w:b/>
          <w:bCs/>
          <w:color w:val="494C4E"/>
          <w:sz w:val="16"/>
          <w:szCs w:val="16"/>
        </w:rPr>
        <w:t>, RIAK, Mongo, Docker, Zookeeper, S3, Elastic Search, FEF (Front end Framework), Hibernate, Memcached, Redis, Kafka, RabbitMQ, NodeJS, React</w:t>
      </w:r>
    </w:p>
    <w:p w14:paraId="3713FD87" w14:textId="77777777" w:rsidR="00572A84" w:rsidRDefault="00572A84">
      <w:pPr>
        <w:pBdr>
          <w:left w:val="none" w:sz="0" w:space="13" w:color="000000"/>
        </w:pBdr>
        <w:spacing w:after="60" w:line="240" w:lineRule="auto"/>
        <w:rPr>
          <w:rFonts w:ascii="Verdana" w:eastAsia="Verdana" w:hAnsi="Verdana" w:cs="Verdana"/>
          <w:b/>
          <w:bCs/>
          <w:color w:val="494C4E"/>
          <w:sz w:val="18"/>
          <w:szCs w:val="18"/>
        </w:rPr>
      </w:pPr>
    </w:p>
    <w:p w14:paraId="14F1E47C" w14:textId="77777777" w:rsidR="00572A84" w:rsidRDefault="00572A84">
      <w:pPr>
        <w:spacing w:line="240" w:lineRule="auto"/>
        <w:rPr>
          <w:rFonts w:ascii="Verdana" w:eastAsia="Verdana" w:hAnsi="Verdana" w:cs="Verdana"/>
          <w:b/>
          <w:bCs/>
          <w:color w:val="494C4E"/>
          <w:sz w:val="18"/>
          <w:szCs w:val="18"/>
        </w:rPr>
      </w:pPr>
    </w:p>
    <w:p w14:paraId="1ED7249E" w14:textId="77777777" w:rsidR="00572A84" w:rsidRDefault="00000000">
      <w:pPr>
        <w:spacing w:line="240" w:lineRule="auto"/>
        <w:rPr>
          <w:rFonts w:ascii="Verdana" w:eastAsia="Verdana" w:hAnsi="Verdana" w:cs="Verdana"/>
          <w:color w:val="494C4E"/>
          <w:sz w:val="18"/>
          <w:szCs w:val="18"/>
        </w:rPr>
      </w:pPr>
      <w:r>
        <w:rPr>
          <w:rFonts w:ascii="Verdana" w:eastAsia="Verdana" w:hAnsi="Verdana" w:cs="Verdana"/>
          <w:b/>
          <w:bCs/>
          <w:color w:val="494C4E"/>
          <w:sz w:val="18"/>
          <w:szCs w:val="18"/>
        </w:rPr>
        <w:t>Provider API &amp; Live Tracking Initiative</w:t>
      </w:r>
    </w:p>
    <w:p w14:paraId="3EA48462" w14:textId="77777777" w:rsidR="00572A84" w:rsidRDefault="00000000">
      <w:pPr>
        <w:spacing w:line="240" w:lineRule="auto"/>
        <w:rPr>
          <w:rFonts w:ascii="Verdana" w:eastAsia="Verdana" w:hAnsi="Verdana" w:cs="Verdana"/>
          <w:color w:val="494C4E"/>
          <w:sz w:val="18"/>
          <w:szCs w:val="18"/>
        </w:rPr>
      </w:pPr>
      <w:r>
        <w:rPr>
          <w:rFonts w:ascii="Verdana" w:eastAsia="Verdana" w:hAnsi="Verdana" w:cs="Verdana"/>
          <w:color w:val="494C4E"/>
          <w:sz w:val="18"/>
          <w:szCs w:val="18"/>
        </w:rPr>
        <w:t>Architected and developed the first-ever shipment tracking capability with REST API-based solution for real-time milestone events from carriers and telemetric providers. Integrated IoT for live visibility across Ocean, Road, Sensor, and Air transportation modes using Google Maps and geofencing.</w:t>
      </w:r>
    </w:p>
    <w:p w14:paraId="48778C47" w14:textId="77777777" w:rsidR="00572A84" w:rsidRDefault="00572A84">
      <w:pPr>
        <w:spacing w:line="240" w:lineRule="auto"/>
        <w:rPr>
          <w:rFonts w:ascii="Verdana" w:eastAsia="Verdana" w:hAnsi="Verdana" w:cs="Verdana"/>
          <w:b/>
          <w:bCs/>
          <w:color w:val="494C4E"/>
          <w:sz w:val="18"/>
          <w:szCs w:val="18"/>
        </w:rPr>
      </w:pPr>
    </w:p>
    <w:p w14:paraId="2D4D501E" w14:textId="77777777" w:rsidR="00572A84" w:rsidRDefault="00000000">
      <w:pPr>
        <w:spacing w:line="240" w:lineRule="auto"/>
        <w:rPr>
          <w:rFonts w:ascii="Verdana" w:eastAsia="Verdana" w:hAnsi="Verdana" w:cs="Verdana"/>
          <w:color w:val="494C4E"/>
          <w:sz w:val="18"/>
          <w:szCs w:val="18"/>
        </w:rPr>
      </w:pPr>
      <w:r>
        <w:rPr>
          <w:rFonts w:ascii="Verdana" w:eastAsia="Verdana" w:hAnsi="Verdana" w:cs="Verdana"/>
          <w:b/>
          <w:bCs/>
          <w:color w:val="494C4E"/>
          <w:sz w:val="18"/>
          <w:szCs w:val="18"/>
        </w:rPr>
        <w:t>Predictive ETA System</w:t>
      </w:r>
    </w:p>
    <w:p w14:paraId="0A075DF4" w14:textId="77777777" w:rsidR="00572A84" w:rsidRDefault="00000000">
      <w:pPr>
        <w:spacing w:line="240" w:lineRule="auto"/>
        <w:rPr>
          <w:rFonts w:ascii="Verdana" w:eastAsia="Verdana" w:hAnsi="Verdana" w:cs="Verdana"/>
          <w:b/>
          <w:bCs/>
          <w:color w:val="494C4E"/>
          <w:sz w:val="18"/>
          <w:szCs w:val="18"/>
        </w:rPr>
      </w:pPr>
      <w:r>
        <w:rPr>
          <w:rFonts w:ascii="Verdana" w:eastAsia="Verdana" w:hAnsi="Verdana" w:cs="Verdana"/>
          <w:color w:val="494C4E"/>
          <w:sz w:val="18"/>
          <w:szCs w:val="18"/>
        </w:rPr>
        <w:t>The Predictive ETA project utilizes extensive data available within the Infor Nexus application to apply machine-learning algorithms for generating real-time estimated time of arrivals (ETAs) for shipments. This initiative enhances the visibility of shipment progress for customers, allowing them to track their shipments more effectively and identify potential delays or issues with the arrival of goods at their distribution centers.</w:t>
      </w:r>
    </w:p>
    <w:p w14:paraId="57ABFEF4" w14:textId="77777777" w:rsidR="00572A84" w:rsidRDefault="00572A84">
      <w:pPr>
        <w:spacing w:line="240" w:lineRule="auto"/>
        <w:rPr>
          <w:rFonts w:ascii="Verdana" w:eastAsia="Verdana" w:hAnsi="Verdana" w:cs="Verdana"/>
          <w:b/>
          <w:bCs/>
          <w:color w:val="494C4E"/>
          <w:sz w:val="18"/>
          <w:szCs w:val="18"/>
        </w:rPr>
      </w:pPr>
    </w:p>
    <w:p w14:paraId="7C60C202" w14:textId="77777777" w:rsidR="00572A84" w:rsidRDefault="00000000">
      <w:pPr>
        <w:spacing w:line="240" w:lineRule="auto"/>
        <w:rPr>
          <w:rFonts w:ascii="Verdana" w:eastAsia="Verdana" w:hAnsi="Verdana" w:cs="Verdana"/>
          <w:color w:val="494C4E"/>
          <w:sz w:val="18"/>
          <w:szCs w:val="18"/>
        </w:rPr>
      </w:pPr>
      <w:r>
        <w:rPr>
          <w:rFonts w:ascii="Verdana" w:eastAsia="Verdana" w:hAnsi="Verdana" w:cs="Verdana"/>
          <w:b/>
          <w:bCs/>
          <w:color w:val="494C4E"/>
          <w:sz w:val="18"/>
          <w:szCs w:val="18"/>
        </w:rPr>
        <w:t>SCV Event Broker</w:t>
      </w:r>
    </w:p>
    <w:p w14:paraId="26FFD218" w14:textId="77777777" w:rsidR="00572A84" w:rsidRDefault="00000000">
      <w:pPr>
        <w:spacing w:line="240" w:lineRule="auto"/>
        <w:rPr>
          <w:rFonts w:ascii="Verdana" w:eastAsia="Verdana" w:hAnsi="Verdana" w:cs="Verdana"/>
          <w:color w:val="494C4E"/>
          <w:sz w:val="18"/>
          <w:szCs w:val="18"/>
        </w:rPr>
      </w:pPr>
      <w:r>
        <w:rPr>
          <w:rFonts w:ascii="Verdana" w:eastAsia="Verdana" w:hAnsi="Verdana" w:cs="Verdana"/>
          <w:color w:val="494C4E"/>
          <w:sz w:val="18"/>
          <w:szCs w:val="18"/>
        </w:rPr>
        <w:t>Developed a complex, high-volume event-driven data processing system capable of handling millions of events daily, serving as the backbone of SCV architecture with reliable data flow to downstream systems.</w:t>
      </w:r>
    </w:p>
    <w:p w14:paraId="3F2BB6DD" w14:textId="77777777" w:rsidR="00572A84" w:rsidRDefault="00572A84">
      <w:pPr>
        <w:spacing w:line="240" w:lineRule="auto"/>
        <w:rPr>
          <w:rFonts w:ascii="Verdana" w:eastAsia="Verdana" w:hAnsi="Verdana" w:cs="Verdana"/>
          <w:b/>
          <w:bCs/>
          <w:color w:val="494C4E"/>
          <w:sz w:val="18"/>
          <w:szCs w:val="18"/>
        </w:rPr>
      </w:pPr>
    </w:p>
    <w:p w14:paraId="0B131574" w14:textId="77777777" w:rsidR="00572A84" w:rsidRDefault="00572A84">
      <w:pPr>
        <w:spacing w:line="240" w:lineRule="auto"/>
        <w:rPr>
          <w:rFonts w:ascii="Verdana" w:eastAsia="Verdana" w:hAnsi="Verdana" w:cs="Verdana"/>
          <w:b/>
          <w:bCs/>
          <w:color w:val="494C4E"/>
          <w:sz w:val="18"/>
          <w:szCs w:val="18"/>
        </w:rPr>
      </w:pPr>
    </w:p>
    <w:p w14:paraId="762ABC75" w14:textId="77777777" w:rsidR="00572A84" w:rsidRDefault="00000000">
      <w:pPr>
        <w:spacing w:line="240" w:lineRule="auto"/>
        <w:rPr>
          <w:rFonts w:ascii="Verdana" w:eastAsia="Verdana" w:hAnsi="Verdana" w:cs="Verdana"/>
          <w:color w:val="494C4E"/>
          <w:sz w:val="18"/>
          <w:szCs w:val="18"/>
        </w:rPr>
      </w:pPr>
      <w:r>
        <w:rPr>
          <w:rFonts w:ascii="Verdana" w:eastAsia="Verdana" w:hAnsi="Verdana" w:cs="Verdana"/>
          <w:b/>
          <w:bCs/>
          <w:color w:val="494C4E"/>
          <w:sz w:val="18"/>
          <w:szCs w:val="18"/>
        </w:rPr>
        <w:t>Object Matching Milestone   </w:t>
      </w:r>
    </w:p>
    <w:p w14:paraId="608CD2FB" w14:textId="77777777" w:rsidR="00572A84" w:rsidRDefault="00000000">
      <w:pPr>
        <w:spacing w:line="240" w:lineRule="auto"/>
        <w:rPr>
          <w:rFonts w:ascii="Verdana" w:eastAsia="Verdana" w:hAnsi="Verdana" w:cs="Verdana"/>
          <w:color w:val="494C4E"/>
          <w:sz w:val="18"/>
          <w:szCs w:val="18"/>
        </w:rPr>
      </w:pPr>
      <w:r>
        <w:rPr>
          <w:rFonts w:ascii="Verdana" w:eastAsia="Verdana" w:hAnsi="Verdana" w:cs="Verdana"/>
          <w:color w:val="494C4E"/>
          <w:sz w:val="18"/>
          <w:szCs w:val="18"/>
        </w:rPr>
        <w:t>Highly used functionality in SCV. Milestone Events are received from various message sources like 315 EDI, 214, UI, API from 3PLs, Carriers and get mapped and posted to Shipment as Milestone based on matching keys, both stored in the RIAK KV store. This is one of the high data intensive projects where millions of events get processed everyday across 500+ customers and outbound notifications are being sent to customers and 3PLs.</w:t>
      </w:r>
    </w:p>
    <w:p w14:paraId="1586D867" w14:textId="77777777" w:rsidR="00572A84" w:rsidRDefault="00572A84">
      <w:pPr>
        <w:pBdr>
          <w:left w:val="none" w:sz="0" w:space="13" w:color="000000"/>
        </w:pBdr>
        <w:spacing w:after="60" w:line="240" w:lineRule="auto"/>
        <w:rPr>
          <w:rFonts w:ascii="Verdana" w:eastAsia="Verdana" w:hAnsi="Verdana" w:cs="Verdana"/>
          <w:b/>
          <w:bCs/>
          <w:color w:val="494C4E"/>
          <w:sz w:val="18"/>
          <w:szCs w:val="18"/>
        </w:rPr>
      </w:pPr>
    </w:p>
    <w:p w14:paraId="7128AC80" w14:textId="77777777" w:rsidR="00572A84" w:rsidRDefault="00000000">
      <w:pPr>
        <w:pBdr>
          <w:left w:val="none" w:sz="0" w:space="13" w:color="000000"/>
        </w:pBdr>
        <w:spacing w:after="60" w:line="240" w:lineRule="auto"/>
        <w:rPr>
          <w:rFonts w:ascii="Verdana" w:eastAsia="Verdana" w:hAnsi="Verdana" w:cs="Verdana"/>
          <w:b/>
          <w:bCs/>
          <w:color w:val="494C4E"/>
          <w:sz w:val="18"/>
          <w:szCs w:val="18"/>
        </w:rPr>
      </w:pPr>
      <w:r>
        <w:rPr>
          <w:rFonts w:ascii="Verdana" w:eastAsia="Verdana" w:hAnsi="Verdana" w:cs="Verdana"/>
          <w:b/>
          <w:bCs/>
          <w:color w:val="494C4E"/>
          <w:sz w:val="18"/>
          <w:szCs w:val="18"/>
        </w:rPr>
        <w:t>Client</w:t>
      </w:r>
      <w:r>
        <w:rPr>
          <w:rFonts w:ascii="Verdana" w:eastAsia="Verdana" w:hAnsi="Verdana" w:cs="Verdana"/>
          <w:color w:val="494C4E"/>
          <w:sz w:val="18"/>
          <w:szCs w:val="18"/>
        </w:rPr>
        <w:t xml:space="preserve">: - </w:t>
      </w:r>
      <w:r>
        <w:rPr>
          <w:rFonts w:ascii="Verdana" w:eastAsia="Verdana" w:hAnsi="Verdana" w:cs="Verdana"/>
          <w:b/>
          <w:bCs/>
          <w:color w:val="494C4E"/>
          <w:sz w:val="18"/>
          <w:szCs w:val="18"/>
        </w:rPr>
        <w:t>GT Nexus - Bangalore, India</w:t>
      </w:r>
      <w:r>
        <w:rPr>
          <w:rFonts w:ascii="Verdana" w:eastAsia="Verdana" w:hAnsi="Verdana" w:cs="Verdana"/>
          <w:color w:val="494C4E"/>
          <w:sz w:val="18"/>
          <w:szCs w:val="18"/>
        </w:rPr>
        <w:t xml:space="preserve"> </w:t>
      </w:r>
      <w:r>
        <w:rPr>
          <w:rFonts w:ascii="Verdana" w:eastAsia="Verdana" w:hAnsi="Verdana" w:cs="Verdana"/>
          <w:i/>
          <w:iCs/>
          <w:color w:val="494C4E"/>
          <w:sz w:val="18"/>
          <w:szCs w:val="18"/>
        </w:rPr>
        <w:tab/>
      </w:r>
      <w:r>
        <w:rPr>
          <w:rFonts w:ascii="Verdana" w:eastAsia="Verdana" w:hAnsi="Verdana" w:cs="Verdana"/>
          <w:b/>
          <w:bCs/>
          <w:i/>
          <w:iCs/>
          <w:color w:val="494C4E"/>
          <w:sz w:val="18"/>
          <w:szCs w:val="18"/>
        </w:rPr>
        <w:t xml:space="preserve"> </w:t>
      </w:r>
      <w:r>
        <w:rPr>
          <w:rFonts w:ascii="Verdana" w:eastAsia="Verdana" w:hAnsi="Verdana" w:cs="Verdana"/>
          <w:b/>
          <w:bCs/>
          <w:i/>
          <w:iCs/>
          <w:color w:val="494C4E"/>
          <w:sz w:val="18"/>
          <w:szCs w:val="18"/>
        </w:rPr>
        <w:tab/>
      </w:r>
      <w:r>
        <w:rPr>
          <w:rFonts w:ascii="Verdana" w:eastAsia="Verdana" w:hAnsi="Verdana" w:cs="Verdana"/>
          <w:b/>
          <w:bCs/>
          <w:i/>
          <w:iCs/>
          <w:color w:val="494C4E"/>
          <w:sz w:val="18"/>
          <w:szCs w:val="18"/>
        </w:rPr>
        <w:tab/>
      </w:r>
      <w:r>
        <w:rPr>
          <w:rFonts w:ascii="Verdana" w:eastAsia="Verdana" w:hAnsi="Verdana" w:cs="Verdana"/>
          <w:b/>
          <w:bCs/>
          <w:i/>
          <w:iCs/>
          <w:color w:val="494C4E"/>
          <w:sz w:val="18"/>
          <w:szCs w:val="18"/>
        </w:rPr>
        <w:tab/>
      </w:r>
      <w:r>
        <w:rPr>
          <w:rFonts w:ascii="Verdana" w:eastAsia="Verdana" w:hAnsi="Verdana" w:cs="Verdana"/>
          <w:b/>
          <w:bCs/>
          <w:i/>
          <w:iCs/>
          <w:color w:val="494C4E"/>
          <w:sz w:val="18"/>
          <w:szCs w:val="18"/>
        </w:rPr>
        <w:tab/>
      </w:r>
      <w:r>
        <w:rPr>
          <w:rFonts w:ascii="Verdana" w:eastAsia="Verdana" w:hAnsi="Verdana" w:cs="Verdana"/>
          <w:b/>
          <w:bCs/>
          <w:i/>
          <w:iCs/>
          <w:color w:val="494C4E"/>
          <w:sz w:val="18"/>
          <w:szCs w:val="18"/>
        </w:rPr>
        <w:tab/>
      </w:r>
      <w:r>
        <w:rPr>
          <w:rFonts w:ascii="Verdana" w:eastAsia="Verdana" w:hAnsi="Verdana" w:cs="Verdana"/>
          <w:b/>
          <w:bCs/>
          <w:i/>
          <w:iCs/>
          <w:color w:val="494C4E"/>
          <w:sz w:val="18"/>
          <w:szCs w:val="18"/>
        </w:rPr>
        <w:tab/>
      </w:r>
      <w:r>
        <w:rPr>
          <w:rFonts w:ascii="Verdana" w:eastAsia="Verdana" w:hAnsi="Verdana" w:cs="Verdana"/>
          <w:b/>
          <w:bCs/>
          <w:color w:val="494C4E"/>
          <w:sz w:val="18"/>
          <w:szCs w:val="18"/>
        </w:rPr>
        <w:t>04/2016 - 08/2017</w:t>
      </w:r>
    </w:p>
    <w:p w14:paraId="406E9679" w14:textId="77777777" w:rsidR="00572A84" w:rsidRDefault="00000000">
      <w:pPr>
        <w:pBdr>
          <w:left w:val="none" w:sz="0" w:space="13" w:color="000000"/>
        </w:pBdr>
        <w:spacing w:after="60" w:line="240" w:lineRule="auto"/>
        <w:rPr>
          <w:rFonts w:ascii="Verdana" w:eastAsia="Verdana" w:hAnsi="Verdana" w:cs="Verdana"/>
          <w:b/>
          <w:bCs/>
          <w:color w:val="494C4E"/>
          <w:sz w:val="18"/>
          <w:szCs w:val="18"/>
        </w:rPr>
      </w:pPr>
      <w:r>
        <w:rPr>
          <w:rFonts w:ascii="Verdana" w:eastAsia="Verdana" w:hAnsi="Verdana" w:cs="Verdana"/>
          <w:b/>
          <w:bCs/>
          <w:color w:val="494C4E"/>
          <w:sz w:val="18"/>
          <w:szCs w:val="18"/>
        </w:rPr>
        <w:t>Role: - Manager, Engineering</w:t>
      </w:r>
      <w:r>
        <w:rPr>
          <w:rFonts w:ascii="Verdana" w:eastAsia="Verdana" w:hAnsi="Verdana" w:cs="Verdana"/>
          <w:color w:val="494C4E"/>
          <w:sz w:val="18"/>
          <w:szCs w:val="18"/>
        </w:rPr>
        <w:t xml:space="preserve"> - </w:t>
      </w:r>
      <w:r>
        <w:rPr>
          <w:rFonts w:ascii="Verdana" w:eastAsia="Verdana" w:hAnsi="Verdana" w:cs="Verdana"/>
          <w:b/>
          <w:bCs/>
          <w:color w:val="494C4E"/>
          <w:sz w:val="18"/>
          <w:szCs w:val="18"/>
        </w:rPr>
        <w:t>TMS Tendering System</w:t>
      </w:r>
    </w:p>
    <w:p w14:paraId="6D8F700E" w14:textId="77777777" w:rsidR="00572A84" w:rsidRDefault="00572A84">
      <w:pPr>
        <w:pBdr>
          <w:left w:val="none" w:sz="0" w:space="13" w:color="000000"/>
        </w:pBdr>
        <w:spacing w:after="60" w:line="240" w:lineRule="auto"/>
        <w:rPr>
          <w:rFonts w:ascii="Verdana" w:eastAsia="Verdana" w:hAnsi="Verdana" w:cs="Verdana"/>
          <w:b/>
          <w:bCs/>
          <w:color w:val="494C4E"/>
          <w:sz w:val="18"/>
          <w:szCs w:val="18"/>
        </w:rPr>
      </w:pPr>
    </w:p>
    <w:p w14:paraId="32CAA998"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Led the development and delivery of the TMS Tendering and Booking modules ensuring timely and high-quality releases aligned with business goals.</w:t>
      </w:r>
    </w:p>
    <w:p w14:paraId="23D90443"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Collaborated with business analysts and PSO teams to understand client requirements and business flow.</w:t>
      </w:r>
    </w:p>
    <w:p w14:paraId="57854239"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Performed task breakdown and estimation for the team based on expertise and availability.</w:t>
      </w:r>
    </w:p>
    <w:p w14:paraId="2E4A7447"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Developed modularized applications with low dependency modules and used even bridges for communication.</w:t>
      </w:r>
    </w:p>
    <w:p w14:paraId="795B8D06"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 xml:space="preserve">Implemented CI/CD </w:t>
      </w:r>
      <w:proofErr w:type="gramStart"/>
      <w:r>
        <w:rPr>
          <w:rFonts w:ascii="Verdana" w:eastAsia="Verdana" w:hAnsi="Verdana" w:cs="Verdana"/>
          <w:color w:val="494C4E"/>
          <w:sz w:val="18"/>
          <w:szCs w:val="18"/>
        </w:rPr>
        <w:t>pipeline  to</w:t>
      </w:r>
      <w:proofErr w:type="gramEnd"/>
      <w:r>
        <w:rPr>
          <w:rFonts w:ascii="Verdana" w:eastAsia="Verdana" w:hAnsi="Verdana" w:cs="Verdana"/>
          <w:color w:val="494C4E"/>
          <w:sz w:val="18"/>
          <w:szCs w:val="18"/>
        </w:rPr>
        <w:t xml:space="preserve"> automate the build process for dev and </w:t>
      </w:r>
      <w:proofErr w:type="spellStart"/>
      <w:r>
        <w:rPr>
          <w:rFonts w:ascii="Verdana" w:eastAsia="Verdana" w:hAnsi="Verdana" w:cs="Verdana"/>
          <w:color w:val="494C4E"/>
          <w:sz w:val="18"/>
          <w:szCs w:val="18"/>
        </w:rPr>
        <w:t>qa</w:t>
      </w:r>
      <w:proofErr w:type="spellEnd"/>
      <w:r>
        <w:rPr>
          <w:rFonts w:ascii="Verdana" w:eastAsia="Verdana" w:hAnsi="Verdana" w:cs="Verdana"/>
          <w:color w:val="494C4E"/>
          <w:sz w:val="18"/>
          <w:szCs w:val="18"/>
        </w:rPr>
        <w:t xml:space="preserve"> environments using </w:t>
      </w:r>
      <w:proofErr w:type="spellStart"/>
      <w:r>
        <w:rPr>
          <w:rFonts w:ascii="Verdana" w:eastAsia="Verdana" w:hAnsi="Verdana" w:cs="Verdana"/>
          <w:color w:val="494C4E"/>
          <w:sz w:val="18"/>
          <w:szCs w:val="18"/>
        </w:rPr>
        <w:t>Github</w:t>
      </w:r>
      <w:proofErr w:type="spellEnd"/>
      <w:r>
        <w:rPr>
          <w:rFonts w:ascii="Verdana" w:eastAsia="Verdana" w:hAnsi="Verdana" w:cs="Verdana"/>
          <w:color w:val="494C4E"/>
          <w:sz w:val="18"/>
          <w:szCs w:val="18"/>
        </w:rPr>
        <w:t>, Jenkins, deploying applications on AWS Linux servers for scalable and reliable performance.</w:t>
      </w:r>
    </w:p>
    <w:p w14:paraId="483E1916"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Provisioned and maintained AWS infrastructure with Terraform to help DevOps team.</w:t>
      </w:r>
    </w:p>
    <w:p w14:paraId="11554F37"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Used JIRA reporting tool for effort tracking and bug management.</w:t>
      </w:r>
    </w:p>
    <w:p w14:paraId="10CCABE1"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lastRenderedPageBreak/>
        <w:t>Managed and optimized SQL databases queries enhancing performance and availability.</w:t>
      </w:r>
    </w:p>
    <w:p w14:paraId="16EA8160"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Used ActiveMQ messaging for inter module communication in distributed systems.</w:t>
      </w:r>
    </w:p>
    <w:p w14:paraId="3D7200EA"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Developed front-end components using FEF, Angular, JS improving user engagement.</w:t>
      </w:r>
    </w:p>
    <w:p w14:paraId="5999DDF5"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Implemented event-driven architecture to publish tender to carriers to offload the work on main flow.</w:t>
      </w:r>
    </w:p>
    <w:p w14:paraId="7EE4EEBF"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Developed and created new modules, tables on Database side using PL/SQL.</w:t>
      </w:r>
    </w:p>
    <w:p w14:paraId="2FA8010F"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Developed, tested, and deployed J2EE applications on JBoss Application Server</w:t>
      </w:r>
    </w:p>
    <w:p w14:paraId="5B3D7709"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 xml:space="preserve">Worked with the Data warehouse team for analytics and helped on ETL </w:t>
      </w:r>
      <w:proofErr w:type="spellStart"/>
      <w:r>
        <w:rPr>
          <w:rFonts w:ascii="Verdana" w:eastAsia="Verdana" w:hAnsi="Verdana" w:cs="Verdana"/>
          <w:color w:val="494C4E"/>
          <w:sz w:val="18"/>
          <w:szCs w:val="18"/>
        </w:rPr>
        <w:t>eventing</w:t>
      </w:r>
      <w:proofErr w:type="spellEnd"/>
      <w:r>
        <w:rPr>
          <w:rFonts w:ascii="Verdana" w:eastAsia="Verdana" w:hAnsi="Verdana" w:cs="Verdana"/>
          <w:color w:val="494C4E"/>
          <w:sz w:val="18"/>
          <w:szCs w:val="18"/>
        </w:rPr>
        <w:t xml:space="preserve"> and denormalized tables.</w:t>
      </w:r>
    </w:p>
    <w:p w14:paraId="600C8542"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 xml:space="preserve">Integrated cloud infrastructure on AWS, utilizing EC2 and S3 for cost-effective </w:t>
      </w:r>
      <w:proofErr w:type="gramStart"/>
      <w:r>
        <w:rPr>
          <w:rFonts w:ascii="Verdana" w:eastAsia="Verdana" w:hAnsi="Verdana" w:cs="Verdana"/>
          <w:color w:val="494C4E"/>
          <w:sz w:val="18"/>
          <w:szCs w:val="18"/>
        </w:rPr>
        <w:t>scalability..</w:t>
      </w:r>
      <w:proofErr w:type="gramEnd"/>
    </w:p>
    <w:p w14:paraId="5B6131E1"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Enhanced monitoring and logging capabilities with Log4j, Splunk, Pager Duty.</w:t>
      </w:r>
    </w:p>
    <w:p w14:paraId="3AC37D13" w14:textId="77777777" w:rsidR="00572A84" w:rsidRDefault="00000000">
      <w:pPr>
        <w:numPr>
          <w:ilvl w:val="0"/>
          <w:numId w:val="6"/>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Worked closely with the CSO, QA, L3 support team for high priority customer issues.</w:t>
      </w:r>
    </w:p>
    <w:p w14:paraId="78A210CC" w14:textId="77777777" w:rsidR="00572A84" w:rsidRDefault="00572A84">
      <w:pPr>
        <w:pBdr>
          <w:left w:val="none" w:sz="0" w:space="13" w:color="000000"/>
        </w:pBdr>
        <w:spacing w:after="60" w:line="240" w:lineRule="auto"/>
        <w:ind w:left="720"/>
        <w:rPr>
          <w:rFonts w:ascii="Verdana" w:eastAsia="Verdana" w:hAnsi="Verdana" w:cs="Verdana"/>
          <w:color w:val="494C4E"/>
          <w:sz w:val="18"/>
          <w:szCs w:val="18"/>
        </w:rPr>
      </w:pPr>
    </w:p>
    <w:p w14:paraId="7C6B6C93" w14:textId="77777777" w:rsidR="00572A84" w:rsidRDefault="00000000">
      <w:pPr>
        <w:pBdr>
          <w:left w:val="none" w:sz="0" w:space="13" w:color="000000"/>
        </w:pBdr>
        <w:spacing w:after="60" w:line="240" w:lineRule="auto"/>
        <w:rPr>
          <w:rFonts w:ascii="Verdana" w:eastAsia="Verdana" w:hAnsi="Verdana" w:cs="Verdana"/>
          <w:b/>
          <w:bCs/>
          <w:color w:val="494C4E"/>
          <w:sz w:val="16"/>
          <w:szCs w:val="16"/>
        </w:rPr>
      </w:pPr>
      <w:r>
        <w:rPr>
          <w:rFonts w:ascii="Verdana" w:eastAsia="Verdana" w:hAnsi="Verdana" w:cs="Verdana"/>
          <w:b/>
          <w:bCs/>
          <w:color w:val="494C4E"/>
          <w:sz w:val="16"/>
          <w:szCs w:val="16"/>
        </w:rPr>
        <w:t xml:space="preserve">Tech Spec - Java, J2ee, JavaScript, Ext-JS, ReactJS, SQL Server, DB2, </w:t>
      </w:r>
      <w:proofErr w:type="spellStart"/>
      <w:r>
        <w:rPr>
          <w:rFonts w:ascii="Verdana" w:eastAsia="Verdana" w:hAnsi="Verdana" w:cs="Verdana"/>
          <w:b/>
          <w:bCs/>
          <w:color w:val="494C4E"/>
          <w:sz w:val="16"/>
          <w:szCs w:val="16"/>
        </w:rPr>
        <w:t>Jboss</w:t>
      </w:r>
      <w:proofErr w:type="spellEnd"/>
      <w:r>
        <w:rPr>
          <w:rFonts w:ascii="Verdana" w:eastAsia="Verdana" w:hAnsi="Verdana" w:cs="Verdana"/>
          <w:b/>
          <w:bCs/>
          <w:color w:val="494C4E"/>
          <w:sz w:val="16"/>
          <w:szCs w:val="16"/>
        </w:rPr>
        <w:t>, Hibernate, Jenkin, AWS, Engineering Management, Agile Methodologies, ActiveMQ, Jira, Splunk, Gradle</w:t>
      </w:r>
    </w:p>
    <w:p w14:paraId="40313704" w14:textId="77777777" w:rsidR="00572A84" w:rsidRDefault="00572A84">
      <w:pPr>
        <w:pBdr>
          <w:left w:val="none" w:sz="0" w:space="13" w:color="000000"/>
        </w:pBdr>
        <w:spacing w:after="60" w:line="240" w:lineRule="auto"/>
        <w:rPr>
          <w:rFonts w:ascii="Verdana" w:eastAsia="Verdana" w:hAnsi="Verdana" w:cs="Verdana"/>
          <w:b/>
          <w:bCs/>
          <w:color w:val="494C4E"/>
          <w:sz w:val="18"/>
          <w:szCs w:val="18"/>
        </w:rPr>
      </w:pPr>
    </w:p>
    <w:p w14:paraId="3B1878C8" w14:textId="77777777" w:rsidR="00572A84" w:rsidRDefault="00000000">
      <w:pPr>
        <w:spacing w:line="240" w:lineRule="auto"/>
        <w:rPr>
          <w:rFonts w:ascii="Verdana" w:eastAsia="Verdana" w:hAnsi="Verdana" w:cs="Verdana"/>
          <w:color w:val="494C4E"/>
          <w:sz w:val="18"/>
          <w:szCs w:val="18"/>
        </w:rPr>
      </w:pPr>
      <w:r>
        <w:rPr>
          <w:rFonts w:ascii="Verdana" w:eastAsia="Verdana" w:hAnsi="Verdana" w:cs="Verdana"/>
          <w:b/>
          <w:bCs/>
          <w:color w:val="494C4E"/>
          <w:sz w:val="18"/>
          <w:szCs w:val="18"/>
        </w:rPr>
        <w:t>TMS Tendering System</w:t>
      </w:r>
      <w:r>
        <w:rPr>
          <w:rFonts w:ascii="Verdana" w:eastAsia="Verdana" w:hAnsi="Verdana" w:cs="Verdana"/>
          <w:b/>
          <w:bCs/>
          <w:color w:val="494C4E"/>
          <w:sz w:val="20"/>
          <w:szCs w:val="20"/>
        </w:rPr>
        <w:t xml:space="preserve"> -</w:t>
      </w:r>
      <w:r>
        <w:rPr>
          <w:rFonts w:ascii="Verdana" w:eastAsia="Verdana" w:hAnsi="Verdana" w:cs="Verdana"/>
          <w:color w:val="494C4E"/>
          <w:sz w:val="18"/>
          <w:szCs w:val="18"/>
        </w:rPr>
        <w:t>TM solutions for Truck and Parcel mode shipments include sequential and broadcast tendering to carriers. Receives response by integration feed and API and updates the Transport plan. This is a cost-effective project for customers to avoid unnecessary expenses being paid to the carrier companies in case of delay in transport.</w:t>
      </w:r>
    </w:p>
    <w:p w14:paraId="34DE72D0" w14:textId="77777777" w:rsidR="00572A84" w:rsidRDefault="00572A84">
      <w:pPr>
        <w:pBdr>
          <w:left w:val="none" w:sz="0" w:space="13" w:color="000000"/>
        </w:pBdr>
        <w:spacing w:after="60" w:line="240" w:lineRule="auto"/>
        <w:rPr>
          <w:rFonts w:ascii="Verdana" w:eastAsia="Verdana" w:hAnsi="Verdana" w:cs="Verdana"/>
          <w:b/>
          <w:bCs/>
          <w:color w:val="494C4E"/>
          <w:sz w:val="18"/>
          <w:szCs w:val="18"/>
        </w:rPr>
      </w:pPr>
    </w:p>
    <w:p w14:paraId="54E76D74" w14:textId="77777777" w:rsidR="00572A84" w:rsidRDefault="00000000">
      <w:pPr>
        <w:pBdr>
          <w:left w:val="none" w:sz="0" w:space="13" w:color="000000"/>
        </w:pBdr>
        <w:spacing w:after="60" w:line="240" w:lineRule="auto"/>
        <w:rPr>
          <w:rFonts w:ascii="Verdana" w:eastAsia="Verdana" w:hAnsi="Verdana" w:cs="Verdana"/>
          <w:b/>
          <w:bCs/>
          <w:color w:val="494C4E"/>
          <w:sz w:val="18"/>
          <w:szCs w:val="18"/>
        </w:rPr>
      </w:pPr>
      <w:r>
        <w:rPr>
          <w:rFonts w:ascii="Verdana" w:eastAsia="Verdana" w:hAnsi="Verdana" w:cs="Verdana"/>
          <w:b/>
          <w:bCs/>
          <w:color w:val="494C4E"/>
          <w:sz w:val="18"/>
          <w:szCs w:val="18"/>
        </w:rPr>
        <w:t>Client</w:t>
      </w:r>
      <w:r>
        <w:rPr>
          <w:rFonts w:ascii="Verdana" w:eastAsia="Verdana" w:hAnsi="Verdana" w:cs="Verdana"/>
          <w:color w:val="494C4E"/>
          <w:sz w:val="18"/>
          <w:szCs w:val="18"/>
        </w:rPr>
        <w:t xml:space="preserve">: - </w:t>
      </w:r>
      <w:r>
        <w:rPr>
          <w:rFonts w:ascii="Verdana" w:eastAsia="Verdana" w:hAnsi="Verdana" w:cs="Verdana"/>
          <w:b/>
          <w:bCs/>
          <w:color w:val="494C4E"/>
          <w:sz w:val="18"/>
          <w:szCs w:val="18"/>
        </w:rPr>
        <w:t xml:space="preserve">GT Nexus - Bangalore, India </w:t>
      </w:r>
      <w:r>
        <w:rPr>
          <w:rFonts w:ascii="Verdana" w:eastAsia="Verdana" w:hAnsi="Verdana" w:cs="Verdana"/>
          <w:b/>
          <w:bCs/>
          <w:color w:val="494C4E"/>
          <w:sz w:val="18"/>
          <w:szCs w:val="18"/>
        </w:rPr>
        <w:tab/>
      </w:r>
      <w:r>
        <w:rPr>
          <w:rFonts w:ascii="Verdana" w:eastAsia="Verdana" w:hAnsi="Verdana" w:cs="Verdana"/>
          <w:b/>
          <w:bCs/>
          <w:color w:val="494C4E"/>
          <w:sz w:val="18"/>
          <w:szCs w:val="18"/>
        </w:rPr>
        <w:tab/>
      </w:r>
      <w:r>
        <w:rPr>
          <w:rFonts w:ascii="Verdana" w:eastAsia="Verdana" w:hAnsi="Verdana" w:cs="Verdana"/>
          <w:b/>
          <w:bCs/>
          <w:color w:val="494C4E"/>
          <w:sz w:val="18"/>
          <w:szCs w:val="18"/>
        </w:rPr>
        <w:tab/>
      </w:r>
      <w:r>
        <w:rPr>
          <w:rFonts w:ascii="Verdana" w:eastAsia="Verdana" w:hAnsi="Verdana" w:cs="Verdana"/>
          <w:b/>
          <w:bCs/>
          <w:color w:val="494C4E"/>
          <w:sz w:val="18"/>
          <w:szCs w:val="18"/>
        </w:rPr>
        <w:tab/>
      </w:r>
      <w:r>
        <w:rPr>
          <w:rFonts w:ascii="Verdana" w:eastAsia="Verdana" w:hAnsi="Verdana" w:cs="Verdana"/>
          <w:b/>
          <w:bCs/>
          <w:color w:val="494C4E"/>
          <w:sz w:val="18"/>
          <w:szCs w:val="18"/>
        </w:rPr>
        <w:tab/>
      </w:r>
      <w:r>
        <w:rPr>
          <w:rFonts w:ascii="Verdana" w:eastAsia="Verdana" w:hAnsi="Verdana" w:cs="Verdana"/>
          <w:b/>
          <w:bCs/>
          <w:color w:val="494C4E"/>
          <w:sz w:val="18"/>
          <w:szCs w:val="18"/>
        </w:rPr>
        <w:tab/>
      </w:r>
      <w:r>
        <w:rPr>
          <w:rFonts w:ascii="Verdana" w:eastAsia="Verdana" w:hAnsi="Verdana" w:cs="Verdana"/>
          <w:b/>
          <w:bCs/>
          <w:color w:val="494C4E"/>
          <w:sz w:val="18"/>
          <w:szCs w:val="18"/>
        </w:rPr>
        <w:tab/>
        <w:t>04/2013 - 03/2016</w:t>
      </w:r>
    </w:p>
    <w:p w14:paraId="4D5ED774" w14:textId="77777777" w:rsidR="00572A84" w:rsidRDefault="00000000">
      <w:p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b/>
          <w:bCs/>
          <w:color w:val="494C4E"/>
          <w:sz w:val="18"/>
          <w:szCs w:val="18"/>
        </w:rPr>
        <w:t>Role: - Principal Software Engineer</w:t>
      </w:r>
      <w:r>
        <w:rPr>
          <w:rFonts w:ascii="Verdana" w:eastAsia="Verdana" w:hAnsi="Verdana" w:cs="Verdana"/>
          <w:color w:val="494C4E"/>
          <w:sz w:val="18"/>
          <w:szCs w:val="18"/>
        </w:rPr>
        <w:t xml:space="preserve"> </w:t>
      </w:r>
    </w:p>
    <w:p w14:paraId="4A7C4E96" w14:textId="77777777" w:rsidR="00572A84" w:rsidRDefault="00572A84">
      <w:pPr>
        <w:spacing w:line="240" w:lineRule="auto"/>
        <w:rPr>
          <w:rFonts w:ascii="Verdana" w:eastAsia="Verdana" w:hAnsi="Verdana" w:cs="Verdana"/>
          <w:b/>
          <w:bCs/>
          <w:color w:val="494C4E"/>
          <w:sz w:val="18"/>
          <w:szCs w:val="18"/>
        </w:rPr>
      </w:pPr>
    </w:p>
    <w:p w14:paraId="1DDFBB58" w14:textId="77777777" w:rsidR="00572A84" w:rsidRDefault="00000000">
      <w:pPr>
        <w:numPr>
          <w:ilvl w:val="0"/>
          <w:numId w:val="2"/>
        </w:numPr>
        <w:pBdr>
          <w:left w:val="none" w:sz="0" w:space="13" w:color="000000"/>
        </w:pBdr>
        <w:spacing w:line="240" w:lineRule="auto"/>
        <w:rPr>
          <w:rFonts w:ascii="Verdana" w:eastAsia="Verdana" w:hAnsi="Verdana" w:cs="Verdana"/>
          <w:color w:val="494C4E"/>
          <w:sz w:val="18"/>
          <w:szCs w:val="18"/>
        </w:rPr>
      </w:pPr>
      <w:r>
        <w:rPr>
          <w:rFonts w:ascii="Verdana" w:eastAsia="Verdana" w:hAnsi="Verdana" w:cs="Verdana"/>
          <w:color w:val="494C4E"/>
          <w:sz w:val="18"/>
          <w:szCs w:val="18"/>
        </w:rPr>
        <w:t>Played an integral role in architectural decision-making for the Shipping Order 2.0 project,</w:t>
      </w:r>
    </w:p>
    <w:p w14:paraId="2B22D332" w14:textId="77777777" w:rsidR="00572A84" w:rsidRDefault="00000000">
      <w:pPr>
        <w:numPr>
          <w:ilvl w:val="0"/>
          <w:numId w:val="2"/>
        </w:numPr>
        <w:pBdr>
          <w:left w:val="none" w:sz="0" w:space="13" w:color="000000"/>
        </w:pBdr>
        <w:spacing w:line="240" w:lineRule="auto"/>
        <w:rPr>
          <w:rFonts w:ascii="Verdana" w:eastAsia="Verdana" w:hAnsi="Verdana" w:cs="Verdana"/>
          <w:color w:val="494C4E"/>
          <w:sz w:val="18"/>
          <w:szCs w:val="18"/>
        </w:rPr>
      </w:pPr>
      <w:r>
        <w:rPr>
          <w:rFonts w:ascii="Verdana" w:eastAsia="Verdana" w:hAnsi="Verdana" w:cs="Verdana"/>
          <w:color w:val="494C4E"/>
          <w:sz w:val="18"/>
          <w:szCs w:val="18"/>
        </w:rPr>
        <w:t>Led the migration of the legacy system to the new SO2.0 framework, with a strong focus on performance optimization and modular design.</w:t>
      </w:r>
    </w:p>
    <w:p w14:paraId="720CEFCA" w14:textId="77777777" w:rsidR="00572A84" w:rsidRDefault="00000000">
      <w:pPr>
        <w:numPr>
          <w:ilvl w:val="0"/>
          <w:numId w:val="2"/>
        </w:numPr>
        <w:pBdr>
          <w:left w:val="none" w:sz="0" w:space="13" w:color="000000"/>
        </w:pBdr>
        <w:spacing w:line="240" w:lineRule="auto"/>
        <w:rPr>
          <w:rFonts w:ascii="Verdana" w:eastAsia="Verdana" w:hAnsi="Verdana" w:cs="Verdana"/>
          <w:color w:val="494C4E"/>
          <w:sz w:val="18"/>
          <w:szCs w:val="18"/>
        </w:rPr>
      </w:pPr>
      <w:r>
        <w:rPr>
          <w:rFonts w:ascii="Verdana" w:eastAsia="Verdana" w:hAnsi="Verdana" w:cs="Verdana"/>
          <w:color w:val="494C4E"/>
          <w:sz w:val="18"/>
          <w:szCs w:val="18"/>
        </w:rPr>
        <w:t>Collaborated with cross-functional teams to ensure seamless integration</w:t>
      </w:r>
    </w:p>
    <w:p w14:paraId="75581549" w14:textId="77777777" w:rsidR="00572A84" w:rsidRDefault="00000000">
      <w:pPr>
        <w:numPr>
          <w:ilvl w:val="0"/>
          <w:numId w:val="2"/>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Emphasized code reusability, maintainability, and performance benchmarking, resulting in a more robust and scalable solution for vendor-facing operations.</w:t>
      </w:r>
    </w:p>
    <w:p w14:paraId="4F3589EE" w14:textId="77777777" w:rsidR="00572A84" w:rsidRDefault="00000000">
      <w:pPr>
        <w:numPr>
          <w:ilvl w:val="0"/>
          <w:numId w:val="2"/>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Worked with setting up and maintaining CI/CD Pipelines using Jenkins for building and releasing automation.</w:t>
      </w:r>
    </w:p>
    <w:p w14:paraId="53F94567" w14:textId="77777777" w:rsidR="00572A84" w:rsidRDefault="00000000">
      <w:pPr>
        <w:numPr>
          <w:ilvl w:val="0"/>
          <w:numId w:val="2"/>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Customized Atlassian JIRA and Confluence by developing various plugins, event listeners and scripts</w:t>
      </w:r>
    </w:p>
    <w:p w14:paraId="1CE8675F" w14:textId="77777777" w:rsidR="00572A84" w:rsidRDefault="00000000">
      <w:pPr>
        <w:numPr>
          <w:ilvl w:val="0"/>
          <w:numId w:val="2"/>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Perform Backend Testing on SQL Server, DB2 Database by writing SQL Queries.</w:t>
      </w:r>
    </w:p>
    <w:p w14:paraId="1AD27105" w14:textId="77777777" w:rsidR="00572A84" w:rsidRDefault="00000000">
      <w:pPr>
        <w:numPr>
          <w:ilvl w:val="0"/>
          <w:numId w:val="2"/>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Ensured system interoperability through SOAP, integrating with multiple third-party services.</w:t>
      </w:r>
    </w:p>
    <w:p w14:paraId="16468790" w14:textId="77777777" w:rsidR="00572A84" w:rsidRDefault="00000000">
      <w:pPr>
        <w:numPr>
          <w:ilvl w:val="0"/>
          <w:numId w:val="2"/>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Improved backend performance by optimizing SQL queries, reducing response.</w:t>
      </w:r>
    </w:p>
    <w:p w14:paraId="2ACB6260" w14:textId="77777777" w:rsidR="00572A84" w:rsidRDefault="00000000">
      <w:pPr>
        <w:numPr>
          <w:ilvl w:val="0"/>
          <w:numId w:val="2"/>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Worked with the Data Engineering team on leading migration script work for porting data to new schema.</w:t>
      </w:r>
    </w:p>
    <w:p w14:paraId="5789C627"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Implemented the Graphic User Interface using GWT, Ext-</w:t>
      </w:r>
      <w:proofErr w:type="spellStart"/>
      <w:r>
        <w:rPr>
          <w:rFonts w:ascii="Verdana" w:eastAsia="Verdana" w:hAnsi="Verdana" w:cs="Verdana"/>
          <w:color w:val="494C4E"/>
          <w:sz w:val="18"/>
          <w:szCs w:val="18"/>
        </w:rPr>
        <w:t>Js</w:t>
      </w:r>
      <w:proofErr w:type="spellEnd"/>
      <w:r>
        <w:rPr>
          <w:rFonts w:ascii="Verdana" w:eastAsia="Verdana" w:hAnsi="Verdana" w:cs="Verdana"/>
          <w:color w:val="494C4E"/>
          <w:sz w:val="18"/>
          <w:szCs w:val="18"/>
        </w:rPr>
        <w:t xml:space="preserve">, </w:t>
      </w:r>
      <w:proofErr w:type="spellStart"/>
      <w:r>
        <w:rPr>
          <w:rFonts w:ascii="Verdana" w:eastAsia="Verdana" w:hAnsi="Verdana" w:cs="Verdana"/>
          <w:color w:val="494C4E"/>
          <w:sz w:val="18"/>
          <w:szCs w:val="18"/>
        </w:rPr>
        <w:t>Jsp</w:t>
      </w:r>
      <w:proofErr w:type="spellEnd"/>
      <w:r>
        <w:rPr>
          <w:rFonts w:ascii="Verdana" w:eastAsia="Verdana" w:hAnsi="Verdana" w:cs="Verdana"/>
          <w:color w:val="494C4E"/>
          <w:sz w:val="18"/>
          <w:szCs w:val="18"/>
        </w:rPr>
        <w:t xml:space="preserve">, Servlet, JavaScript, and </w:t>
      </w:r>
      <w:proofErr w:type="spellStart"/>
      <w:r>
        <w:rPr>
          <w:rFonts w:ascii="Verdana" w:eastAsia="Verdana" w:hAnsi="Verdana" w:cs="Verdana"/>
          <w:color w:val="494C4E"/>
          <w:sz w:val="18"/>
          <w:szCs w:val="18"/>
        </w:rPr>
        <w:t>Jquery</w:t>
      </w:r>
      <w:proofErr w:type="spellEnd"/>
    </w:p>
    <w:p w14:paraId="5B83B8BB"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Created Complex JIRA venture work processes, field arrangements, screen plans, consent plans and notice plans.</w:t>
      </w:r>
    </w:p>
    <w:p w14:paraId="6752D3B8"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 xml:space="preserve">Responsible for running PMD, </w:t>
      </w:r>
      <w:proofErr w:type="spellStart"/>
      <w:r>
        <w:rPr>
          <w:rFonts w:ascii="Verdana" w:eastAsia="Verdana" w:hAnsi="Verdana" w:cs="Verdana"/>
          <w:color w:val="494C4E"/>
          <w:sz w:val="18"/>
          <w:szCs w:val="18"/>
        </w:rPr>
        <w:t>YourKit</w:t>
      </w:r>
      <w:proofErr w:type="spellEnd"/>
      <w:r>
        <w:rPr>
          <w:rFonts w:ascii="Verdana" w:eastAsia="Verdana" w:hAnsi="Verdana" w:cs="Verdana"/>
          <w:color w:val="494C4E"/>
          <w:sz w:val="18"/>
          <w:szCs w:val="18"/>
        </w:rPr>
        <w:t xml:space="preserve"> to maintain code quality.</w:t>
      </w:r>
    </w:p>
    <w:p w14:paraId="6F91285C"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Test case review and participating in the QA process ensuring deliverables meet quality standards.</w:t>
      </w:r>
    </w:p>
    <w:p w14:paraId="2EC64E8E"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Product Acceptance Test demo for product managers.</w:t>
      </w:r>
    </w:p>
    <w:p w14:paraId="08C05E41" w14:textId="77777777" w:rsidR="00572A84" w:rsidRDefault="00572A84">
      <w:pPr>
        <w:pBdr>
          <w:left w:val="none" w:sz="0" w:space="13" w:color="000000"/>
        </w:pBdr>
        <w:spacing w:after="60" w:line="240" w:lineRule="auto"/>
        <w:ind w:left="720"/>
        <w:rPr>
          <w:rFonts w:ascii="Verdana" w:eastAsia="Verdana" w:hAnsi="Verdana" w:cs="Verdana"/>
          <w:color w:val="494C4E"/>
          <w:sz w:val="18"/>
          <w:szCs w:val="18"/>
        </w:rPr>
      </w:pPr>
    </w:p>
    <w:p w14:paraId="56EC8DB9" w14:textId="77777777" w:rsidR="00572A84" w:rsidRDefault="00000000">
      <w:pPr>
        <w:pBdr>
          <w:left w:val="none" w:sz="0" w:space="13" w:color="000000"/>
        </w:pBdr>
        <w:spacing w:after="60" w:line="240" w:lineRule="auto"/>
        <w:rPr>
          <w:rFonts w:ascii="Verdana" w:eastAsia="Verdana" w:hAnsi="Verdana" w:cs="Verdana"/>
          <w:b/>
          <w:bCs/>
          <w:color w:val="494C4E"/>
          <w:sz w:val="16"/>
          <w:szCs w:val="16"/>
        </w:rPr>
      </w:pPr>
      <w:r>
        <w:rPr>
          <w:rFonts w:ascii="Verdana" w:eastAsia="Verdana" w:hAnsi="Verdana" w:cs="Verdana"/>
          <w:b/>
          <w:bCs/>
          <w:color w:val="494C4E"/>
          <w:sz w:val="16"/>
          <w:szCs w:val="16"/>
        </w:rPr>
        <w:t>Tech Spec - Java, J2EE, JMS, WebLogic, IBM MQ, SQL Server, JS, XML, XSLT, GWT, Ext-JS, Ajax, UML, Git, Maven</w:t>
      </w:r>
    </w:p>
    <w:p w14:paraId="4C05CF31" w14:textId="77777777" w:rsidR="00572A84" w:rsidRDefault="00572A84">
      <w:pPr>
        <w:pBdr>
          <w:left w:val="none" w:sz="0" w:space="13" w:color="000000"/>
        </w:pBdr>
        <w:spacing w:after="60" w:line="240" w:lineRule="auto"/>
        <w:rPr>
          <w:rFonts w:ascii="Verdana" w:eastAsia="Verdana" w:hAnsi="Verdana" w:cs="Verdana"/>
          <w:b/>
          <w:bCs/>
          <w:color w:val="494C4E"/>
          <w:sz w:val="18"/>
          <w:szCs w:val="18"/>
        </w:rPr>
      </w:pPr>
    </w:p>
    <w:p w14:paraId="15EA749A" w14:textId="77777777" w:rsidR="00572A84" w:rsidRDefault="00000000">
      <w:pPr>
        <w:pBdr>
          <w:left w:val="none" w:sz="0" w:space="13" w:color="000000"/>
        </w:pBdr>
        <w:spacing w:after="60" w:line="240" w:lineRule="auto"/>
        <w:rPr>
          <w:rFonts w:ascii="Verdana" w:eastAsia="Verdana" w:hAnsi="Verdana" w:cs="Verdana"/>
          <w:b/>
          <w:bCs/>
          <w:color w:val="494C4E"/>
          <w:sz w:val="18"/>
          <w:szCs w:val="18"/>
        </w:rPr>
      </w:pPr>
      <w:r>
        <w:rPr>
          <w:rFonts w:ascii="Verdana" w:eastAsia="Verdana" w:hAnsi="Verdana" w:cs="Verdana"/>
          <w:b/>
          <w:bCs/>
          <w:color w:val="494C4E"/>
          <w:sz w:val="18"/>
          <w:szCs w:val="18"/>
        </w:rPr>
        <w:t>Client: -</w:t>
      </w:r>
      <w:r>
        <w:rPr>
          <w:rFonts w:ascii="Verdana" w:eastAsia="Verdana" w:hAnsi="Verdana" w:cs="Verdana"/>
          <w:color w:val="494C4E"/>
          <w:sz w:val="18"/>
          <w:szCs w:val="18"/>
        </w:rPr>
        <w:t xml:space="preserve"> </w:t>
      </w:r>
      <w:r>
        <w:rPr>
          <w:rFonts w:ascii="Verdana" w:eastAsia="Verdana" w:hAnsi="Verdana" w:cs="Verdana"/>
          <w:b/>
          <w:bCs/>
          <w:color w:val="494C4E"/>
          <w:sz w:val="18"/>
          <w:szCs w:val="18"/>
        </w:rPr>
        <w:t>GT Nexus - Bangalore, India</w:t>
      </w:r>
      <w:r>
        <w:rPr>
          <w:rFonts w:ascii="Verdana" w:eastAsia="Verdana" w:hAnsi="Verdana" w:cs="Verdana"/>
          <w:color w:val="494C4E"/>
          <w:sz w:val="18"/>
          <w:szCs w:val="18"/>
        </w:rPr>
        <w:t xml:space="preserve"> </w:t>
      </w:r>
      <w:r>
        <w:rPr>
          <w:rFonts w:ascii="Verdana" w:eastAsia="Verdana" w:hAnsi="Verdana" w:cs="Verdana"/>
          <w:color w:val="494C4E"/>
          <w:sz w:val="18"/>
          <w:szCs w:val="18"/>
        </w:rPr>
        <w:tab/>
      </w:r>
      <w:r>
        <w:rPr>
          <w:rFonts w:ascii="Verdana" w:eastAsia="Verdana" w:hAnsi="Verdana" w:cs="Verdana"/>
          <w:color w:val="494C4E"/>
          <w:sz w:val="18"/>
          <w:szCs w:val="18"/>
        </w:rPr>
        <w:tab/>
      </w:r>
      <w:r>
        <w:rPr>
          <w:rFonts w:ascii="Verdana" w:eastAsia="Verdana" w:hAnsi="Verdana" w:cs="Verdana"/>
          <w:color w:val="494C4E"/>
          <w:sz w:val="18"/>
          <w:szCs w:val="18"/>
        </w:rPr>
        <w:tab/>
      </w:r>
      <w:r>
        <w:rPr>
          <w:rFonts w:ascii="Verdana" w:eastAsia="Verdana" w:hAnsi="Verdana" w:cs="Verdana"/>
          <w:i/>
          <w:iCs/>
          <w:color w:val="494C4E"/>
          <w:sz w:val="18"/>
          <w:szCs w:val="18"/>
        </w:rPr>
        <w:tab/>
      </w:r>
      <w:r>
        <w:rPr>
          <w:rFonts w:ascii="Verdana" w:eastAsia="Verdana" w:hAnsi="Verdana" w:cs="Verdana"/>
          <w:i/>
          <w:iCs/>
          <w:color w:val="494C4E"/>
          <w:sz w:val="18"/>
          <w:szCs w:val="18"/>
        </w:rPr>
        <w:tab/>
      </w:r>
      <w:r>
        <w:rPr>
          <w:rFonts w:ascii="Verdana" w:eastAsia="Verdana" w:hAnsi="Verdana" w:cs="Verdana"/>
          <w:i/>
          <w:iCs/>
          <w:color w:val="494C4E"/>
          <w:sz w:val="18"/>
          <w:szCs w:val="18"/>
        </w:rPr>
        <w:tab/>
      </w:r>
      <w:r>
        <w:rPr>
          <w:rFonts w:ascii="Verdana" w:eastAsia="Verdana" w:hAnsi="Verdana" w:cs="Verdana"/>
          <w:i/>
          <w:iCs/>
          <w:color w:val="494C4E"/>
          <w:sz w:val="18"/>
          <w:szCs w:val="18"/>
        </w:rPr>
        <w:tab/>
        <w:t xml:space="preserve"> </w:t>
      </w:r>
      <w:r>
        <w:rPr>
          <w:rFonts w:ascii="Verdana" w:eastAsia="Verdana" w:hAnsi="Verdana" w:cs="Verdana"/>
          <w:b/>
          <w:bCs/>
          <w:color w:val="494C4E"/>
          <w:sz w:val="18"/>
          <w:szCs w:val="18"/>
        </w:rPr>
        <w:t>04/2011 - 03/2013</w:t>
      </w:r>
    </w:p>
    <w:p w14:paraId="5E87FDB4" w14:textId="77777777" w:rsidR="00572A84" w:rsidRDefault="00000000">
      <w:pPr>
        <w:pBdr>
          <w:left w:val="none" w:sz="0" w:space="13" w:color="000000"/>
        </w:pBdr>
        <w:spacing w:after="60" w:line="240" w:lineRule="auto"/>
        <w:rPr>
          <w:rFonts w:ascii="Verdana" w:eastAsia="Verdana" w:hAnsi="Verdana" w:cs="Verdana"/>
          <w:b/>
          <w:bCs/>
          <w:color w:val="494C4E"/>
          <w:sz w:val="18"/>
          <w:szCs w:val="18"/>
        </w:rPr>
      </w:pPr>
      <w:r>
        <w:rPr>
          <w:rFonts w:ascii="Verdana" w:eastAsia="Verdana" w:hAnsi="Verdana" w:cs="Verdana"/>
          <w:b/>
          <w:bCs/>
          <w:color w:val="494C4E"/>
          <w:sz w:val="18"/>
          <w:szCs w:val="18"/>
        </w:rPr>
        <w:t>Role: - Lead Software Engineer</w:t>
      </w:r>
      <w:r>
        <w:rPr>
          <w:rFonts w:ascii="Verdana" w:eastAsia="Verdana" w:hAnsi="Verdana" w:cs="Verdana"/>
          <w:color w:val="494C4E"/>
          <w:sz w:val="18"/>
          <w:szCs w:val="18"/>
        </w:rPr>
        <w:t xml:space="preserve"> - </w:t>
      </w:r>
      <w:r>
        <w:rPr>
          <w:rFonts w:ascii="Verdana" w:eastAsia="Verdana" w:hAnsi="Verdana" w:cs="Verdana"/>
          <w:b/>
          <w:bCs/>
          <w:color w:val="494C4E"/>
          <w:sz w:val="18"/>
          <w:szCs w:val="18"/>
        </w:rPr>
        <w:t>Order Management and Supply Chain Visibility</w:t>
      </w:r>
    </w:p>
    <w:p w14:paraId="221CC05A" w14:textId="77777777" w:rsidR="00572A84" w:rsidRDefault="00572A84">
      <w:pPr>
        <w:pBdr>
          <w:left w:val="none" w:sz="0" w:space="13" w:color="000000"/>
        </w:pBdr>
        <w:spacing w:after="60" w:line="240" w:lineRule="auto"/>
        <w:rPr>
          <w:rFonts w:ascii="Verdana" w:eastAsia="Verdana" w:hAnsi="Verdana" w:cs="Verdana"/>
          <w:color w:val="494C4E"/>
          <w:sz w:val="18"/>
          <w:szCs w:val="18"/>
        </w:rPr>
      </w:pPr>
    </w:p>
    <w:p w14:paraId="440C0DFE" w14:textId="77777777" w:rsidR="00572A84" w:rsidRDefault="00000000">
      <w:pPr>
        <w:numPr>
          <w:ilvl w:val="0"/>
          <w:numId w:val="7"/>
        </w:numPr>
        <w:pBdr>
          <w:top w:val="none" w:sz="0" w:space="0" w:color="000000"/>
          <w:left w:val="nil"/>
          <w:bottom w:val="single" w:sz="48" w:space="0" w:color="FFFFFF"/>
          <w:right w:val="nil"/>
          <w:between w:val="nil"/>
        </w:pBdr>
        <w:tabs>
          <w:tab w:val="right" w:pos="10820"/>
        </w:tabs>
        <w:spacing w:line="240" w:lineRule="auto"/>
        <w:rPr>
          <w:rFonts w:ascii="Verdana" w:eastAsia="Verdana" w:hAnsi="Verdana" w:cs="Verdana"/>
          <w:color w:val="494C4E"/>
          <w:sz w:val="18"/>
          <w:szCs w:val="18"/>
        </w:rPr>
      </w:pPr>
      <w:r>
        <w:rPr>
          <w:rFonts w:ascii="Verdana" w:eastAsia="Verdana" w:hAnsi="Verdana" w:cs="Verdana"/>
          <w:color w:val="494C4E"/>
          <w:sz w:val="18"/>
          <w:szCs w:val="18"/>
        </w:rPr>
        <w:t>Led end-to-end production support operations for critical supply chain applications, ensuring maximum uptime and reliability.</w:t>
      </w:r>
    </w:p>
    <w:p w14:paraId="1D81A630"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Designed and implemented SCV monitors and custom support tools to proactively identify system issues and improve incident response times.</w:t>
      </w:r>
    </w:p>
    <w:p w14:paraId="11D13BE8"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Analyzed and resolved bottlenecks by optimizing slow SQL queries, eliminating database deadlocks, and tuning backend processes.</w:t>
      </w:r>
    </w:p>
    <w:p w14:paraId="22F3FD2A"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Leveraged Java 8 Streams and Lambda expressions to simplify backend logic and improve efficiency.</w:t>
      </w:r>
    </w:p>
    <w:p w14:paraId="0543EB7C"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Integrated the Java code (API) into JSP pages and responsible for setting up framework for UI development.</w:t>
      </w:r>
    </w:p>
    <w:p w14:paraId="19ADA281"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 xml:space="preserve">Reviewing subordinates/peers work and code </w:t>
      </w:r>
      <w:proofErr w:type="spellStart"/>
      <w:proofErr w:type="gramStart"/>
      <w:r>
        <w:rPr>
          <w:rFonts w:ascii="Verdana" w:eastAsia="Verdana" w:hAnsi="Verdana" w:cs="Verdana"/>
          <w:color w:val="494C4E"/>
          <w:sz w:val="18"/>
          <w:szCs w:val="18"/>
        </w:rPr>
        <w:t>optimization.Engaged</w:t>
      </w:r>
      <w:proofErr w:type="spellEnd"/>
      <w:proofErr w:type="gramEnd"/>
      <w:r>
        <w:rPr>
          <w:rFonts w:ascii="Verdana" w:eastAsia="Verdana" w:hAnsi="Verdana" w:cs="Verdana"/>
          <w:color w:val="494C4E"/>
          <w:sz w:val="18"/>
          <w:szCs w:val="18"/>
        </w:rPr>
        <w:t xml:space="preserve"> with QA for Test scenario review. </w:t>
      </w:r>
    </w:p>
    <w:p w14:paraId="353FFA04"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lastRenderedPageBreak/>
        <w:t>Lead initiative to improve scalability that involved architectural changes using asynchronous processing and database tuning.</w:t>
      </w:r>
    </w:p>
    <w:p w14:paraId="72674C68"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Deployed applications across multiple WebLogic instances, configured shared libraries.</w:t>
      </w:r>
    </w:p>
    <w:p w14:paraId="7FEB33A1"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Bug triaging, impact analysis, and critical patch deployment to production with minimal downtime and risk.</w:t>
      </w:r>
    </w:p>
    <w:p w14:paraId="7D289F72"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 xml:space="preserve">Monitoring Production System using JRMC, </w:t>
      </w:r>
      <w:proofErr w:type="spellStart"/>
      <w:r>
        <w:rPr>
          <w:rFonts w:ascii="Verdana" w:eastAsia="Verdana" w:hAnsi="Verdana" w:cs="Verdana"/>
          <w:color w:val="494C4E"/>
          <w:sz w:val="18"/>
          <w:szCs w:val="18"/>
        </w:rPr>
        <w:t>YourKit</w:t>
      </w:r>
      <w:proofErr w:type="spellEnd"/>
      <w:r>
        <w:rPr>
          <w:rFonts w:ascii="Verdana" w:eastAsia="Verdana" w:hAnsi="Verdana" w:cs="Verdana"/>
          <w:color w:val="494C4E"/>
          <w:sz w:val="18"/>
          <w:szCs w:val="18"/>
        </w:rPr>
        <w:t xml:space="preserve"> tool</w:t>
      </w:r>
    </w:p>
    <w:p w14:paraId="1A79D147"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Attending Production calls, providing workaround/fixes and communicating the resolution.</w:t>
      </w:r>
    </w:p>
    <w:p w14:paraId="4E5E43D2" w14:textId="77777777" w:rsidR="00572A84" w:rsidRDefault="00000000">
      <w:pPr>
        <w:numPr>
          <w:ilvl w:val="0"/>
          <w:numId w:val="4"/>
        </w:numPr>
        <w:pBdr>
          <w:left w:val="none" w:sz="0" w:space="13" w:color="000000"/>
        </w:pBdr>
        <w:spacing w:after="60" w:line="240" w:lineRule="auto"/>
        <w:rPr>
          <w:rFonts w:ascii="Verdana" w:eastAsia="Verdana" w:hAnsi="Verdana" w:cs="Verdana"/>
          <w:b/>
          <w:bCs/>
          <w:color w:val="494C4E"/>
          <w:sz w:val="18"/>
          <w:szCs w:val="18"/>
        </w:rPr>
      </w:pPr>
      <w:r>
        <w:rPr>
          <w:rFonts w:ascii="Verdana" w:eastAsia="Verdana" w:hAnsi="Verdana" w:cs="Verdana"/>
          <w:color w:val="494C4E"/>
          <w:sz w:val="18"/>
          <w:szCs w:val="18"/>
        </w:rPr>
        <w:t>Engaged with the L3 support team as part of the Application Support process and effectively handles Dress Rehearsal on QA environments as part of major pre-release work.</w:t>
      </w:r>
    </w:p>
    <w:p w14:paraId="115C9D84" w14:textId="77777777" w:rsidR="00572A84" w:rsidRDefault="00572A84">
      <w:pPr>
        <w:pBdr>
          <w:left w:val="none" w:sz="0" w:space="13" w:color="000000"/>
        </w:pBdr>
        <w:spacing w:after="60" w:line="240" w:lineRule="auto"/>
        <w:ind w:left="720"/>
        <w:rPr>
          <w:rFonts w:ascii="Verdana" w:eastAsia="Verdana" w:hAnsi="Verdana" w:cs="Verdana"/>
          <w:b/>
          <w:bCs/>
          <w:color w:val="494C4E"/>
          <w:sz w:val="18"/>
          <w:szCs w:val="18"/>
        </w:rPr>
      </w:pPr>
    </w:p>
    <w:p w14:paraId="29139CB5" w14:textId="77777777" w:rsidR="00572A84" w:rsidRDefault="00000000">
      <w:pPr>
        <w:pBdr>
          <w:left w:val="none" w:sz="0" w:space="13" w:color="000000"/>
        </w:pBdr>
        <w:spacing w:after="60" w:line="240" w:lineRule="auto"/>
        <w:rPr>
          <w:rFonts w:ascii="Verdana" w:eastAsia="Verdana" w:hAnsi="Verdana" w:cs="Verdana"/>
          <w:b/>
          <w:bCs/>
          <w:color w:val="494C4E"/>
          <w:sz w:val="16"/>
          <w:szCs w:val="16"/>
        </w:rPr>
      </w:pPr>
      <w:r>
        <w:rPr>
          <w:rFonts w:ascii="Verdana" w:eastAsia="Verdana" w:hAnsi="Verdana" w:cs="Verdana"/>
          <w:b/>
          <w:bCs/>
          <w:color w:val="494C4E"/>
          <w:sz w:val="16"/>
          <w:szCs w:val="16"/>
        </w:rPr>
        <w:t xml:space="preserve">Tech Spec - Java, J2EE, EJB, Java Mail, PL-SQL, SQL Server, JIRA, Prod Support, </w:t>
      </w:r>
      <w:proofErr w:type="spellStart"/>
      <w:r>
        <w:rPr>
          <w:rFonts w:ascii="Verdana" w:eastAsia="Verdana" w:hAnsi="Verdana" w:cs="Verdana"/>
          <w:b/>
          <w:bCs/>
          <w:color w:val="494C4E"/>
          <w:sz w:val="16"/>
          <w:szCs w:val="16"/>
        </w:rPr>
        <w:t>BugZilla</w:t>
      </w:r>
      <w:proofErr w:type="spellEnd"/>
      <w:r>
        <w:rPr>
          <w:rFonts w:ascii="Verdana" w:eastAsia="Verdana" w:hAnsi="Verdana" w:cs="Verdana"/>
          <w:b/>
          <w:bCs/>
          <w:color w:val="494C4E"/>
          <w:sz w:val="16"/>
          <w:szCs w:val="16"/>
        </w:rPr>
        <w:t>, PagerDuty, Splunk, SVN</w:t>
      </w:r>
    </w:p>
    <w:p w14:paraId="706F97BB" w14:textId="77777777" w:rsidR="00572A84" w:rsidRDefault="00572A84">
      <w:pPr>
        <w:pBdr>
          <w:top w:val="none" w:sz="0" w:space="0" w:color="000000"/>
          <w:bottom w:val="single" w:sz="48" w:space="0" w:color="FFFFFF"/>
        </w:pBdr>
        <w:tabs>
          <w:tab w:val="right" w:pos="10820"/>
        </w:tabs>
        <w:spacing w:before="200" w:line="240" w:lineRule="auto"/>
        <w:rPr>
          <w:rFonts w:ascii="Verdana" w:eastAsia="Verdana" w:hAnsi="Verdana" w:cs="Verdana"/>
          <w:b/>
          <w:bCs/>
          <w:color w:val="494C4E"/>
          <w:sz w:val="18"/>
          <w:szCs w:val="18"/>
        </w:rPr>
      </w:pPr>
    </w:p>
    <w:p w14:paraId="041CC1D2" w14:textId="77777777" w:rsidR="00572A84" w:rsidRDefault="00000000">
      <w:pPr>
        <w:pBdr>
          <w:top w:val="none" w:sz="0" w:space="0" w:color="000000"/>
          <w:bottom w:val="single" w:sz="48" w:space="0" w:color="FFFFFF"/>
        </w:pBdr>
        <w:tabs>
          <w:tab w:val="right" w:pos="10820"/>
        </w:tabs>
        <w:spacing w:before="200" w:line="240" w:lineRule="auto"/>
        <w:rPr>
          <w:rFonts w:ascii="Verdana" w:eastAsia="Verdana" w:hAnsi="Verdana" w:cs="Verdana"/>
          <w:b/>
          <w:bCs/>
          <w:color w:val="494C4E"/>
          <w:sz w:val="18"/>
          <w:szCs w:val="18"/>
        </w:rPr>
      </w:pPr>
      <w:r>
        <w:rPr>
          <w:rFonts w:ascii="Verdana" w:eastAsia="Verdana" w:hAnsi="Verdana" w:cs="Verdana"/>
          <w:b/>
          <w:bCs/>
          <w:color w:val="494C4E"/>
          <w:sz w:val="18"/>
          <w:szCs w:val="18"/>
        </w:rPr>
        <w:t xml:space="preserve">Client: - GT Nexus - Bangalore, India </w:t>
      </w:r>
      <w:r>
        <w:rPr>
          <w:rFonts w:ascii="Verdana" w:eastAsia="Verdana" w:hAnsi="Verdana" w:cs="Verdana"/>
          <w:b/>
          <w:bCs/>
          <w:color w:val="494C4E"/>
          <w:sz w:val="18"/>
          <w:szCs w:val="18"/>
        </w:rPr>
        <w:tab/>
        <w:t xml:space="preserve"> 03/2005 - 03/2011</w:t>
      </w:r>
    </w:p>
    <w:p w14:paraId="5E444385" w14:textId="77777777" w:rsidR="00572A84" w:rsidRDefault="00000000">
      <w:pPr>
        <w:pBdr>
          <w:top w:val="none" w:sz="0" w:space="0" w:color="000000"/>
          <w:bottom w:val="single" w:sz="48" w:space="0" w:color="FFFFFF"/>
        </w:pBdr>
        <w:tabs>
          <w:tab w:val="right" w:pos="10820"/>
        </w:tabs>
        <w:spacing w:before="200" w:line="240" w:lineRule="auto"/>
        <w:rPr>
          <w:rFonts w:ascii="Verdana" w:eastAsia="Verdana" w:hAnsi="Verdana" w:cs="Verdana"/>
          <w:b/>
          <w:bCs/>
          <w:color w:val="494C4E"/>
          <w:sz w:val="18"/>
          <w:szCs w:val="18"/>
        </w:rPr>
      </w:pPr>
      <w:r>
        <w:rPr>
          <w:rFonts w:ascii="Verdana" w:eastAsia="Verdana" w:hAnsi="Verdana" w:cs="Verdana"/>
          <w:b/>
          <w:bCs/>
          <w:color w:val="494C4E"/>
          <w:sz w:val="18"/>
          <w:szCs w:val="18"/>
        </w:rPr>
        <w:t>Role: - Implementation</w:t>
      </w:r>
      <w:r>
        <w:rPr>
          <w:rFonts w:ascii="Verdana" w:eastAsia="Verdana" w:hAnsi="Verdana" w:cs="Verdana"/>
          <w:color w:val="494C4E"/>
          <w:sz w:val="18"/>
          <w:szCs w:val="18"/>
        </w:rPr>
        <w:t xml:space="preserve"> </w:t>
      </w:r>
      <w:r>
        <w:rPr>
          <w:rFonts w:ascii="Verdana" w:eastAsia="Verdana" w:hAnsi="Verdana" w:cs="Verdana"/>
          <w:b/>
          <w:bCs/>
          <w:color w:val="494C4E"/>
          <w:sz w:val="18"/>
          <w:szCs w:val="18"/>
        </w:rPr>
        <w:t>Engineer</w:t>
      </w:r>
      <w:r>
        <w:rPr>
          <w:rFonts w:ascii="Verdana" w:eastAsia="Verdana" w:hAnsi="Verdana" w:cs="Verdana"/>
          <w:color w:val="494C4E"/>
          <w:sz w:val="18"/>
          <w:szCs w:val="18"/>
        </w:rPr>
        <w:t xml:space="preserve"> and </w:t>
      </w:r>
      <w:r>
        <w:rPr>
          <w:rFonts w:ascii="Verdana" w:eastAsia="Verdana" w:hAnsi="Verdana" w:cs="Verdana"/>
          <w:b/>
          <w:bCs/>
          <w:color w:val="494C4E"/>
          <w:sz w:val="18"/>
          <w:szCs w:val="18"/>
        </w:rPr>
        <w:t>Sr Software Engineer</w:t>
      </w:r>
    </w:p>
    <w:p w14:paraId="7BDF21ED"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Designed, Developed and maintained enterprise Java applications for various global supply chain management solutions including Order and Inventory management, Document Control, Shipment Plan.</w:t>
      </w:r>
    </w:p>
    <w:p w14:paraId="3A256E6B"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 xml:space="preserve">Created and optimized ETL pipelines with integrated data processing workflows. </w:t>
      </w:r>
    </w:p>
    <w:p w14:paraId="4909D94F"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Developed front-end components using JSP, Servlet, jQuery for enhancing user experience.</w:t>
      </w:r>
    </w:p>
    <w:p w14:paraId="19E28EC2"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Worked on XML-XSL Based PDF generation</w:t>
      </w:r>
    </w:p>
    <w:p w14:paraId="238B60E6"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Created Inbound, Outbound processing systems for various 3PL, Carrier EDI and XML based integration files.</w:t>
      </w:r>
    </w:p>
    <w:p w14:paraId="351128C7"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Mercator map implementation for inbound and outbound applications.</w:t>
      </w:r>
    </w:p>
    <w:p w14:paraId="6E56303C"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Optimized Oracle database queries and wrote PL/SQL stored procedures, enhancing transaction speed.</w:t>
      </w:r>
    </w:p>
    <w:p w14:paraId="7B8554BF"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Created Build scripts for different modules using Apache Ant</w:t>
      </w:r>
    </w:p>
    <w:p w14:paraId="45111368"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 xml:space="preserve">Coordinated with product managers to identify gaps and provide efficient solutions </w:t>
      </w:r>
    </w:p>
    <w:p w14:paraId="3B22458A"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Evaluate new trends and technologies especially around scalability and performance issues</w:t>
      </w:r>
    </w:p>
    <w:p w14:paraId="2CD280EC"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Continuous evaluation and enhance existing product/technology performance and features</w:t>
      </w:r>
    </w:p>
    <w:p w14:paraId="22A8A3A5"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r>
        <w:rPr>
          <w:rFonts w:ascii="Verdana" w:eastAsia="Verdana" w:hAnsi="Verdana" w:cs="Verdana"/>
          <w:color w:val="494C4E"/>
          <w:sz w:val="18"/>
          <w:szCs w:val="18"/>
        </w:rPr>
        <w:t>Written Junit to maintain a high standard code quality along with integration testing.</w:t>
      </w:r>
    </w:p>
    <w:p w14:paraId="3A9AB67A" w14:textId="77777777" w:rsidR="00572A84" w:rsidRDefault="00000000">
      <w:pPr>
        <w:numPr>
          <w:ilvl w:val="0"/>
          <w:numId w:val="4"/>
        </w:numPr>
        <w:pBdr>
          <w:left w:val="none" w:sz="0" w:space="13" w:color="000000"/>
        </w:pBdr>
        <w:spacing w:after="60" w:line="240" w:lineRule="auto"/>
        <w:rPr>
          <w:rFonts w:ascii="Verdana" w:eastAsia="Verdana" w:hAnsi="Verdana" w:cs="Verdana"/>
          <w:color w:val="494C4E"/>
          <w:sz w:val="18"/>
          <w:szCs w:val="18"/>
        </w:rPr>
      </w:pPr>
      <w:bookmarkStart w:id="4" w:name="_heading=h.zdboxdoq6o1" w:colFirst="0" w:colLast="0"/>
      <w:bookmarkEnd w:id="4"/>
      <w:r>
        <w:rPr>
          <w:rFonts w:ascii="Verdana" w:eastAsia="Verdana" w:hAnsi="Verdana" w:cs="Verdana"/>
          <w:color w:val="494C4E"/>
          <w:sz w:val="18"/>
          <w:szCs w:val="18"/>
        </w:rPr>
        <w:t>Conducted code reviews to maintain high-quality code.</w:t>
      </w:r>
    </w:p>
    <w:p w14:paraId="5C572F60" w14:textId="77777777" w:rsidR="00572A84" w:rsidRDefault="00572A84">
      <w:pPr>
        <w:pBdr>
          <w:left w:val="none" w:sz="0" w:space="13" w:color="000000"/>
        </w:pBdr>
        <w:spacing w:after="60" w:line="240" w:lineRule="auto"/>
        <w:rPr>
          <w:rFonts w:ascii="Verdana" w:eastAsia="Verdana" w:hAnsi="Verdana" w:cs="Verdana"/>
          <w:color w:val="494C4E"/>
          <w:sz w:val="18"/>
          <w:szCs w:val="18"/>
        </w:rPr>
      </w:pPr>
    </w:p>
    <w:p w14:paraId="17C1538A" w14:textId="77777777" w:rsidR="00572A84" w:rsidRDefault="00000000">
      <w:pPr>
        <w:pBdr>
          <w:left w:val="none" w:sz="0" w:space="13" w:color="000000"/>
        </w:pBdr>
        <w:spacing w:after="60" w:line="240" w:lineRule="auto"/>
        <w:rPr>
          <w:rFonts w:ascii="Verdana" w:eastAsia="Verdana" w:hAnsi="Verdana" w:cs="Verdana"/>
          <w:color w:val="494C4E"/>
          <w:sz w:val="16"/>
          <w:szCs w:val="16"/>
        </w:rPr>
      </w:pPr>
      <w:r>
        <w:rPr>
          <w:rFonts w:ascii="Verdana" w:eastAsia="Verdana" w:hAnsi="Verdana" w:cs="Verdana"/>
          <w:b/>
          <w:bCs/>
          <w:color w:val="494C4E"/>
          <w:sz w:val="16"/>
          <w:szCs w:val="16"/>
        </w:rPr>
        <w:t xml:space="preserve">Tech Spec - Java, J2EE, EJB, MDB, JSP, Servlet, WebLogic, </w:t>
      </w:r>
      <w:proofErr w:type="spellStart"/>
      <w:r>
        <w:rPr>
          <w:rFonts w:ascii="Verdana" w:eastAsia="Verdana" w:hAnsi="Verdana" w:cs="Verdana"/>
          <w:b/>
          <w:bCs/>
          <w:color w:val="494C4E"/>
          <w:sz w:val="16"/>
          <w:szCs w:val="16"/>
        </w:rPr>
        <w:t>JavaMail</w:t>
      </w:r>
      <w:proofErr w:type="spellEnd"/>
      <w:r>
        <w:rPr>
          <w:rFonts w:ascii="Verdana" w:eastAsia="Verdana" w:hAnsi="Verdana" w:cs="Verdana"/>
          <w:b/>
          <w:bCs/>
          <w:color w:val="494C4E"/>
          <w:sz w:val="16"/>
          <w:szCs w:val="16"/>
        </w:rPr>
        <w:t xml:space="preserve">, JMS, PL-SQL, </w:t>
      </w:r>
      <w:proofErr w:type="spellStart"/>
      <w:r>
        <w:rPr>
          <w:rFonts w:ascii="Verdana" w:eastAsia="Verdana" w:hAnsi="Verdana" w:cs="Verdana"/>
          <w:b/>
          <w:bCs/>
          <w:color w:val="494C4E"/>
          <w:sz w:val="16"/>
          <w:szCs w:val="16"/>
        </w:rPr>
        <w:t>SQLServer</w:t>
      </w:r>
      <w:proofErr w:type="spellEnd"/>
      <w:r>
        <w:rPr>
          <w:rFonts w:ascii="Verdana" w:eastAsia="Verdana" w:hAnsi="Verdana" w:cs="Verdana"/>
          <w:b/>
          <w:bCs/>
          <w:color w:val="494C4E"/>
          <w:sz w:val="16"/>
          <w:szCs w:val="16"/>
        </w:rPr>
        <w:t>, Prod Support, Castor, Mercator, Apache Ant, Junit, JRMC</w:t>
      </w:r>
    </w:p>
    <w:sectPr w:rsidR="00572A84">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2122EF19-1E07-4F5B-A3D2-D9B63B0F19C3}"/>
    <w:embedBold r:id="rId2" w:fontKey="{5FD818CE-1DD4-4D04-AA50-881710F45181}"/>
    <w:embedItalic r:id="rId3" w:fontKey="{8D30ED9D-C39A-4238-91B8-D74FB4367BDC}"/>
    <w:embedBoldItalic r:id="rId4" w:fontKey="{DF8B49D8-E5B7-490D-8DE7-81ECD351A0C4}"/>
  </w:font>
  <w:font w:name="Calibri">
    <w:panose1 w:val="020F0502020204030204"/>
    <w:charset w:val="00"/>
    <w:family w:val="swiss"/>
    <w:pitch w:val="variable"/>
    <w:sig w:usb0="E4002EFF" w:usb1="C200247B" w:usb2="00000009" w:usb3="00000000" w:csb0="000001FF" w:csb1="00000000"/>
    <w:embedRegular r:id="rId5" w:fontKey="{A0550CDE-7DAD-4C64-8116-DC2C0FF60AFB}"/>
  </w:font>
  <w:font w:name="Cambria">
    <w:panose1 w:val="02040503050406030204"/>
    <w:charset w:val="00"/>
    <w:family w:val="roman"/>
    <w:pitch w:val="variable"/>
    <w:sig w:usb0="E00006FF" w:usb1="420024FF" w:usb2="02000000" w:usb3="00000000" w:csb0="0000019F" w:csb1="00000000"/>
    <w:embedRegular r:id="rId6" w:fontKey="{AA332F98-464F-4BAC-AC13-6829068458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75B1A"/>
    <w:multiLevelType w:val="multilevel"/>
    <w:tmpl w:val="7F0A3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3B0186"/>
    <w:multiLevelType w:val="multilevel"/>
    <w:tmpl w:val="3E186B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A113CBD"/>
    <w:multiLevelType w:val="multilevel"/>
    <w:tmpl w:val="9D345E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F606C7D"/>
    <w:multiLevelType w:val="multilevel"/>
    <w:tmpl w:val="9B34CAC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0339BB"/>
    <w:multiLevelType w:val="multilevel"/>
    <w:tmpl w:val="E9749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03762D0"/>
    <w:multiLevelType w:val="multilevel"/>
    <w:tmpl w:val="283843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C0F1E4E"/>
    <w:multiLevelType w:val="multilevel"/>
    <w:tmpl w:val="9C365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6976748">
    <w:abstractNumId w:val="4"/>
  </w:num>
  <w:num w:numId="2" w16cid:durableId="975909587">
    <w:abstractNumId w:val="6"/>
  </w:num>
  <w:num w:numId="3" w16cid:durableId="354385748">
    <w:abstractNumId w:val="0"/>
  </w:num>
  <w:num w:numId="4" w16cid:durableId="663246201">
    <w:abstractNumId w:val="1"/>
  </w:num>
  <w:num w:numId="5" w16cid:durableId="1002273271">
    <w:abstractNumId w:val="2"/>
  </w:num>
  <w:num w:numId="6" w16cid:durableId="1642922041">
    <w:abstractNumId w:val="5"/>
  </w:num>
  <w:num w:numId="7" w16cid:durableId="1954820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A84"/>
    <w:rsid w:val="00140D50"/>
    <w:rsid w:val="00151276"/>
    <w:rsid w:val="00205A98"/>
    <w:rsid w:val="00572A84"/>
    <w:rsid w:val="00DA55A5"/>
    <w:rsid w:val="00EB4E65"/>
    <w:rsid w:val="00F24F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3EBEC"/>
  <w15:docId w15:val="{9C42B686-F000-429F-8D59-A9A229DF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0" w:type="dxa"/>
        <w:left w:w="0" w:type="dxa"/>
        <w:bottom w:w="0" w:type="dxa"/>
        <w:right w:w="0" w:type="dxa"/>
      </w:tblCellMar>
    </w:tblPr>
  </w:style>
  <w:style w:type="table" w:customStyle="1" w:styleId="TableNormal6">
    <w:name w:val="TableNormal"/>
    <w:tblPr>
      <w:tblCellMar>
        <w:top w:w="0" w:type="dxa"/>
        <w:left w:w="0" w:type="dxa"/>
        <w:bottom w:w="0" w:type="dxa"/>
        <w:right w:w="0" w:type="dxa"/>
      </w:tblCellMar>
    </w:tblPr>
  </w:style>
  <w:style w:type="table" w:customStyle="1" w:styleId="TableNormal7">
    <w:name w:val="TableNormal"/>
    <w:tblPr>
      <w:tblCellMar>
        <w:top w:w="0" w:type="dxa"/>
        <w:left w:w="0" w:type="dxa"/>
        <w:bottom w:w="0" w:type="dxa"/>
        <w:right w:w="0" w:type="dxa"/>
      </w:tblCellMar>
    </w:tblPr>
  </w:style>
  <w:style w:type="table" w:customStyle="1" w:styleId="a">
    <w:basedOn w:val="TableNormal7"/>
    <w:tblPr>
      <w:tblStyleRowBandSize w:val="1"/>
      <w:tblStyleColBandSize w:val="1"/>
    </w:tblPr>
  </w:style>
  <w:style w:type="table" w:customStyle="1" w:styleId="a0">
    <w:basedOn w:val="TableNormal7"/>
    <w:tblPr>
      <w:tblStyleRowBandSize w:val="1"/>
      <w:tblStyleColBandSize w:val="1"/>
    </w:tblPr>
  </w:style>
  <w:style w:type="table" w:customStyle="1" w:styleId="a1">
    <w:basedOn w:val="TableNormal7"/>
    <w:tblPr>
      <w:tblStyleRowBandSize w:val="1"/>
      <w:tblStyleColBandSize w:val="1"/>
    </w:tblPr>
  </w:style>
  <w:style w:type="table" w:customStyle="1" w:styleId="a2">
    <w:basedOn w:val="TableNormal7"/>
    <w:tblPr>
      <w:tblStyleRowBandSize w:val="1"/>
      <w:tblStyleColBandSize w:val="1"/>
    </w:tblPr>
  </w:style>
  <w:style w:type="table" w:customStyle="1" w:styleId="a3">
    <w:basedOn w:val="TableNormal7"/>
    <w:tblPr>
      <w:tblStyleRowBandSize w:val="1"/>
      <w:tblStyleColBandSize w:val="1"/>
    </w:tblPr>
  </w:style>
  <w:style w:type="table" w:customStyle="1" w:styleId="a4">
    <w:basedOn w:val="TableNormal7"/>
    <w:tblPr>
      <w:tblStyleRowBandSize w:val="1"/>
      <w:tblStyleColBandSize w:val="1"/>
    </w:tblPr>
  </w:style>
  <w:style w:type="table" w:customStyle="1" w:styleId="a5">
    <w:basedOn w:val="TableNormal7"/>
    <w:tblPr>
      <w:tblStyleRowBandSize w:val="1"/>
      <w:tblStyleColBandSize w:val="1"/>
    </w:tblPr>
  </w:style>
  <w:style w:type="table" w:customStyle="1" w:styleId="a6">
    <w:basedOn w:val="TableNormal7"/>
    <w:tblPr>
      <w:tblStyleRowBandSize w:val="1"/>
      <w:tblStyleColBandSize w:val="1"/>
    </w:tblPr>
  </w:style>
  <w:style w:type="table" w:customStyle="1" w:styleId="a7">
    <w:basedOn w:val="TableNormal7"/>
    <w:tblPr>
      <w:tblStyleRowBandSize w:val="1"/>
      <w:tblStyleColBandSize w:val="1"/>
    </w:tblPr>
  </w:style>
  <w:style w:type="table" w:customStyle="1" w:styleId="a8">
    <w:basedOn w:val="TableNormal7"/>
    <w:tblPr>
      <w:tblStyleRowBandSize w:val="1"/>
      <w:tblStyleColBandSize w:val="1"/>
    </w:tblPr>
  </w:style>
  <w:style w:type="table" w:customStyle="1" w:styleId="a9">
    <w:basedOn w:val="TableNormal7"/>
    <w:tblPr>
      <w:tblStyleRowBandSize w:val="1"/>
      <w:tblStyleColBandSize w:val="1"/>
    </w:tblPr>
  </w:style>
  <w:style w:type="table" w:customStyle="1" w:styleId="aa">
    <w:basedOn w:val="TableNormal7"/>
    <w:tblPr>
      <w:tblStyleRowBandSize w:val="1"/>
      <w:tblStyleColBandSize w:val="1"/>
    </w:tblPr>
  </w:style>
  <w:style w:type="table" w:customStyle="1" w:styleId="ab">
    <w:basedOn w:val="TableNormal7"/>
    <w:tblPr>
      <w:tblStyleRowBandSize w:val="1"/>
      <w:tblStyleColBandSize w:val="1"/>
    </w:tblPr>
  </w:style>
  <w:style w:type="table" w:customStyle="1" w:styleId="ac">
    <w:basedOn w:val="TableNormal7"/>
    <w:tblPr>
      <w:tblStyleRowBandSize w:val="1"/>
      <w:tblStyleColBandSize w:val="1"/>
    </w:tblPr>
  </w:style>
  <w:style w:type="paragraph" w:styleId="ListParagraph">
    <w:name w:val="List Paragraph"/>
    <w:basedOn w:val="Normal"/>
    <w:uiPriority w:val="34"/>
    <w:qFormat/>
    <w:rsid w:val="002049D9"/>
    <w:pPr>
      <w:ind w:left="720"/>
      <w:contextualSpacing/>
    </w:pPr>
  </w:style>
  <w:style w:type="table" w:customStyle="1" w:styleId="ad">
    <w:basedOn w:val="TableNormal"/>
    <w:tblPr>
      <w:tblStyleRowBandSize w:val="1"/>
      <w:tblStyleColBandSize w:val="1"/>
      <w:tblCellMar>
        <w:left w:w="0" w:type="dxa"/>
        <w:right w:w="0" w:type="dxa"/>
      </w:tblCellMar>
    </w:tblPr>
  </w:style>
  <w:style w:type="character" w:customStyle="1" w:styleId="Heading1Char">
    <w:name w:val="Heading 1 Char"/>
    <w:basedOn w:val="DefaultParagraphFont"/>
    <w:link w:val="Heading1"/>
    <w:uiPriority w:val="9"/>
    <w:rsid w:val="004746D9"/>
    <w:rPr>
      <w:sz w:val="40"/>
      <w:szCs w:val="40"/>
    </w:rPr>
  </w:style>
  <w:style w:type="character" w:styleId="Hyperlink">
    <w:name w:val="Hyperlink"/>
    <w:basedOn w:val="DefaultParagraphFont"/>
    <w:uiPriority w:val="99"/>
    <w:unhideWhenUsed/>
    <w:rsid w:val="00456B4A"/>
    <w:rPr>
      <w:color w:val="0000FF" w:themeColor="hyperlink"/>
      <w:u w:val="single"/>
    </w:rPr>
  </w:style>
  <w:style w:type="character" w:styleId="UnresolvedMention">
    <w:name w:val="Unresolved Mention"/>
    <w:basedOn w:val="DefaultParagraphFont"/>
    <w:uiPriority w:val="99"/>
    <w:semiHidden/>
    <w:unhideWhenUsed/>
    <w:rsid w:val="00456B4A"/>
    <w:rPr>
      <w:color w:val="605E5C"/>
      <w:shd w:val="clear" w:color="auto" w:fill="E1DFDD"/>
    </w:r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epmI5uu9hj8pTlqh3afEw1NQQ==">CgMxLjAyDmguYjBtcGM1M2gwYnlvMg1oLjRqZXZ0Y201YnlpMg5oLjRmNWFydGNldm5zcTIOaC5leGN6M3ZmcjQzd2IyDWguemRib3hkb3E2bzE4AHIhMWd2WURXNEc1eXRPRkFjQ3pXc1cySmctRFI1ekl6cWdR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2526</Words>
  <Characters>14399</Characters>
  <Application>Microsoft Office Word</Application>
  <DocSecurity>0</DocSecurity>
  <Lines>119</Lines>
  <Paragraphs>33</Paragraphs>
  <ScaleCrop>false</ScaleCrop>
  <Company/>
  <LinksUpToDate>false</LinksUpToDate>
  <CharactersWithSpaces>16892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NISI</dc:creator>
  <cp:lastModifiedBy>Naveen Agile</cp:lastModifiedBy>
  <cp:revision>4</cp:revision>
  <dcterms:created xsi:type="dcterms:W3CDTF">2025-07-13T04:44:00Z</dcterms:created>
  <dcterms:modified xsi:type="dcterms:W3CDTF">2026-03-02T16:28:00Z</dcterms:modified>
</cp:coreProperties>
</file>