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52B3E" w:rsidRPr="00D52B3E" w:rsidRDefault="00D52B3E" w:rsidP="00D52B3E">
      <w:pPr>
        <w:pStyle w:val="Heading1"/>
        <w:spacing w:before="0" w:after="0"/>
        <w:jc w:val="both"/>
        <w:rPr>
          <w:rFonts w:ascii="Arial" w:hAnsi="Arial" w:cs="Arial"/>
          <w:b/>
          <w:bCs/>
          <w:color w:val="171717" w:themeColor="background2" w:themeShade="1A"/>
          <w:sz w:val="18"/>
          <w:szCs w:val="18"/>
        </w:rPr>
      </w:pPr>
      <w:r w:rsidRPr="00D52B3E">
        <w:rPr>
          <w:rFonts w:ascii="Arial" w:eastAsia="Times New Roman" w:hAnsi="Arial" w:cs="Arial"/>
          <w:b/>
          <w:bCs/>
          <w:color w:val="171717" w:themeColor="background2" w:themeShade="1A"/>
          <w:sz w:val="18"/>
          <w:szCs w:val="18"/>
        </w:rPr>
        <w:t xml:space="preserve">Tharun </w:t>
      </w:r>
      <w:proofErr w:type="spellStart"/>
      <w:r w:rsidRPr="00D52B3E">
        <w:rPr>
          <w:rFonts w:ascii="Arial" w:eastAsia="Times New Roman" w:hAnsi="Arial" w:cs="Arial"/>
          <w:b/>
          <w:bCs/>
          <w:color w:val="171717" w:themeColor="background2" w:themeShade="1A"/>
          <w:sz w:val="18"/>
          <w:szCs w:val="18"/>
        </w:rPr>
        <w:t>Voore</w:t>
      </w:r>
      <w:proofErr w:type="spellEnd"/>
    </w:p>
    <w:p w:rsidR="00D52B3E" w:rsidRPr="00D52B3E" w:rsidRDefault="00D52B3E" w:rsidP="00D52B3E">
      <w:pPr>
        <w:jc w:val="both"/>
        <w:rPr>
          <w:rFonts w:ascii="Arial" w:hAnsi="Arial" w:cs="Arial"/>
          <w:b/>
          <w:bCs/>
          <w:color w:val="171717" w:themeColor="background2" w:themeShade="1A"/>
          <w:sz w:val="18"/>
          <w:szCs w:val="18"/>
        </w:rPr>
      </w:pPr>
      <w:r w:rsidRPr="00D52B3E">
        <w:rPr>
          <w:rFonts w:ascii="Arial" w:hAnsi="Arial" w:cs="Arial"/>
          <w:b/>
          <w:bCs/>
          <w:color w:val="171717" w:themeColor="background2" w:themeShade="1A"/>
          <w:sz w:val="18"/>
          <w:szCs w:val="18"/>
        </w:rPr>
        <w:t>Generative AI Engineer</w:t>
      </w:r>
    </w:p>
    <w:p w:rsidR="00D52B3E" w:rsidRPr="00D52B3E" w:rsidRDefault="00D52B3E" w:rsidP="00D52B3E">
      <w:pPr>
        <w:jc w:val="both"/>
        <w:rPr>
          <w:rFonts w:ascii="Arial" w:hAnsi="Arial" w:cs="Arial"/>
          <w:b/>
          <w:bCs/>
          <w:color w:val="171717" w:themeColor="background2" w:themeShade="1A"/>
          <w:sz w:val="18"/>
          <w:szCs w:val="18"/>
        </w:rPr>
      </w:pPr>
      <w:hyperlink r:id="rId5" w:history="1">
        <w:r w:rsidRPr="00D52B3E">
          <w:rPr>
            <w:rStyle w:val="Hyperlink"/>
            <w:rFonts w:ascii="Arial" w:hAnsi="Arial" w:cs="Arial"/>
            <w:b/>
            <w:bCs/>
            <w:color w:val="171717" w:themeColor="background2" w:themeShade="1A"/>
            <w:sz w:val="18"/>
            <w:szCs w:val="18"/>
          </w:rPr>
          <w:t xml:space="preserve">tharunv234@gmail.com </w:t>
        </w:r>
      </w:hyperlink>
      <w:r w:rsidRPr="00D52B3E">
        <w:rPr>
          <w:rFonts w:ascii="Arial" w:hAnsi="Arial" w:cs="Arial"/>
          <w:b/>
          <w:bCs/>
          <w:color w:val="171717" w:themeColor="background2" w:themeShade="1A"/>
          <w:sz w:val="18"/>
          <w:szCs w:val="18"/>
        </w:rPr>
        <w:t xml:space="preserve"> </w:t>
      </w:r>
    </w:p>
    <w:p w:rsidR="00D52B3E" w:rsidRPr="00D52B3E" w:rsidRDefault="00D52B3E" w:rsidP="00D52B3E">
      <w:pPr>
        <w:jc w:val="both"/>
        <w:rPr>
          <w:rFonts w:ascii="Arial" w:hAnsi="Arial" w:cs="Arial"/>
          <w:b/>
          <w:bCs/>
          <w:color w:val="171717" w:themeColor="background2" w:themeShade="1A"/>
          <w:sz w:val="18"/>
          <w:szCs w:val="18"/>
        </w:rPr>
      </w:pPr>
      <w:hyperlink r:id="rId6" w:history="1">
        <w:r w:rsidRPr="00D52B3E">
          <w:rPr>
            <w:rFonts w:ascii="Arial" w:hAnsi="Arial" w:cs="Arial"/>
            <w:b/>
            <w:bCs/>
            <w:color w:val="171717" w:themeColor="background2" w:themeShade="1A"/>
            <w:sz w:val="18"/>
            <w:szCs w:val="18"/>
          </w:rPr>
          <w:t>603-435-2820</w:t>
        </w:r>
      </w:hyperlink>
    </w:p>
    <w:p w:rsidR="00D52B3E" w:rsidRPr="00D52B3E" w:rsidRDefault="00D52B3E" w:rsidP="00D52B3E">
      <w:pPr>
        <w:pStyle w:val="Heading2"/>
        <w:pBdr>
          <w:bottom w:val="single" w:sz="6" w:space="0" w:color="000000"/>
        </w:pBdr>
        <w:spacing w:before="0" w:after="0"/>
        <w:jc w:val="both"/>
        <w:rPr>
          <w:rFonts w:ascii="Arial" w:eastAsia="Times New Roman" w:hAnsi="Arial" w:cs="Arial"/>
          <w:b/>
          <w:bCs/>
          <w:color w:val="171717" w:themeColor="background2" w:themeShade="1A"/>
          <w:sz w:val="18"/>
          <w:szCs w:val="18"/>
        </w:rPr>
      </w:pPr>
    </w:p>
    <w:p w:rsidR="00D52B3E" w:rsidRPr="00D52B3E" w:rsidRDefault="00D52B3E" w:rsidP="00D52B3E">
      <w:pPr>
        <w:pStyle w:val="Heading2"/>
        <w:pBdr>
          <w:bottom w:val="single" w:sz="6" w:space="0" w:color="000000"/>
        </w:pBdr>
        <w:spacing w:before="0" w:after="0"/>
        <w:jc w:val="both"/>
        <w:rPr>
          <w:rFonts w:ascii="Arial" w:hAnsi="Arial" w:cs="Arial"/>
          <w:color w:val="171717" w:themeColor="background2" w:themeShade="1A"/>
          <w:sz w:val="18"/>
          <w:szCs w:val="18"/>
        </w:rPr>
      </w:pPr>
      <w:r w:rsidRPr="00D52B3E">
        <w:rPr>
          <w:rFonts w:ascii="Arial" w:eastAsia="Times New Roman" w:hAnsi="Arial" w:cs="Arial"/>
          <w:b/>
          <w:bCs/>
          <w:color w:val="171717" w:themeColor="background2" w:themeShade="1A"/>
          <w:sz w:val="18"/>
          <w:szCs w:val="18"/>
        </w:rPr>
        <w:t>SUMMARY</w:t>
      </w:r>
    </w:p>
    <w:p w:rsidR="00D52B3E" w:rsidRPr="00D52B3E" w:rsidRDefault="00D52B3E" w:rsidP="00D52B3E">
      <w:pPr>
        <w:jc w:val="both"/>
        <w:rPr>
          <w:rFonts w:ascii="Arial" w:hAnsi="Arial" w:cs="Arial"/>
          <w:color w:val="171717" w:themeColor="background2" w:themeShade="1A"/>
          <w:sz w:val="18"/>
          <w:szCs w:val="18"/>
        </w:rPr>
      </w:pPr>
      <w:r w:rsidRPr="00D52B3E">
        <w:rPr>
          <w:rFonts w:ascii="Arial" w:hAnsi="Arial" w:cs="Arial"/>
          <w:color w:val="171717" w:themeColor="background2" w:themeShade="1A"/>
          <w:sz w:val="18"/>
          <w:szCs w:val="18"/>
        </w:rPr>
        <w:t xml:space="preserve">Generative AI Engineer with over </w:t>
      </w:r>
      <w:r w:rsidRPr="00D52B3E">
        <w:rPr>
          <w:rFonts w:ascii="Arial" w:hAnsi="Arial" w:cs="Arial"/>
          <w:color w:val="171717" w:themeColor="background2" w:themeShade="1A"/>
          <w:sz w:val="18"/>
          <w:szCs w:val="18"/>
          <w:lang w:val="en-US"/>
        </w:rPr>
        <w:t>5</w:t>
      </w:r>
      <w:r w:rsidRPr="00D52B3E">
        <w:rPr>
          <w:rFonts w:ascii="Arial" w:hAnsi="Arial" w:cs="Arial"/>
          <w:color w:val="171717" w:themeColor="background2" w:themeShade="1A"/>
          <w:sz w:val="18"/>
          <w:szCs w:val="18"/>
        </w:rPr>
        <w:t xml:space="preserve"> years of professional experience developing advanced AI solutions within the financial services and healthcare sectors. Proficient in building end-to-end Generative AI applications utilizing Transformer architectures and leading Large Language Models like GPT and Llama2. Skilled in fine-tuning models on domain-specific datasets to enhance accuracy for specialized functional use cases such as fraud detection and medical automation. Experienced in implementing Retrieval-Augmented Generation workflows using vector databases such as Pinecone, Milvus, and </w:t>
      </w:r>
      <w:proofErr w:type="spellStart"/>
      <w:r w:rsidRPr="00D52B3E">
        <w:rPr>
          <w:rFonts w:ascii="Arial" w:hAnsi="Arial" w:cs="Arial"/>
          <w:color w:val="171717" w:themeColor="background2" w:themeShade="1A"/>
          <w:sz w:val="18"/>
          <w:szCs w:val="18"/>
        </w:rPr>
        <w:t>Pgvector</w:t>
      </w:r>
      <w:proofErr w:type="spellEnd"/>
      <w:r w:rsidRPr="00D52B3E">
        <w:rPr>
          <w:rFonts w:ascii="Arial" w:hAnsi="Arial" w:cs="Arial"/>
          <w:color w:val="171717" w:themeColor="background2" w:themeShade="1A"/>
          <w:sz w:val="18"/>
          <w:szCs w:val="18"/>
        </w:rPr>
        <w:t xml:space="preserve">. Demonstrates expertise in data manipulation, cleansing, and preprocessing of large-scale financial datasets to ensure data integrity and model reliability. Strong background in applying statistical analysis, including hypothesis testing and regression analysis, to validate model performance and business outcomes. Adept at prompt engineering and designing optimized prompts to drive high-quality outputs from diverse language models like Dolly and BERT. Knowledgeable in Natural Language Processing techniques including word embeddings, sentiment analysis, and entity recognition. Competent in deploying scalable AI solutions across cloud platforms such as AWS SageMaker and Azure AI through </w:t>
      </w:r>
      <w:proofErr w:type="spellStart"/>
      <w:r w:rsidRPr="00D52B3E">
        <w:rPr>
          <w:rFonts w:ascii="Arial" w:hAnsi="Arial" w:cs="Arial"/>
          <w:color w:val="171717" w:themeColor="background2" w:themeShade="1A"/>
          <w:sz w:val="18"/>
          <w:szCs w:val="18"/>
        </w:rPr>
        <w:t>MLOps</w:t>
      </w:r>
      <w:proofErr w:type="spellEnd"/>
      <w:r w:rsidRPr="00D52B3E">
        <w:rPr>
          <w:rFonts w:ascii="Arial" w:hAnsi="Arial" w:cs="Arial"/>
          <w:color w:val="171717" w:themeColor="background2" w:themeShade="1A"/>
          <w:sz w:val="18"/>
          <w:szCs w:val="18"/>
        </w:rPr>
        <w:t xml:space="preserve"> practices. Committed to maintaining high-quality code comprehension and hands-on programming in Python to solve complex technical challenges in real-time.</w:t>
      </w:r>
    </w:p>
    <w:p w:rsidR="00D52B3E" w:rsidRPr="00D52B3E" w:rsidRDefault="00D52B3E" w:rsidP="00D52B3E">
      <w:pPr>
        <w:pStyle w:val="Heading2"/>
        <w:pBdr>
          <w:bottom w:val="single" w:sz="6" w:space="0" w:color="000000"/>
        </w:pBdr>
        <w:spacing w:before="0" w:after="0"/>
        <w:jc w:val="both"/>
        <w:rPr>
          <w:rFonts w:ascii="Arial" w:eastAsia="Times New Roman" w:hAnsi="Arial" w:cs="Arial"/>
          <w:b/>
          <w:bCs/>
          <w:color w:val="171717" w:themeColor="background2" w:themeShade="1A"/>
          <w:sz w:val="18"/>
          <w:szCs w:val="18"/>
        </w:rPr>
      </w:pPr>
    </w:p>
    <w:p w:rsidR="00D52B3E" w:rsidRPr="00D52B3E" w:rsidRDefault="00D52B3E" w:rsidP="00D52B3E">
      <w:pPr>
        <w:pStyle w:val="Heading2"/>
        <w:pBdr>
          <w:bottom w:val="single" w:sz="6" w:space="0" w:color="000000"/>
        </w:pBdr>
        <w:spacing w:before="0" w:after="0"/>
        <w:jc w:val="both"/>
        <w:rPr>
          <w:rFonts w:ascii="Arial" w:hAnsi="Arial" w:cs="Arial"/>
          <w:color w:val="171717" w:themeColor="background2" w:themeShade="1A"/>
          <w:sz w:val="18"/>
          <w:szCs w:val="18"/>
        </w:rPr>
      </w:pPr>
      <w:r w:rsidRPr="00D52B3E">
        <w:rPr>
          <w:rFonts w:ascii="Arial" w:eastAsia="Times New Roman" w:hAnsi="Arial" w:cs="Arial"/>
          <w:b/>
          <w:bCs/>
          <w:color w:val="171717" w:themeColor="background2" w:themeShade="1A"/>
          <w:sz w:val="18"/>
          <w:szCs w:val="18"/>
        </w:rPr>
        <w:t>SKILLS</w:t>
      </w:r>
    </w:p>
    <w:p w:rsidR="00D52B3E" w:rsidRPr="00D52B3E" w:rsidRDefault="00D52B3E" w:rsidP="00D52B3E">
      <w:pPr>
        <w:jc w:val="both"/>
        <w:rPr>
          <w:rFonts w:ascii="Arial" w:hAnsi="Arial" w:cs="Arial"/>
          <w:color w:val="171717" w:themeColor="background2" w:themeShade="1A"/>
          <w:sz w:val="18"/>
          <w:szCs w:val="18"/>
        </w:rPr>
      </w:pPr>
      <w:r w:rsidRPr="00D52B3E">
        <w:rPr>
          <w:rFonts w:ascii="Arial" w:hAnsi="Arial" w:cs="Arial"/>
          <w:b/>
          <w:bCs/>
          <w:color w:val="171717" w:themeColor="background2" w:themeShade="1A"/>
          <w:sz w:val="18"/>
          <w:szCs w:val="18"/>
        </w:rPr>
        <w:t xml:space="preserve">Programming &amp; Core: </w:t>
      </w:r>
      <w:r w:rsidRPr="00D52B3E">
        <w:rPr>
          <w:rFonts w:ascii="Arial" w:hAnsi="Arial" w:cs="Arial"/>
          <w:color w:val="171717" w:themeColor="background2" w:themeShade="1A"/>
          <w:sz w:val="18"/>
          <w:szCs w:val="18"/>
        </w:rPr>
        <w:t>Python, Java, SQL, Bash, C++, JavaScript</w:t>
      </w:r>
    </w:p>
    <w:p w:rsidR="00D52B3E" w:rsidRPr="00D52B3E" w:rsidRDefault="00D52B3E" w:rsidP="00D52B3E">
      <w:pPr>
        <w:jc w:val="both"/>
        <w:rPr>
          <w:rFonts w:ascii="Arial" w:hAnsi="Arial" w:cs="Arial"/>
          <w:color w:val="171717" w:themeColor="background2" w:themeShade="1A"/>
          <w:sz w:val="18"/>
          <w:szCs w:val="18"/>
        </w:rPr>
      </w:pPr>
      <w:r w:rsidRPr="00D52B3E">
        <w:rPr>
          <w:rFonts w:ascii="Arial" w:hAnsi="Arial" w:cs="Arial"/>
          <w:b/>
          <w:bCs/>
          <w:color w:val="171717" w:themeColor="background2" w:themeShade="1A"/>
          <w:sz w:val="18"/>
          <w:szCs w:val="18"/>
        </w:rPr>
        <w:t xml:space="preserve">Generative AI &amp; LLMs: </w:t>
      </w:r>
      <w:r w:rsidRPr="00D52B3E">
        <w:rPr>
          <w:rFonts w:ascii="Arial" w:hAnsi="Arial" w:cs="Arial"/>
          <w:color w:val="171717" w:themeColor="background2" w:themeShade="1A"/>
          <w:sz w:val="18"/>
          <w:szCs w:val="18"/>
        </w:rPr>
        <w:t>GPT-4, Llama2, Dolly, BERT, Transformer Architecture, LLM Fine-tuning, Prompt Engineering</w:t>
      </w:r>
    </w:p>
    <w:p w:rsidR="00D52B3E" w:rsidRPr="00D52B3E" w:rsidRDefault="00D52B3E" w:rsidP="00D52B3E">
      <w:pPr>
        <w:jc w:val="both"/>
        <w:rPr>
          <w:rFonts w:ascii="Arial" w:hAnsi="Arial" w:cs="Arial"/>
          <w:color w:val="171717" w:themeColor="background2" w:themeShade="1A"/>
          <w:sz w:val="18"/>
          <w:szCs w:val="18"/>
        </w:rPr>
      </w:pPr>
      <w:r w:rsidRPr="00D52B3E">
        <w:rPr>
          <w:rFonts w:ascii="Arial" w:hAnsi="Arial" w:cs="Arial"/>
          <w:b/>
          <w:bCs/>
          <w:color w:val="171717" w:themeColor="background2" w:themeShade="1A"/>
          <w:sz w:val="18"/>
          <w:szCs w:val="18"/>
        </w:rPr>
        <w:t xml:space="preserve">Deep Learning &amp; NLP: </w:t>
      </w:r>
      <w:proofErr w:type="spellStart"/>
      <w:r w:rsidRPr="00D52B3E">
        <w:rPr>
          <w:rFonts w:ascii="Arial" w:hAnsi="Arial" w:cs="Arial"/>
          <w:color w:val="171717" w:themeColor="background2" w:themeShade="1A"/>
          <w:sz w:val="18"/>
          <w:szCs w:val="18"/>
        </w:rPr>
        <w:t>PyTorch</w:t>
      </w:r>
      <w:proofErr w:type="spellEnd"/>
      <w:r w:rsidRPr="00D52B3E">
        <w:rPr>
          <w:rFonts w:ascii="Arial" w:hAnsi="Arial" w:cs="Arial"/>
          <w:color w:val="171717" w:themeColor="background2" w:themeShade="1A"/>
          <w:sz w:val="18"/>
          <w:szCs w:val="18"/>
        </w:rPr>
        <w:t xml:space="preserve">, TensorFlow, Hugging Face Transformers, </w:t>
      </w:r>
      <w:proofErr w:type="spellStart"/>
      <w:r w:rsidRPr="00D52B3E">
        <w:rPr>
          <w:rFonts w:ascii="Arial" w:hAnsi="Arial" w:cs="Arial"/>
          <w:color w:val="171717" w:themeColor="background2" w:themeShade="1A"/>
          <w:sz w:val="18"/>
          <w:szCs w:val="18"/>
        </w:rPr>
        <w:t>LangChain</w:t>
      </w:r>
      <w:proofErr w:type="spellEnd"/>
      <w:r w:rsidRPr="00D52B3E">
        <w:rPr>
          <w:rFonts w:ascii="Arial" w:hAnsi="Arial" w:cs="Arial"/>
          <w:color w:val="171717" w:themeColor="background2" w:themeShade="1A"/>
          <w:sz w:val="18"/>
          <w:szCs w:val="18"/>
        </w:rPr>
        <w:t xml:space="preserve">, </w:t>
      </w:r>
      <w:proofErr w:type="spellStart"/>
      <w:r w:rsidRPr="00D52B3E">
        <w:rPr>
          <w:rFonts w:ascii="Arial" w:hAnsi="Arial" w:cs="Arial"/>
          <w:color w:val="171717" w:themeColor="background2" w:themeShade="1A"/>
          <w:sz w:val="18"/>
          <w:szCs w:val="18"/>
        </w:rPr>
        <w:t>spaCy</w:t>
      </w:r>
      <w:proofErr w:type="spellEnd"/>
      <w:r w:rsidRPr="00D52B3E">
        <w:rPr>
          <w:rFonts w:ascii="Arial" w:hAnsi="Arial" w:cs="Arial"/>
          <w:color w:val="171717" w:themeColor="background2" w:themeShade="1A"/>
          <w:sz w:val="18"/>
          <w:szCs w:val="18"/>
        </w:rPr>
        <w:t>, NLTK, Word Embeddings</w:t>
      </w:r>
    </w:p>
    <w:p w:rsidR="00D52B3E" w:rsidRPr="00D52B3E" w:rsidRDefault="00D52B3E" w:rsidP="00D52B3E">
      <w:pPr>
        <w:jc w:val="both"/>
        <w:rPr>
          <w:rFonts w:ascii="Arial" w:hAnsi="Arial" w:cs="Arial"/>
          <w:color w:val="171717" w:themeColor="background2" w:themeShade="1A"/>
          <w:sz w:val="18"/>
          <w:szCs w:val="18"/>
        </w:rPr>
      </w:pPr>
      <w:r w:rsidRPr="00D52B3E">
        <w:rPr>
          <w:rFonts w:ascii="Arial" w:hAnsi="Arial" w:cs="Arial"/>
          <w:b/>
          <w:bCs/>
          <w:color w:val="171717" w:themeColor="background2" w:themeShade="1A"/>
          <w:sz w:val="18"/>
          <w:szCs w:val="18"/>
        </w:rPr>
        <w:t xml:space="preserve">Data Science &amp; Stats: </w:t>
      </w:r>
      <w:r w:rsidRPr="00D52B3E">
        <w:rPr>
          <w:rFonts w:ascii="Arial" w:hAnsi="Arial" w:cs="Arial"/>
          <w:color w:val="171717" w:themeColor="background2" w:themeShade="1A"/>
          <w:sz w:val="18"/>
          <w:szCs w:val="18"/>
        </w:rPr>
        <w:t>Statistical Analysis, Hypothesis Testing, Regression Analysis, Time Series Analysis, Clustering, Feature Engineering</w:t>
      </w:r>
    </w:p>
    <w:p w:rsidR="00D52B3E" w:rsidRPr="00D52B3E" w:rsidRDefault="00D52B3E" w:rsidP="00D52B3E">
      <w:pPr>
        <w:jc w:val="both"/>
        <w:rPr>
          <w:rFonts w:ascii="Arial" w:hAnsi="Arial" w:cs="Arial"/>
          <w:color w:val="171717" w:themeColor="background2" w:themeShade="1A"/>
          <w:sz w:val="18"/>
          <w:szCs w:val="18"/>
        </w:rPr>
      </w:pPr>
      <w:r w:rsidRPr="00D52B3E">
        <w:rPr>
          <w:rFonts w:ascii="Arial" w:hAnsi="Arial" w:cs="Arial"/>
          <w:b/>
          <w:bCs/>
          <w:color w:val="171717" w:themeColor="background2" w:themeShade="1A"/>
          <w:sz w:val="18"/>
          <w:szCs w:val="18"/>
        </w:rPr>
        <w:t xml:space="preserve">Data Engineering &amp; Vector DB: </w:t>
      </w:r>
      <w:r w:rsidRPr="00D52B3E">
        <w:rPr>
          <w:rFonts w:ascii="Arial" w:hAnsi="Arial" w:cs="Arial"/>
          <w:color w:val="171717" w:themeColor="background2" w:themeShade="1A"/>
          <w:sz w:val="18"/>
          <w:szCs w:val="18"/>
        </w:rPr>
        <w:t xml:space="preserve">Pinecone, Milvus, </w:t>
      </w:r>
      <w:proofErr w:type="spellStart"/>
      <w:r w:rsidRPr="00D52B3E">
        <w:rPr>
          <w:rFonts w:ascii="Arial" w:hAnsi="Arial" w:cs="Arial"/>
          <w:color w:val="171717" w:themeColor="background2" w:themeShade="1A"/>
          <w:sz w:val="18"/>
          <w:szCs w:val="18"/>
        </w:rPr>
        <w:t>Pgvector</w:t>
      </w:r>
      <w:proofErr w:type="spellEnd"/>
      <w:r w:rsidRPr="00D52B3E">
        <w:rPr>
          <w:rFonts w:ascii="Arial" w:hAnsi="Arial" w:cs="Arial"/>
          <w:color w:val="171717" w:themeColor="background2" w:themeShade="1A"/>
          <w:sz w:val="18"/>
          <w:szCs w:val="18"/>
        </w:rPr>
        <w:t>, Snowflake, Amazon Redshift, Apache Spark, Data Cleansing, ETL/ELT</w:t>
      </w:r>
    </w:p>
    <w:p w:rsidR="00D52B3E" w:rsidRPr="00D52B3E" w:rsidRDefault="00D52B3E" w:rsidP="00D52B3E">
      <w:pPr>
        <w:jc w:val="both"/>
        <w:rPr>
          <w:rFonts w:ascii="Arial" w:hAnsi="Arial" w:cs="Arial"/>
          <w:color w:val="171717" w:themeColor="background2" w:themeShade="1A"/>
          <w:sz w:val="18"/>
          <w:szCs w:val="18"/>
        </w:rPr>
      </w:pPr>
      <w:proofErr w:type="spellStart"/>
      <w:r w:rsidRPr="00D52B3E">
        <w:rPr>
          <w:rFonts w:ascii="Arial" w:hAnsi="Arial" w:cs="Arial"/>
          <w:b/>
          <w:bCs/>
          <w:color w:val="171717" w:themeColor="background2" w:themeShade="1A"/>
          <w:sz w:val="18"/>
          <w:szCs w:val="18"/>
        </w:rPr>
        <w:t>MLOps</w:t>
      </w:r>
      <w:proofErr w:type="spellEnd"/>
      <w:r w:rsidRPr="00D52B3E">
        <w:rPr>
          <w:rFonts w:ascii="Arial" w:hAnsi="Arial" w:cs="Arial"/>
          <w:b/>
          <w:bCs/>
          <w:color w:val="171717" w:themeColor="background2" w:themeShade="1A"/>
          <w:sz w:val="18"/>
          <w:szCs w:val="18"/>
        </w:rPr>
        <w:t xml:space="preserve"> &amp; Infrastructure: </w:t>
      </w:r>
      <w:r w:rsidRPr="00D52B3E">
        <w:rPr>
          <w:rFonts w:ascii="Arial" w:hAnsi="Arial" w:cs="Arial"/>
          <w:color w:val="171717" w:themeColor="background2" w:themeShade="1A"/>
          <w:sz w:val="18"/>
          <w:szCs w:val="18"/>
        </w:rPr>
        <w:t xml:space="preserve">AWS SageMaker, Azure AI, GCP Vertex AI, Docker, Kubernetes, </w:t>
      </w:r>
      <w:proofErr w:type="spellStart"/>
      <w:r w:rsidRPr="00D52B3E">
        <w:rPr>
          <w:rFonts w:ascii="Arial" w:hAnsi="Arial" w:cs="Arial"/>
          <w:color w:val="171717" w:themeColor="background2" w:themeShade="1A"/>
          <w:sz w:val="18"/>
          <w:szCs w:val="18"/>
        </w:rPr>
        <w:t>MLflow</w:t>
      </w:r>
      <w:proofErr w:type="spellEnd"/>
      <w:r w:rsidRPr="00D52B3E">
        <w:rPr>
          <w:rFonts w:ascii="Arial" w:hAnsi="Arial" w:cs="Arial"/>
          <w:color w:val="171717" w:themeColor="background2" w:themeShade="1A"/>
          <w:sz w:val="18"/>
          <w:szCs w:val="18"/>
        </w:rPr>
        <w:t>, Jenkins, GitHub Actions</w:t>
      </w:r>
    </w:p>
    <w:p w:rsidR="00D52B3E" w:rsidRPr="00D52B3E" w:rsidRDefault="00D52B3E" w:rsidP="00D52B3E">
      <w:pPr>
        <w:jc w:val="both"/>
        <w:rPr>
          <w:rFonts w:ascii="Arial" w:hAnsi="Arial" w:cs="Arial"/>
          <w:color w:val="171717" w:themeColor="background2" w:themeShade="1A"/>
          <w:sz w:val="18"/>
          <w:szCs w:val="18"/>
        </w:rPr>
      </w:pPr>
      <w:r w:rsidRPr="00D52B3E">
        <w:rPr>
          <w:rFonts w:ascii="Arial" w:hAnsi="Arial" w:cs="Arial"/>
          <w:b/>
          <w:bCs/>
          <w:color w:val="171717" w:themeColor="background2" w:themeShade="1A"/>
          <w:sz w:val="18"/>
          <w:szCs w:val="18"/>
        </w:rPr>
        <w:t xml:space="preserve">Frameworks &amp; Tools: </w:t>
      </w:r>
      <w:r w:rsidRPr="00D52B3E">
        <w:rPr>
          <w:rFonts w:ascii="Arial" w:hAnsi="Arial" w:cs="Arial"/>
          <w:color w:val="171717" w:themeColor="background2" w:themeShade="1A"/>
          <w:sz w:val="18"/>
          <w:szCs w:val="18"/>
        </w:rPr>
        <w:t xml:space="preserve">Flask, </w:t>
      </w:r>
      <w:proofErr w:type="spellStart"/>
      <w:r w:rsidRPr="00D52B3E">
        <w:rPr>
          <w:rFonts w:ascii="Arial" w:hAnsi="Arial" w:cs="Arial"/>
          <w:color w:val="171717" w:themeColor="background2" w:themeShade="1A"/>
          <w:sz w:val="18"/>
          <w:szCs w:val="18"/>
        </w:rPr>
        <w:t>FastAPI</w:t>
      </w:r>
      <w:proofErr w:type="spellEnd"/>
      <w:r w:rsidRPr="00D52B3E">
        <w:rPr>
          <w:rFonts w:ascii="Arial" w:hAnsi="Arial" w:cs="Arial"/>
          <w:color w:val="171717" w:themeColor="background2" w:themeShade="1A"/>
          <w:sz w:val="18"/>
          <w:szCs w:val="18"/>
        </w:rPr>
        <w:t>, Data bricks, Airflow, Weights &amp; Biases, Tableau, Power BI, Git</w:t>
      </w:r>
    </w:p>
    <w:p w:rsidR="00D52B3E" w:rsidRPr="00D52B3E" w:rsidRDefault="00D52B3E" w:rsidP="00D52B3E">
      <w:pPr>
        <w:pStyle w:val="Heading2"/>
        <w:pBdr>
          <w:bottom w:val="single" w:sz="6" w:space="0" w:color="000000"/>
        </w:pBdr>
        <w:spacing w:before="0" w:after="0"/>
        <w:jc w:val="both"/>
        <w:rPr>
          <w:rFonts w:ascii="Arial" w:eastAsia="Times New Roman" w:hAnsi="Arial" w:cs="Arial"/>
          <w:b/>
          <w:bCs/>
          <w:color w:val="171717" w:themeColor="background2" w:themeShade="1A"/>
          <w:sz w:val="18"/>
          <w:szCs w:val="18"/>
        </w:rPr>
      </w:pPr>
    </w:p>
    <w:p w:rsidR="00D52B3E" w:rsidRPr="00D52B3E" w:rsidRDefault="00D52B3E" w:rsidP="00D52B3E">
      <w:pPr>
        <w:pStyle w:val="Heading2"/>
        <w:pBdr>
          <w:bottom w:val="single" w:sz="6" w:space="0" w:color="000000"/>
        </w:pBdr>
        <w:spacing w:before="0" w:after="0"/>
        <w:jc w:val="both"/>
        <w:rPr>
          <w:rFonts w:ascii="Arial" w:hAnsi="Arial" w:cs="Arial"/>
          <w:color w:val="171717" w:themeColor="background2" w:themeShade="1A"/>
          <w:sz w:val="18"/>
          <w:szCs w:val="18"/>
        </w:rPr>
      </w:pPr>
      <w:r w:rsidRPr="00D52B3E">
        <w:rPr>
          <w:rFonts w:ascii="Arial" w:eastAsia="Times New Roman" w:hAnsi="Arial" w:cs="Arial"/>
          <w:b/>
          <w:bCs/>
          <w:color w:val="171717" w:themeColor="background2" w:themeShade="1A"/>
          <w:sz w:val="18"/>
          <w:szCs w:val="18"/>
        </w:rPr>
        <w:t>EXPERIENCE</w:t>
      </w:r>
    </w:p>
    <w:p w:rsidR="00D52B3E" w:rsidRPr="00D52B3E" w:rsidRDefault="00D52B3E" w:rsidP="00D52B3E">
      <w:pPr>
        <w:tabs>
          <w:tab w:val="right" w:pos="11065"/>
        </w:tabs>
        <w:jc w:val="both"/>
        <w:rPr>
          <w:rFonts w:ascii="Arial" w:hAnsi="Arial" w:cs="Arial"/>
          <w:b/>
          <w:bCs/>
          <w:color w:val="171717" w:themeColor="background2" w:themeShade="1A"/>
          <w:sz w:val="18"/>
          <w:szCs w:val="18"/>
        </w:rPr>
      </w:pPr>
    </w:p>
    <w:p w:rsidR="00D52B3E" w:rsidRPr="00D52B3E" w:rsidRDefault="00D52B3E" w:rsidP="00D52B3E">
      <w:pPr>
        <w:tabs>
          <w:tab w:val="right" w:pos="11065"/>
        </w:tabs>
        <w:jc w:val="both"/>
        <w:rPr>
          <w:rFonts w:ascii="Arial" w:hAnsi="Arial" w:cs="Arial"/>
          <w:color w:val="171717" w:themeColor="background2" w:themeShade="1A"/>
          <w:sz w:val="18"/>
          <w:szCs w:val="18"/>
        </w:rPr>
      </w:pPr>
      <w:r w:rsidRPr="00D52B3E">
        <w:rPr>
          <w:rFonts w:ascii="Arial" w:hAnsi="Arial" w:cs="Arial"/>
          <w:b/>
          <w:bCs/>
          <w:color w:val="171717" w:themeColor="background2" w:themeShade="1A"/>
          <w:sz w:val="18"/>
          <w:szCs w:val="18"/>
        </w:rPr>
        <w:t>Generative Ai Engineer</w:t>
      </w:r>
      <w:r w:rsidRPr="00D52B3E">
        <w:rPr>
          <w:rFonts w:ascii="Arial" w:hAnsi="Arial" w:cs="Arial"/>
          <w:color w:val="171717" w:themeColor="background2" w:themeShade="1A"/>
          <w:sz w:val="18"/>
          <w:szCs w:val="18"/>
        </w:rPr>
        <w:t xml:space="preserve">  |  Regions   </w:t>
      </w:r>
      <w:r w:rsidRPr="00D52B3E">
        <w:rPr>
          <w:rFonts w:ascii="Arial" w:hAnsi="Arial" w:cs="Arial"/>
          <w:color w:val="171717" w:themeColor="background2" w:themeShade="1A"/>
          <w:sz w:val="18"/>
          <w:szCs w:val="18"/>
        </w:rPr>
        <w:tab/>
        <w:t>07/2024 – Present</w:t>
      </w:r>
    </w:p>
    <w:p w:rsidR="00D52B3E" w:rsidRPr="00D52B3E" w:rsidRDefault="00D52B3E" w:rsidP="00D52B3E">
      <w:pPr>
        <w:jc w:val="both"/>
        <w:rPr>
          <w:rFonts w:ascii="Arial" w:hAnsi="Arial" w:cs="Arial"/>
          <w:color w:val="171717" w:themeColor="background2" w:themeShade="1A"/>
          <w:sz w:val="18"/>
          <w:szCs w:val="18"/>
        </w:rPr>
      </w:pPr>
      <w:r w:rsidRPr="00D52B3E">
        <w:rPr>
          <w:rFonts w:ascii="Arial" w:hAnsi="Arial" w:cs="Arial"/>
          <w:color w:val="171717" w:themeColor="background2" w:themeShade="1A"/>
          <w:sz w:val="18"/>
          <w:szCs w:val="18"/>
        </w:rPr>
        <w:t>Hoover, AL, USA</w:t>
      </w:r>
    </w:p>
    <w:p w:rsidR="00D52B3E" w:rsidRPr="00D52B3E" w:rsidRDefault="00D52B3E" w:rsidP="00D52B3E">
      <w:pPr>
        <w:pStyle w:val="ListParagraph"/>
        <w:numPr>
          <w:ilvl w:val="0"/>
          <w:numId w:val="1"/>
        </w:numPr>
        <w:contextualSpacing w:val="0"/>
        <w:jc w:val="both"/>
        <w:rPr>
          <w:rFonts w:ascii="Arial" w:hAnsi="Arial" w:cs="Arial"/>
          <w:color w:val="171717" w:themeColor="background2" w:themeShade="1A"/>
          <w:sz w:val="18"/>
          <w:szCs w:val="18"/>
        </w:rPr>
      </w:pPr>
      <w:r w:rsidRPr="00D52B3E">
        <w:rPr>
          <w:rFonts w:ascii="Arial" w:hAnsi="Arial" w:cs="Arial"/>
          <w:color w:val="171717" w:themeColor="background2" w:themeShade="1A"/>
          <w:sz w:val="18"/>
          <w:szCs w:val="18"/>
        </w:rPr>
        <w:t>Developed and implemented generative AI solutions using Large Language Models like GPT and Llama2 to automate banking customer support and regulatory reporting.</w:t>
      </w:r>
    </w:p>
    <w:p w:rsidR="00D52B3E" w:rsidRPr="00D52B3E" w:rsidRDefault="00D52B3E" w:rsidP="00D52B3E">
      <w:pPr>
        <w:pStyle w:val="ListParagraph"/>
        <w:numPr>
          <w:ilvl w:val="0"/>
          <w:numId w:val="1"/>
        </w:numPr>
        <w:contextualSpacing w:val="0"/>
        <w:jc w:val="both"/>
        <w:rPr>
          <w:rFonts w:ascii="Arial" w:hAnsi="Arial" w:cs="Arial"/>
          <w:color w:val="171717" w:themeColor="background2" w:themeShade="1A"/>
          <w:sz w:val="18"/>
          <w:szCs w:val="18"/>
        </w:rPr>
      </w:pPr>
      <w:r w:rsidRPr="00D52B3E">
        <w:rPr>
          <w:rFonts w:ascii="Arial" w:hAnsi="Arial" w:cs="Arial"/>
          <w:color w:val="171717" w:themeColor="background2" w:themeShade="1A"/>
          <w:sz w:val="18"/>
          <w:szCs w:val="18"/>
        </w:rPr>
        <w:t>Integrated vector databases including Pinecone and Milvus to support Retrieval-Augmented Generation for real-time document summarization and knowledge retrieval.</w:t>
      </w:r>
    </w:p>
    <w:p w:rsidR="00D52B3E" w:rsidRPr="00D52B3E" w:rsidRDefault="00D52B3E" w:rsidP="00D52B3E">
      <w:pPr>
        <w:pStyle w:val="ListParagraph"/>
        <w:numPr>
          <w:ilvl w:val="0"/>
          <w:numId w:val="1"/>
        </w:numPr>
        <w:contextualSpacing w:val="0"/>
        <w:jc w:val="both"/>
        <w:rPr>
          <w:rFonts w:ascii="Arial" w:hAnsi="Arial" w:cs="Arial"/>
          <w:color w:val="171717" w:themeColor="background2" w:themeShade="1A"/>
          <w:sz w:val="18"/>
          <w:szCs w:val="18"/>
        </w:rPr>
      </w:pPr>
      <w:r w:rsidRPr="00D52B3E">
        <w:rPr>
          <w:rFonts w:ascii="Arial" w:hAnsi="Arial" w:cs="Arial"/>
          <w:color w:val="171717" w:themeColor="background2" w:themeShade="1A"/>
          <w:sz w:val="18"/>
          <w:szCs w:val="18"/>
        </w:rPr>
        <w:t>Performed prompt engineering and designed optimized prompts based on functional banking use cases to improve conversational agent accuracy.</w:t>
      </w:r>
    </w:p>
    <w:p w:rsidR="00D52B3E" w:rsidRPr="00D52B3E" w:rsidRDefault="00D52B3E" w:rsidP="00D52B3E">
      <w:pPr>
        <w:pStyle w:val="ListParagraph"/>
        <w:numPr>
          <w:ilvl w:val="0"/>
          <w:numId w:val="1"/>
        </w:numPr>
        <w:contextualSpacing w:val="0"/>
        <w:jc w:val="both"/>
        <w:rPr>
          <w:rFonts w:ascii="Arial" w:hAnsi="Arial" w:cs="Arial"/>
          <w:color w:val="171717" w:themeColor="background2" w:themeShade="1A"/>
          <w:sz w:val="18"/>
          <w:szCs w:val="18"/>
        </w:rPr>
      </w:pPr>
      <w:r w:rsidRPr="00D52B3E">
        <w:rPr>
          <w:rFonts w:ascii="Arial" w:hAnsi="Arial" w:cs="Arial"/>
          <w:color w:val="171717" w:themeColor="background2" w:themeShade="1A"/>
          <w:sz w:val="18"/>
          <w:szCs w:val="18"/>
        </w:rPr>
        <w:t>Fine-tuned pre-trained models on banking-specific datasets such as compliance rules and transaction data to enhance fraud detection explanations.</w:t>
      </w:r>
    </w:p>
    <w:p w:rsidR="00D52B3E" w:rsidRPr="00D52B3E" w:rsidRDefault="00D52B3E" w:rsidP="00D52B3E">
      <w:pPr>
        <w:pStyle w:val="ListParagraph"/>
        <w:numPr>
          <w:ilvl w:val="0"/>
          <w:numId w:val="1"/>
        </w:numPr>
        <w:contextualSpacing w:val="0"/>
        <w:jc w:val="both"/>
        <w:rPr>
          <w:rFonts w:ascii="Arial" w:hAnsi="Arial" w:cs="Arial"/>
          <w:color w:val="171717" w:themeColor="background2" w:themeShade="1A"/>
          <w:sz w:val="18"/>
          <w:szCs w:val="18"/>
        </w:rPr>
      </w:pPr>
      <w:r w:rsidRPr="00D52B3E">
        <w:rPr>
          <w:rFonts w:ascii="Arial" w:hAnsi="Arial" w:cs="Arial"/>
          <w:color w:val="171717" w:themeColor="background2" w:themeShade="1A"/>
          <w:sz w:val="18"/>
          <w:szCs w:val="18"/>
        </w:rPr>
        <w:t>Implemented data manipulation and cleansing techniques to preprocess large financial datasets, ensuring data integrity and handling missing values effectively.</w:t>
      </w:r>
    </w:p>
    <w:p w:rsidR="00D52B3E" w:rsidRPr="00D52B3E" w:rsidRDefault="00D52B3E" w:rsidP="00D52B3E">
      <w:pPr>
        <w:pStyle w:val="ListParagraph"/>
        <w:numPr>
          <w:ilvl w:val="0"/>
          <w:numId w:val="1"/>
        </w:numPr>
        <w:contextualSpacing w:val="0"/>
        <w:jc w:val="both"/>
        <w:rPr>
          <w:rFonts w:ascii="Arial" w:hAnsi="Arial" w:cs="Arial"/>
          <w:color w:val="171717" w:themeColor="background2" w:themeShade="1A"/>
          <w:sz w:val="18"/>
          <w:szCs w:val="18"/>
        </w:rPr>
      </w:pPr>
      <w:r w:rsidRPr="00D52B3E">
        <w:rPr>
          <w:rFonts w:ascii="Arial" w:hAnsi="Arial" w:cs="Arial"/>
          <w:color w:val="171717" w:themeColor="background2" w:themeShade="1A"/>
          <w:sz w:val="18"/>
          <w:szCs w:val="18"/>
        </w:rPr>
        <w:t>Utilized Transformer architectures and word embeddings to improve entity recognition and sentiment analysis on customer feedback and support logs.</w:t>
      </w:r>
    </w:p>
    <w:p w:rsidR="00D52B3E" w:rsidRPr="00D52B3E" w:rsidRDefault="00D52B3E" w:rsidP="00D52B3E">
      <w:pPr>
        <w:pStyle w:val="ListParagraph"/>
        <w:numPr>
          <w:ilvl w:val="0"/>
          <w:numId w:val="1"/>
        </w:numPr>
        <w:contextualSpacing w:val="0"/>
        <w:jc w:val="both"/>
        <w:rPr>
          <w:rFonts w:ascii="Arial" w:hAnsi="Arial" w:cs="Arial"/>
          <w:color w:val="171717" w:themeColor="background2" w:themeShade="1A"/>
          <w:sz w:val="18"/>
          <w:szCs w:val="18"/>
        </w:rPr>
      </w:pPr>
      <w:r w:rsidRPr="00D52B3E">
        <w:rPr>
          <w:rFonts w:ascii="Arial" w:hAnsi="Arial" w:cs="Arial"/>
          <w:color w:val="171717" w:themeColor="background2" w:themeShade="1A"/>
          <w:sz w:val="18"/>
          <w:szCs w:val="18"/>
        </w:rPr>
        <w:t xml:space="preserve">Built intelligent virtual assistants leveraging </w:t>
      </w:r>
      <w:proofErr w:type="spellStart"/>
      <w:r w:rsidRPr="00D52B3E">
        <w:rPr>
          <w:rFonts w:ascii="Arial" w:hAnsi="Arial" w:cs="Arial"/>
          <w:color w:val="171717" w:themeColor="background2" w:themeShade="1A"/>
          <w:sz w:val="18"/>
          <w:szCs w:val="18"/>
        </w:rPr>
        <w:t>LangChain</w:t>
      </w:r>
      <w:proofErr w:type="spellEnd"/>
      <w:r w:rsidRPr="00D52B3E">
        <w:rPr>
          <w:rFonts w:ascii="Arial" w:hAnsi="Arial" w:cs="Arial"/>
          <w:color w:val="171717" w:themeColor="background2" w:themeShade="1A"/>
          <w:sz w:val="18"/>
          <w:szCs w:val="18"/>
        </w:rPr>
        <w:t xml:space="preserve"> and OpenAI APIs to provide real-time responses to inquiries regarding loans and accounts.</w:t>
      </w:r>
    </w:p>
    <w:p w:rsidR="00D52B3E" w:rsidRPr="00D52B3E" w:rsidRDefault="00D52B3E" w:rsidP="00D52B3E">
      <w:pPr>
        <w:pStyle w:val="ListParagraph"/>
        <w:numPr>
          <w:ilvl w:val="0"/>
          <w:numId w:val="1"/>
        </w:numPr>
        <w:contextualSpacing w:val="0"/>
        <w:jc w:val="both"/>
        <w:rPr>
          <w:rFonts w:ascii="Arial" w:hAnsi="Arial" w:cs="Arial"/>
          <w:color w:val="171717" w:themeColor="background2" w:themeShade="1A"/>
          <w:sz w:val="18"/>
          <w:szCs w:val="18"/>
        </w:rPr>
      </w:pPr>
      <w:r w:rsidRPr="00D52B3E">
        <w:rPr>
          <w:rFonts w:ascii="Arial" w:hAnsi="Arial" w:cs="Arial"/>
          <w:color w:val="171717" w:themeColor="background2" w:themeShade="1A"/>
          <w:sz w:val="18"/>
          <w:szCs w:val="18"/>
        </w:rPr>
        <w:t>Applied statistical analysis including hypothesis testing and regression to monitor and evaluate model performance, drift, and fairness metrics.</w:t>
      </w:r>
    </w:p>
    <w:p w:rsidR="00D52B3E" w:rsidRPr="00D52B3E" w:rsidRDefault="00D52B3E" w:rsidP="00D52B3E">
      <w:pPr>
        <w:pStyle w:val="ListParagraph"/>
        <w:numPr>
          <w:ilvl w:val="0"/>
          <w:numId w:val="1"/>
        </w:numPr>
        <w:contextualSpacing w:val="0"/>
        <w:jc w:val="both"/>
        <w:rPr>
          <w:rFonts w:ascii="Arial" w:hAnsi="Arial" w:cs="Arial"/>
          <w:color w:val="171717" w:themeColor="background2" w:themeShade="1A"/>
          <w:sz w:val="18"/>
          <w:szCs w:val="18"/>
        </w:rPr>
      </w:pPr>
      <w:r w:rsidRPr="00D52B3E">
        <w:rPr>
          <w:rFonts w:ascii="Arial" w:hAnsi="Arial" w:cs="Arial"/>
          <w:color w:val="171717" w:themeColor="background2" w:themeShade="1A"/>
          <w:sz w:val="18"/>
          <w:szCs w:val="18"/>
        </w:rPr>
        <w:t>Deployed AI solutions on Azure AI and AWS SageMaker while integrating with data warehouses like Snowflake and Redshift for seamless adoption.</w:t>
      </w:r>
    </w:p>
    <w:p w:rsidR="00D52B3E" w:rsidRPr="00D52B3E" w:rsidRDefault="00D52B3E" w:rsidP="00D52B3E">
      <w:pPr>
        <w:pStyle w:val="ListParagraph"/>
        <w:numPr>
          <w:ilvl w:val="0"/>
          <w:numId w:val="1"/>
        </w:numPr>
        <w:contextualSpacing w:val="0"/>
        <w:jc w:val="both"/>
        <w:rPr>
          <w:rFonts w:ascii="Arial" w:hAnsi="Arial" w:cs="Arial"/>
          <w:color w:val="171717" w:themeColor="background2" w:themeShade="1A"/>
          <w:sz w:val="18"/>
          <w:szCs w:val="18"/>
        </w:rPr>
      </w:pPr>
      <w:r w:rsidRPr="00D52B3E">
        <w:rPr>
          <w:rFonts w:ascii="Arial" w:hAnsi="Arial" w:cs="Arial"/>
          <w:color w:val="171717" w:themeColor="background2" w:themeShade="1A"/>
          <w:sz w:val="18"/>
          <w:szCs w:val="18"/>
        </w:rPr>
        <w:t>Developed hands-on Python code for real-time scenario solutions during model integration to ensure alignment with AML and GDPR standards.</w:t>
      </w:r>
    </w:p>
    <w:p w:rsidR="00D52B3E" w:rsidRPr="00D52B3E" w:rsidRDefault="00D52B3E" w:rsidP="00D52B3E">
      <w:pPr>
        <w:tabs>
          <w:tab w:val="right" w:pos="11065"/>
        </w:tabs>
        <w:jc w:val="both"/>
        <w:rPr>
          <w:rFonts w:ascii="Arial" w:hAnsi="Arial" w:cs="Arial"/>
          <w:b/>
          <w:bCs/>
          <w:color w:val="171717" w:themeColor="background2" w:themeShade="1A"/>
          <w:sz w:val="18"/>
          <w:szCs w:val="18"/>
        </w:rPr>
      </w:pPr>
    </w:p>
    <w:p w:rsidR="00D52B3E" w:rsidRPr="00D52B3E" w:rsidRDefault="00D52B3E" w:rsidP="00D52B3E">
      <w:pPr>
        <w:tabs>
          <w:tab w:val="right" w:pos="11065"/>
        </w:tabs>
        <w:jc w:val="both"/>
        <w:rPr>
          <w:rFonts w:ascii="Arial" w:hAnsi="Arial" w:cs="Arial"/>
          <w:color w:val="171717" w:themeColor="background2" w:themeShade="1A"/>
          <w:sz w:val="18"/>
          <w:szCs w:val="18"/>
        </w:rPr>
      </w:pPr>
      <w:r w:rsidRPr="00D52B3E">
        <w:rPr>
          <w:rFonts w:ascii="Arial" w:hAnsi="Arial" w:cs="Arial"/>
          <w:b/>
          <w:bCs/>
          <w:color w:val="171717" w:themeColor="background2" w:themeShade="1A"/>
          <w:sz w:val="18"/>
          <w:szCs w:val="18"/>
        </w:rPr>
        <w:t>Machine Learning Engineer</w:t>
      </w:r>
      <w:r w:rsidRPr="00D52B3E">
        <w:rPr>
          <w:rFonts w:ascii="Arial" w:hAnsi="Arial" w:cs="Arial"/>
          <w:color w:val="171717" w:themeColor="background2" w:themeShade="1A"/>
          <w:sz w:val="18"/>
          <w:szCs w:val="18"/>
        </w:rPr>
        <w:t xml:space="preserve">  |  CVS Health   </w:t>
      </w:r>
      <w:r w:rsidRPr="00D52B3E">
        <w:rPr>
          <w:rFonts w:ascii="Arial" w:hAnsi="Arial" w:cs="Arial"/>
          <w:color w:val="171717" w:themeColor="background2" w:themeShade="1A"/>
          <w:sz w:val="18"/>
          <w:szCs w:val="18"/>
        </w:rPr>
        <w:tab/>
        <w:t>12/2023 – 06/2024</w:t>
      </w:r>
    </w:p>
    <w:p w:rsidR="00D52B3E" w:rsidRPr="00D52B3E" w:rsidRDefault="00D52B3E" w:rsidP="00D52B3E">
      <w:pPr>
        <w:jc w:val="both"/>
        <w:rPr>
          <w:rFonts w:ascii="Arial" w:hAnsi="Arial" w:cs="Arial"/>
          <w:color w:val="171717" w:themeColor="background2" w:themeShade="1A"/>
          <w:sz w:val="18"/>
          <w:szCs w:val="18"/>
        </w:rPr>
      </w:pPr>
      <w:r w:rsidRPr="00D52B3E">
        <w:rPr>
          <w:rFonts w:ascii="Arial" w:hAnsi="Arial" w:cs="Arial"/>
          <w:color w:val="171717" w:themeColor="background2" w:themeShade="1A"/>
          <w:sz w:val="18"/>
          <w:szCs w:val="18"/>
        </w:rPr>
        <w:t>Montgomery, AL, USA</w:t>
      </w:r>
    </w:p>
    <w:p w:rsidR="00D52B3E" w:rsidRPr="00D52B3E" w:rsidRDefault="00D52B3E" w:rsidP="00D52B3E">
      <w:pPr>
        <w:pStyle w:val="ListParagraph"/>
        <w:numPr>
          <w:ilvl w:val="0"/>
          <w:numId w:val="1"/>
        </w:numPr>
        <w:contextualSpacing w:val="0"/>
        <w:jc w:val="both"/>
        <w:rPr>
          <w:rFonts w:ascii="Arial" w:hAnsi="Arial" w:cs="Arial"/>
          <w:color w:val="171717" w:themeColor="background2" w:themeShade="1A"/>
          <w:sz w:val="18"/>
          <w:szCs w:val="18"/>
        </w:rPr>
      </w:pPr>
      <w:r w:rsidRPr="00D52B3E">
        <w:rPr>
          <w:rFonts w:ascii="Arial" w:hAnsi="Arial" w:cs="Arial"/>
          <w:color w:val="171717" w:themeColor="background2" w:themeShade="1A"/>
          <w:sz w:val="18"/>
          <w:szCs w:val="18"/>
        </w:rPr>
        <w:t>Designed and implemented Generative AI models using GPT-based architectures and Transformer models to automate pharmacy assistance and clinical documentation.</w:t>
      </w:r>
    </w:p>
    <w:p w:rsidR="00D52B3E" w:rsidRPr="00D52B3E" w:rsidRDefault="00D52B3E" w:rsidP="00D52B3E">
      <w:pPr>
        <w:pStyle w:val="ListParagraph"/>
        <w:numPr>
          <w:ilvl w:val="0"/>
          <w:numId w:val="1"/>
        </w:numPr>
        <w:contextualSpacing w:val="0"/>
        <w:jc w:val="both"/>
        <w:rPr>
          <w:rFonts w:ascii="Arial" w:hAnsi="Arial" w:cs="Arial"/>
          <w:color w:val="171717" w:themeColor="background2" w:themeShade="1A"/>
          <w:sz w:val="18"/>
          <w:szCs w:val="18"/>
        </w:rPr>
      </w:pPr>
      <w:r w:rsidRPr="00D52B3E">
        <w:rPr>
          <w:rFonts w:ascii="Arial" w:hAnsi="Arial" w:cs="Arial"/>
          <w:color w:val="171717" w:themeColor="background2" w:themeShade="1A"/>
          <w:sz w:val="18"/>
          <w:szCs w:val="18"/>
        </w:rPr>
        <w:t>Fine-tuned leading LLMs like Llama2 on healthcare data including electronic health records and clinical notes while ensuring HIPAA compliance.</w:t>
      </w:r>
    </w:p>
    <w:p w:rsidR="00D52B3E" w:rsidRPr="00D52B3E" w:rsidRDefault="00D52B3E" w:rsidP="00D52B3E">
      <w:pPr>
        <w:pStyle w:val="ListParagraph"/>
        <w:numPr>
          <w:ilvl w:val="0"/>
          <w:numId w:val="1"/>
        </w:numPr>
        <w:contextualSpacing w:val="0"/>
        <w:jc w:val="both"/>
        <w:rPr>
          <w:rFonts w:ascii="Arial" w:hAnsi="Arial" w:cs="Arial"/>
          <w:color w:val="171717" w:themeColor="background2" w:themeShade="1A"/>
          <w:sz w:val="18"/>
          <w:szCs w:val="18"/>
        </w:rPr>
      </w:pPr>
      <w:r w:rsidRPr="00D52B3E">
        <w:rPr>
          <w:rFonts w:ascii="Arial" w:hAnsi="Arial" w:cs="Arial"/>
          <w:color w:val="171717" w:themeColor="background2" w:themeShade="1A"/>
          <w:sz w:val="18"/>
          <w:szCs w:val="18"/>
        </w:rPr>
        <w:t>Built Retrieval-Augmented Generation pipelines integrating Pinecone vector databases and GCP Vertex AI to enable secure access to enterprise knowledge bases.</w:t>
      </w:r>
    </w:p>
    <w:p w:rsidR="00D52B3E" w:rsidRPr="00D52B3E" w:rsidRDefault="00D52B3E" w:rsidP="00D52B3E">
      <w:pPr>
        <w:pStyle w:val="ListParagraph"/>
        <w:numPr>
          <w:ilvl w:val="0"/>
          <w:numId w:val="1"/>
        </w:numPr>
        <w:contextualSpacing w:val="0"/>
        <w:jc w:val="both"/>
        <w:rPr>
          <w:rFonts w:ascii="Arial" w:hAnsi="Arial" w:cs="Arial"/>
          <w:color w:val="171717" w:themeColor="background2" w:themeShade="1A"/>
          <w:sz w:val="18"/>
          <w:szCs w:val="18"/>
        </w:rPr>
      </w:pPr>
      <w:r w:rsidRPr="00D52B3E">
        <w:rPr>
          <w:rFonts w:ascii="Arial" w:hAnsi="Arial" w:cs="Arial"/>
          <w:color w:val="171717" w:themeColor="background2" w:themeShade="1A"/>
          <w:sz w:val="18"/>
          <w:szCs w:val="18"/>
        </w:rPr>
        <w:t>Applied NLP and word embedding techniques for the summarization of patient histories and insurance claims to deliver actionable insights.</w:t>
      </w:r>
    </w:p>
    <w:p w:rsidR="00D52B3E" w:rsidRPr="00D52B3E" w:rsidRDefault="00D52B3E" w:rsidP="00D52B3E">
      <w:pPr>
        <w:pStyle w:val="ListParagraph"/>
        <w:numPr>
          <w:ilvl w:val="0"/>
          <w:numId w:val="1"/>
        </w:numPr>
        <w:contextualSpacing w:val="0"/>
        <w:jc w:val="both"/>
        <w:rPr>
          <w:rFonts w:ascii="Arial" w:hAnsi="Arial" w:cs="Arial"/>
          <w:color w:val="171717" w:themeColor="background2" w:themeShade="1A"/>
          <w:sz w:val="18"/>
          <w:szCs w:val="18"/>
        </w:rPr>
      </w:pPr>
      <w:r w:rsidRPr="00D52B3E">
        <w:rPr>
          <w:rFonts w:ascii="Arial" w:hAnsi="Arial" w:cs="Arial"/>
          <w:color w:val="171717" w:themeColor="background2" w:themeShade="1A"/>
          <w:sz w:val="18"/>
          <w:szCs w:val="18"/>
        </w:rPr>
        <w:t xml:space="preserve">Created AI-powered virtual health assistants using </w:t>
      </w:r>
      <w:proofErr w:type="spellStart"/>
      <w:r w:rsidRPr="00D52B3E">
        <w:rPr>
          <w:rFonts w:ascii="Arial" w:hAnsi="Arial" w:cs="Arial"/>
          <w:color w:val="171717" w:themeColor="background2" w:themeShade="1A"/>
          <w:sz w:val="18"/>
          <w:szCs w:val="18"/>
        </w:rPr>
        <w:t>LangChain</w:t>
      </w:r>
      <w:proofErr w:type="spellEnd"/>
      <w:r w:rsidRPr="00D52B3E">
        <w:rPr>
          <w:rFonts w:ascii="Arial" w:hAnsi="Arial" w:cs="Arial"/>
          <w:color w:val="171717" w:themeColor="background2" w:themeShade="1A"/>
          <w:sz w:val="18"/>
          <w:szCs w:val="18"/>
        </w:rPr>
        <w:t xml:space="preserve"> and </w:t>
      </w:r>
      <w:proofErr w:type="spellStart"/>
      <w:r w:rsidRPr="00D52B3E">
        <w:rPr>
          <w:rFonts w:ascii="Arial" w:hAnsi="Arial" w:cs="Arial"/>
          <w:color w:val="171717" w:themeColor="background2" w:themeShade="1A"/>
          <w:sz w:val="18"/>
          <w:szCs w:val="18"/>
        </w:rPr>
        <w:t>FastAPI</w:t>
      </w:r>
      <w:proofErr w:type="spellEnd"/>
      <w:r w:rsidRPr="00D52B3E">
        <w:rPr>
          <w:rFonts w:ascii="Arial" w:hAnsi="Arial" w:cs="Arial"/>
          <w:color w:val="171717" w:themeColor="background2" w:themeShade="1A"/>
          <w:sz w:val="18"/>
          <w:szCs w:val="18"/>
        </w:rPr>
        <w:t>, incorporating custom prompt engineering for healthcare scenarios.</w:t>
      </w:r>
    </w:p>
    <w:p w:rsidR="00D52B3E" w:rsidRPr="00D52B3E" w:rsidRDefault="00D52B3E" w:rsidP="00D52B3E">
      <w:pPr>
        <w:pStyle w:val="ListParagraph"/>
        <w:numPr>
          <w:ilvl w:val="0"/>
          <w:numId w:val="1"/>
        </w:numPr>
        <w:contextualSpacing w:val="0"/>
        <w:jc w:val="both"/>
        <w:rPr>
          <w:rFonts w:ascii="Arial" w:hAnsi="Arial" w:cs="Arial"/>
          <w:color w:val="171717" w:themeColor="background2" w:themeShade="1A"/>
          <w:sz w:val="18"/>
          <w:szCs w:val="18"/>
        </w:rPr>
      </w:pPr>
      <w:r w:rsidRPr="00D52B3E">
        <w:rPr>
          <w:rFonts w:ascii="Arial" w:hAnsi="Arial" w:cs="Arial"/>
          <w:color w:val="171717" w:themeColor="background2" w:themeShade="1A"/>
          <w:sz w:val="18"/>
          <w:szCs w:val="18"/>
        </w:rPr>
        <w:t>Leveraged diffusion models and generative architectures for synthetic healthcare data generation to support model training and reduce bias.</w:t>
      </w:r>
    </w:p>
    <w:p w:rsidR="00D52B3E" w:rsidRPr="00D52B3E" w:rsidRDefault="00D52B3E" w:rsidP="00D52B3E">
      <w:pPr>
        <w:pStyle w:val="ListParagraph"/>
        <w:numPr>
          <w:ilvl w:val="0"/>
          <w:numId w:val="1"/>
        </w:numPr>
        <w:contextualSpacing w:val="0"/>
        <w:jc w:val="both"/>
        <w:rPr>
          <w:rFonts w:ascii="Arial" w:hAnsi="Arial" w:cs="Arial"/>
          <w:color w:val="171717" w:themeColor="background2" w:themeShade="1A"/>
          <w:sz w:val="18"/>
          <w:szCs w:val="18"/>
        </w:rPr>
      </w:pPr>
      <w:r w:rsidRPr="00D52B3E">
        <w:rPr>
          <w:rFonts w:ascii="Arial" w:hAnsi="Arial" w:cs="Arial"/>
          <w:color w:val="171717" w:themeColor="background2" w:themeShade="1A"/>
          <w:sz w:val="18"/>
          <w:szCs w:val="18"/>
        </w:rPr>
        <w:t>Performed data cleansing and feature engineering on structured and unstructured healthcare data using Python and Azure Data Factory.</w:t>
      </w:r>
    </w:p>
    <w:p w:rsidR="00D52B3E" w:rsidRPr="00D52B3E" w:rsidRDefault="00D52B3E" w:rsidP="00D52B3E">
      <w:pPr>
        <w:pStyle w:val="ListParagraph"/>
        <w:numPr>
          <w:ilvl w:val="0"/>
          <w:numId w:val="1"/>
        </w:numPr>
        <w:contextualSpacing w:val="0"/>
        <w:jc w:val="both"/>
        <w:rPr>
          <w:rFonts w:ascii="Arial" w:hAnsi="Arial" w:cs="Arial"/>
          <w:color w:val="171717" w:themeColor="background2" w:themeShade="1A"/>
          <w:sz w:val="18"/>
          <w:szCs w:val="18"/>
        </w:rPr>
      </w:pPr>
      <w:r w:rsidRPr="00D52B3E">
        <w:rPr>
          <w:rFonts w:ascii="Arial" w:hAnsi="Arial" w:cs="Arial"/>
          <w:color w:val="171717" w:themeColor="background2" w:themeShade="1A"/>
          <w:sz w:val="18"/>
          <w:szCs w:val="18"/>
        </w:rPr>
        <w:t xml:space="preserve">Automated </w:t>
      </w:r>
      <w:proofErr w:type="spellStart"/>
      <w:r w:rsidRPr="00D52B3E">
        <w:rPr>
          <w:rFonts w:ascii="Arial" w:hAnsi="Arial" w:cs="Arial"/>
          <w:color w:val="171717" w:themeColor="background2" w:themeShade="1A"/>
          <w:sz w:val="18"/>
          <w:szCs w:val="18"/>
        </w:rPr>
        <w:t>MLOps</w:t>
      </w:r>
      <w:proofErr w:type="spellEnd"/>
      <w:r w:rsidRPr="00D52B3E">
        <w:rPr>
          <w:rFonts w:ascii="Arial" w:hAnsi="Arial" w:cs="Arial"/>
          <w:color w:val="171717" w:themeColor="background2" w:themeShade="1A"/>
          <w:sz w:val="18"/>
          <w:szCs w:val="18"/>
        </w:rPr>
        <w:t xml:space="preserve"> workflows with </w:t>
      </w:r>
      <w:proofErr w:type="spellStart"/>
      <w:r w:rsidRPr="00D52B3E">
        <w:rPr>
          <w:rFonts w:ascii="Arial" w:hAnsi="Arial" w:cs="Arial"/>
          <w:color w:val="171717" w:themeColor="background2" w:themeShade="1A"/>
          <w:sz w:val="18"/>
          <w:szCs w:val="18"/>
        </w:rPr>
        <w:t>MLflow</w:t>
      </w:r>
      <w:proofErr w:type="spellEnd"/>
      <w:r w:rsidRPr="00D52B3E">
        <w:rPr>
          <w:rFonts w:ascii="Arial" w:hAnsi="Arial" w:cs="Arial"/>
          <w:color w:val="171717" w:themeColor="background2" w:themeShade="1A"/>
          <w:sz w:val="18"/>
          <w:szCs w:val="18"/>
        </w:rPr>
        <w:t>, Docker, and Kubernetes to ensure scalable deployment and monitoring of generative AI applications.</w:t>
      </w:r>
    </w:p>
    <w:p w:rsidR="00D52B3E" w:rsidRPr="00D52B3E" w:rsidRDefault="00D52B3E" w:rsidP="00D52B3E">
      <w:pPr>
        <w:pStyle w:val="ListParagraph"/>
        <w:numPr>
          <w:ilvl w:val="0"/>
          <w:numId w:val="1"/>
        </w:numPr>
        <w:contextualSpacing w:val="0"/>
        <w:jc w:val="both"/>
        <w:rPr>
          <w:rFonts w:ascii="Arial" w:hAnsi="Arial" w:cs="Arial"/>
          <w:color w:val="171717" w:themeColor="background2" w:themeShade="1A"/>
          <w:sz w:val="18"/>
          <w:szCs w:val="18"/>
        </w:rPr>
      </w:pPr>
      <w:r w:rsidRPr="00D52B3E">
        <w:rPr>
          <w:rFonts w:ascii="Arial" w:hAnsi="Arial" w:cs="Arial"/>
          <w:color w:val="171717" w:themeColor="background2" w:themeShade="1A"/>
          <w:sz w:val="18"/>
          <w:szCs w:val="18"/>
        </w:rPr>
        <w:t>Utilized statistical methodologies including clustering and time series analysis to visualize clinical efficiency improvements and patient engagement.</w:t>
      </w:r>
    </w:p>
    <w:p w:rsidR="00D52B3E" w:rsidRPr="00D52B3E" w:rsidRDefault="00D52B3E" w:rsidP="00D52B3E">
      <w:pPr>
        <w:pStyle w:val="ListParagraph"/>
        <w:numPr>
          <w:ilvl w:val="0"/>
          <w:numId w:val="1"/>
        </w:numPr>
        <w:contextualSpacing w:val="0"/>
        <w:jc w:val="both"/>
        <w:rPr>
          <w:rFonts w:ascii="Arial" w:hAnsi="Arial" w:cs="Arial"/>
          <w:color w:val="171717" w:themeColor="background2" w:themeShade="1A"/>
          <w:sz w:val="18"/>
          <w:szCs w:val="18"/>
        </w:rPr>
      </w:pPr>
      <w:r w:rsidRPr="00D52B3E">
        <w:rPr>
          <w:rFonts w:ascii="Arial" w:hAnsi="Arial" w:cs="Arial"/>
          <w:color w:val="171717" w:themeColor="background2" w:themeShade="1A"/>
          <w:sz w:val="18"/>
          <w:szCs w:val="18"/>
        </w:rPr>
        <w:t>Conducted real-time coding and solution design for complex integration problems between AI models and digital pharmacy platforms.</w:t>
      </w:r>
    </w:p>
    <w:p w:rsidR="00D52B3E" w:rsidRPr="00D52B3E" w:rsidRDefault="00D52B3E" w:rsidP="00D52B3E">
      <w:pPr>
        <w:tabs>
          <w:tab w:val="right" w:pos="11065"/>
        </w:tabs>
        <w:jc w:val="both"/>
        <w:rPr>
          <w:rFonts w:ascii="Arial" w:hAnsi="Arial" w:cs="Arial"/>
          <w:b/>
          <w:bCs/>
          <w:color w:val="171717" w:themeColor="background2" w:themeShade="1A"/>
          <w:sz w:val="18"/>
          <w:szCs w:val="18"/>
        </w:rPr>
      </w:pPr>
    </w:p>
    <w:p w:rsidR="00D52B3E" w:rsidRPr="00D52B3E" w:rsidRDefault="00D52B3E" w:rsidP="00D52B3E">
      <w:pPr>
        <w:tabs>
          <w:tab w:val="right" w:pos="11065"/>
        </w:tabs>
        <w:jc w:val="both"/>
        <w:rPr>
          <w:rFonts w:ascii="Arial" w:hAnsi="Arial" w:cs="Arial"/>
          <w:color w:val="171717" w:themeColor="background2" w:themeShade="1A"/>
          <w:sz w:val="18"/>
          <w:szCs w:val="18"/>
        </w:rPr>
      </w:pPr>
      <w:r w:rsidRPr="00D52B3E">
        <w:rPr>
          <w:rFonts w:ascii="Arial" w:hAnsi="Arial" w:cs="Arial"/>
          <w:b/>
          <w:bCs/>
          <w:color w:val="171717" w:themeColor="background2" w:themeShade="1A"/>
          <w:sz w:val="18"/>
          <w:szCs w:val="18"/>
        </w:rPr>
        <w:t>Data Scientist</w:t>
      </w:r>
      <w:r w:rsidRPr="00D52B3E">
        <w:rPr>
          <w:rFonts w:ascii="Arial" w:hAnsi="Arial" w:cs="Arial"/>
          <w:color w:val="171717" w:themeColor="background2" w:themeShade="1A"/>
          <w:sz w:val="18"/>
          <w:szCs w:val="18"/>
        </w:rPr>
        <w:t xml:space="preserve">  |  TCS(ACKO General Insurance)   </w:t>
      </w:r>
      <w:r w:rsidRPr="00D52B3E">
        <w:rPr>
          <w:rFonts w:ascii="Arial" w:hAnsi="Arial" w:cs="Arial"/>
          <w:color w:val="171717" w:themeColor="background2" w:themeShade="1A"/>
          <w:sz w:val="18"/>
          <w:szCs w:val="18"/>
        </w:rPr>
        <w:tab/>
        <w:t>02/2022 – 07/2023</w:t>
      </w:r>
    </w:p>
    <w:p w:rsidR="00D52B3E" w:rsidRPr="00D52B3E" w:rsidRDefault="00D52B3E" w:rsidP="00D52B3E">
      <w:pPr>
        <w:jc w:val="both"/>
        <w:rPr>
          <w:rFonts w:ascii="Arial" w:hAnsi="Arial" w:cs="Arial"/>
          <w:color w:val="171717" w:themeColor="background2" w:themeShade="1A"/>
          <w:sz w:val="18"/>
          <w:szCs w:val="18"/>
        </w:rPr>
      </w:pPr>
      <w:r w:rsidRPr="00D52B3E">
        <w:rPr>
          <w:rFonts w:ascii="Arial" w:hAnsi="Arial" w:cs="Arial"/>
          <w:color w:val="171717" w:themeColor="background2" w:themeShade="1A"/>
          <w:sz w:val="18"/>
          <w:szCs w:val="18"/>
        </w:rPr>
        <w:t>Hyderabad, India</w:t>
      </w:r>
    </w:p>
    <w:p w:rsidR="00D52B3E" w:rsidRPr="00D52B3E" w:rsidRDefault="00D52B3E" w:rsidP="00D52B3E">
      <w:pPr>
        <w:pStyle w:val="ListParagraph"/>
        <w:numPr>
          <w:ilvl w:val="0"/>
          <w:numId w:val="1"/>
        </w:numPr>
        <w:contextualSpacing w:val="0"/>
        <w:jc w:val="both"/>
        <w:rPr>
          <w:rFonts w:ascii="Arial" w:hAnsi="Arial" w:cs="Arial"/>
          <w:color w:val="171717" w:themeColor="background2" w:themeShade="1A"/>
          <w:sz w:val="18"/>
          <w:szCs w:val="18"/>
        </w:rPr>
      </w:pPr>
      <w:r w:rsidRPr="00D52B3E">
        <w:rPr>
          <w:rFonts w:ascii="Arial" w:hAnsi="Arial" w:cs="Arial"/>
          <w:color w:val="171717" w:themeColor="background2" w:themeShade="1A"/>
          <w:sz w:val="18"/>
          <w:szCs w:val="18"/>
        </w:rPr>
        <w:lastRenderedPageBreak/>
        <w:t xml:space="preserve">Developed and deployed machine learning models for claim fraud detection and policy lapse prediction using Python, Scikit-learn, and </w:t>
      </w:r>
      <w:proofErr w:type="spellStart"/>
      <w:r w:rsidRPr="00D52B3E">
        <w:rPr>
          <w:rFonts w:ascii="Arial" w:hAnsi="Arial" w:cs="Arial"/>
          <w:color w:val="171717" w:themeColor="background2" w:themeShade="1A"/>
          <w:sz w:val="18"/>
          <w:szCs w:val="18"/>
        </w:rPr>
        <w:t>XGBoost</w:t>
      </w:r>
      <w:proofErr w:type="spellEnd"/>
      <w:r w:rsidRPr="00D52B3E">
        <w:rPr>
          <w:rFonts w:ascii="Arial" w:hAnsi="Arial" w:cs="Arial"/>
          <w:color w:val="171717" w:themeColor="background2" w:themeShade="1A"/>
          <w:sz w:val="18"/>
          <w:szCs w:val="18"/>
        </w:rPr>
        <w:t>.</w:t>
      </w:r>
    </w:p>
    <w:p w:rsidR="00D52B3E" w:rsidRPr="00D52B3E" w:rsidRDefault="00D52B3E" w:rsidP="00D52B3E">
      <w:pPr>
        <w:pStyle w:val="ListParagraph"/>
        <w:numPr>
          <w:ilvl w:val="0"/>
          <w:numId w:val="1"/>
        </w:numPr>
        <w:contextualSpacing w:val="0"/>
        <w:jc w:val="both"/>
        <w:rPr>
          <w:rFonts w:ascii="Arial" w:hAnsi="Arial" w:cs="Arial"/>
          <w:color w:val="171717" w:themeColor="background2" w:themeShade="1A"/>
          <w:sz w:val="18"/>
          <w:szCs w:val="18"/>
        </w:rPr>
      </w:pPr>
      <w:r w:rsidRPr="00D52B3E">
        <w:rPr>
          <w:rFonts w:ascii="Arial" w:hAnsi="Arial" w:cs="Arial"/>
          <w:color w:val="171717" w:themeColor="background2" w:themeShade="1A"/>
          <w:sz w:val="18"/>
          <w:szCs w:val="18"/>
        </w:rPr>
        <w:t>Conducted exploratory data analysis and feature engineering on large insurance datasets to handle missing values and perform data manipulation.</w:t>
      </w:r>
    </w:p>
    <w:p w:rsidR="00D52B3E" w:rsidRPr="00D52B3E" w:rsidRDefault="00D52B3E" w:rsidP="00D52B3E">
      <w:pPr>
        <w:pStyle w:val="ListParagraph"/>
        <w:numPr>
          <w:ilvl w:val="0"/>
          <w:numId w:val="1"/>
        </w:numPr>
        <w:contextualSpacing w:val="0"/>
        <w:jc w:val="both"/>
        <w:rPr>
          <w:rFonts w:ascii="Arial" w:hAnsi="Arial" w:cs="Arial"/>
          <w:color w:val="171717" w:themeColor="background2" w:themeShade="1A"/>
          <w:sz w:val="18"/>
          <w:szCs w:val="18"/>
        </w:rPr>
      </w:pPr>
      <w:r w:rsidRPr="00D52B3E">
        <w:rPr>
          <w:rFonts w:ascii="Arial" w:hAnsi="Arial" w:cs="Arial"/>
          <w:color w:val="171717" w:themeColor="background2" w:themeShade="1A"/>
          <w:sz w:val="18"/>
          <w:szCs w:val="18"/>
        </w:rPr>
        <w:t xml:space="preserve">Implemented NLP techniques using BERT and </w:t>
      </w:r>
      <w:proofErr w:type="spellStart"/>
      <w:r w:rsidRPr="00D52B3E">
        <w:rPr>
          <w:rFonts w:ascii="Arial" w:hAnsi="Arial" w:cs="Arial"/>
          <w:color w:val="171717" w:themeColor="background2" w:themeShade="1A"/>
          <w:sz w:val="18"/>
          <w:szCs w:val="18"/>
        </w:rPr>
        <w:t>spaCy</w:t>
      </w:r>
      <w:proofErr w:type="spellEnd"/>
      <w:r w:rsidRPr="00D52B3E">
        <w:rPr>
          <w:rFonts w:ascii="Arial" w:hAnsi="Arial" w:cs="Arial"/>
          <w:color w:val="171717" w:themeColor="background2" w:themeShade="1A"/>
          <w:sz w:val="18"/>
          <w:szCs w:val="18"/>
        </w:rPr>
        <w:t xml:space="preserve"> to parse claim descriptions and customer complaints for automated classification and sentiment tracking.</w:t>
      </w:r>
    </w:p>
    <w:p w:rsidR="00D52B3E" w:rsidRPr="00D52B3E" w:rsidRDefault="00D52B3E" w:rsidP="00D52B3E">
      <w:pPr>
        <w:pStyle w:val="ListParagraph"/>
        <w:numPr>
          <w:ilvl w:val="0"/>
          <w:numId w:val="1"/>
        </w:numPr>
        <w:contextualSpacing w:val="0"/>
        <w:jc w:val="both"/>
        <w:rPr>
          <w:rFonts w:ascii="Arial" w:hAnsi="Arial" w:cs="Arial"/>
          <w:color w:val="171717" w:themeColor="background2" w:themeShade="1A"/>
          <w:sz w:val="18"/>
          <w:szCs w:val="18"/>
        </w:rPr>
      </w:pPr>
      <w:r w:rsidRPr="00D52B3E">
        <w:rPr>
          <w:rFonts w:ascii="Arial" w:hAnsi="Arial" w:cs="Arial"/>
          <w:color w:val="171717" w:themeColor="background2" w:themeShade="1A"/>
          <w:sz w:val="18"/>
          <w:szCs w:val="18"/>
        </w:rPr>
        <w:t>Applied statistical techniques including hypothesis testing and regression analysis to optimize predictive pricing models for insurance premiums.</w:t>
      </w:r>
    </w:p>
    <w:p w:rsidR="00D52B3E" w:rsidRPr="00D52B3E" w:rsidRDefault="00D52B3E" w:rsidP="00D52B3E">
      <w:pPr>
        <w:pStyle w:val="ListParagraph"/>
        <w:numPr>
          <w:ilvl w:val="0"/>
          <w:numId w:val="1"/>
        </w:numPr>
        <w:contextualSpacing w:val="0"/>
        <w:jc w:val="both"/>
        <w:rPr>
          <w:rFonts w:ascii="Arial" w:hAnsi="Arial" w:cs="Arial"/>
          <w:color w:val="171717" w:themeColor="background2" w:themeShade="1A"/>
          <w:sz w:val="18"/>
          <w:szCs w:val="18"/>
        </w:rPr>
      </w:pPr>
      <w:r w:rsidRPr="00D52B3E">
        <w:rPr>
          <w:rFonts w:ascii="Arial" w:hAnsi="Arial" w:cs="Arial"/>
          <w:color w:val="171717" w:themeColor="background2" w:themeShade="1A"/>
          <w:sz w:val="18"/>
          <w:szCs w:val="18"/>
        </w:rPr>
        <w:t xml:space="preserve">Built real-time data pipelines with Apache Spark and </w:t>
      </w:r>
      <w:proofErr w:type="spellStart"/>
      <w:r w:rsidRPr="00D52B3E">
        <w:rPr>
          <w:rFonts w:ascii="Arial" w:hAnsi="Arial" w:cs="Arial"/>
          <w:color w:val="171717" w:themeColor="background2" w:themeShade="1A"/>
          <w:sz w:val="18"/>
          <w:szCs w:val="18"/>
        </w:rPr>
        <w:t>PySpark</w:t>
      </w:r>
      <w:proofErr w:type="spellEnd"/>
      <w:r w:rsidRPr="00D52B3E">
        <w:rPr>
          <w:rFonts w:ascii="Arial" w:hAnsi="Arial" w:cs="Arial"/>
          <w:color w:val="171717" w:themeColor="background2" w:themeShade="1A"/>
          <w:sz w:val="18"/>
          <w:szCs w:val="18"/>
        </w:rPr>
        <w:t xml:space="preserve"> to process streaming data for instant fraud alerts and risk assessment.</w:t>
      </w:r>
    </w:p>
    <w:p w:rsidR="00D52B3E" w:rsidRPr="00D52B3E" w:rsidRDefault="00D52B3E" w:rsidP="00D52B3E">
      <w:pPr>
        <w:pStyle w:val="ListParagraph"/>
        <w:numPr>
          <w:ilvl w:val="0"/>
          <w:numId w:val="1"/>
        </w:numPr>
        <w:contextualSpacing w:val="0"/>
        <w:jc w:val="both"/>
        <w:rPr>
          <w:rFonts w:ascii="Arial" w:hAnsi="Arial" w:cs="Arial"/>
          <w:color w:val="171717" w:themeColor="background2" w:themeShade="1A"/>
          <w:sz w:val="18"/>
          <w:szCs w:val="18"/>
        </w:rPr>
      </w:pPr>
      <w:r w:rsidRPr="00D52B3E">
        <w:rPr>
          <w:rFonts w:ascii="Arial" w:hAnsi="Arial" w:cs="Arial"/>
          <w:color w:val="171717" w:themeColor="background2" w:themeShade="1A"/>
          <w:sz w:val="18"/>
          <w:szCs w:val="18"/>
        </w:rPr>
        <w:t>Utilized clustering algorithms like K-Means and DBSCAN to segment customers and power personalized insurance offers and cross-sell campaigns.</w:t>
      </w:r>
    </w:p>
    <w:p w:rsidR="00D52B3E" w:rsidRPr="00D52B3E" w:rsidRDefault="00D52B3E" w:rsidP="00D52B3E">
      <w:pPr>
        <w:pStyle w:val="ListParagraph"/>
        <w:numPr>
          <w:ilvl w:val="0"/>
          <w:numId w:val="1"/>
        </w:numPr>
        <w:contextualSpacing w:val="0"/>
        <w:jc w:val="both"/>
        <w:rPr>
          <w:rFonts w:ascii="Arial" w:hAnsi="Arial" w:cs="Arial"/>
          <w:color w:val="171717" w:themeColor="background2" w:themeShade="1A"/>
          <w:sz w:val="18"/>
          <w:szCs w:val="18"/>
        </w:rPr>
      </w:pPr>
      <w:r w:rsidRPr="00D52B3E">
        <w:rPr>
          <w:rFonts w:ascii="Arial" w:hAnsi="Arial" w:cs="Arial"/>
          <w:color w:val="171717" w:themeColor="background2" w:themeShade="1A"/>
          <w:sz w:val="18"/>
          <w:szCs w:val="18"/>
        </w:rPr>
        <w:t>Designed and maintained data warehouse solutions on Snowflake and Amazon Redshift to enable self-service analytics and cross-functional reporting.</w:t>
      </w:r>
    </w:p>
    <w:p w:rsidR="00D52B3E" w:rsidRPr="00D52B3E" w:rsidRDefault="00D52B3E" w:rsidP="00D52B3E">
      <w:pPr>
        <w:pStyle w:val="ListParagraph"/>
        <w:numPr>
          <w:ilvl w:val="0"/>
          <w:numId w:val="1"/>
        </w:numPr>
        <w:contextualSpacing w:val="0"/>
        <w:jc w:val="both"/>
        <w:rPr>
          <w:rFonts w:ascii="Arial" w:hAnsi="Arial" w:cs="Arial"/>
          <w:color w:val="171717" w:themeColor="background2" w:themeShade="1A"/>
          <w:sz w:val="18"/>
          <w:szCs w:val="18"/>
        </w:rPr>
      </w:pPr>
      <w:r w:rsidRPr="00D52B3E">
        <w:rPr>
          <w:rFonts w:ascii="Arial" w:hAnsi="Arial" w:cs="Arial"/>
          <w:color w:val="171717" w:themeColor="background2" w:themeShade="1A"/>
          <w:sz w:val="18"/>
          <w:szCs w:val="18"/>
        </w:rPr>
        <w:t>Deployed ML models into production with Docker and Flask, integrating CI/CD pipelines for automated deployment and version control.</w:t>
      </w:r>
    </w:p>
    <w:p w:rsidR="00D52B3E" w:rsidRPr="00D52B3E" w:rsidRDefault="00D52B3E" w:rsidP="00D52B3E">
      <w:pPr>
        <w:pStyle w:val="ListParagraph"/>
        <w:numPr>
          <w:ilvl w:val="0"/>
          <w:numId w:val="1"/>
        </w:numPr>
        <w:contextualSpacing w:val="0"/>
        <w:jc w:val="both"/>
        <w:rPr>
          <w:rFonts w:ascii="Arial" w:hAnsi="Arial" w:cs="Arial"/>
          <w:color w:val="171717" w:themeColor="background2" w:themeShade="1A"/>
          <w:sz w:val="18"/>
          <w:szCs w:val="18"/>
        </w:rPr>
      </w:pPr>
      <w:r w:rsidRPr="00D52B3E">
        <w:rPr>
          <w:rFonts w:ascii="Arial" w:hAnsi="Arial" w:cs="Arial"/>
          <w:color w:val="171717" w:themeColor="background2" w:themeShade="1A"/>
          <w:sz w:val="18"/>
          <w:szCs w:val="18"/>
        </w:rPr>
        <w:t>Developed interactive dashboards in Tableau and Power BI to visualize claim patterns, fraud heat maps, and statistical trends.</w:t>
      </w:r>
    </w:p>
    <w:p w:rsidR="00D52B3E" w:rsidRPr="00D52B3E" w:rsidRDefault="00D52B3E" w:rsidP="00D52B3E">
      <w:pPr>
        <w:pStyle w:val="ListParagraph"/>
        <w:numPr>
          <w:ilvl w:val="0"/>
          <w:numId w:val="1"/>
        </w:numPr>
        <w:contextualSpacing w:val="0"/>
        <w:jc w:val="both"/>
        <w:rPr>
          <w:rFonts w:ascii="Arial" w:hAnsi="Arial" w:cs="Arial"/>
          <w:color w:val="171717" w:themeColor="background2" w:themeShade="1A"/>
          <w:sz w:val="18"/>
          <w:szCs w:val="18"/>
        </w:rPr>
      </w:pPr>
      <w:r w:rsidRPr="00D52B3E">
        <w:rPr>
          <w:rFonts w:ascii="Arial" w:hAnsi="Arial" w:cs="Arial"/>
          <w:color w:val="171717" w:themeColor="background2" w:themeShade="1A"/>
          <w:sz w:val="18"/>
          <w:szCs w:val="18"/>
        </w:rPr>
        <w:t>Improved processing speed and reduced report generation times by optimizing SQL queries and indexing across PostgreSQL databases.</w:t>
      </w:r>
    </w:p>
    <w:p w:rsidR="00D52B3E" w:rsidRPr="00D52B3E" w:rsidRDefault="00D52B3E" w:rsidP="00D52B3E">
      <w:pPr>
        <w:tabs>
          <w:tab w:val="right" w:pos="11065"/>
        </w:tabs>
        <w:jc w:val="both"/>
        <w:rPr>
          <w:rFonts w:ascii="Arial" w:hAnsi="Arial" w:cs="Arial"/>
          <w:b/>
          <w:bCs/>
          <w:color w:val="171717" w:themeColor="background2" w:themeShade="1A"/>
          <w:sz w:val="18"/>
          <w:szCs w:val="18"/>
        </w:rPr>
      </w:pPr>
    </w:p>
    <w:p w:rsidR="00D52B3E" w:rsidRPr="00D52B3E" w:rsidRDefault="00D52B3E" w:rsidP="00D52B3E">
      <w:pPr>
        <w:tabs>
          <w:tab w:val="right" w:pos="11065"/>
        </w:tabs>
        <w:jc w:val="both"/>
        <w:rPr>
          <w:rFonts w:ascii="Arial" w:hAnsi="Arial" w:cs="Arial"/>
          <w:color w:val="171717" w:themeColor="background2" w:themeShade="1A"/>
          <w:sz w:val="18"/>
          <w:szCs w:val="18"/>
        </w:rPr>
      </w:pPr>
      <w:r w:rsidRPr="00D52B3E">
        <w:rPr>
          <w:rFonts w:ascii="Arial" w:hAnsi="Arial" w:cs="Arial"/>
          <w:b/>
          <w:bCs/>
          <w:color w:val="171717" w:themeColor="background2" w:themeShade="1A"/>
          <w:sz w:val="18"/>
          <w:szCs w:val="18"/>
        </w:rPr>
        <w:t>Data Scientist</w:t>
      </w:r>
      <w:r w:rsidRPr="00D52B3E">
        <w:rPr>
          <w:rFonts w:ascii="Arial" w:hAnsi="Arial" w:cs="Arial"/>
          <w:color w:val="171717" w:themeColor="background2" w:themeShade="1A"/>
          <w:sz w:val="18"/>
          <w:szCs w:val="18"/>
        </w:rPr>
        <w:t xml:space="preserve">  |  Client: Bank of America   </w:t>
      </w:r>
      <w:r w:rsidRPr="00D52B3E">
        <w:rPr>
          <w:rFonts w:ascii="Arial" w:hAnsi="Arial" w:cs="Arial"/>
          <w:color w:val="171717" w:themeColor="background2" w:themeShade="1A"/>
          <w:sz w:val="18"/>
          <w:szCs w:val="18"/>
          <w:lang w:val="en-US"/>
        </w:rPr>
        <w:t xml:space="preserve">                                                                                                  </w:t>
      </w:r>
      <w:r w:rsidRPr="00D52B3E">
        <w:rPr>
          <w:rFonts w:ascii="Arial" w:hAnsi="Arial" w:cs="Arial"/>
          <w:color w:val="171717" w:themeColor="background2" w:themeShade="1A"/>
          <w:sz w:val="18"/>
          <w:szCs w:val="18"/>
        </w:rPr>
        <w:t>06/2020 – 01/2022</w:t>
      </w:r>
    </w:p>
    <w:p w:rsidR="00D52B3E" w:rsidRPr="00D52B3E" w:rsidRDefault="00D52B3E" w:rsidP="00D52B3E">
      <w:pPr>
        <w:jc w:val="both"/>
        <w:rPr>
          <w:rFonts w:ascii="Arial" w:hAnsi="Arial" w:cs="Arial"/>
          <w:color w:val="171717" w:themeColor="background2" w:themeShade="1A"/>
          <w:sz w:val="18"/>
          <w:szCs w:val="18"/>
        </w:rPr>
      </w:pPr>
      <w:r w:rsidRPr="00D52B3E">
        <w:rPr>
          <w:rFonts w:ascii="Arial" w:hAnsi="Arial" w:cs="Arial"/>
          <w:color w:val="171717" w:themeColor="background2" w:themeShade="1A"/>
          <w:sz w:val="18"/>
          <w:szCs w:val="18"/>
        </w:rPr>
        <w:t>Hyderabad, India</w:t>
      </w:r>
    </w:p>
    <w:p w:rsidR="00D52B3E" w:rsidRPr="00D52B3E" w:rsidRDefault="00D52B3E" w:rsidP="00D52B3E">
      <w:pPr>
        <w:pStyle w:val="ListParagraph"/>
        <w:numPr>
          <w:ilvl w:val="0"/>
          <w:numId w:val="1"/>
        </w:numPr>
        <w:contextualSpacing w:val="0"/>
        <w:jc w:val="both"/>
        <w:rPr>
          <w:rFonts w:ascii="Arial" w:hAnsi="Arial" w:cs="Arial"/>
          <w:color w:val="171717" w:themeColor="background2" w:themeShade="1A"/>
          <w:sz w:val="18"/>
          <w:szCs w:val="18"/>
        </w:rPr>
      </w:pPr>
      <w:r w:rsidRPr="00D52B3E">
        <w:rPr>
          <w:rFonts w:ascii="Arial" w:hAnsi="Arial" w:cs="Arial"/>
          <w:color w:val="171717" w:themeColor="background2" w:themeShade="1A"/>
          <w:sz w:val="18"/>
          <w:szCs w:val="18"/>
        </w:rPr>
        <w:t>Performed in-depth exploratory data analysis and data cleansing on high-volume banking datasets with Pandas, NumPy, and SQL to improve model performance.</w:t>
      </w:r>
    </w:p>
    <w:p w:rsidR="00D52B3E" w:rsidRPr="00D52B3E" w:rsidRDefault="00D52B3E" w:rsidP="00D52B3E">
      <w:pPr>
        <w:pStyle w:val="ListParagraph"/>
        <w:numPr>
          <w:ilvl w:val="0"/>
          <w:numId w:val="1"/>
        </w:numPr>
        <w:contextualSpacing w:val="0"/>
        <w:jc w:val="both"/>
        <w:rPr>
          <w:rFonts w:ascii="Arial" w:hAnsi="Arial" w:cs="Arial"/>
          <w:color w:val="171717" w:themeColor="background2" w:themeShade="1A"/>
          <w:sz w:val="18"/>
          <w:szCs w:val="18"/>
        </w:rPr>
      </w:pPr>
      <w:r w:rsidRPr="00D52B3E">
        <w:rPr>
          <w:rFonts w:ascii="Arial" w:hAnsi="Arial" w:cs="Arial"/>
          <w:color w:val="171717" w:themeColor="background2" w:themeShade="1A"/>
          <w:sz w:val="18"/>
          <w:szCs w:val="18"/>
        </w:rPr>
        <w:t>Developed credit risk and loan default prediction models using logistic regression and random forest techniques to meet regulatory standards.</w:t>
      </w:r>
    </w:p>
    <w:p w:rsidR="00D52B3E" w:rsidRPr="00D52B3E" w:rsidRDefault="00D52B3E" w:rsidP="00D52B3E">
      <w:pPr>
        <w:pStyle w:val="ListParagraph"/>
        <w:numPr>
          <w:ilvl w:val="0"/>
          <w:numId w:val="1"/>
        </w:numPr>
        <w:contextualSpacing w:val="0"/>
        <w:jc w:val="both"/>
        <w:rPr>
          <w:rFonts w:ascii="Arial" w:hAnsi="Arial" w:cs="Arial"/>
          <w:color w:val="171717" w:themeColor="background2" w:themeShade="1A"/>
          <w:sz w:val="18"/>
          <w:szCs w:val="18"/>
        </w:rPr>
      </w:pPr>
      <w:r w:rsidRPr="00D52B3E">
        <w:rPr>
          <w:rFonts w:ascii="Arial" w:hAnsi="Arial" w:cs="Arial"/>
          <w:color w:val="171717" w:themeColor="background2" w:themeShade="1A"/>
          <w:sz w:val="18"/>
          <w:szCs w:val="18"/>
        </w:rPr>
        <w:t>Validated results through statistical metrics including AUC-ROC and F1-score to ensure model reliability in financial decision-making.</w:t>
      </w:r>
    </w:p>
    <w:p w:rsidR="00D52B3E" w:rsidRPr="00D52B3E" w:rsidRDefault="00D52B3E" w:rsidP="00D52B3E">
      <w:pPr>
        <w:pStyle w:val="ListParagraph"/>
        <w:numPr>
          <w:ilvl w:val="0"/>
          <w:numId w:val="1"/>
        </w:numPr>
        <w:contextualSpacing w:val="0"/>
        <w:jc w:val="both"/>
        <w:rPr>
          <w:rFonts w:ascii="Arial" w:hAnsi="Arial" w:cs="Arial"/>
          <w:color w:val="171717" w:themeColor="background2" w:themeShade="1A"/>
          <w:sz w:val="18"/>
          <w:szCs w:val="18"/>
        </w:rPr>
      </w:pPr>
      <w:r w:rsidRPr="00D52B3E">
        <w:rPr>
          <w:rFonts w:ascii="Arial" w:hAnsi="Arial" w:cs="Arial"/>
          <w:color w:val="171717" w:themeColor="background2" w:themeShade="1A"/>
          <w:sz w:val="18"/>
          <w:szCs w:val="18"/>
        </w:rPr>
        <w:t>Built automated ETL pipelines with Apache Spark and Apache Airflow to streamline data ingestion and transformation of financial datasets.</w:t>
      </w:r>
    </w:p>
    <w:p w:rsidR="00D52B3E" w:rsidRPr="00D52B3E" w:rsidRDefault="00D52B3E" w:rsidP="00D52B3E">
      <w:pPr>
        <w:pStyle w:val="ListParagraph"/>
        <w:numPr>
          <w:ilvl w:val="0"/>
          <w:numId w:val="1"/>
        </w:numPr>
        <w:contextualSpacing w:val="0"/>
        <w:jc w:val="both"/>
        <w:rPr>
          <w:rFonts w:ascii="Arial" w:hAnsi="Arial" w:cs="Arial"/>
          <w:color w:val="171717" w:themeColor="background2" w:themeShade="1A"/>
          <w:sz w:val="18"/>
          <w:szCs w:val="18"/>
        </w:rPr>
      </w:pPr>
      <w:r w:rsidRPr="00D52B3E">
        <w:rPr>
          <w:rFonts w:ascii="Arial" w:hAnsi="Arial" w:cs="Arial"/>
          <w:color w:val="171717" w:themeColor="background2" w:themeShade="1A"/>
          <w:sz w:val="18"/>
          <w:szCs w:val="18"/>
        </w:rPr>
        <w:t>Implemented unsupervised learning algorithms to segment retail and corporate banking customers for targeted product recommendations.</w:t>
      </w:r>
    </w:p>
    <w:p w:rsidR="00D52B3E" w:rsidRPr="00D52B3E" w:rsidRDefault="00D52B3E" w:rsidP="00D52B3E">
      <w:pPr>
        <w:pStyle w:val="ListParagraph"/>
        <w:numPr>
          <w:ilvl w:val="0"/>
          <w:numId w:val="1"/>
        </w:numPr>
        <w:contextualSpacing w:val="0"/>
        <w:jc w:val="both"/>
        <w:rPr>
          <w:rFonts w:ascii="Arial" w:hAnsi="Arial" w:cs="Arial"/>
          <w:color w:val="171717" w:themeColor="background2" w:themeShade="1A"/>
          <w:sz w:val="18"/>
          <w:szCs w:val="18"/>
        </w:rPr>
      </w:pPr>
      <w:r w:rsidRPr="00D52B3E">
        <w:rPr>
          <w:rFonts w:ascii="Arial" w:hAnsi="Arial" w:cs="Arial"/>
          <w:color w:val="171717" w:themeColor="background2" w:themeShade="1A"/>
          <w:sz w:val="18"/>
          <w:szCs w:val="18"/>
        </w:rPr>
        <w:t>Created forecasting models with Python and R for interest rate impacts and credit utilization patterns to support risk analysis teams.</w:t>
      </w:r>
    </w:p>
    <w:p w:rsidR="00D52B3E" w:rsidRPr="00D52B3E" w:rsidRDefault="00D52B3E" w:rsidP="00D52B3E">
      <w:pPr>
        <w:pStyle w:val="ListParagraph"/>
        <w:numPr>
          <w:ilvl w:val="0"/>
          <w:numId w:val="1"/>
        </w:numPr>
        <w:contextualSpacing w:val="0"/>
        <w:jc w:val="both"/>
        <w:rPr>
          <w:rFonts w:ascii="Arial" w:hAnsi="Arial" w:cs="Arial"/>
          <w:color w:val="171717" w:themeColor="background2" w:themeShade="1A"/>
          <w:sz w:val="18"/>
          <w:szCs w:val="18"/>
        </w:rPr>
      </w:pPr>
      <w:r w:rsidRPr="00D52B3E">
        <w:rPr>
          <w:rFonts w:ascii="Arial" w:hAnsi="Arial" w:cs="Arial"/>
          <w:color w:val="171717" w:themeColor="background2" w:themeShade="1A"/>
          <w:sz w:val="18"/>
          <w:szCs w:val="18"/>
        </w:rPr>
        <w:t>Deployed ML models using Flask APIs and Docker containers, integrated with GitHub Actions for model tracking and continuous updates.</w:t>
      </w:r>
    </w:p>
    <w:p w:rsidR="00D52B3E" w:rsidRPr="00D52B3E" w:rsidRDefault="00D52B3E" w:rsidP="00D52B3E">
      <w:pPr>
        <w:pStyle w:val="ListParagraph"/>
        <w:numPr>
          <w:ilvl w:val="0"/>
          <w:numId w:val="1"/>
        </w:numPr>
        <w:contextualSpacing w:val="0"/>
        <w:jc w:val="both"/>
        <w:rPr>
          <w:rFonts w:ascii="Arial" w:hAnsi="Arial" w:cs="Arial"/>
          <w:color w:val="171717" w:themeColor="background2" w:themeShade="1A"/>
          <w:sz w:val="18"/>
          <w:szCs w:val="18"/>
        </w:rPr>
      </w:pPr>
      <w:r w:rsidRPr="00D52B3E">
        <w:rPr>
          <w:rFonts w:ascii="Arial" w:hAnsi="Arial" w:cs="Arial"/>
          <w:color w:val="171717" w:themeColor="background2" w:themeShade="1A"/>
          <w:sz w:val="18"/>
          <w:szCs w:val="18"/>
        </w:rPr>
        <w:t>Optimized large-scale SQL queries and stored procedures across Oracle databases to enhance data processing efficiency.</w:t>
      </w:r>
    </w:p>
    <w:p w:rsidR="00D52B3E" w:rsidRPr="00D52B3E" w:rsidRDefault="00D52B3E" w:rsidP="00D52B3E">
      <w:pPr>
        <w:pStyle w:val="ListParagraph"/>
        <w:numPr>
          <w:ilvl w:val="0"/>
          <w:numId w:val="1"/>
        </w:numPr>
        <w:contextualSpacing w:val="0"/>
        <w:jc w:val="both"/>
        <w:rPr>
          <w:rFonts w:ascii="Arial" w:hAnsi="Arial" w:cs="Arial"/>
          <w:color w:val="171717" w:themeColor="background2" w:themeShade="1A"/>
          <w:sz w:val="18"/>
          <w:szCs w:val="18"/>
        </w:rPr>
      </w:pPr>
      <w:r w:rsidRPr="00D52B3E">
        <w:rPr>
          <w:rFonts w:ascii="Arial" w:hAnsi="Arial" w:cs="Arial"/>
          <w:color w:val="171717" w:themeColor="background2" w:themeShade="1A"/>
          <w:sz w:val="18"/>
          <w:szCs w:val="18"/>
        </w:rPr>
        <w:t>Developed real-time dashboards in Power BI and Tableau to monitor loan portfolio risks and fraudulent transaction trends.</w:t>
      </w:r>
    </w:p>
    <w:p w:rsidR="00D52B3E" w:rsidRPr="00D52B3E" w:rsidRDefault="00D52B3E" w:rsidP="00D52B3E">
      <w:pPr>
        <w:pStyle w:val="ListParagraph"/>
        <w:numPr>
          <w:ilvl w:val="0"/>
          <w:numId w:val="1"/>
        </w:numPr>
        <w:contextualSpacing w:val="0"/>
        <w:jc w:val="both"/>
        <w:rPr>
          <w:rFonts w:ascii="Arial" w:hAnsi="Arial" w:cs="Arial"/>
          <w:color w:val="171717" w:themeColor="background2" w:themeShade="1A"/>
          <w:sz w:val="18"/>
          <w:szCs w:val="18"/>
        </w:rPr>
      </w:pPr>
      <w:r w:rsidRPr="00D52B3E">
        <w:rPr>
          <w:rFonts w:ascii="Arial" w:hAnsi="Arial" w:cs="Arial"/>
          <w:color w:val="171717" w:themeColor="background2" w:themeShade="1A"/>
          <w:sz w:val="18"/>
          <w:szCs w:val="18"/>
        </w:rPr>
        <w:t xml:space="preserve">Applied hypothesis testing and statistical methodologies to validate the integrity of financial data used in predictive </w:t>
      </w:r>
      <w:proofErr w:type="spellStart"/>
      <w:r w:rsidRPr="00D52B3E">
        <w:rPr>
          <w:rFonts w:ascii="Arial" w:hAnsi="Arial" w:cs="Arial"/>
          <w:color w:val="171717" w:themeColor="background2" w:themeShade="1A"/>
          <w:sz w:val="18"/>
          <w:szCs w:val="18"/>
        </w:rPr>
        <w:t>modeling</w:t>
      </w:r>
      <w:proofErr w:type="spellEnd"/>
      <w:r w:rsidRPr="00D52B3E">
        <w:rPr>
          <w:rFonts w:ascii="Arial" w:hAnsi="Arial" w:cs="Arial"/>
          <w:color w:val="171717" w:themeColor="background2" w:themeShade="1A"/>
          <w:sz w:val="18"/>
          <w:szCs w:val="18"/>
        </w:rPr>
        <w:t>.</w:t>
      </w:r>
    </w:p>
    <w:p w:rsidR="00D52B3E" w:rsidRDefault="00D52B3E" w:rsidP="00D52B3E">
      <w:pPr>
        <w:pStyle w:val="Heading2"/>
        <w:pBdr>
          <w:bottom w:val="single" w:sz="6" w:space="0" w:color="000000"/>
        </w:pBdr>
        <w:spacing w:before="0" w:after="0"/>
        <w:jc w:val="both"/>
        <w:rPr>
          <w:rFonts w:ascii="Arial" w:eastAsia="Times New Roman" w:hAnsi="Arial" w:cs="Arial"/>
          <w:b/>
          <w:bCs/>
          <w:color w:val="171717" w:themeColor="background2" w:themeShade="1A"/>
          <w:sz w:val="18"/>
          <w:szCs w:val="18"/>
        </w:rPr>
      </w:pPr>
    </w:p>
    <w:p w:rsidR="00D52B3E" w:rsidRPr="00D52B3E" w:rsidRDefault="00D52B3E" w:rsidP="00D52B3E">
      <w:pPr>
        <w:pStyle w:val="Heading2"/>
        <w:pBdr>
          <w:bottom w:val="single" w:sz="6" w:space="0" w:color="000000"/>
        </w:pBdr>
        <w:spacing w:before="0" w:after="0"/>
        <w:jc w:val="both"/>
        <w:rPr>
          <w:rFonts w:ascii="Arial" w:hAnsi="Arial" w:cs="Arial"/>
          <w:color w:val="171717" w:themeColor="background2" w:themeShade="1A"/>
          <w:sz w:val="18"/>
          <w:szCs w:val="18"/>
        </w:rPr>
      </w:pPr>
      <w:r w:rsidRPr="00D52B3E">
        <w:rPr>
          <w:rFonts w:ascii="Arial" w:eastAsia="Times New Roman" w:hAnsi="Arial" w:cs="Arial"/>
          <w:b/>
          <w:bCs/>
          <w:color w:val="171717" w:themeColor="background2" w:themeShade="1A"/>
          <w:sz w:val="18"/>
          <w:szCs w:val="18"/>
        </w:rPr>
        <w:t>EDUCATION</w:t>
      </w:r>
    </w:p>
    <w:p w:rsidR="00D52B3E" w:rsidRPr="00D52B3E" w:rsidRDefault="00D52B3E" w:rsidP="00D52B3E">
      <w:pPr>
        <w:tabs>
          <w:tab w:val="right" w:pos="11065"/>
        </w:tabs>
        <w:jc w:val="both"/>
        <w:rPr>
          <w:rFonts w:ascii="Arial" w:hAnsi="Arial" w:cs="Arial"/>
          <w:color w:val="171717" w:themeColor="background2" w:themeShade="1A"/>
          <w:sz w:val="18"/>
          <w:szCs w:val="18"/>
        </w:rPr>
      </w:pPr>
      <w:r w:rsidRPr="00D52B3E">
        <w:rPr>
          <w:rFonts w:ascii="Arial" w:hAnsi="Arial" w:cs="Arial"/>
          <w:b/>
          <w:bCs/>
          <w:color w:val="171717" w:themeColor="background2" w:themeShade="1A"/>
          <w:sz w:val="18"/>
          <w:szCs w:val="18"/>
        </w:rPr>
        <w:t>Rivier University</w:t>
      </w:r>
      <w:r w:rsidRPr="00D52B3E">
        <w:rPr>
          <w:rFonts w:ascii="Arial" w:hAnsi="Arial" w:cs="Arial"/>
          <w:color w:val="171717" w:themeColor="background2" w:themeShade="1A"/>
          <w:sz w:val="18"/>
          <w:szCs w:val="18"/>
        </w:rPr>
        <w:t xml:space="preserve">  |  Master in Computer Science</w:t>
      </w:r>
      <w:r w:rsidRPr="00D52B3E">
        <w:rPr>
          <w:rFonts w:ascii="Arial" w:hAnsi="Arial" w:cs="Arial"/>
          <w:color w:val="171717" w:themeColor="background2" w:themeShade="1A"/>
          <w:sz w:val="18"/>
          <w:szCs w:val="18"/>
          <w:lang w:val="en-US"/>
        </w:rPr>
        <w:t xml:space="preserve">                                                                                    </w:t>
      </w:r>
      <w:r w:rsidRPr="00D52B3E">
        <w:rPr>
          <w:rFonts w:ascii="Arial" w:hAnsi="Arial" w:cs="Arial"/>
          <w:color w:val="171717" w:themeColor="background2" w:themeShade="1A"/>
          <w:sz w:val="18"/>
          <w:szCs w:val="18"/>
        </w:rPr>
        <w:t>New Hampshire, USA</w:t>
      </w:r>
    </w:p>
    <w:p w:rsidR="00D52B3E" w:rsidRPr="00D52B3E" w:rsidRDefault="00D52B3E" w:rsidP="00D52B3E">
      <w:pPr>
        <w:jc w:val="both"/>
        <w:rPr>
          <w:rFonts w:ascii="Arial" w:hAnsi="Arial" w:cs="Arial"/>
          <w:color w:val="171717" w:themeColor="background2" w:themeShade="1A"/>
          <w:sz w:val="18"/>
          <w:szCs w:val="18"/>
        </w:rPr>
      </w:pPr>
    </w:p>
    <w:sectPr w:rsidR="00D52B3E" w:rsidRPr="00D52B3E" w:rsidSect="00D52B3E">
      <w:pgSz w:w="11905" w:h="16837"/>
      <w:pgMar w:top="360" w:right="420" w:bottom="360" w:left="4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singleLevel"/>
    <w:tmpl w:val="0053208E"/>
    <w:lvl w:ilvl="0">
      <w:start w:val="1"/>
      <w:numFmt w:val="bullet"/>
      <w:lvlText w:val="•"/>
      <w:lvlJc w:val="left"/>
      <w:pPr>
        <w:ind w:left="360" w:hanging="215"/>
      </w:pPr>
    </w:lvl>
  </w:abstractNum>
  <w:num w:numId="1" w16cid:durableId="17472646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B3E"/>
    <w:rsid w:val="00290610"/>
    <w:rsid w:val="00D52B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2AFD05C"/>
  <w15:chartTrackingRefBased/>
  <w15:docId w15:val="{EDA46B61-E4D5-0C44-A54E-D85076D44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2B3E"/>
    <w:pPr>
      <w:spacing w:after="0" w:line="240" w:lineRule="auto"/>
    </w:pPr>
    <w:rPr>
      <w:rFonts w:ascii="Times New Roman" w:eastAsia="Times New Roman" w:hAnsi="Times New Roman" w:cs="Times New Roman"/>
      <w:color w:val="000000"/>
      <w:kern w:val="0"/>
      <w:sz w:val="22"/>
      <w:szCs w:val="22"/>
      <w14:ligatures w14:val="none"/>
    </w:rPr>
  </w:style>
  <w:style w:type="paragraph" w:styleId="Heading1">
    <w:name w:val="heading 1"/>
    <w:basedOn w:val="Normal"/>
    <w:next w:val="Normal"/>
    <w:link w:val="Heading1Char"/>
    <w:qFormat/>
    <w:rsid w:val="00D52B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D52B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2B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2B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2B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2B3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B3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B3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B3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B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2B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2B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2B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2B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2B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B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B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B3E"/>
    <w:rPr>
      <w:rFonts w:eastAsiaTheme="majorEastAsia" w:cstheme="majorBidi"/>
      <w:color w:val="272727" w:themeColor="text1" w:themeTint="D8"/>
    </w:rPr>
  </w:style>
  <w:style w:type="paragraph" w:styleId="Title">
    <w:name w:val="Title"/>
    <w:basedOn w:val="Normal"/>
    <w:next w:val="Normal"/>
    <w:link w:val="TitleChar"/>
    <w:uiPriority w:val="10"/>
    <w:qFormat/>
    <w:rsid w:val="00D52B3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B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B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B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B3E"/>
    <w:pPr>
      <w:spacing w:before="160"/>
      <w:jc w:val="center"/>
    </w:pPr>
    <w:rPr>
      <w:i/>
      <w:iCs/>
      <w:color w:val="404040" w:themeColor="text1" w:themeTint="BF"/>
    </w:rPr>
  </w:style>
  <w:style w:type="character" w:customStyle="1" w:styleId="QuoteChar">
    <w:name w:val="Quote Char"/>
    <w:basedOn w:val="DefaultParagraphFont"/>
    <w:link w:val="Quote"/>
    <w:uiPriority w:val="29"/>
    <w:rsid w:val="00D52B3E"/>
    <w:rPr>
      <w:i/>
      <w:iCs/>
      <w:color w:val="404040" w:themeColor="text1" w:themeTint="BF"/>
    </w:rPr>
  </w:style>
  <w:style w:type="paragraph" w:styleId="ListParagraph">
    <w:name w:val="List Paragraph"/>
    <w:basedOn w:val="Normal"/>
    <w:qFormat/>
    <w:rsid w:val="00D52B3E"/>
    <w:pPr>
      <w:ind w:left="720"/>
      <w:contextualSpacing/>
    </w:pPr>
  </w:style>
  <w:style w:type="character" w:styleId="IntenseEmphasis">
    <w:name w:val="Intense Emphasis"/>
    <w:basedOn w:val="DefaultParagraphFont"/>
    <w:uiPriority w:val="21"/>
    <w:qFormat/>
    <w:rsid w:val="00D52B3E"/>
    <w:rPr>
      <w:i/>
      <w:iCs/>
      <w:color w:val="2F5496" w:themeColor="accent1" w:themeShade="BF"/>
    </w:rPr>
  </w:style>
  <w:style w:type="paragraph" w:styleId="IntenseQuote">
    <w:name w:val="Intense Quote"/>
    <w:basedOn w:val="Normal"/>
    <w:next w:val="Normal"/>
    <w:link w:val="IntenseQuoteChar"/>
    <w:uiPriority w:val="30"/>
    <w:qFormat/>
    <w:rsid w:val="00D52B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2B3E"/>
    <w:rPr>
      <w:i/>
      <w:iCs/>
      <w:color w:val="2F5496" w:themeColor="accent1" w:themeShade="BF"/>
    </w:rPr>
  </w:style>
  <w:style w:type="character" w:styleId="IntenseReference">
    <w:name w:val="Intense Reference"/>
    <w:basedOn w:val="DefaultParagraphFont"/>
    <w:uiPriority w:val="32"/>
    <w:qFormat/>
    <w:rsid w:val="00D52B3E"/>
    <w:rPr>
      <w:b/>
      <w:bCs/>
      <w:smallCaps/>
      <w:color w:val="2F5496" w:themeColor="accent1" w:themeShade="BF"/>
      <w:spacing w:val="5"/>
    </w:rPr>
  </w:style>
  <w:style w:type="character" w:styleId="Hyperlink">
    <w:name w:val="Hyperlink"/>
    <w:uiPriority w:val="99"/>
    <w:unhideWhenUsed/>
    <w:rsid w:val="00D52B3E"/>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tel:+16034352820" TargetMode="External"/><Relationship Id="rId5" Type="http://schemas.openxmlformats.org/officeDocument/2006/relationships/hyperlink" Target="mailto:tharunv234@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1288</Words>
  <Characters>7348</Characters>
  <Application>Microsoft Office Word</Application>
  <DocSecurity>0</DocSecurity>
  <Lines>61</Lines>
  <Paragraphs>17</Paragraphs>
  <ScaleCrop>false</ScaleCrop>
  <Company/>
  <LinksUpToDate>false</LinksUpToDate>
  <CharactersWithSpaces>8619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2026-03-13T18:04:00Z</dcterms:created>
  <dcterms:modified xsi:type="dcterms:W3CDTF">2026-03-13T18:06:00Z</dcterms:modified>
</cp:coreProperties>
</file>