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AAE3" w14:textId="24573DA2" w:rsidR="007A7B4D" w:rsidRDefault="00000000">
      <w:pPr>
        <w:pStyle w:val="Heading1"/>
        <w:spacing w:before="79"/>
        <w:ind w:left="468" w:right="38" w:firstLine="180"/>
        <w:rPr>
          <w:color w:val="0000FF"/>
          <w:spacing w:val="-2"/>
          <w:u w:val="single" w:color="0000FF"/>
        </w:rPr>
      </w:pPr>
      <w:r>
        <w:t xml:space="preserve">Gopi Krishna </w:t>
      </w:r>
    </w:p>
    <w:p w14:paraId="68659C99" w14:textId="7E7A8093" w:rsidR="00AA1280" w:rsidRDefault="00AA1280">
      <w:pPr>
        <w:pStyle w:val="Heading1"/>
        <w:spacing w:before="79"/>
        <w:ind w:left="468" w:right="38" w:firstLine="180"/>
      </w:pPr>
      <w:r>
        <w:rPr>
          <w:color w:val="0000FF"/>
          <w:spacing w:val="-2"/>
          <w:u w:val="single" w:color="0000FF"/>
        </w:rPr>
        <w:t>shifra@stratiscloudtechsolutions.com</w:t>
      </w:r>
    </w:p>
    <w:p w14:paraId="0CC9A973" w14:textId="44A9FAEE" w:rsidR="007A7B4D" w:rsidRDefault="00000000">
      <w:pPr>
        <w:spacing w:before="79"/>
        <w:ind w:right="442"/>
        <w:jc w:val="right"/>
        <w:rPr>
          <w:b/>
          <w:sz w:val="24"/>
        </w:rPr>
      </w:pPr>
      <w:r>
        <w:br w:type="column"/>
      </w:r>
      <w:r>
        <w:rPr>
          <w:b/>
          <w:sz w:val="24"/>
        </w:rPr>
        <w:t>+1</w:t>
      </w:r>
      <w:r>
        <w:rPr>
          <w:b/>
          <w:spacing w:val="-2"/>
          <w:sz w:val="24"/>
        </w:rPr>
        <w:t xml:space="preserve"> </w:t>
      </w:r>
      <w:r w:rsidR="00AA1280">
        <w:rPr>
          <w:b/>
          <w:sz w:val="24"/>
        </w:rPr>
        <w:t>972-441-2149</w:t>
      </w:r>
    </w:p>
    <w:p w14:paraId="2F76523B" w14:textId="77777777" w:rsidR="007A7B4D" w:rsidRDefault="00000000">
      <w:pPr>
        <w:ind w:right="481"/>
        <w:jc w:val="right"/>
        <w:rPr>
          <w:b/>
          <w:i/>
          <w:sz w:val="24"/>
        </w:rPr>
      </w:pPr>
      <w:r>
        <w:rPr>
          <w:b/>
          <w:i/>
          <w:sz w:val="24"/>
        </w:rPr>
        <w:t>Data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Engineer</w:t>
      </w:r>
    </w:p>
    <w:p w14:paraId="693D76C6" w14:textId="77777777" w:rsidR="007A7B4D" w:rsidRDefault="007A7B4D">
      <w:pPr>
        <w:jc w:val="right"/>
        <w:rPr>
          <w:b/>
          <w:i/>
          <w:sz w:val="24"/>
        </w:rPr>
        <w:sectPr w:rsidR="007A7B4D">
          <w:type w:val="continuous"/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3032" w:space="5898"/>
            <w:col w:w="2590"/>
          </w:cols>
        </w:sectPr>
      </w:pPr>
    </w:p>
    <w:p w14:paraId="760285DC" w14:textId="77777777" w:rsidR="007A7B4D" w:rsidRDefault="007A7B4D">
      <w:pPr>
        <w:pStyle w:val="BodyText"/>
        <w:spacing w:before="233"/>
        <w:ind w:left="0" w:firstLine="0"/>
        <w:rPr>
          <w:b/>
          <w:i/>
        </w:rPr>
      </w:pPr>
    </w:p>
    <w:p w14:paraId="59D63365" w14:textId="77777777" w:rsidR="007A7B4D" w:rsidRDefault="00000000">
      <w:pPr>
        <w:pStyle w:val="Heading1"/>
        <w:tabs>
          <w:tab w:val="left" w:pos="11191"/>
        </w:tabs>
        <w:ind w:left="331"/>
      </w:pPr>
      <w:r>
        <w:rPr>
          <w:color w:val="000000"/>
          <w:spacing w:val="33"/>
          <w:shd w:val="clear" w:color="auto" w:fill="C5D9F0"/>
        </w:rPr>
        <w:t xml:space="preserve"> </w:t>
      </w:r>
      <w:r>
        <w:rPr>
          <w:color w:val="000000"/>
          <w:spacing w:val="-2"/>
          <w:shd w:val="clear" w:color="auto" w:fill="C5D9F0"/>
        </w:rPr>
        <w:t>SUMMARY:</w:t>
      </w:r>
      <w:r>
        <w:rPr>
          <w:color w:val="000000"/>
          <w:shd w:val="clear" w:color="auto" w:fill="C5D9F0"/>
        </w:rPr>
        <w:tab/>
      </w:r>
    </w:p>
    <w:p w14:paraId="097E87E1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jc w:val="both"/>
        <w:rPr>
          <w:rFonts w:ascii="Symbol" w:hAnsi="Symbol"/>
          <w:sz w:val="18"/>
        </w:rPr>
      </w:pPr>
      <w:r>
        <w:rPr>
          <w:sz w:val="24"/>
        </w:rPr>
        <w:t>Senior Data Engineer with 10+ years building cloud native, scalable data ecosystems across banking, healthcare, and technology, specializing in semantic modeling and data products that power advanced analytics and BI workloads.</w:t>
      </w:r>
    </w:p>
    <w:p w14:paraId="562F829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Expert in Snowflake centric architectures, including Dynamic Tables, Snowpipe Streaming, Streams &amp; Tasks,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Cortex</w:t>
      </w:r>
      <w:r>
        <w:rPr>
          <w:spacing w:val="-3"/>
          <w:sz w:val="24"/>
        </w:rPr>
        <w:t xml:space="preserve"> </w:t>
      </w:r>
      <w:r>
        <w:rPr>
          <w:sz w:val="24"/>
        </w:rPr>
        <w:t>AI,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ELT</w:t>
      </w:r>
      <w:r>
        <w:rPr>
          <w:spacing w:val="-4"/>
          <w:sz w:val="24"/>
        </w:rPr>
        <w:t xml:space="preserve"> </w:t>
      </w:r>
      <w:r>
        <w:rPr>
          <w:sz w:val="24"/>
        </w:rPr>
        <w:t>pipelines,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 ingestion frameworks, and governed analytics platforms using DBT and Power BI.</w:t>
      </w:r>
    </w:p>
    <w:p w14:paraId="77B1384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Proven leader in aligning data strategy with business outcomes, mentoring cross functional teams, and improving data quality, reliability, and fraud detection through automation, monitoring, and CI/CD enabled workflows; partnered with governance teams to certify naming standards and quality checks across data products.</w:t>
      </w:r>
    </w:p>
    <w:p w14:paraId="64CA390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7"/>
        <w:jc w:val="both"/>
        <w:rPr>
          <w:rFonts w:ascii="Symbol" w:hAnsi="Symbol"/>
          <w:sz w:val="18"/>
        </w:rPr>
      </w:pPr>
      <w:r>
        <w:rPr>
          <w:sz w:val="24"/>
        </w:rPr>
        <w:t>Hands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practitioner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Python,</w:t>
      </w:r>
      <w:r>
        <w:rPr>
          <w:spacing w:val="-14"/>
          <w:sz w:val="24"/>
        </w:rPr>
        <w:t xml:space="preserve"> </w:t>
      </w:r>
      <w:r>
        <w:rPr>
          <w:sz w:val="24"/>
        </w:rPr>
        <w:t>SQL,</w:t>
      </w:r>
      <w:r>
        <w:rPr>
          <w:spacing w:val="-15"/>
          <w:sz w:val="24"/>
        </w:rPr>
        <w:t xml:space="preserve"> </w:t>
      </w:r>
      <w:r>
        <w:rPr>
          <w:sz w:val="24"/>
        </w:rPr>
        <w:t>big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generative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15"/>
          <w:sz w:val="24"/>
        </w:rPr>
        <w:t xml:space="preserve"> </w:t>
      </w:r>
      <w:r>
        <w:rPr>
          <w:sz w:val="24"/>
        </w:rPr>
        <w:t>(RAG,</w:t>
      </w:r>
      <w:r>
        <w:rPr>
          <w:spacing w:val="-13"/>
          <w:sz w:val="24"/>
        </w:rPr>
        <w:t xml:space="preserve"> </w:t>
      </w:r>
      <w:r>
        <w:rPr>
          <w:sz w:val="24"/>
        </w:rPr>
        <w:t>agentic</w:t>
      </w:r>
      <w:r>
        <w:rPr>
          <w:spacing w:val="-15"/>
          <w:sz w:val="24"/>
        </w:rPr>
        <w:t xml:space="preserve"> </w:t>
      </w:r>
      <w:r>
        <w:rPr>
          <w:sz w:val="24"/>
        </w:rPr>
        <w:t>workflows, prompt engineering), leveraging modern AI driven approaches to accelerate development, optimize performance, and deliver trusted, decision ready data at enterprise scale.</w:t>
      </w:r>
    </w:p>
    <w:p w14:paraId="3CFA344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0"/>
        <w:jc w:val="both"/>
        <w:rPr>
          <w:rFonts w:ascii="Symbol" w:hAnsi="Symbol"/>
          <w:sz w:val="18"/>
        </w:rPr>
      </w:pPr>
      <w:r>
        <w:rPr>
          <w:sz w:val="24"/>
        </w:rPr>
        <w:t>Modernized legacy ETL by converting Informatica mappings to DBT, enabling maintainable, testable, and version-controlled transformations, designing and operating enterprise scale Snowflake platforms supporting regulated, high-volume workloads and curated semantic layers.</w:t>
      </w:r>
    </w:p>
    <w:p w14:paraId="65B4823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0"/>
        <w:jc w:val="both"/>
        <w:rPr>
          <w:rFonts w:ascii="Symbol" w:hAnsi="Symbol"/>
          <w:sz w:val="18"/>
        </w:rPr>
      </w:pPr>
      <w:r>
        <w:rPr>
          <w:sz w:val="24"/>
        </w:rPr>
        <w:t>Skilled in integrating Snowflake with enterprise ITSM workflows (ServiceNow) and aligning architectures with compliance frameworks across AWS, Azure, and GCP.</w:t>
      </w:r>
    </w:p>
    <w:p w14:paraId="58F4BD4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jc w:val="both"/>
        <w:rPr>
          <w:rFonts w:ascii="Symbol" w:hAnsi="Symbol"/>
          <w:sz w:val="18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analytics and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Snowpark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UDFs,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scalable data applications and ML ready datasets; operationalized Power BI semantic models for certified, governed </w:t>
      </w:r>
      <w:r>
        <w:rPr>
          <w:spacing w:val="-2"/>
          <w:sz w:val="24"/>
        </w:rPr>
        <w:t>reporting.</w:t>
      </w:r>
    </w:p>
    <w:p w14:paraId="400DBD8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1"/>
        <w:jc w:val="both"/>
        <w:rPr>
          <w:rFonts w:ascii="Symbol" w:hAnsi="Symbol"/>
          <w:sz w:val="18"/>
        </w:rPr>
      </w:pPr>
      <w:r>
        <w:rPr>
          <w:sz w:val="24"/>
        </w:rPr>
        <w:t>Strong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1"/>
          <w:sz w:val="24"/>
        </w:rPr>
        <w:t xml:space="preserve"> </w:t>
      </w:r>
      <w:r>
        <w:rPr>
          <w:sz w:val="24"/>
        </w:rPr>
        <w:t>Snowflake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CI/CD</w:t>
      </w:r>
      <w:r>
        <w:rPr>
          <w:spacing w:val="-11"/>
          <w:sz w:val="24"/>
        </w:rPr>
        <w:t xml:space="preserve"> </w:t>
      </w:r>
      <w:r>
        <w:rPr>
          <w:sz w:val="24"/>
        </w:rPr>
        <w:t>pipelines</w:t>
      </w:r>
      <w:r>
        <w:rPr>
          <w:spacing w:val="-11"/>
          <w:sz w:val="24"/>
        </w:rPr>
        <w:t xml:space="preserve"> </w:t>
      </w:r>
      <w:r>
        <w:rPr>
          <w:sz w:val="24"/>
        </w:rPr>
        <w:t>(Git,</w:t>
      </w:r>
      <w:r>
        <w:rPr>
          <w:spacing w:val="-11"/>
          <w:sz w:val="24"/>
        </w:rPr>
        <w:t xml:space="preserve"> </w:t>
      </w:r>
      <w:r>
        <w:rPr>
          <w:sz w:val="24"/>
        </w:rPr>
        <w:t>Jenkins,</w:t>
      </w:r>
      <w:r>
        <w:rPr>
          <w:spacing w:val="-11"/>
          <w:sz w:val="24"/>
        </w:rPr>
        <w:t xml:space="preserve"> </w:t>
      </w:r>
      <w:r>
        <w:rPr>
          <w:sz w:val="24"/>
        </w:rPr>
        <w:t>DBT)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1"/>
          <w:sz w:val="24"/>
        </w:rPr>
        <w:t xml:space="preserve"> </w:t>
      </w:r>
      <w:r>
        <w:rPr>
          <w:sz w:val="24"/>
        </w:rPr>
        <w:t>testing frameworks to ensure data reliability, deployment quality, and reusable, domain aligned data products.</w:t>
      </w:r>
    </w:p>
    <w:p w14:paraId="6A2BFBF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0"/>
        <w:jc w:val="both"/>
        <w:rPr>
          <w:rFonts w:ascii="Symbol" w:hAnsi="Symbol"/>
          <w:sz w:val="18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operated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</w:t>
      </w:r>
      <w:r>
        <w:rPr>
          <w:spacing w:val="-5"/>
          <w:sz w:val="24"/>
        </w:rPr>
        <w:t xml:space="preserve"> </w:t>
      </w:r>
      <w:r>
        <w:rPr>
          <w:sz w:val="24"/>
        </w:rPr>
        <w:t>Lakehouse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Delta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(Bronze/Silver/Gold),</w:t>
      </w:r>
      <w:r>
        <w:rPr>
          <w:spacing w:val="-4"/>
          <w:sz w:val="24"/>
        </w:rPr>
        <w:t xml:space="preserve"> </w:t>
      </w:r>
      <w:r>
        <w:rPr>
          <w:sz w:val="24"/>
        </w:rPr>
        <w:t>Auto Loader,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6"/>
          <w:sz w:val="24"/>
        </w:rPr>
        <w:t xml:space="preserve"> </w:t>
      </w:r>
      <w:r>
        <w:rPr>
          <w:sz w:val="24"/>
        </w:rPr>
        <w:t>Streaming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volume</w:t>
      </w:r>
      <w:r>
        <w:rPr>
          <w:spacing w:val="-6"/>
          <w:sz w:val="24"/>
        </w:rPr>
        <w:t xml:space="preserve"> </w:t>
      </w:r>
      <w:r>
        <w:rPr>
          <w:sz w:val="24"/>
        </w:rPr>
        <w:t>batch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near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schema enforcement, late arriving data handling, and BI ready outputs.</w:t>
      </w:r>
    </w:p>
    <w:p w14:paraId="346E277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  <w:jc w:val="both"/>
        <w:rPr>
          <w:rFonts w:ascii="Symbol" w:hAnsi="Symbol"/>
          <w:sz w:val="18"/>
        </w:rPr>
      </w:pPr>
      <w:r>
        <w:rPr>
          <w:sz w:val="24"/>
        </w:rPr>
        <w:t>Built and optimized large scale Spark workloads (PySpark, SQL) using Photon, AQE, Z Ordering, and incremental processing to improve performance, cost efficiency, and SLA reliability.</w:t>
      </w:r>
    </w:p>
    <w:p w14:paraId="00ED004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Certified in generative AI with hands on experience in RAG pipelines, tool calling orchestration, prompt/version management, offline/online evaluation, and guardrails to automate analytics and align outputs with governed data products.</w:t>
      </w:r>
    </w:p>
    <w:p w14:paraId="1F30B44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Experienced ML and data mining practitioner using Python and R; built scalable ETL/ELT frameworks, reusable</w:t>
      </w:r>
      <w:r>
        <w:rPr>
          <w:spacing w:val="-15"/>
          <w:sz w:val="24"/>
        </w:rPr>
        <w:t xml:space="preserve"> </w:t>
      </w:r>
      <w:r>
        <w:rPr>
          <w:sz w:val="24"/>
        </w:rPr>
        <w:t>libraries,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CI/CD</w:t>
      </w:r>
      <w:r>
        <w:rPr>
          <w:spacing w:val="-15"/>
          <w:sz w:val="24"/>
        </w:rPr>
        <w:t xml:space="preserve"> </w:t>
      </w:r>
      <w:r>
        <w:rPr>
          <w:sz w:val="24"/>
        </w:rPr>
        <w:t>patterns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automated</w:t>
      </w:r>
      <w:r>
        <w:rPr>
          <w:spacing w:val="-15"/>
          <w:sz w:val="24"/>
        </w:rPr>
        <w:t xml:space="preserve"> </w:t>
      </w:r>
      <w:r>
        <w:rPr>
          <w:sz w:val="24"/>
        </w:rPr>
        <w:t>unit,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sz w:val="24"/>
        </w:rPr>
        <w:t>DBT tests and documentation.</w:t>
      </w:r>
    </w:p>
    <w:p w14:paraId="2A80033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Experienced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8"/>
          <w:sz w:val="24"/>
        </w:rPr>
        <w:t xml:space="preserve"> </w:t>
      </w:r>
      <w:r>
        <w:rPr>
          <w:sz w:val="24"/>
        </w:rPr>
        <w:t>SDLC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background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Agile/Scrum,</w:t>
      </w:r>
      <w:r>
        <w:rPr>
          <w:spacing w:val="-6"/>
          <w:sz w:val="24"/>
        </w:rPr>
        <w:t xml:space="preserve"> </w:t>
      </w:r>
      <w:r>
        <w:rPr>
          <w:sz w:val="24"/>
        </w:rPr>
        <w:t>Waterfall,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modern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CI/CD </w:t>
      </w:r>
      <w:r>
        <w:rPr>
          <w:spacing w:val="-2"/>
          <w:sz w:val="24"/>
        </w:rPr>
        <w:t>practices.</w:t>
      </w:r>
    </w:p>
    <w:p w14:paraId="0C0960D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  <w:jc w:val="both"/>
        <w:rPr>
          <w:rFonts w:ascii="Symbol" w:hAnsi="Symbol"/>
          <w:sz w:val="18"/>
        </w:rPr>
      </w:pPr>
      <w:r>
        <w:rPr>
          <w:sz w:val="24"/>
        </w:rPr>
        <w:t>Designed and maintained highly available, scalable, secure AWS infrastructure with monitoring and alerting; hands on with Azure compute and networking services.</w:t>
      </w:r>
    </w:p>
    <w:p w14:paraId="5ED5DFBA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EC2</w:t>
      </w:r>
      <w:r>
        <w:rPr>
          <w:spacing w:val="-4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RHEL,</w:t>
      </w:r>
      <w:r>
        <w:rPr>
          <w:spacing w:val="-4"/>
          <w:sz w:val="24"/>
        </w:rPr>
        <w:t xml:space="preserve"> </w:t>
      </w:r>
      <w:r>
        <w:rPr>
          <w:sz w:val="24"/>
        </w:rPr>
        <w:t>CentOS,</w:t>
      </w:r>
      <w:r>
        <w:rPr>
          <w:spacing w:val="-4"/>
          <w:sz w:val="24"/>
        </w:rPr>
        <w:t xml:space="preserve"> </w:t>
      </w:r>
      <w:r>
        <w:rPr>
          <w:sz w:val="24"/>
        </w:rPr>
        <w:t>Ubuntu,</w:t>
      </w:r>
      <w:r>
        <w:rPr>
          <w:spacing w:val="-4"/>
          <w:sz w:val="24"/>
        </w:rPr>
        <w:t xml:space="preserve"> </w:t>
      </w:r>
      <w:r>
        <w:rPr>
          <w:sz w:val="24"/>
        </w:rPr>
        <w:t>Solaris,</w:t>
      </w:r>
      <w:r>
        <w:rPr>
          <w:spacing w:val="-4"/>
          <w:sz w:val="24"/>
        </w:rPr>
        <w:t xml:space="preserve"> </w:t>
      </w:r>
      <w:r>
        <w:rPr>
          <w:sz w:val="24"/>
        </w:rPr>
        <w:t>Windows,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macOS; implemented S3 policies, versioning, and lifecycle rules for durable storage.</w:t>
      </w:r>
    </w:p>
    <w:p w14:paraId="4DF4D82B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jc w:val="both"/>
        <w:rPr>
          <w:rFonts w:ascii="Symbol" w:hAnsi="Symbol"/>
          <w:sz w:val="18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billing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9"/>
          <w:sz w:val="24"/>
        </w:rPr>
        <w:t xml:space="preserve"> </w:t>
      </w:r>
      <w:r>
        <w:rPr>
          <w:sz w:val="24"/>
        </w:rPr>
        <w:t>Reserved</w:t>
      </w:r>
      <w:r>
        <w:rPr>
          <w:spacing w:val="-7"/>
          <w:sz w:val="24"/>
        </w:rPr>
        <w:t xml:space="preserve"> </w:t>
      </w:r>
      <w:r>
        <w:rPr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production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Spot/Scheduled</w:t>
      </w:r>
      <w:r>
        <w:rPr>
          <w:spacing w:val="-10"/>
          <w:sz w:val="24"/>
        </w:rPr>
        <w:t xml:space="preserve"> </w:t>
      </w:r>
      <w:r>
        <w:rPr>
          <w:sz w:val="24"/>
        </w:rPr>
        <w:t>instances for testing.</w:t>
      </w:r>
    </w:p>
    <w:p w14:paraId="4515D9DD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3"/>
        <w:jc w:val="both"/>
        <w:rPr>
          <w:rFonts w:ascii="Symbol" w:hAnsi="Symbol"/>
          <w:sz w:val="18"/>
        </w:rPr>
      </w:pPr>
      <w:r>
        <w:rPr>
          <w:sz w:val="24"/>
        </w:rPr>
        <w:t>Onboarded new first party Azure services into SDN NRP by collaborating with cross functional stakeholders and SDN PMs.</w:t>
      </w:r>
    </w:p>
    <w:p w14:paraId="7253D0D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AMI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</w:t>
      </w:r>
      <w:r>
        <w:rPr>
          <w:spacing w:val="-3"/>
          <w:sz w:val="24"/>
        </w:rPr>
        <w:t xml:space="preserve"> </w:t>
      </w:r>
      <w:r>
        <w:rPr>
          <w:sz w:val="24"/>
        </w:rPr>
        <w:t>baking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Packer;</w:t>
      </w:r>
      <w:r>
        <w:rPr>
          <w:spacing w:val="-2"/>
          <w:sz w:val="24"/>
        </w:rPr>
        <w:t xml:space="preserve"> </w:t>
      </w:r>
      <w:r>
        <w:rPr>
          <w:sz w:val="24"/>
        </w:rPr>
        <w:t>migrated</w:t>
      </w:r>
      <w:r>
        <w:rPr>
          <w:spacing w:val="-2"/>
          <w:sz w:val="24"/>
        </w:rPr>
        <w:t xml:space="preserve"> </w:t>
      </w:r>
      <w:r>
        <w:rPr>
          <w:sz w:val="24"/>
        </w:rPr>
        <w:t>datacenter</w:t>
      </w:r>
      <w:r>
        <w:rPr>
          <w:spacing w:val="-4"/>
          <w:sz w:val="24"/>
        </w:rPr>
        <w:t xml:space="preserve"> </w:t>
      </w:r>
      <w:r>
        <w:rPr>
          <w:sz w:val="24"/>
        </w:rPr>
        <w:t>workloads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AWS using </w:t>
      </w:r>
      <w:r>
        <w:rPr>
          <w:spacing w:val="-2"/>
          <w:sz w:val="24"/>
        </w:rPr>
        <w:t>Snowball.</w:t>
      </w:r>
    </w:p>
    <w:p w14:paraId="1480CFD5" w14:textId="77777777" w:rsidR="007A7B4D" w:rsidRDefault="007A7B4D">
      <w:pPr>
        <w:pStyle w:val="ListParagraph"/>
        <w:jc w:val="both"/>
        <w:rPr>
          <w:rFonts w:ascii="Symbol" w:hAnsi="Symbol"/>
          <w:sz w:val="18"/>
        </w:rPr>
        <w:sectPr w:rsidR="007A7B4D">
          <w:type w:val="continuous"/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B1E98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lastRenderedPageBreak/>
        <w:t xml:space="preserve">Managed Amazon Redshift clusters and evaluated Redshift Spectrum usage patterns; built VPC, EC2, RDS, S3, IAM, EBS, Security Groups, Auto Scaling, SES, SNS, and RDS using CloudFormation </w:t>
      </w:r>
      <w:r>
        <w:rPr>
          <w:spacing w:val="-2"/>
          <w:sz w:val="24"/>
        </w:rPr>
        <w:t>templates.</w:t>
      </w:r>
    </w:p>
    <w:p w14:paraId="4058E75D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jc w:val="both"/>
        <w:rPr>
          <w:rFonts w:ascii="Symbol" w:hAnsi="Symbol"/>
          <w:sz w:val="18"/>
        </w:rPr>
      </w:pPr>
      <w:r>
        <w:rPr>
          <w:sz w:val="24"/>
        </w:rPr>
        <w:t>Strong DevOps experience using Ansible, Kubernetes, Docker, Git, and Jenkins to enhance continuous delivery and infrastructure automation.</w:t>
      </w:r>
    </w:p>
    <w:p w14:paraId="2DB0B64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Worked extensively with containerization and orchestration technologies including Docker, DC/OS, Mesosphere, and Kubernetes; administered CI tools such as Jenkins and GitLab.</w:t>
      </w:r>
    </w:p>
    <w:p w14:paraId="6F4D6CF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  <w:jc w:val="both"/>
        <w:rPr>
          <w:rFonts w:ascii="Symbol" w:hAnsi="Symbol"/>
          <w:sz w:val="18"/>
        </w:rPr>
      </w:pPr>
      <w:r>
        <w:rPr>
          <w:sz w:val="24"/>
        </w:rPr>
        <w:t>Built and maintained SQL scripts and UNIX shell scripts (Korn, Bash) for automation, service management, and scheduled jobs.</w:t>
      </w:r>
    </w:p>
    <w:p w14:paraId="0859981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Developed Ansible playbooks for provisioning environments (Dev, Test, Pre Prod, Prod) including DB installs, Tomcat, WebLogic, WebSphere, and IIS.</w:t>
      </w:r>
    </w:p>
    <w:p w14:paraId="702CA74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jc w:val="both"/>
        <w:rPr>
          <w:rFonts w:ascii="Symbol" w:hAnsi="Symbol"/>
          <w:sz w:val="18"/>
        </w:rPr>
      </w:pPr>
      <w:r>
        <w:rPr>
          <w:sz w:val="24"/>
        </w:rPr>
        <w:t>Configured</w:t>
      </w:r>
      <w:r>
        <w:rPr>
          <w:spacing w:val="-12"/>
          <w:sz w:val="24"/>
        </w:rPr>
        <w:t xml:space="preserve"> </w:t>
      </w:r>
      <w:r>
        <w:rPr>
          <w:sz w:val="24"/>
        </w:rPr>
        <w:t>VMware</w:t>
      </w:r>
      <w:r>
        <w:rPr>
          <w:spacing w:val="-13"/>
          <w:sz w:val="24"/>
        </w:rPr>
        <w:t xml:space="preserve"> </w:t>
      </w:r>
      <w:r>
        <w:rPr>
          <w:sz w:val="24"/>
        </w:rPr>
        <w:t>vCenter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vCenter</w:t>
      </w:r>
      <w:r>
        <w:rPr>
          <w:spacing w:val="-13"/>
          <w:sz w:val="24"/>
        </w:rPr>
        <w:t xml:space="preserve"> </w:t>
      </w:r>
      <w:r>
        <w:rPr>
          <w:sz w:val="24"/>
        </w:rPr>
        <w:t>Appliance;</w:t>
      </w:r>
      <w:r>
        <w:rPr>
          <w:spacing w:val="-1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Splunk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Datadog as part of 24×7 on call rotation.</w:t>
      </w:r>
    </w:p>
    <w:p w14:paraId="7C19874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jc w:val="both"/>
        <w:rPr>
          <w:rFonts w:ascii="Symbol" w:hAnsi="Symbol"/>
          <w:sz w:val="18"/>
        </w:rPr>
      </w:pPr>
      <w:r>
        <w:rPr>
          <w:spacing w:val="-2"/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understanding 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cloud security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Linux/Windows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environments using AWS console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CLI.</w:t>
      </w:r>
    </w:p>
    <w:p w14:paraId="7A68D71C" w14:textId="77777777" w:rsidR="007A7B4D" w:rsidRDefault="00000000">
      <w:pPr>
        <w:pStyle w:val="BodyText"/>
        <w:tabs>
          <w:tab w:val="left" w:pos="11191"/>
        </w:tabs>
        <w:ind w:left="331" w:firstLine="0"/>
      </w:pPr>
      <w:r>
        <w:rPr>
          <w:color w:val="000000"/>
          <w:spacing w:val="-32"/>
          <w:shd w:val="clear" w:color="auto" w:fill="C5D9F0"/>
        </w:rPr>
        <w:t xml:space="preserve"> </w:t>
      </w:r>
      <w:r>
        <w:rPr>
          <w:color w:val="000000"/>
          <w:shd w:val="clear" w:color="auto" w:fill="C5D9F0"/>
        </w:rPr>
        <w:t>TECHNICAL</w:t>
      </w:r>
      <w:r>
        <w:rPr>
          <w:color w:val="000000"/>
          <w:spacing w:val="-8"/>
          <w:shd w:val="clear" w:color="auto" w:fill="C5D9F0"/>
        </w:rPr>
        <w:t xml:space="preserve"> </w:t>
      </w:r>
      <w:r>
        <w:rPr>
          <w:color w:val="000000"/>
          <w:spacing w:val="-2"/>
          <w:shd w:val="clear" w:color="auto" w:fill="C5D9F0"/>
        </w:rPr>
        <w:t>SKILLS:</w:t>
      </w:r>
      <w:r>
        <w:rPr>
          <w:color w:val="000000"/>
          <w:shd w:val="clear" w:color="auto" w:fill="C5D9F0"/>
        </w:rPr>
        <w:tab/>
      </w:r>
    </w:p>
    <w:p w14:paraId="23113F4A" w14:textId="77777777" w:rsidR="007A7B4D" w:rsidRDefault="007A7B4D">
      <w:pPr>
        <w:pStyle w:val="BodyText"/>
        <w:spacing w:before="11"/>
        <w:ind w:left="0" w:firstLine="0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9"/>
        <w:gridCol w:w="6411"/>
      </w:tblGrid>
      <w:tr w:rsidR="007A7B4D" w14:paraId="5252423F" w14:textId="77777777">
        <w:trPr>
          <w:trHeight w:val="335"/>
        </w:trPr>
        <w:tc>
          <w:tcPr>
            <w:tcW w:w="3629" w:type="dxa"/>
          </w:tcPr>
          <w:p w14:paraId="67B5C5EF" w14:textId="77777777" w:rsidR="007A7B4D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6411" w:type="dxa"/>
          </w:tcPr>
          <w:p w14:paraId="437749AD" w14:textId="77777777" w:rsidR="007A7B4D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sz w:val="24"/>
              </w:rPr>
              <w:t>AWS,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GCP</w:t>
            </w:r>
          </w:p>
        </w:tc>
      </w:tr>
      <w:tr w:rsidR="007A7B4D" w14:paraId="7CCDE8E3" w14:textId="77777777">
        <w:trPr>
          <w:trHeight w:val="827"/>
        </w:trPr>
        <w:tc>
          <w:tcPr>
            <w:tcW w:w="3629" w:type="dxa"/>
          </w:tcPr>
          <w:p w14:paraId="38C440E8" w14:textId="77777777" w:rsidR="007A7B4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2"/>
                <w:sz w:val="24"/>
              </w:rPr>
              <w:t xml:space="preserve"> Services</w:t>
            </w:r>
          </w:p>
        </w:tc>
        <w:tc>
          <w:tcPr>
            <w:tcW w:w="6411" w:type="dxa"/>
          </w:tcPr>
          <w:p w14:paraId="5BFACBD6" w14:textId="77777777" w:rsidR="007A7B4D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EC2,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ELB,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VPC,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RDS,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IAM,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CLI,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Trusted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Advisor,</w:t>
            </w:r>
          </w:p>
          <w:p w14:paraId="3F6ABC7D" w14:textId="77777777" w:rsidR="007A7B4D" w:rsidRDefault="00000000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CloudWatch, CloudTrail, SNS, SQS, EBS, Elastic Cache, ECS, Lambda, Glacier, Direct Connect, Storage Gateway.</w:t>
            </w:r>
          </w:p>
        </w:tc>
      </w:tr>
      <w:tr w:rsidR="007A7B4D" w14:paraId="1654968A" w14:textId="77777777">
        <w:trPr>
          <w:trHeight w:val="294"/>
        </w:trPr>
        <w:tc>
          <w:tcPr>
            <w:tcW w:w="3629" w:type="dxa"/>
          </w:tcPr>
          <w:p w14:paraId="026C58BC" w14:textId="77777777" w:rsidR="007A7B4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411" w:type="dxa"/>
          </w:tcPr>
          <w:p w14:paraId="1194D8FA" w14:textId="77777777" w:rsidR="007A7B4D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Jenkins,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GITLAB.</w:t>
            </w:r>
          </w:p>
        </w:tc>
      </w:tr>
      <w:tr w:rsidR="007A7B4D" w14:paraId="71E793AE" w14:textId="77777777">
        <w:trPr>
          <w:trHeight w:val="297"/>
        </w:trPr>
        <w:tc>
          <w:tcPr>
            <w:tcW w:w="3629" w:type="dxa"/>
          </w:tcPr>
          <w:p w14:paraId="461FDA97" w14:textId="77777777" w:rsidR="007A7B4D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411" w:type="dxa"/>
          </w:tcPr>
          <w:p w14:paraId="4F119E02" w14:textId="77777777" w:rsidR="007A7B4D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Chef,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Ansible,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Terraform.</w:t>
            </w:r>
          </w:p>
        </w:tc>
      </w:tr>
      <w:tr w:rsidR="007A7B4D" w14:paraId="565BE591" w14:textId="77777777">
        <w:trPr>
          <w:trHeight w:val="551"/>
        </w:trPr>
        <w:tc>
          <w:tcPr>
            <w:tcW w:w="3629" w:type="dxa"/>
          </w:tcPr>
          <w:p w14:paraId="5C197C0F" w14:textId="77777777" w:rsidR="007A7B4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CI/CD</w:t>
            </w:r>
          </w:p>
        </w:tc>
        <w:tc>
          <w:tcPr>
            <w:tcW w:w="6411" w:type="dxa"/>
          </w:tcPr>
          <w:p w14:paraId="58B94369" w14:textId="77777777" w:rsidR="007A7B4D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Git,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GitLab,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Jenkins,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Docker,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CI/CD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Pipelines, Integration Testing, Unit Testing, Test-Driven Development</w:t>
            </w:r>
          </w:p>
        </w:tc>
      </w:tr>
      <w:tr w:rsidR="007A7B4D" w14:paraId="344EB873" w14:textId="77777777">
        <w:trPr>
          <w:trHeight w:val="276"/>
        </w:trPr>
        <w:tc>
          <w:tcPr>
            <w:tcW w:w="3629" w:type="dxa"/>
          </w:tcPr>
          <w:p w14:paraId="1E82BE06" w14:textId="77777777" w:rsidR="007A7B4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Container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Orchestration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6411" w:type="dxa"/>
          </w:tcPr>
          <w:p w14:paraId="18C0B78F" w14:textId="77777777" w:rsidR="007A7B4D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Docker,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Kubernetes,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DC/OS,</w:t>
            </w:r>
            <w:r>
              <w:rPr>
                <w:spacing w:val="-2"/>
                <w:sz w:val="24"/>
              </w:rPr>
              <w:t xml:space="preserve"> Mesosphere</w:t>
            </w:r>
          </w:p>
        </w:tc>
      </w:tr>
      <w:tr w:rsidR="007A7B4D" w14:paraId="213F9D91" w14:textId="77777777">
        <w:trPr>
          <w:trHeight w:val="275"/>
        </w:trPr>
        <w:tc>
          <w:tcPr>
            <w:tcW w:w="3629" w:type="dxa"/>
          </w:tcPr>
          <w:p w14:paraId="4B06E2E7" w14:textId="77777777" w:rsidR="007A7B4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Bug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411" w:type="dxa"/>
          </w:tcPr>
          <w:p w14:paraId="623B8A90" w14:textId="77777777" w:rsidR="007A7B4D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JIRA,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ServiceNow</w:t>
            </w:r>
          </w:p>
        </w:tc>
      </w:tr>
      <w:tr w:rsidR="007A7B4D" w14:paraId="178A98A9" w14:textId="77777777">
        <w:trPr>
          <w:trHeight w:val="553"/>
        </w:trPr>
        <w:tc>
          <w:tcPr>
            <w:tcW w:w="3629" w:type="dxa"/>
          </w:tcPr>
          <w:p w14:paraId="208C82B1" w14:textId="77777777" w:rsidR="007A7B4D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6411" w:type="dxa"/>
          </w:tcPr>
          <w:p w14:paraId="497E90EC" w14:textId="77777777" w:rsidR="007A7B4D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PL/SQL,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Shell,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JSON</w:t>
            </w:r>
          </w:p>
        </w:tc>
      </w:tr>
      <w:tr w:rsidR="007A7B4D" w14:paraId="17ED27B4" w14:textId="77777777">
        <w:trPr>
          <w:trHeight w:val="551"/>
        </w:trPr>
        <w:tc>
          <w:tcPr>
            <w:tcW w:w="3629" w:type="dxa"/>
          </w:tcPr>
          <w:p w14:paraId="3B0F4697" w14:textId="77777777" w:rsidR="007A7B4D" w:rsidRDefault="00000000">
            <w:pPr>
              <w:pStyle w:val="TableParagraph"/>
              <w:spacing w:line="276" w:lineRule="exact"/>
              <w:ind w:right="1274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Intelligence&amp;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6411" w:type="dxa"/>
          </w:tcPr>
          <w:p w14:paraId="5413D55D" w14:textId="77777777" w:rsidR="007A7B4D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Tableau,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Spotfire,</w:t>
            </w:r>
            <w:r>
              <w:rPr>
                <w:spacing w:val="-2"/>
                <w:sz w:val="24"/>
              </w:rPr>
              <w:t xml:space="preserve"> Kibana</w:t>
            </w:r>
          </w:p>
        </w:tc>
      </w:tr>
      <w:tr w:rsidR="007A7B4D" w14:paraId="385BD8D2" w14:textId="77777777">
        <w:trPr>
          <w:trHeight w:val="551"/>
        </w:trPr>
        <w:tc>
          <w:tcPr>
            <w:tcW w:w="3629" w:type="dxa"/>
          </w:tcPr>
          <w:p w14:paraId="0018F2D8" w14:textId="77777777" w:rsidR="007A7B4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Virtualization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411" w:type="dxa"/>
          </w:tcPr>
          <w:p w14:paraId="582902C3" w14:textId="77777777" w:rsidR="007A7B4D" w:rsidRDefault="00000000">
            <w:pPr>
              <w:pStyle w:val="TableParagraph"/>
              <w:tabs>
                <w:tab w:val="left" w:pos="1144"/>
                <w:tab w:val="left" w:pos="2202"/>
                <w:tab w:val="left" w:pos="3255"/>
                <w:tab w:val="left" w:pos="4100"/>
                <w:tab w:val="left" w:pos="5448"/>
              </w:tabs>
              <w:spacing w:line="276" w:lineRule="exact"/>
              <w:ind w:left="108" w:right="99"/>
              <w:rPr>
                <w:sz w:val="24"/>
              </w:rPr>
            </w:pPr>
            <w:r>
              <w:rPr>
                <w:spacing w:val="-2"/>
                <w:sz w:val="24"/>
              </w:rPr>
              <w:t>Vagrant,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VMware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vSphere,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Oracle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VirtualBox,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VMware Workstation.</w:t>
            </w:r>
          </w:p>
        </w:tc>
      </w:tr>
      <w:tr w:rsidR="007A7B4D" w14:paraId="7FA433F2" w14:textId="77777777">
        <w:trPr>
          <w:trHeight w:val="572"/>
        </w:trPr>
        <w:tc>
          <w:tcPr>
            <w:tcW w:w="3629" w:type="dxa"/>
          </w:tcPr>
          <w:p w14:paraId="3699B992" w14:textId="77777777" w:rsidR="007A7B4D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Web/App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411" w:type="dxa"/>
          </w:tcPr>
          <w:p w14:paraId="4270E23E" w14:textId="77777777" w:rsidR="007A7B4D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WebLogic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9.x,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React.js,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7A7B4D" w14:paraId="1D556F1B" w14:textId="77777777">
        <w:trPr>
          <w:trHeight w:val="275"/>
        </w:trPr>
        <w:tc>
          <w:tcPr>
            <w:tcW w:w="3629" w:type="dxa"/>
          </w:tcPr>
          <w:p w14:paraId="5969B96F" w14:textId="77777777" w:rsidR="007A7B4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6411" w:type="dxa"/>
          </w:tcPr>
          <w:p w14:paraId="47FBAE2A" w14:textId="77777777" w:rsidR="007A7B4D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DynamoDB,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Oracle,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MySQL</w:t>
            </w:r>
          </w:p>
        </w:tc>
      </w:tr>
      <w:tr w:rsidR="007A7B4D" w14:paraId="4A36313A" w14:textId="77777777">
        <w:trPr>
          <w:trHeight w:val="552"/>
        </w:trPr>
        <w:tc>
          <w:tcPr>
            <w:tcW w:w="3629" w:type="dxa"/>
          </w:tcPr>
          <w:p w14:paraId="71941D39" w14:textId="77777777" w:rsidR="007A7B4D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6411" w:type="dxa"/>
          </w:tcPr>
          <w:p w14:paraId="5A31F94F" w14:textId="77777777" w:rsidR="007A7B4D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RedHat,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OpenShift,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Debian,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Fedora,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Ubuntu,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CentOS, Windows and OS X.</w:t>
            </w:r>
          </w:p>
        </w:tc>
      </w:tr>
      <w:tr w:rsidR="007A7B4D" w14:paraId="01CEA6EE" w14:textId="77777777">
        <w:trPr>
          <w:trHeight w:val="2486"/>
        </w:trPr>
        <w:tc>
          <w:tcPr>
            <w:tcW w:w="3629" w:type="dxa"/>
          </w:tcPr>
          <w:p w14:paraId="1C0B5CA2" w14:textId="77777777" w:rsidR="007A7B4D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ELT</w:t>
            </w:r>
          </w:p>
        </w:tc>
        <w:tc>
          <w:tcPr>
            <w:tcW w:w="6411" w:type="dxa"/>
          </w:tcPr>
          <w:p w14:paraId="7AED6F2A" w14:textId="77777777" w:rsidR="007A7B4D" w:rsidRDefault="00000000">
            <w:pPr>
              <w:pStyle w:val="TableParagraph"/>
              <w:spacing w:line="270" w:lineRule="atLeast"/>
              <w:ind w:left="108" w:right="100"/>
              <w:jc w:val="both"/>
              <w:rPr>
                <w:sz w:val="24"/>
              </w:rPr>
            </w:pPr>
            <w:r>
              <w:rPr>
                <w:sz w:val="24"/>
              </w:rPr>
              <w:t>Snowflake (Snowpipe, Snowpipe Streaming, Dynamic Tables, Streams &amp; Tasks, Multi-Cluster Warehouses, External Stages, RBAC, Row Access Policies, Masking Policies, Clustering &amp; Pruning, Result Caching, Cortex AI), Databricks (Delta Lake, Bronze/Silver/Gold Architecture, PySpark, Spark SQL, Structured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Streaming,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Loader,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CDF,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Engine,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AQE, Z-Ordering, Unity Catalog, Jobs &amp; Workflows), Teradata, Informatica, DBT, SQL Server, MySQL, Oracle, Feature Engineering, Data Marts</w:t>
            </w:r>
          </w:p>
        </w:tc>
      </w:tr>
      <w:tr w:rsidR="007A7B4D" w14:paraId="62F401E5" w14:textId="77777777">
        <w:trPr>
          <w:trHeight w:val="285"/>
        </w:trPr>
        <w:tc>
          <w:tcPr>
            <w:tcW w:w="3629" w:type="dxa"/>
          </w:tcPr>
          <w:p w14:paraId="6FE6B7EC" w14:textId="77777777" w:rsidR="007A7B4D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6411" w:type="dxa"/>
          </w:tcPr>
          <w:p w14:paraId="012AD32C" w14:textId="77777777" w:rsidR="007A7B4D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PL/SQL,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Shell,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JSON</w:t>
            </w:r>
          </w:p>
        </w:tc>
      </w:tr>
      <w:tr w:rsidR="007A7B4D" w14:paraId="62BF7DE3" w14:textId="77777777">
        <w:trPr>
          <w:trHeight w:val="554"/>
        </w:trPr>
        <w:tc>
          <w:tcPr>
            <w:tcW w:w="3629" w:type="dxa"/>
          </w:tcPr>
          <w:p w14:paraId="45F98FE6" w14:textId="77777777" w:rsidR="007A7B4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  <w:tc>
          <w:tcPr>
            <w:tcW w:w="6411" w:type="dxa"/>
          </w:tcPr>
          <w:p w14:paraId="12124A77" w14:textId="77777777" w:rsidR="007A7B4D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MLflow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Registry),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 (RAG,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Agentic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Workflows,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UDFs</w:t>
            </w:r>
          </w:p>
        </w:tc>
      </w:tr>
    </w:tbl>
    <w:p w14:paraId="674D5251" w14:textId="77777777" w:rsidR="007A7B4D" w:rsidRDefault="007A7B4D">
      <w:pPr>
        <w:pStyle w:val="BodyText"/>
        <w:spacing w:before="5"/>
        <w:ind w:left="0" w:firstLine="0"/>
      </w:pPr>
    </w:p>
    <w:p w14:paraId="1C5BDA00" w14:textId="77777777" w:rsidR="007A7B4D" w:rsidRDefault="00000000">
      <w:pPr>
        <w:pStyle w:val="BodyText"/>
        <w:tabs>
          <w:tab w:val="left" w:pos="11191"/>
        </w:tabs>
        <w:spacing w:before="1"/>
        <w:ind w:left="331" w:firstLine="0"/>
      </w:pPr>
      <w:r>
        <w:rPr>
          <w:color w:val="000000"/>
          <w:spacing w:val="-32"/>
          <w:shd w:val="clear" w:color="auto" w:fill="C5D9F0"/>
        </w:rPr>
        <w:t xml:space="preserve"> </w:t>
      </w:r>
      <w:r>
        <w:rPr>
          <w:color w:val="000000"/>
          <w:shd w:val="clear" w:color="auto" w:fill="C5D9F0"/>
        </w:rPr>
        <w:t>WORK</w:t>
      </w:r>
      <w:r>
        <w:rPr>
          <w:color w:val="000000"/>
          <w:spacing w:val="-4"/>
          <w:shd w:val="clear" w:color="auto" w:fill="C5D9F0"/>
        </w:rPr>
        <w:t xml:space="preserve"> </w:t>
      </w:r>
      <w:r>
        <w:rPr>
          <w:color w:val="000000"/>
          <w:spacing w:val="-2"/>
          <w:shd w:val="clear" w:color="auto" w:fill="C5D9F0"/>
        </w:rPr>
        <w:t>EXPERIENCE</w:t>
      </w:r>
      <w:r>
        <w:rPr>
          <w:color w:val="000000"/>
          <w:shd w:val="clear" w:color="auto" w:fill="C5D9F0"/>
        </w:rPr>
        <w:tab/>
      </w:r>
    </w:p>
    <w:p w14:paraId="0AC6ED0C" w14:textId="77777777" w:rsidR="007A7B4D" w:rsidRDefault="007A7B4D">
      <w:pPr>
        <w:pStyle w:val="BodyText"/>
        <w:sectPr w:rsidR="007A7B4D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10222"/>
        <w:gridCol w:w="464"/>
      </w:tblGrid>
      <w:tr w:rsidR="007A7B4D" w14:paraId="6CBEB591" w14:textId="77777777">
        <w:trPr>
          <w:trHeight w:val="275"/>
        </w:trPr>
        <w:tc>
          <w:tcPr>
            <w:tcW w:w="108" w:type="dxa"/>
            <w:tcBorders>
              <w:right w:val="nil"/>
            </w:tcBorders>
          </w:tcPr>
          <w:p w14:paraId="0C809DEF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222" w:type="dxa"/>
            <w:tcBorders>
              <w:left w:val="nil"/>
              <w:right w:val="nil"/>
            </w:tcBorders>
            <w:shd w:val="clear" w:color="auto" w:fill="D2D2D2"/>
          </w:tcPr>
          <w:p w14:paraId="3D37929F" w14:textId="77777777" w:rsidR="007A7B4D" w:rsidRDefault="00000000">
            <w:pPr>
              <w:pStyle w:val="TableParagraph"/>
              <w:tabs>
                <w:tab w:val="left" w:pos="8200"/>
              </w:tabs>
              <w:spacing w:line="256" w:lineRule="exact"/>
              <w:ind w:left="4" w:right="-15"/>
              <w:rPr>
                <w:b/>
                <w:i/>
                <w:sz w:val="24"/>
              </w:rPr>
            </w:pPr>
            <w:r>
              <w:rPr>
                <w:b/>
                <w:i/>
                <w:color w:val="006FC0"/>
                <w:sz w:val="24"/>
              </w:rPr>
              <w:t>Client: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State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pacing w:val="-4"/>
                <w:sz w:val="24"/>
              </w:rPr>
              <w:t>farm</w:t>
            </w:r>
            <w:r>
              <w:rPr>
                <w:b/>
                <w:i/>
                <w:color w:val="006FC0"/>
                <w:sz w:val="24"/>
              </w:rPr>
              <w:tab/>
              <w:t>Jan</w:t>
            </w:r>
            <w:r>
              <w:rPr>
                <w:b/>
                <w:i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2021 –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Till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pacing w:val="-4"/>
                <w:sz w:val="24"/>
              </w:rPr>
              <w:t>Date</w:t>
            </w:r>
          </w:p>
        </w:tc>
        <w:tc>
          <w:tcPr>
            <w:tcW w:w="464" w:type="dxa"/>
            <w:tcBorders>
              <w:left w:val="nil"/>
            </w:tcBorders>
          </w:tcPr>
          <w:p w14:paraId="1800AB77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</w:tr>
      <w:tr w:rsidR="007A7B4D" w14:paraId="534460D5" w14:textId="77777777">
        <w:trPr>
          <w:trHeight w:val="278"/>
        </w:trPr>
        <w:tc>
          <w:tcPr>
            <w:tcW w:w="10794" w:type="dxa"/>
            <w:gridSpan w:val="3"/>
          </w:tcPr>
          <w:p w14:paraId="6B486480" w14:textId="77777777" w:rsidR="007A7B4D" w:rsidRDefault="00000000">
            <w:pPr>
              <w:pStyle w:val="TableParagraph"/>
              <w:spacing w:line="258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6FC0"/>
                <w:sz w:val="24"/>
                <w:highlight w:val="lightGray"/>
              </w:rPr>
              <w:t>Software</w:t>
            </w:r>
            <w:r>
              <w:rPr>
                <w:b/>
                <w:i/>
                <w:color w:val="006FC0"/>
                <w:spacing w:val="-6"/>
                <w:sz w:val="24"/>
                <w:highlight w:val="lightGray"/>
              </w:rPr>
              <w:t xml:space="preserve"> </w:t>
            </w:r>
            <w:r>
              <w:rPr>
                <w:b/>
                <w:i/>
                <w:color w:val="006FC0"/>
                <w:spacing w:val="-2"/>
                <w:sz w:val="24"/>
                <w:highlight w:val="lightGray"/>
              </w:rPr>
              <w:t>Engineer</w:t>
            </w:r>
          </w:p>
        </w:tc>
      </w:tr>
    </w:tbl>
    <w:p w14:paraId="0143BF99" w14:textId="77777777" w:rsidR="007A7B4D" w:rsidRDefault="007A7B4D">
      <w:pPr>
        <w:pStyle w:val="BodyText"/>
        <w:ind w:left="0" w:firstLine="0"/>
      </w:pPr>
    </w:p>
    <w:p w14:paraId="1F19F97F" w14:textId="77777777" w:rsidR="007A7B4D" w:rsidRDefault="007A7B4D">
      <w:pPr>
        <w:pStyle w:val="BodyText"/>
        <w:spacing w:before="22"/>
        <w:ind w:left="0" w:firstLine="0"/>
      </w:pPr>
    </w:p>
    <w:p w14:paraId="4285375B" w14:textId="77777777" w:rsidR="007A7B4D" w:rsidRDefault="00000000">
      <w:pPr>
        <w:pStyle w:val="Heading1"/>
        <w:spacing w:before="1"/>
      </w:pPr>
      <w:r>
        <w:rPr>
          <w:spacing w:val="-2"/>
        </w:rPr>
        <w:t>Responsibilities:</w:t>
      </w:r>
    </w:p>
    <w:p w14:paraId="0BA98893" w14:textId="77777777" w:rsidR="007A7B4D" w:rsidRDefault="007A7B4D">
      <w:pPr>
        <w:pStyle w:val="BodyText"/>
        <w:spacing w:before="45"/>
        <w:ind w:left="0" w:firstLine="0"/>
        <w:rPr>
          <w:b/>
        </w:rPr>
      </w:pPr>
    </w:p>
    <w:p w14:paraId="01E9176B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rFonts w:ascii="Symbol" w:hAnsi="Symbol"/>
          <w:sz w:val="20"/>
        </w:rPr>
      </w:pPr>
      <w:r>
        <w:rPr>
          <w:sz w:val="24"/>
        </w:rPr>
        <w:t>Experienced</w:t>
      </w:r>
      <w:r>
        <w:rPr>
          <w:spacing w:val="32"/>
          <w:sz w:val="24"/>
        </w:rPr>
        <w:t xml:space="preserve"> </w:t>
      </w:r>
      <w:r>
        <w:rPr>
          <w:sz w:val="24"/>
        </w:rPr>
        <w:t>building</w:t>
      </w:r>
      <w:r>
        <w:rPr>
          <w:spacing w:val="33"/>
          <w:sz w:val="24"/>
        </w:rPr>
        <w:t xml:space="preserve"> </w:t>
      </w:r>
      <w:r>
        <w:rPr>
          <w:sz w:val="24"/>
        </w:rPr>
        <w:t>secure</w:t>
      </w:r>
      <w:r>
        <w:rPr>
          <w:spacing w:val="32"/>
          <w:sz w:val="24"/>
        </w:rPr>
        <w:t xml:space="preserve"> </w:t>
      </w:r>
      <w:r>
        <w:rPr>
          <w:sz w:val="24"/>
        </w:rPr>
        <w:t>APIs,</w:t>
      </w:r>
      <w:r>
        <w:rPr>
          <w:spacing w:val="35"/>
          <w:sz w:val="24"/>
        </w:rPr>
        <w:t xml:space="preserve"> </w:t>
      </w:r>
      <w:r>
        <w:rPr>
          <w:sz w:val="24"/>
        </w:rPr>
        <w:t>automating</w:t>
      </w:r>
      <w:r>
        <w:rPr>
          <w:spacing w:val="32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enabling</w:t>
      </w:r>
      <w:r>
        <w:rPr>
          <w:spacing w:val="32"/>
          <w:sz w:val="24"/>
        </w:rPr>
        <w:t xml:space="preserve"> </w:t>
      </w:r>
      <w:r>
        <w:rPr>
          <w:sz w:val="24"/>
        </w:rPr>
        <w:t>real-time</w:t>
      </w:r>
      <w:r>
        <w:rPr>
          <w:spacing w:val="32"/>
          <w:sz w:val="24"/>
        </w:rPr>
        <w:t xml:space="preserve"> </w:t>
      </w:r>
      <w:r>
        <w:rPr>
          <w:sz w:val="24"/>
        </w:rPr>
        <w:t>insights</w:t>
      </w:r>
      <w:r>
        <w:rPr>
          <w:spacing w:val="33"/>
          <w:sz w:val="24"/>
        </w:rPr>
        <w:t xml:space="preserve"> </w:t>
      </w:r>
      <w:r>
        <w:rPr>
          <w:sz w:val="24"/>
        </w:rPr>
        <w:t>through modern data platforms.</w:t>
      </w:r>
    </w:p>
    <w:p w14:paraId="6634173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Excellent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Scala,</w:t>
      </w:r>
      <w:r>
        <w:rPr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Spark,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2"/>
          <w:sz w:val="24"/>
        </w:rPr>
        <w:t xml:space="preserve"> </w:t>
      </w:r>
      <w:r>
        <w:rPr>
          <w:sz w:val="24"/>
        </w:rPr>
        <w:t>Streaming,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Reducing.</w:t>
      </w:r>
    </w:p>
    <w:p w14:paraId="776AC34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specifications/Data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mappings.</w:t>
      </w:r>
    </w:p>
    <w:p w14:paraId="55D1D9F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20"/>
        </w:rPr>
      </w:pPr>
      <w:r>
        <w:rPr>
          <w:sz w:val="24"/>
        </w:rPr>
        <w:t>Ability to build deployment on AWS, build scripts (Boto 3 &amp; AWS CLI) and automated solutions using Shell and Python.</w:t>
      </w:r>
    </w:p>
    <w:p w14:paraId="6EA41061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0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23"/>
          <w:sz w:val="24"/>
        </w:rPr>
        <w:t xml:space="preserve"> </w:t>
      </w:r>
      <w:r>
        <w:rPr>
          <w:sz w:val="24"/>
        </w:rPr>
        <w:t>AWS</w:t>
      </w:r>
      <w:r>
        <w:rPr>
          <w:spacing w:val="23"/>
          <w:sz w:val="24"/>
        </w:rPr>
        <w:t xml:space="preserve"> </w:t>
      </w:r>
      <w:r>
        <w:rPr>
          <w:sz w:val="24"/>
        </w:rPr>
        <w:t>solutions</w:t>
      </w:r>
      <w:r>
        <w:rPr>
          <w:spacing w:val="23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EC2,</w:t>
      </w:r>
      <w:r>
        <w:rPr>
          <w:spacing w:val="23"/>
          <w:sz w:val="24"/>
        </w:rPr>
        <w:t xml:space="preserve"> </w:t>
      </w:r>
      <w:r>
        <w:rPr>
          <w:sz w:val="24"/>
        </w:rPr>
        <w:t>S3,</w:t>
      </w:r>
      <w:r>
        <w:rPr>
          <w:spacing w:val="23"/>
          <w:sz w:val="24"/>
        </w:rPr>
        <w:t xml:space="preserve"> </w:t>
      </w:r>
      <w:r>
        <w:rPr>
          <w:sz w:val="24"/>
        </w:rPr>
        <w:t>RDS,</w:t>
      </w:r>
      <w:r>
        <w:rPr>
          <w:spacing w:val="23"/>
          <w:sz w:val="24"/>
        </w:rPr>
        <w:t xml:space="preserve"> </w:t>
      </w:r>
      <w:r>
        <w:rPr>
          <w:sz w:val="24"/>
        </w:rPr>
        <w:t>EBS,</w:t>
      </w:r>
      <w:r>
        <w:rPr>
          <w:spacing w:val="23"/>
          <w:sz w:val="24"/>
        </w:rPr>
        <w:t xml:space="preserve"> </w:t>
      </w:r>
      <w:r>
        <w:rPr>
          <w:sz w:val="24"/>
        </w:rPr>
        <w:t>Elastic Load</w:t>
      </w:r>
      <w:r>
        <w:rPr>
          <w:spacing w:val="23"/>
          <w:sz w:val="24"/>
        </w:rPr>
        <w:t xml:space="preserve"> </w:t>
      </w:r>
      <w:r>
        <w:rPr>
          <w:sz w:val="24"/>
        </w:rPr>
        <w:t>Balancer,</w:t>
      </w:r>
      <w:r>
        <w:rPr>
          <w:spacing w:val="24"/>
          <w:sz w:val="24"/>
        </w:rPr>
        <w:t xml:space="preserve"> </w:t>
      </w:r>
      <w:r>
        <w:rPr>
          <w:sz w:val="24"/>
        </w:rPr>
        <w:t>Auto</w:t>
      </w:r>
      <w:r>
        <w:rPr>
          <w:spacing w:val="23"/>
          <w:sz w:val="24"/>
        </w:rPr>
        <w:t xml:space="preserve"> </w:t>
      </w:r>
      <w:r>
        <w:rPr>
          <w:sz w:val="24"/>
        </w:rPr>
        <w:t>scaling</w:t>
      </w:r>
      <w:r>
        <w:rPr>
          <w:spacing w:val="23"/>
          <w:sz w:val="24"/>
        </w:rPr>
        <w:t xml:space="preserve"> </w:t>
      </w:r>
      <w:r>
        <w:rPr>
          <w:sz w:val="24"/>
        </w:rPr>
        <w:t>groups, AWS CLI.</w:t>
      </w:r>
    </w:p>
    <w:p w14:paraId="27153ACC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rPr>
          <w:rFonts w:ascii="Symbol" w:hAnsi="Symbol"/>
          <w:sz w:val="20"/>
        </w:rPr>
      </w:pPr>
      <w:r>
        <w:rPr>
          <w:sz w:val="24"/>
        </w:rPr>
        <w:t>Experienced in installing, configuring, and administrating Hadoop cluster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Hadoop distributions Confidential, Confidential.</w:t>
      </w:r>
    </w:p>
    <w:p w14:paraId="747D6AC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built</w:t>
      </w:r>
      <w:r>
        <w:rPr>
          <w:spacing w:val="-8"/>
          <w:sz w:val="24"/>
        </w:rPr>
        <w:t xml:space="preserve"> </w:t>
      </w:r>
      <w:r>
        <w:rPr>
          <w:sz w:val="24"/>
        </w:rPr>
        <w:t>end-to-end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>SQL,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AWS</w:t>
      </w:r>
      <w:r>
        <w:rPr>
          <w:spacing w:val="-8"/>
          <w:sz w:val="24"/>
        </w:rPr>
        <w:t xml:space="preserve"> </w:t>
      </w:r>
      <w:r>
        <w:rPr>
          <w:sz w:val="24"/>
        </w:rPr>
        <w:t>Lambda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 and semi-structured data.</w:t>
      </w:r>
    </w:p>
    <w:p w14:paraId="0A75C60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serverless</w:t>
      </w:r>
      <w:r>
        <w:rPr>
          <w:spacing w:val="40"/>
          <w:sz w:val="24"/>
        </w:rPr>
        <w:t xml:space="preserve"> </w:t>
      </w:r>
      <w:r>
        <w:rPr>
          <w:sz w:val="24"/>
        </w:rPr>
        <w:t>APIs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API</w:t>
      </w:r>
      <w:r>
        <w:rPr>
          <w:spacing w:val="40"/>
          <w:sz w:val="24"/>
        </w:rPr>
        <w:t xml:space="preserve"> </w:t>
      </w:r>
      <w:r>
        <w:rPr>
          <w:sz w:val="24"/>
        </w:rPr>
        <w:t>Gateway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Lambda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expose</w:t>
      </w:r>
      <w:r>
        <w:rPr>
          <w:spacing w:val="40"/>
          <w:sz w:val="24"/>
        </w:rPr>
        <w:t xml:space="preserve"> </w:t>
      </w:r>
      <w:r>
        <w:rPr>
          <w:sz w:val="24"/>
        </w:rPr>
        <w:t>curated</w:t>
      </w:r>
      <w:r>
        <w:rPr>
          <w:spacing w:val="40"/>
          <w:sz w:val="24"/>
        </w:rPr>
        <w:t xml:space="preserve"> </w:t>
      </w:r>
      <w:r>
        <w:rPr>
          <w:sz w:val="24"/>
        </w:rPr>
        <w:t>datasets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frontend dashboards and downstream systems.</w:t>
      </w:r>
    </w:p>
    <w:p w14:paraId="633BF3C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-13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Terraform,</w:t>
      </w:r>
      <w:r>
        <w:rPr>
          <w:spacing w:val="-13"/>
          <w:sz w:val="24"/>
        </w:rPr>
        <w:t xml:space="preserve"> </w:t>
      </w:r>
      <w:r>
        <w:rPr>
          <w:sz w:val="24"/>
        </w:rPr>
        <w:t>enabling</w:t>
      </w:r>
      <w:r>
        <w:rPr>
          <w:spacing w:val="-1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2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13"/>
          <w:sz w:val="24"/>
        </w:rPr>
        <w:t xml:space="preserve"> </w:t>
      </w:r>
      <w:r>
        <w:rPr>
          <w:sz w:val="24"/>
        </w:rPr>
        <w:t>across</w:t>
      </w:r>
      <w:r>
        <w:rPr>
          <w:spacing w:val="-13"/>
          <w:sz w:val="24"/>
        </w:rPr>
        <w:t xml:space="preserve"> </w:t>
      </w:r>
      <w:r>
        <w:rPr>
          <w:sz w:val="24"/>
        </w:rPr>
        <w:t>dev,</w:t>
      </w:r>
      <w:r>
        <w:rPr>
          <w:spacing w:val="-12"/>
          <w:sz w:val="24"/>
        </w:rPr>
        <w:t xml:space="preserve"> </w:t>
      </w:r>
      <w:r>
        <w:rPr>
          <w:sz w:val="24"/>
        </w:rPr>
        <w:t>QA, and prod.</w:t>
      </w:r>
    </w:p>
    <w:p w14:paraId="0E05152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CI/CD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Pipeline and GitHub Actions.</w:t>
      </w:r>
    </w:p>
    <w:p w14:paraId="740A5C6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8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3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32"/>
          <w:sz w:val="24"/>
        </w:rPr>
        <w:t xml:space="preserve"> </w:t>
      </w:r>
      <w:r>
        <w:rPr>
          <w:sz w:val="24"/>
        </w:rPr>
        <w:t>Dashboard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React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JavaScript,</w:t>
      </w:r>
      <w:r>
        <w:rPr>
          <w:spacing w:val="31"/>
          <w:sz w:val="24"/>
        </w:rPr>
        <w:t xml:space="preserve"> </w:t>
      </w:r>
      <w:r>
        <w:rPr>
          <w:sz w:val="24"/>
        </w:rPr>
        <w:t>improving</w:t>
      </w:r>
      <w:r>
        <w:rPr>
          <w:spacing w:val="31"/>
          <w:sz w:val="24"/>
        </w:rPr>
        <w:t xml:space="preserve"> </w:t>
      </w:r>
      <w:r>
        <w:rPr>
          <w:sz w:val="24"/>
        </w:rPr>
        <w:t>operational</w:t>
      </w:r>
      <w:r>
        <w:rPr>
          <w:spacing w:val="32"/>
          <w:sz w:val="24"/>
        </w:rPr>
        <w:t xml:space="preserve"> </w:t>
      </w:r>
      <w:r>
        <w:rPr>
          <w:sz w:val="24"/>
        </w:rPr>
        <w:t>visibility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teams.</w:t>
      </w:r>
    </w:p>
    <w:p w14:paraId="4C87BB5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storage and lifecycle</w:t>
      </w:r>
      <w:r>
        <w:rPr>
          <w:spacing w:val="-1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S3,</w:t>
      </w:r>
      <w:r>
        <w:rPr>
          <w:spacing w:val="2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secure,</w:t>
      </w:r>
      <w:r>
        <w:rPr>
          <w:spacing w:val="-1"/>
          <w:sz w:val="24"/>
        </w:rPr>
        <w:t xml:space="preserve"> </w:t>
      </w:r>
      <w:r>
        <w:rPr>
          <w:sz w:val="24"/>
        </w:rPr>
        <w:t>cost-optimized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retention.</w:t>
      </w:r>
    </w:p>
    <w:p w14:paraId="0E2A4C2D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5"/>
        <w:rPr>
          <w:rFonts w:ascii="Symbol" w:hAnsi="Symbol"/>
          <w:sz w:val="20"/>
        </w:rPr>
      </w:pPr>
      <w:r>
        <w:rPr>
          <w:sz w:val="24"/>
        </w:rPr>
        <w:t>Collaborated with product, analytics, and engineering teams to define data models, API contracts, and</w:t>
      </w:r>
      <w:r>
        <w:rPr>
          <w:spacing w:val="80"/>
          <w:sz w:val="24"/>
        </w:rPr>
        <w:t xml:space="preserve"> </w:t>
      </w:r>
      <w:r>
        <w:rPr>
          <w:sz w:val="24"/>
        </w:rPr>
        <w:t>performance SLAs.</w:t>
      </w:r>
    </w:p>
    <w:p w14:paraId="07B918D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scalable</w:t>
      </w:r>
      <w:r>
        <w:rPr>
          <w:spacing w:val="-9"/>
          <w:sz w:val="24"/>
        </w:rPr>
        <w:t xml:space="preserve"> </w:t>
      </w:r>
      <w:r>
        <w:rPr>
          <w:sz w:val="24"/>
        </w:rPr>
        <w:t>ETL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integrate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APIs,</w:t>
      </w:r>
      <w:r>
        <w:rPr>
          <w:spacing w:val="-8"/>
          <w:sz w:val="24"/>
        </w:rPr>
        <w:t xml:space="preserve"> </w:t>
      </w:r>
      <w:r>
        <w:rPr>
          <w:sz w:val="24"/>
        </w:rPr>
        <w:t>logs,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systems.</w:t>
      </w:r>
    </w:p>
    <w:p w14:paraId="62FAB65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30"/>
          <w:sz w:val="24"/>
        </w:rPr>
        <w:t xml:space="preserve"> </w:t>
      </w:r>
      <w:r>
        <w:rPr>
          <w:sz w:val="24"/>
        </w:rPr>
        <w:t>reusable</w:t>
      </w:r>
      <w:r>
        <w:rPr>
          <w:spacing w:val="29"/>
          <w:sz w:val="24"/>
        </w:rPr>
        <w:t xml:space="preserve"> </w:t>
      </w:r>
      <w:r>
        <w:rPr>
          <w:sz w:val="24"/>
        </w:rPr>
        <w:t>Terraform</w:t>
      </w:r>
      <w:r>
        <w:rPr>
          <w:spacing w:val="32"/>
          <w:sz w:val="24"/>
        </w:rPr>
        <w:t xml:space="preserve"> </w:t>
      </w:r>
      <w:r>
        <w:rPr>
          <w:sz w:val="24"/>
        </w:rPr>
        <w:t>modules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30"/>
          <w:sz w:val="24"/>
        </w:rPr>
        <w:t xml:space="preserve"> </w:t>
      </w:r>
      <w:r>
        <w:rPr>
          <w:sz w:val="24"/>
        </w:rPr>
        <w:t>AWS</w:t>
      </w:r>
      <w:r>
        <w:rPr>
          <w:spacing w:val="31"/>
          <w:sz w:val="24"/>
        </w:rPr>
        <w:t xml:space="preserve"> </w:t>
      </w:r>
      <w:r>
        <w:rPr>
          <w:sz w:val="24"/>
        </w:rPr>
        <w:t>resources</w:t>
      </w:r>
      <w:r>
        <w:rPr>
          <w:spacing w:val="30"/>
          <w:sz w:val="24"/>
        </w:rPr>
        <w:t xml:space="preserve"> </w:t>
      </w:r>
      <w:r>
        <w:rPr>
          <w:sz w:val="24"/>
        </w:rPr>
        <w:t>including</w:t>
      </w:r>
      <w:r>
        <w:rPr>
          <w:spacing w:val="30"/>
          <w:sz w:val="24"/>
        </w:rPr>
        <w:t xml:space="preserve"> </w:t>
      </w:r>
      <w:r>
        <w:rPr>
          <w:sz w:val="24"/>
        </w:rPr>
        <w:t>S3,</w:t>
      </w:r>
      <w:r>
        <w:rPr>
          <w:spacing w:val="30"/>
          <w:sz w:val="24"/>
        </w:rPr>
        <w:t xml:space="preserve"> </w:t>
      </w:r>
      <w:r>
        <w:rPr>
          <w:sz w:val="24"/>
        </w:rPr>
        <w:t>Lambda,</w:t>
      </w:r>
      <w:r>
        <w:rPr>
          <w:spacing w:val="32"/>
          <w:sz w:val="24"/>
        </w:rPr>
        <w:t xml:space="preserve"> </w:t>
      </w:r>
      <w:r>
        <w:rPr>
          <w:sz w:val="24"/>
        </w:rPr>
        <w:t>IAM,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CloudWatch.</w:t>
      </w:r>
    </w:p>
    <w:p w14:paraId="4730FC7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health,</w:t>
      </w:r>
      <w:r>
        <w:rPr>
          <w:spacing w:val="-2"/>
          <w:sz w:val="24"/>
        </w:rPr>
        <w:t xml:space="preserve"> </w:t>
      </w:r>
      <w:r>
        <w:rPr>
          <w:sz w:val="24"/>
        </w:rPr>
        <w:t>latency,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3D52668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React,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1D34283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74F7209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designing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low-latency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7AA288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  <w:rPr>
          <w:rFonts w:ascii="Symbol" w:hAnsi="Symbol"/>
          <w:sz w:val="20"/>
        </w:rPr>
      </w:pPr>
      <w:r>
        <w:rPr>
          <w:sz w:val="24"/>
        </w:rPr>
        <w:t xml:space="preserve">Improved data reliability by implementing validation checks, schema enforcement, and automated error </w:t>
      </w:r>
      <w:r>
        <w:rPr>
          <w:spacing w:val="-2"/>
          <w:sz w:val="24"/>
        </w:rPr>
        <w:t>handling.</w:t>
      </w:r>
    </w:p>
    <w:p w14:paraId="65E2B86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planning,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reviews,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cross-functional design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discussions.</w:t>
      </w:r>
    </w:p>
    <w:p w14:paraId="45C9726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full-stack</w:t>
      </w:r>
      <w:r>
        <w:rPr>
          <w:spacing w:val="32"/>
          <w:sz w:val="24"/>
        </w:rPr>
        <w:t xml:space="preserve"> </w:t>
      </w:r>
      <w:r>
        <w:rPr>
          <w:sz w:val="24"/>
        </w:rPr>
        <w:t>dashboard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3"/>
          <w:sz w:val="24"/>
        </w:rPr>
        <w:t xml:space="preserve"> </w:t>
      </w:r>
      <w:r>
        <w:rPr>
          <w:sz w:val="24"/>
        </w:rPr>
        <w:t>React,</w:t>
      </w:r>
      <w:r>
        <w:rPr>
          <w:spacing w:val="33"/>
          <w:sz w:val="24"/>
        </w:rPr>
        <w:t xml:space="preserve"> </w:t>
      </w:r>
      <w:r>
        <w:rPr>
          <w:sz w:val="24"/>
        </w:rPr>
        <w:t>API</w:t>
      </w:r>
      <w:r>
        <w:rPr>
          <w:spacing w:val="32"/>
          <w:sz w:val="24"/>
        </w:rPr>
        <w:t xml:space="preserve"> </w:t>
      </w:r>
      <w:r>
        <w:rPr>
          <w:sz w:val="24"/>
        </w:rPr>
        <w:t>Gateway,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Lambda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deliver</w:t>
      </w:r>
      <w:r>
        <w:rPr>
          <w:spacing w:val="32"/>
          <w:sz w:val="24"/>
        </w:rPr>
        <w:t xml:space="preserve"> </w:t>
      </w:r>
      <w:r>
        <w:rPr>
          <w:sz w:val="24"/>
        </w:rPr>
        <w:t>real-time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metrics.</w:t>
      </w:r>
    </w:p>
    <w:p w14:paraId="5C36C69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ingest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sources.</w:t>
      </w:r>
    </w:p>
    <w:p w14:paraId="3C6D5B4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Wrote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load 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4A53BD7C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Snowflake’s</w:t>
      </w:r>
      <w:r>
        <w:rPr>
          <w:spacing w:val="-2"/>
          <w:sz w:val="24"/>
        </w:rPr>
        <w:t xml:space="preserve"> </w:t>
      </w:r>
      <w:r>
        <w:rPr>
          <w:sz w:val="24"/>
        </w:rPr>
        <w:t>micro‑partitioning,</w:t>
      </w:r>
      <w:r>
        <w:rPr>
          <w:spacing w:val="-2"/>
          <w:sz w:val="24"/>
        </w:rPr>
        <w:t xml:space="preserve"> </w:t>
      </w:r>
      <w:r>
        <w:rPr>
          <w:sz w:val="24"/>
        </w:rPr>
        <w:t>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keys,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materialized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views</w:t>
      </w:r>
    </w:p>
    <w:p w14:paraId="09992035" w14:textId="77777777" w:rsidR="007A7B4D" w:rsidRDefault="00000000">
      <w:pPr>
        <w:pStyle w:val="BodyText"/>
        <w:ind w:firstLine="0"/>
      </w:pP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rPr>
          <w:spacing w:val="-2"/>
        </w:rPr>
        <w:t>workloads.</w:t>
      </w:r>
    </w:p>
    <w:p w14:paraId="527542C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scripting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UNIX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-2"/>
          <w:sz w:val="24"/>
        </w:rPr>
        <w:t xml:space="preserve"> </w:t>
      </w:r>
      <w:r>
        <w:rPr>
          <w:sz w:val="24"/>
        </w:rPr>
        <w:t>script.</w:t>
      </w:r>
      <w:r>
        <w:rPr>
          <w:spacing w:val="-1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(UNIX)</w:t>
      </w:r>
      <w:r>
        <w:rPr>
          <w:spacing w:val="-3"/>
          <w:sz w:val="24"/>
        </w:rPr>
        <w:t xml:space="preserve"> </w:t>
      </w:r>
      <w:r>
        <w:rPr>
          <w:sz w:val="24"/>
        </w:rPr>
        <w:t>and Windows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778FCEF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Terraform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CloudFormation.</w:t>
      </w:r>
    </w:p>
    <w:p w14:paraId="6303D18A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  <w:sz w:val="20"/>
        </w:rPr>
      </w:pPr>
      <w:r>
        <w:rPr>
          <w:sz w:val="24"/>
        </w:rPr>
        <w:t>Experienced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69"/>
          <w:sz w:val="24"/>
        </w:rPr>
        <w:t xml:space="preserve"> </w:t>
      </w:r>
      <w:r>
        <w:rPr>
          <w:sz w:val="24"/>
        </w:rPr>
        <w:t>analyzing,</w:t>
      </w:r>
      <w:r>
        <w:rPr>
          <w:spacing w:val="40"/>
          <w:sz w:val="24"/>
        </w:rPr>
        <w:t xml:space="preserve"> </w:t>
      </w:r>
      <w:r>
        <w:rPr>
          <w:sz w:val="24"/>
        </w:rPr>
        <w:t>designing,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z w:val="24"/>
        </w:rPr>
        <w:t>developing</w:t>
      </w:r>
      <w:r>
        <w:rPr>
          <w:spacing w:val="40"/>
          <w:sz w:val="24"/>
        </w:rPr>
        <w:t xml:space="preserve"> </w:t>
      </w:r>
      <w:r>
        <w:rPr>
          <w:sz w:val="24"/>
        </w:rPr>
        <w:t>ETL</w:t>
      </w:r>
      <w:r>
        <w:rPr>
          <w:spacing w:val="40"/>
          <w:sz w:val="24"/>
        </w:rPr>
        <w:t xml:space="preserve"> </w:t>
      </w:r>
      <w:r>
        <w:rPr>
          <w:sz w:val="24"/>
        </w:rPr>
        <w:t>strategies</w:t>
      </w:r>
      <w:r>
        <w:rPr>
          <w:spacing w:val="68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processes,</w:t>
      </w:r>
      <w:r>
        <w:rPr>
          <w:spacing w:val="40"/>
          <w:sz w:val="24"/>
        </w:rPr>
        <w:t xml:space="preserve"> </w:t>
      </w:r>
      <w:r>
        <w:rPr>
          <w:sz w:val="24"/>
        </w:rPr>
        <w:t>Writing</w:t>
      </w:r>
      <w:r>
        <w:rPr>
          <w:spacing w:val="40"/>
          <w:sz w:val="24"/>
        </w:rPr>
        <w:t xml:space="preserve"> </w:t>
      </w:r>
      <w:r>
        <w:rPr>
          <w:sz w:val="24"/>
        </w:rPr>
        <w:t>ETL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48A860F" w14:textId="77777777" w:rsidR="007A7B4D" w:rsidRDefault="007A7B4D">
      <w:pPr>
        <w:pStyle w:val="ListParagraph"/>
        <w:rPr>
          <w:rFonts w:ascii="Symbol" w:hAnsi="Symbol"/>
          <w:sz w:val="20"/>
        </w:rPr>
        <w:sectPr w:rsidR="007A7B4D">
          <w:pgSz w:w="12240" w:h="15840"/>
          <w:pgMar w:top="8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45A8A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357"/>
        <w:rPr>
          <w:rFonts w:ascii="Symbol" w:hAnsi="Symbol"/>
          <w:sz w:val="20"/>
        </w:rPr>
      </w:pPr>
      <w:r>
        <w:rPr>
          <w:sz w:val="24"/>
        </w:rPr>
        <w:lastRenderedPageBreak/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in Databricks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PySpark,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performance by 40% through partitioning, caching, and broadcast joins.</w:t>
      </w:r>
    </w:p>
    <w:p w14:paraId="1863887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3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35"/>
          <w:sz w:val="24"/>
        </w:rPr>
        <w:t xml:space="preserve"> </w:t>
      </w:r>
      <w:r>
        <w:rPr>
          <w:sz w:val="24"/>
        </w:rPr>
        <w:t>reusable</w:t>
      </w:r>
      <w:r>
        <w:rPr>
          <w:spacing w:val="35"/>
          <w:sz w:val="24"/>
        </w:rPr>
        <w:t xml:space="preserve"> </w:t>
      </w:r>
      <w:r>
        <w:rPr>
          <w:sz w:val="24"/>
        </w:rPr>
        <w:t>PySpark</w:t>
      </w:r>
      <w:r>
        <w:rPr>
          <w:spacing w:val="3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35"/>
          <w:sz w:val="24"/>
        </w:rPr>
        <w:t xml:space="preserve"> </w:t>
      </w:r>
      <w:r>
        <w:rPr>
          <w:sz w:val="24"/>
        </w:rPr>
        <w:t>modules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cleansing,</w:t>
      </w:r>
      <w:r>
        <w:rPr>
          <w:spacing w:val="35"/>
          <w:sz w:val="24"/>
        </w:rPr>
        <w:t xml:space="preserve"> </w:t>
      </w:r>
      <w:r>
        <w:rPr>
          <w:sz w:val="24"/>
        </w:rPr>
        <w:t>deduplication,</w:t>
      </w:r>
      <w:r>
        <w:rPr>
          <w:spacing w:val="35"/>
          <w:sz w:val="24"/>
        </w:rPr>
        <w:t xml:space="preserve"> </w:t>
      </w:r>
      <w:r>
        <w:rPr>
          <w:sz w:val="24"/>
        </w:rPr>
        <w:t>SCD</w:t>
      </w:r>
      <w:r>
        <w:rPr>
          <w:spacing w:val="34"/>
          <w:sz w:val="24"/>
        </w:rPr>
        <w:t xml:space="preserve"> </w:t>
      </w:r>
      <w:r>
        <w:rPr>
          <w:sz w:val="24"/>
        </w:rPr>
        <w:t>Type</w:t>
      </w:r>
      <w:r>
        <w:rPr>
          <w:spacing w:val="34"/>
          <w:sz w:val="24"/>
        </w:rPr>
        <w:t xml:space="preserve"> </w:t>
      </w:r>
      <w:r>
        <w:rPr>
          <w:sz w:val="24"/>
        </w:rPr>
        <w:t>2</w:t>
      </w:r>
      <w:r>
        <w:rPr>
          <w:spacing w:val="35"/>
          <w:sz w:val="24"/>
        </w:rPr>
        <w:t xml:space="preserve"> </w:t>
      </w:r>
      <w:r>
        <w:rPr>
          <w:sz w:val="24"/>
        </w:rPr>
        <w:t>logic,</w:t>
      </w:r>
      <w:r>
        <w:rPr>
          <w:spacing w:val="35"/>
          <w:sz w:val="24"/>
        </w:rPr>
        <w:t xml:space="preserve"> </w:t>
      </w:r>
      <w:r>
        <w:rPr>
          <w:sz w:val="24"/>
        </w:rPr>
        <w:t>and business rule validation.</w:t>
      </w:r>
    </w:p>
    <w:p w14:paraId="3D767AC5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  <w:sz w:val="20"/>
        </w:rPr>
      </w:pPr>
      <w:r>
        <w:rPr>
          <w:sz w:val="24"/>
        </w:rPr>
        <w:t>Improved data quality by implementing 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frameworks using PySpark</w:t>
      </w:r>
      <w:r>
        <w:rPr>
          <w:spacing w:val="-1"/>
          <w:sz w:val="24"/>
        </w:rPr>
        <w:t xml:space="preserve"> </w:t>
      </w:r>
      <w:r>
        <w:rPr>
          <w:sz w:val="24"/>
        </w:rPr>
        <w:t>UDFs, window functions, and Delta constraints.</w:t>
      </w:r>
    </w:p>
    <w:p w14:paraId="0550ACFD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55"/>
          <w:sz w:val="24"/>
        </w:rPr>
        <w:t xml:space="preserve"> </w:t>
      </w:r>
      <w:r>
        <w:rPr>
          <w:sz w:val="24"/>
        </w:rPr>
        <w:t>and</w:t>
      </w:r>
      <w:r>
        <w:rPr>
          <w:spacing w:val="53"/>
          <w:sz w:val="24"/>
        </w:rPr>
        <w:t xml:space="preserve"> </w:t>
      </w:r>
      <w:r>
        <w:rPr>
          <w:sz w:val="24"/>
        </w:rPr>
        <w:t>developed</w:t>
      </w:r>
      <w:r>
        <w:rPr>
          <w:spacing w:val="53"/>
          <w:sz w:val="24"/>
        </w:rPr>
        <w:t xml:space="preserve"> </w:t>
      </w:r>
      <w:r>
        <w:rPr>
          <w:sz w:val="24"/>
        </w:rPr>
        <w:t>ELT</w:t>
      </w:r>
      <w:r>
        <w:rPr>
          <w:spacing w:val="53"/>
          <w:sz w:val="24"/>
        </w:rPr>
        <w:t xml:space="preserve"> </w:t>
      </w:r>
      <w:r>
        <w:rPr>
          <w:sz w:val="24"/>
        </w:rPr>
        <w:t>pipelines</w:t>
      </w:r>
      <w:r>
        <w:rPr>
          <w:spacing w:val="54"/>
          <w:sz w:val="24"/>
        </w:rPr>
        <w:t xml:space="preserve"> </w:t>
      </w:r>
      <w:r>
        <w:rPr>
          <w:sz w:val="24"/>
        </w:rPr>
        <w:t>in</w:t>
      </w:r>
      <w:r>
        <w:rPr>
          <w:spacing w:val="57"/>
          <w:sz w:val="24"/>
        </w:rPr>
        <w:t xml:space="preserve"> </w:t>
      </w:r>
      <w:r>
        <w:rPr>
          <w:sz w:val="24"/>
        </w:rPr>
        <w:t>Snowflake</w:t>
      </w:r>
      <w:r>
        <w:rPr>
          <w:spacing w:val="55"/>
          <w:sz w:val="24"/>
        </w:rPr>
        <w:t xml:space="preserve"> </w:t>
      </w:r>
      <w:r>
        <w:rPr>
          <w:sz w:val="24"/>
        </w:rPr>
        <w:t>using</w:t>
      </w:r>
      <w:r>
        <w:rPr>
          <w:spacing w:val="54"/>
          <w:sz w:val="24"/>
        </w:rPr>
        <w:t xml:space="preserve"> </w:t>
      </w:r>
      <w:r>
        <w:rPr>
          <w:sz w:val="24"/>
        </w:rPr>
        <w:t>Snowpipe,</w:t>
      </w:r>
      <w:r>
        <w:rPr>
          <w:spacing w:val="55"/>
          <w:sz w:val="24"/>
        </w:rPr>
        <w:t xml:space="preserve"> </w:t>
      </w:r>
      <w:r>
        <w:rPr>
          <w:sz w:val="24"/>
        </w:rPr>
        <w:t>Streams,</w:t>
      </w:r>
      <w:r>
        <w:rPr>
          <w:spacing w:val="54"/>
          <w:sz w:val="24"/>
        </w:rPr>
        <w:t xml:space="preserve"> </w:t>
      </w:r>
      <w:r>
        <w:rPr>
          <w:sz w:val="24"/>
        </w:rPr>
        <w:t>Tasks,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pacing w:val="-2"/>
          <w:sz w:val="24"/>
        </w:rPr>
        <w:t>stored</w:t>
      </w:r>
    </w:p>
    <w:p w14:paraId="03091C16" w14:textId="77777777" w:rsidR="007A7B4D" w:rsidRDefault="00000000">
      <w:pPr>
        <w:pStyle w:val="BodyText"/>
        <w:ind w:firstLine="0"/>
      </w:pPr>
      <w:r>
        <w:t>procedures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near‑real‑time</w:t>
      </w:r>
      <w:r>
        <w:rPr>
          <w:spacing w:val="-1"/>
        </w:rPr>
        <w:t xml:space="preserve"> </w:t>
      </w:r>
      <w:r>
        <w:rPr>
          <w:spacing w:val="-2"/>
        </w:rPr>
        <w:t>ingestion.</w:t>
      </w:r>
    </w:p>
    <w:p w14:paraId="0F8737FC" w14:textId="77777777" w:rsidR="007A7B4D" w:rsidRDefault="007A7B4D">
      <w:pPr>
        <w:pStyle w:val="BodyText"/>
        <w:spacing w:before="5"/>
        <w:ind w:left="0" w:firstLine="0"/>
      </w:pPr>
    </w:p>
    <w:p w14:paraId="517B76AB" w14:textId="77777777" w:rsidR="007A7B4D" w:rsidRDefault="00000000">
      <w:pPr>
        <w:pStyle w:val="BodyText"/>
        <w:ind w:left="360" w:firstLine="0"/>
      </w:pPr>
      <w:r>
        <w:rPr>
          <w:b/>
        </w:rPr>
        <w:t>Environment:</w:t>
      </w:r>
      <w:r>
        <w:rPr>
          <w:b/>
          <w:spacing w:val="35"/>
        </w:rPr>
        <w:t xml:space="preserve"> </w:t>
      </w:r>
      <w:r>
        <w:t>AWS,</w:t>
      </w:r>
      <w:r>
        <w:rPr>
          <w:spacing w:val="35"/>
        </w:rPr>
        <w:t xml:space="preserve"> </w:t>
      </w:r>
      <w:r>
        <w:t>Python,</w:t>
      </w:r>
      <w:r>
        <w:rPr>
          <w:spacing w:val="35"/>
        </w:rPr>
        <w:t xml:space="preserve"> </w:t>
      </w:r>
      <w:r>
        <w:t>SQL,</w:t>
      </w:r>
      <w:r>
        <w:rPr>
          <w:spacing w:val="35"/>
        </w:rPr>
        <w:t xml:space="preserve"> </w:t>
      </w:r>
      <w:r>
        <w:t>Terraform,</w:t>
      </w:r>
      <w:r>
        <w:rPr>
          <w:spacing w:val="37"/>
        </w:rPr>
        <w:t xml:space="preserve"> </w:t>
      </w:r>
      <w:r>
        <w:t>Lambda,</w:t>
      </w:r>
      <w:r>
        <w:rPr>
          <w:spacing w:val="34"/>
        </w:rPr>
        <w:t xml:space="preserve"> </w:t>
      </w:r>
      <w:r>
        <w:t>API</w:t>
      </w:r>
      <w:r>
        <w:rPr>
          <w:spacing w:val="34"/>
        </w:rPr>
        <w:t xml:space="preserve"> </w:t>
      </w:r>
      <w:r>
        <w:t>Gateway,</w:t>
      </w:r>
      <w:r>
        <w:rPr>
          <w:spacing w:val="37"/>
        </w:rPr>
        <w:t xml:space="preserve"> </w:t>
      </w:r>
      <w:r>
        <w:t>S3,</w:t>
      </w:r>
      <w:r>
        <w:rPr>
          <w:spacing w:val="35"/>
        </w:rPr>
        <w:t xml:space="preserve"> </w:t>
      </w:r>
      <w:r>
        <w:t>CI/CD,</w:t>
      </w:r>
      <w:r>
        <w:rPr>
          <w:spacing w:val="34"/>
        </w:rPr>
        <w:t xml:space="preserve"> </w:t>
      </w:r>
      <w:r>
        <w:t>React,</w:t>
      </w:r>
      <w:r>
        <w:rPr>
          <w:spacing w:val="35"/>
        </w:rPr>
        <w:t xml:space="preserve"> </w:t>
      </w:r>
      <w:r>
        <w:t>JavaScript,</w:t>
      </w:r>
      <w:r>
        <w:rPr>
          <w:spacing w:val="35"/>
        </w:rPr>
        <w:t xml:space="preserve"> </w:t>
      </w:r>
      <w:r>
        <w:t>Data Pipelines, Cloud Architecture.</w:t>
      </w:r>
    </w:p>
    <w:p w14:paraId="088470D7" w14:textId="77777777" w:rsidR="007A7B4D" w:rsidRDefault="007A7B4D">
      <w:pPr>
        <w:pStyle w:val="BodyText"/>
        <w:spacing w:before="150"/>
        <w:ind w:left="0" w:firstLine="0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10442"/>
        <w:gridCol w:w="242"/>
      </w:tblGrid>
      <w:tr w:rsidR="007A7B4D" w14:paraId="761B670A" w14:textId="77777777">
        <w:trPr>
          <w:trHeight w:val="275"/>
        </w:trPr>
        <w:tc>
          <w:tcPr>
            <w:tcW w:w="108" w:type="dxa"/>
            <w:tcBorders>
              <w:right w:val="nil"/>
            </w:tcBorders>
          </w:tcPr>
          <w:p w14:paraId="5BE99F1A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442" w:type="dxa"/>
            <w:tcBorders>
              <w:left w:val="nil"/>
              <w:right w:val="nil"/>
            </w:tcBorders>
            <w:shd w:val="clear" w:color="auto" w:fill="D2D2D2"/>
          </w:tcPr>
          <w:p w14:paraId="2C898EB9" w14:textId="77777777" w:rsidR="007A7B4D" w:rsidRDefault="00000000">
            <w:pPr>
              <w:pStyle w:val="TableParagraph"/>
              <w:tabs>
                <w:tab w:val="left" w:pos="8245"/>
              </w:tabs>
              <w:spacing w:line="256" w:lineRule="exact"/>
              <w:ind w:left="4" w:right="-15"/>
              <w:rPr>
                <w:b/>
                <w:i/>
                <w:sz w:val="24"/>
              </w:rPr>
            </w:pPr>
            <w:r>
              <w:rPr>
                <w:b/>
                <w:i/>
                <w:color w:val="006FC0"/>
                <w:sz w:val="24"/>
              </w:rPr>
              <w:t>Client: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pacing w:val="-2"/>
                <w:sz w:val="24"/>
              </w:rPr>
              <w:t>Microsoft</w:t>
            </w:r>
            <w:r>
              <w:rPr>
                <w:b/>
                <w:i/>
                <w:color w:val="006FC0"/>
                <w:sz w:val="24"/>
              </w:rPr>
              <w:tab/>
              <w:t>June</w:t>
            </w:r>
            <w:r>
              <w:rPr>
                <w:b/>
                <w:i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2018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–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Dec</w:t>
            </w:r>
            <w:r>
              <w:rPr>
                <w:b/>
                <w:i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i/>
                <w:color w:val="006FC0"/>
                <w:spacing w:val="-4"/>
                <w:sz w:val="24"/>
              </w:rPr>
              <w:t>2020</w:t>
            </w:r>
          </w:p>
        </w:tc>
        <w:tc>
          <w:tcPr>
            <w:tcW w:w="242" w:type="dxa"/>
            <w:tcBorders>
              <w:left w:val="nil"/>
            </w:tcBorders>
          </w:tcPr>
          <w:p w14:paraId="343526B9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</w:tr>
      <w:tr w:rsidR="007A7B4D" w14:paraId="61EEB2B2" w14:textId="77777777">
        <w:trPr>
          <w:trHeight w:val="278"/>
        </w:trPr>
        <w:tc>
          <w:tcPr>
            <w:tcW w:w="10792" w:type="dxa"/>
            <w:gridSpan w:val="3"/>
          </w:tcPr>
          <w:p w14:paraId="144CD0B0" w14:textId="77777777" w:rsidR="007A7B4D" w:rsidRDefault="00000000">
            <w:pPr>
              <w:pStyle w:val="TableParagraph"/>
              <w:spacing w:before="2" w:line="257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6FC0"/>
                <w:sz w:val="24"/>
                <w:highlight w:val="lightGray"/>
              </w:rPr>
              <w:t>Software</w:t>
            </w:r>
            <w:r>
              <w:rPr>
                <w:b/>
                <w:i/>
                <w:color w:val="006FC0"/>
                <w:spacing w:val="-6"/>
                <w:sz w:val="24"/>
                <w:highlight w:val="lightGray"/>
              </w:rPr>
              <w:t xml:space="preserve"> </w:t>
            </w:r>
            <w:r>
              <w:rPr>
                <w:b/>
                <w:i/>
                <w:color w:val="006FC0"/>
                <w:spacing w:val="-2"/>
                <w:sz w:val="24"/>
                <w:highlight w:val="lightGray"/>
              </w:rPr>
              <w:t>Engineer</w:t>
            </w:r>
          </w:p>
        </w:tc>
      </w:tr>
    </w:tbl>
    <w:p w14:paraId="1D4A50CD" w14:textId="77777777" w:rsidR="007A7B4D" w:rsidRDefault="007A7B4D">
      <w:pPr>
        <w:pStyle w:val="BodyText"/>
        <w:spacing w:before="239"/>
        <w:ind w:left="0" w:firstLine="0"/>
      </w:pPr>
    </w:p>
    <w:p w14:paraId="470A7ECC" w14:textId="77777777" w:rsidR="007A7B4D" w:rsidRDefault="00000000">
      <w:pPr>
        <w:pStyle w:val="Heading1"/>
        <w:spacing w:before="1"/>
      </w:pPr>
      <w:r>
        <w:rPr>
          <w:spacing w:val="-2"/>
        </w:rPr>
        <w:t>Responsibilities:</w:t>
      </w:r>
    </w:p>
    <w:p w14:paraId="78AF2608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2" w:line="264" w:lineRule="auto"/>
        <w:ind w:right="1033"/>
        <w:rPr>
          <w:rFonts w:ascii="Symbol" w:hAnsi="Symbol"/>
          <w:sz w:val="18"/>
        </w:rPr>
      </w:pPr>
      <w:r>
        <w:rPr>
          <w:sz w:val="24"/>
        </w:rPr>
        <w:t>PowerShell</w:t>
      </w:r>
      <w:r>
        <w:rPr>
          <w:spacing w:val="-4"/>
          <w:sz w:val="24"/>
        </w:rPr>
        <w:t xml:space="preserve"> </w:t>
      </w:r>
      <w:r>
        <w:rPr>
          <w:sz w:val="24"/>
        </w:rPr>
        <w:t>DSC</w:t>
      </w:r>
      <w:r>
        <w:rPr>
          <w:spacing w:val="-4"/>
          <w:sz w:val="24"/>
        </w:rPr>
        <w:t xml:space="preserve"> </w:t>
      </w:r>
      <w:r>
        <w:rPr>
          <w:sz w:val="24"/>
        </w:rPr>
        <w:t>4.0,5.0</w:t>
      </w:r>
      <w:r>
        <w:rPr>
          <w:spacing w:val="-4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server,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resources,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with various system modules and configuration.</w:t>
      </w:r>
    </w:p>
    <w:p w14:paraId="7252FD8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 w:line="264" w:lineRule="auto"/>
        <w:ind w:right="1067"/>
        <w:rPr>
          <w:rFonts w:ascii="Symbol" w:hAnsi="Symbol"/>
          <w:sz w:val="18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(TFS,</w:t>
      </w:r>
      <w:r>
        <w:rPr>
          <w:spacing w:val="-4"/>
          <w:sz w:val="24"/>
        </w:rPr>
        <w:t xml:space="preserve"> </w:t>
      </w:r>
      <w:r>
        <w:rPr>
          <w:sz w:val="24"/>
        </w:rPr>
        <w:t>Git)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projects.</w:t>
      </w:r>
    </w:p>
    <w:p w14:paraId="74D4672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1"/>
        <w:rPr>
          <w:rFonts w:ascii="Symbol" w:hAnsi="Symbol"/>
          <w:sz w:val="18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Configure VM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Azure,</w:t>
      </w:r>
      <w:r>
        <w:rPr>
          <w:spacing w:val="1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5.5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6.0.</w:t>
      </w:r>
    </w:p>
    <w:p w14:paraId="13851D0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2"/>
        <w:rPr>
          <w:rFonts w:ascii="Symbol" w:hAnsi="Symbol"/>
          <w:sz w:val="18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 &amp;</w:t>
      </w:r>
      <w:r>
        <w:rPr>
          <w:spacing w:val="-2"/>
          <w:sz w:val="24"/>
        </w:rPr>
        <w:t xml:space="preserve"> Windows.</w:t>
      </w:r>
    </w:p>
    <w:p w14:paraId="74B8613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61"/>
        <w:ind w:left="1140" w:hanging="420"/>
        <w:rPr>
          <w:rFonts w:ascii="Symbol" w:hAnsi="Symbol"/>
          <w:sz w:val="18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perspective 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VM,</w:t>
      </w:r>
      <w:r>
        <w:rPr>
          <w:spacing w:val="-1"/>
          <w:sz w:val="24"/>
        </w:rPr>
        <w:t xml:space="preserve"> </w:t>
      </w:r>
      <w:r>
        <w:rPr>
          <w:sz w:val="24"/>
        </w:rPr>
        <w:t>Networks,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Accounts,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Recovery.</w:t>
      </w:r>
    </w:p>
    <w:p w14:paraId="6077B2C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0"/>
        <w:rPr>
          <w:rFonts w:ascii="Symbol" w:hAnsi="Symbol"/>
          <w:sz w:val="18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load balance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auto scaling </w:t>
      </w:r>
      <w:r>
        <w:rPr>
          <w:spacing w:val="-2"/>
          <w:sz w:val="24"/>
        </w:rPr>
        <w:t>services.</w:t>
      </w:r>
    </w:p>
    <w:p w14:paraId="6B13920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0"/>
        <w:rPr>
          <w:rFonts w:ascii="Symbol" w:hAnsi="Symbol"/>
          <w:sz w:val="18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 WCF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ASP.NET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8D606C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2" w:line="264" w:lineRule="auto"/>
        <w:ind w:right="1025"/>
        <w:rPr>
          <w:rFonts w:ascii="Symbol" w:hAnsi="Symbol"/>
          <w:sz w:val="18"/>
        </w:rPr>
      </w:pP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Cost,</w:t>
      </w:r>
      <w:r>
        <w:rPr>
          <w:spacing w:val="-4"/>
          <w:sz w:val="24"/>
        </w:rPr>
        <w:t xml:space="preserve"> </w:t>
      </w:r>
      <w:r>
        <w:rPr>
          <w:sz w:val="24"/>
        </w:rPr>
        <w:t>Network,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VM,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4"/>
          <w:sz w:val="24"/>
        </w:rPr>
        <w:t xml:space="preserve"> </w:t>
      </w:r>
      <w:r>
        <w:rPr>
          <w:sz w:val="24"/>
        </w:rPr>
        <w:t>web-apps,</w:t>
      </w:r>
      <w:r>
        <w:rPr>
          <w:spacing w:val="-4"/>
          <w:sz w:val="24"/>
        </w:rPr>
        <w:t xml:space="preserve"> </w:t>
      </w:r>
      <w:r>
        <w:rPr>
          <w:sz w:val="24"/>
        </w:rPr>
        <w:t>storage, Active Directory login activity.</w:t>
      </w:r>
    </w:p>
    <w:p w14:paraId="75CF2AC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2"/>
        <w:rPr>
          <w:rFonts w:ascii="Symbol" w:hAnsi="Symbol"/>
          <w:sz w:val="18"/>
        </w:rPr>
      </w:pP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Environments.</w:t>
      </w:r>
    </w:p>
    <w:p w14:paraId="27A810D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2" w:line="264" w:lineRule="auto"/>
        <w:ind w:right="360"/>
        <w:jc w:val="both"/>
        <w:rPr>
          <w:rFonts w:ascii="Symbol" w:hAnsi="Symbol"/>
          <w:sz w:val="18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PowerShell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servers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globe.</w:t>
      </w:r>
    </w:p>
    <w:p w14:paraId="759BFE1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1" w:line="264" w:lineRule="auto"/>
        <w:ind w:right="357"/>
        <w:jc w:val="both"/>
        <w:rPr>
          <w:rFonts w:ascii="Symbol" w:hAnsi="Symbol"/>
          <w:sz w:val="18"/>
        </w:rPr>
      </w:pPr>
      <w:r>
        <w:rPr>
          <w:sz w:val="24"/>
        </w:rPr>
        <w:t>Driving</w:t>
      </w:r>
      <w:r>
        <w:rPr>
          <w:spacing w:val="-13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“SDN</w:t>
      </w:r>
      <w:r>
        <w:rPr>
          <w:spacing w:val="-14"/>
          <w:sz w:val="24"/>
        </w:rPr>
        <w:t xml:space="preserve"> </w:t>
      </w:r>
      <w:r>
        <w:rPr>
          <w:sz w:val="24"/>
        </w:rPr>
        <w:t>Fundamentals”</w:t>
      </w:r>
      <w:r>
        <w:rPr>
          <w:spacing w:val="-13"/>
          <w:sz w:val="24"/>
        </w:rPr>
        <w:t xml:space="preserve"> </w:t>
      </w:r>
      <w:r>
        <w:rPr>
          <w:sz w:val="24"/>
        </w:rPr>
        <w:t>under</w:t>
      </w:r>
      <w:r>
        <w:rPr>
          <w:spacing w:val="-14"/>
          <w:sz w:val="24"/>
        </w:rPr>
        <w:t xml:space="preserve"> </w:t>
      </w:r>
      <w:r>
        <w:rPr>
          <w:sz w:val="24"/>
        </w:rPr>
        <w:t>Container</w:t>
      </w:r>
      <w:r>
        <w:rPr>
          <w:spacing w:val="-1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network</w:t>
      </w:r>
      <w:r>
        <w:rPr>
          <w:spacing w:val="-1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3"/>
          <w:sz w:val="24"/>
        </w:rPr>
        <w:t xml:space="preserve"> </w:t>
      </w:r>
      <w:r>
        <w:rPr>
          <w:sz w:val="24"/>
        </w:rPr>
        <w:t>agent that resides on host in Stage and Pre-Production Environments, Public as well as Private Clouds. Authoring various impromptu automation tools to help mitigate issues for the entire broad horizon of devices which are being rolled out.</w:t>
      </w:r>
    </w:p>
    <w:p w14:paraId="7C6EE82E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5"/>
        <w:ind w:left="1079" w:hanging="359"/>
        <w:jc w:val="both"/>
        <w:rPr>
          <w:rFonts w:ascii="Symbol" w:hAnsi="Symbol"/>
          <w:sz w:val="18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z w:val="24"/>
        </w:rPr>
        <w:t>guidelines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debugging.</w:t>
      </w:r>
    </w:p>
    <w:p w14:paraId="45CE1F6D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0" w:line="264" w:lineRule="auto"/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Identified the pain points for Developers with regards to daily live site incident queue. Authored automation tool to help triage and assigning of live sites faster along with providing ~live analytics by pulling data from a Kusto cluster and presenting it on a power bi dashboard. Apart from this, to quickly notify about a Customer Reported Incident, authored a Webhook that listens to new incident creation in Incident</w:t>
      </w:r>
      <w:r>
        <w:rPr>
          <w:spacing w:val="-1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4"/>
          <w:sz w:val="24"/>
        </w:rPr>
        <w:t xml:space="preserve"> </w:t>
      </w:r>
      <w:r>
        <w:rPr>
          <w:sz w:val="24"/>
        </w:rPr>
        <w:t>Tool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creates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actionable</w:t>
      </w:r>
      <w:r>
        <w:rPr>
          <w:spacing w:val="-15"/>
          <w:sz w:val="24"/>
        </w:rPr>
        <w:t xml:space="preserve"> </w:t>
      </w:r>
      <w:r>
        <w:rPr>
          <w:sz w:val="24"/>
        </w:rPr>
        <w:t>card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Developer</w:t>
      </w:r>
      <w:r>
        <w:rPr>
          <w:spacing w:val="-13"/>
          <w:sz w:val="24"/>
        </w:rPr>
        <w:t xml:space="preserve"> </w:t>
      </w:r>
      <w:r>
        <w:rPr>
          <w:sz w:val="24"/>
        </w:rPr>
        <w:t>Team’s</w:t>
      </w:r>
      <w:r>
        <w:rPr>
          <w:spacing w:val="-14"/>
          <w:sz w:val="24"/>
        </w:rPr>
        <w:t xml:space="preserve"> </w:t>
      </w:r>
      <w:r>
        <w:rPr>
          <w:sz w:val="24"/>
        </w:rPr>
        <w:t>“MS</w:t>
      </w:r>
      <w:r>
        <w:rPr>
          <w:spacing w:val="-13"/>
          <w:sz w:val="24"/>
        </w:rPr>
        <w:t xml:space="preserve"> </w:t>
      </w:r>
      <w:r>
        <w:rPr>
          <w:sz w:val="24"/>
        </w:rPr>
        <w:t>Teams</w:t>
      </w:r>
      <w:r>
        <w:rPr>
          <w:spacing w:val="-13"/>
          <w:sz w:val="24"/>
        </w:rPr>
        <w:t xml:space="preserve"> </w:t>
      </w:r>
      <w:r>
        <w:rPr>
          <w:sz w:val="24"/>
        </w:rPr>
        <w:t>Channel”.</w:t>
      </w:r>
    </w:p>
    <w:p w14:paraId="0F98760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2" w:line="256" w:lineRule="auto"/>
        <w:ind w:right="357"/>
        <w:jc w:val="both"/>
        <w:rPr>
          <w:rFonts w:ascii="Symbol" w:hAnsi="Symbol"/>
          <w:sz w:val="18"/>
        </w:rPr>
      </w:pPr>
      <w:r>
        <w:rPr>
          <w:sz w:val="24"/>
        </w:rPr>
        <w:t>Deploying</w:t>
      </w:r>
      <w:r>
        <w:rPr>
          <w:spacing w:val="-6"/>
          <w:sz w:val="24"/>
        </w:rPr>
        <w:t xml:space="preserve"> </w:t>
      </w:r>
      <w:r>
        <w:rPr>
          <w:sz w:val="24"/>
        </w:rPr>
        <w:t>weekly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deployments.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well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Production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environments.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includes DCMT configuration changes and settings update and various prerequisite deployments.</w:t>
      </w:r>
    </w:p>
    <w:p w14:paraId="66F4FE26" w14:textId="77777777" w:rsidR="007A7B4D" w:rsidRDefault="00000000">
      <w:pPr>
        <w:pStyle w:val="BodyText"/>
        <w:spacing w:before="159" w:line="256" w:lineRule="auto"/>
        <w:ind w:left="720" w:firstLine="0"/>
      </w:pPr>
      <w:r>
        <w:rPr>
          <w:b/>
        </w:rPr>
        <w:t xml:space="preserve">Environment: </w:t>
      </w:r>
      <w:r>
        <w:t>PowerShell, GIT, Apache Maven, Tomcat, JSON, jQuery, JavaScript, AngularJS, Node.js, Bootstrap, XML. MYSQL, DNS, Linux, Windows.</w:t>
      </w:r>
    </w:p>
    <w:p w14:paraId="5FC6F190" w14:textId="77777777" w:rsidR="007A7B4D" w:rsidRDefault="007A7B4D">
      <w:pPr>
        <w:pStyle w:val="BodyText"/>
        <w:spacing w:line="256" w:lineRule="auto"/>
        <w:sectPr w:rsidR="007A7B4D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2E0185" w14:textId="77777777" w:rsidR="007A7B4D" w:rsidRDefault="007A7B4D">
      <w:pPr>
        <w:pStyle w:val="BodyText"/>
        <w:spacing w:before="2"/>
        <w:ind w:left="0" w:firstLine="0"/>
        <w:rPr>
          <w:sz w:val="2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10296"/>
        <w:gridCol w:w="389"/>
      </w:tblGrid>
      <w:tr w:rsidR="007A7B4D" w14:paraId="55FBD6AA" w14:textId="77777777">
        <w:trPr>
          <w:trHeight w:val="275"/>
        </w:trPr>
        <w:tc>
          <w:tcPr>
            <w:tcW w:w="108" w:type="dxa"/>
            <w:tcBorders>
              <w:right w:val="nil"/>
            </w:tcBorders>
          </w:tcPr>
          <w:p w14:paraId="75FD2DD8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296" w:type="dxa"/>
            <w:tcBorders>
              <w:left w:val="nil"/>
              <w:right w:val="nil"/>
            </w:tcBorders>
            <w:shd w:val="clear" w:color="auto" w:fill="D2D2D2"/>
          </w:tcPr>
          <w:p w14:paraId="0CD4B248" w14:textId="77777777" w:rsidR="007A7B4D" w:rsidRDefault="00000000">
            <w:pPr>
              <w:pStyle w:val="TableParagraph"/>
              <w:tabs>
                <w:tab w:val="left" w:pos="8140"/>
              </w:tabs>
              <w:spacing w:line="256" w:lineRule="exact"/>
              <w:ind w:left="4" w:right="-15"/>
              <w:rPr>
                <w:b/>
                <w:sz w:val="24"/>
              </w:rPr>
            </w:pPr>
            <w:r>
              <w:rPr>
                <w:b/>
                <w:i/>
                <w:color w:val="006FC0"/>
                <w:sz w:val="24"/>
              </w:rPr>
              <w:t>Client</w:t>
            </w:r>
            <w:r>
              <w:rPr>
                <w:i/>
                <w:color w:val="006FC0"/>
                <w:sz w:val="24"/>
              </w:rPr>
              <w:t>:</w:t>
            </w:r>
            <w:r>
              <w:rPr>
                <w:i/>
                <w:color w:val="006FC0"/>
                <w:spacing w:val="55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THOMSON</w:t>
            </w:r>
            <w:r>
              <w:rPr>
                <w:b/>
                <w:i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i/>
                <w:color w:val="006FC0"/>
                <w:sz w:val="24"/>
              </w:rPr>
              <w:t>REUTERS,</w:t>
            </w:r>
            <w:r>
              <w:rPr>
                <w:b/>
                <w:i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i/>
                <w:color w:val="006FC0"/>
                <w:spacing w:val="-5"/>
                <w:sz w:val="24"/>
              </w:rPr>
              <w:t>IL</w:t>
            </w:r>
            <w:r>
              <w:rPr>
                <w:b/>
                <w:i/>
                <w:color w:val="006FC0"/>
                <w:sz w:val="24"/>
              </w:rPr>
              <w:tab/>
            </w:r>
            <w:r>
              <w:rPr>
                <w:b/>
                <w:color w:val="006FC0"/>
                <w:sz w:val="24"/>
              </w:rPr>
              <w:t>Jan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2016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–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 xml:space="preserve">May </w:t>
            </w:r>
            <w:r>
              <w:rPr>
                <w:b/>
                <w:color w:val="006FC0"/>
                <w:spacing w:val="-4"/>
                <w:sz w:val="24"/>
              </w:rPr>
              <w:t>2018</w:t>
            </w:r>
          </w:p>
        </w:tc>
        <w:tc>
          <w:tcPr>
            <w:tcW w:w="389" w:type="dxa"/>
            <w:tcBorders>
              <w:left w:val="nil"/>
            </w:tcBorders>
          </w:tcPr>
          <w:p w14:paraId="56C81C8B" w14:textId="77777777" w:rsidR="007A7B4D" w:rsidRDefault="007A7B4D">
            <w:pPr>
              <w:pStyle w:val="TableParagraph"/>
              <w:ind w:left="0"/>
              <w:rPr>
                <w:sz w:val="20"/>
              </w:rPr>
            </w:pPr>
          </w:p>
        </w:tc>
      </w:tr>
      <w:tr w:rsidR="007A7B4D" w14:paraId="417433C1" w14:textId="77777777">
        <w:trPr>
          <w:trHeight w:val="278"/>
        </w:trPr>
        <w:tc>
          <w:tcPr>
            <w:tcW w:w="10793" w:type="dxa"/>
            <w:gridSpan w:val="3"/>
          </w:tcPr>
          <w:p w14:paraId="39670D40" w14:textId="77777777" w:rsidR="007A7B4D" w:rsidRDefault="00000000">
            <w:pPr>
              <w:pStyle w:val="TableParagraph"/>
              <w:spacing w:line="258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6FC0"/>
                <w:spacing w:val="-3"/>
                <w:sz w:val="24"/>
                <w:highlight w:val="lightGray"/>
              </w:rPr>
              <w:t xml:space="preserve"> </w:t>
            </w:r>
            <w:r>
              <w:rPr>
                <w:b/>
                <w:i/>
                <w:color w:val="006FC0"/>
                <w:sz w:val="24"/>
                <w:highlight w:val="lightGray"/>
              </w:rPr>
              <w:t>Software</w:t>
            </w:r>
            <w:r>
              <w:rPr>
                <w:b/>
                <w:i/>
                <w:color w:val="006FC0"/>
                <w:spacing w:val="-3"/>
                <w:sz w:val="24"/>
                <w:highlight w:val="lightGray"/>
              </w:rPr>
              <w:t xml:space="preserve"> </w:t>
            </w:r>
            <w:r>
              <w:rPr>
                <w:b/>
                <w:i/>
                <w:color w:val="006FC0"/>
                <w:spacing w:val="-2"/>
                <w:sz w:val="24"/>
                <w:highlight w:val="lightGray"/>
              </w:rPr>
              <w:t>Engineer</w:t>
            </w:r>
          </w:p>
        </w:tc>
      </w:tr>
    </w:tbl>
    <w:p w14:paraId="21F25559" w14:textId="77777777" w:rsidR="007A7B4D" w:rsidRDefault="007A7B4D">
      <w:pPr>
        <w:pStyle w:val="BodyText"/>
        <w:ind w:left="0" w:firstLine="0"/>
      </w:pPr>
    </w:p>
    <w:p w14:paraId="68C0EFD3" w14:textId="77777777" w:rsidR="007A7B4D" w:rsidRDefault="007A7B4D">
      <w:pPr>
        <w:pStyle w:val="BodyText"/>
        <w:ind w:left="0" w:firstLine="0"/>
      </w:pPr>
    </w:p>
    <w:p w14:paraId="4CBD7035" w14:textId="77777777" w:rsidR="007A7B4D" w:rsidRDefault="00000000">
      <w:pPr>
        <w:pStyle w:val="Heading1"/>
      </w:pPr>
      <w:r>
        <w:rPr>
          <w:spacing w:val="-2"/>
        </w:rPr>
        <w:t>Responsibilities:</w:t>
      </w:r>
    </w:p>
    <w:p w14:paraId="1A867314" w14:textId="77777777" w:rsidR="007A7B4D" w:rsidRDefault="007A7B4D">
      <w:pPr>
        <w:pStyle w:val="BodyText"/>
        <w:ind w:left="0" w:firstLine="0"/>
        <w:rPr>
          <w:b/>
        </w:rPr>
      </w:pPr>
    </w:p>
    <w:p w14:paraId="32F9873B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8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Cloud-Ops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2"/>
          <w:sz w:val="24"/>
        </w:rPr>
        <w:t xml:space="preserve"> </w:t>
      </w:r>
      <w:r>
        <w:rPr>
          <w:sz w:val="24"/>
        </w:rPr>
        <w:t>managing containerized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teams.</w:t>
      </w:r>
    </w:p>
    <w:p w14:paraId="29C5A86B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18"/>
        </w:rPr>
      </w:pPr>
      <w:r>
        <w:rPr>
          <w:sz w:val="24"/>
        </w:rPr>
        <w:t>Supported</w:t>
      </w:r>
      <w:r>
        <w:rPr>
          <w:spacing w:val="-15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automated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5"/>
          <w:sz w:val="24"/>
        </w:rPr>
        <w:t xml:space="preserve"> </w:t>
      </w:r>
      <w:r>
        <w:rPr>
          <w:sz w:val="24"/>
        </w:rPr>
        <w:t>cronjobs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GitLab </w:t>
      </w:r>
      <w:r>
        <w:rPr>
          <w:spacing w:val="-2"/>
          <w:sz w:val="24"/>
        </w:rPr>
        <w:t>releases.</w:t>
      </w:r>
    </w:p>
    <w:p w14:paraId="1EDADD6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  <w:rPr>
          <w:rFonts w:ascii="Symbol" w:hAnsi="Symbol"/>
          <w:sz w:val="18"/>
        </w:rPr>
      </w:pPr>
      <w:r>
        <w:rPr>
          <w:sz w:val="24"/>
        </w:rPr>
        <w:t>Developed</w:t>
      </w:r>
      <w:r>
        <w:rPr>
          <w:spacing w:val="33"/>
          <w:sz w:val="24"/>
        </w:rPr>
        <w:t xml:space="preserve"> </w:t>
      </w:r>
      <w:r>
        <w:rPr>
          <w:sz w:val="24"/>
        </w:rPr>
        <w:t>GIT</w:t>
      </w:r>
      <w:r>
        <w:rPr>
          <w:spacing w:val="31"/>
          <w:sz w:val="24"/>
        </w:rPr>
        <w:t xml:space="preserve"> </w:t>
      </w:r>
      <w:r>
        <w:rPr>
          <w:sz w:val="24"/>
        </w:rPr>
        <w:t>hooks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local</w:t>
      </w:r>
      <w:r>
        <w:rPr>
          <w:spacing w:val="31"/>
          <w:sz w:val="24"/>
        </w:rPr>
        <w:t xml:space="preserve"> </w:t>
      </w:r>
      <w:r>
        <w:rPr>
          <w:sz w:val="24"/>
        </w:rPr>
        <w:t>repository,</w:t>
      </w:r>
      <w:r>
        <w:rPr>
          <w:spacing w:val="33"/>
          <w:sz w:val="24"/>
        </w:rPr>
        <w:t xml:space="preserve"> </w:t>
      </w:r>
      <w:r>
        <w:rPr>
          <w:sz w:val="24"/>
        </w:rPr>
        <w:t>commit,</w:t>
      </w:r>
      <w:r>
        <w:rPr>
          <w:spacing w:val="31"/>
          <w:sz w:val="24"/>
        </w:rPr>
        <w:t xml:space="preserve"> </w:t>
      </w:r>
      <w:r>
        <w:rPr>
          <w:sz w:val="24"/>
        </w:rPr>
        <w:t>pull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push</w:t>
      </w:r>
      <w:r>
        <w:rPr>
          <w:spacing w:val="31"/>
          <w:sz w:val="24"/>
        </w:rPr>
        <w:t xml:space="preserve"> </w:t>
      </w:r>
      <w:r>
        <w:rPr>
          <w:sz w:val="24"/>
        </w:rPr>
        <w:t>code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remote</w:t>
      </w:r>
      <w:r>
        <w:rPr>
          <w:spacing w:val="30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GitHub.</w:t>
      </w:r>
    </w:p>
    <w:p w14:paraId="4D6B70CF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  <w:sz w:val="18"/>
        </w:rPr>
      </w:pPr>
      <w:r>
        <w:rPr>
          <w:sz w:val="24"/>
        </w:rPr>
        <w:t>Standardize,</w:t>
      </w:r>
      <w:r>
        <w:rPr>
          <w:spacing w:val="40"/>
          <w:sz w:val="24"/>
        </w:rPr>
        <w:t xml:space="preserve"> </w:t>
      </w: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maintain</w:t>
      </w:r>
      <w:r>
        <w:rPr>
          <w:spacing w:val="40"/>
          <w:sz w:val="24"/>
        </w:rPr>
        <w:t xml:space="preserve"> </w:t>
      </w:r>
      <w:r>
        <w:rPr>
          <w:sz w:val="24"/>
        </w:rPr>
        <w:t>common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CI/CD</w:t>
      </w:r>
      <w:r>
        <w:rPr>
          <w:spacing w:val="80"/>
          <w:sz w:val="24"/>
        </w:rPr>
        <w:t xml:space="preserve"> </w:t>
      </w:r>
      <w:r>
        <w:rPr>
          <w:sz w:val="24"/>
        </w:rPr>
        <w:t>pipelines, monitoring, cluster management, config management, etc.</w:t>
      </w:r>
    </w:p>
    <w:p w14:paraId="2DD3933C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6"/>
        <w:rPr>
          <w:rFonts w:ascii="Symbol" w:hAnsi="Symbol"/>
          <w:sz w:val="18"/>
        </w:rPr>
      </w:pPr>
      <w:r>
        <w:rPr>
          <w:sz w:val="24"/>
        </w:rPr>
        <w:t>Support, respond, update and scale all infrastructure environments (Pre-prod, Staging &amp; Production) to provision development, testing, training and production of platform.</w:t>
      </w:r>
    </w:p>
    <w:p w14:paraId="28C43D1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rPr>
          <w:rFonts w:ascii="Symbol" w:hAnsi="Symbol"/>
          <w:sz w:val="18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Kubernetes</w:t>
      </w:r>
      <w:r>
        <w:rPr>
          <w:spacing w:val="-3"/>
          <w:sz w:val="24"/>
        </w:rPr>
        <w:t xml:space="preserve"> </w:t>
      </w:r>
      <w:r>
        <w:rPr>
          <w:sz w:val="24"/>
        </w:rPr>
        <w:t>to orchestrate deployments, scaling and management of applications using its nodes,</w:t>
      </w:r>
      <w:r>
        <w:rPr>
          <w:spacing w:val="40"/>
          <w:sz w:val="24"/>
        </w:rPr>
        <w:t xml:space="preserve"> </w:t>
      </w:r>
      <w:r>
        <w:rPr>
          <w:sz w:val="24"/>
        </w:rPr>
        <w:t>Config Maps, selector, Services and deployed application containers as Pods.</w:t>
      </w:r>
    </w:p>
    <w:p w14:paraId="0B67679B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Maintain and administer Datadog Alerting and Monitoring tool, while reporting metrics to the team, solution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manager,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insight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health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overall</w:t>
      </w:r>
      <w:r>
        <w:rPr>
          <w:spacing w:val="-10"/>
          <w:sz w:val="24"/>
        </w:rPr>
        <w:t xml:space="preserve"> </w:t>
      </w:r>
      <w:r>
        <w:rPr>
          <w:sz w:val="24"/>
        </w:rPr>
        <w:t>infrastructure of the Platform.</w:t>
      </w:r>
    </w:p>
    <w:p w14:paraId="18FE6227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jc w:val="both"/>
        <w:rPr>
          <w:rFonts w:ascii="Symbol" w:hAnsi="Symbol"/>
          <w:sz w:val="18"/>
        </w:rPr>
      </w:pPr>
      <w:r>
        <w:rPr>
          <w:sz w:val="24"/>
        </w:rPr>
        <w:t>Implemented Snowflake-based data solutions, leveraging Snowpipe and Snowpipe Streaming to enable near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ingestion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high-volume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feeds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minimal</w:t>
      </w:r>
      <w:r>
        <w:rPr>
          <w:spacing w:val="-8"/>
          <w:sz w:val="24"/>
        </w:rPr>
        <w:t xml:space="preserve"> </w:t>
      </w:r>
      <w:r>
        <w:rPr>
          <w:sz w:val="24"/>
        </w:rPr>
        <w:t>latency,</w:t>
      </w:r>
      <w:r>
        <w:rPr>
          <w:spacing w:val="-8"/>
          <w:sz w:val="24"/>
        </w:rPr>
        <w:t xml:space="preserve"> </w:t>
      </w:r>
      <w:r>
        <w:rPr>
          <w:sz w:val="24"/>
        </w:rPr>
        <w:t>exposing</w:t>
      </w:r>
      <w:r>
        <w:rPr>
          <w:spacing w:val="-8"/>
          <w:sz w:val="24"/>
        </w:rPr>
        <w:t xml:space="preserve"> </w:t>
      </w:r>
      <w:r>
        <w:rPr>
          <w:sz w:val="24"/>
        </w:rPr>
        <w:t>curated</w:t>
      </w:r>
      <w:r>
        <w:rPr>
          <w:spacing w:val="-9"/>
          <w:sz w:val="24"/>
        </w:rPr>
        <w:t xml:space="preserve"> </w:t>
      </w:r>
      <w:r>
        <w:rPr>
          <w:sz w:val="24"/>
        </w:rPr>
        <w:t>layers</w:t>
      </w:r>
      <w:r>
        <w:rPr>
          <w:spacing w:val="-9"/>
          <w:sz w:val="24"/>
        </w:rPr>
        <w:t xml:space="preserve"> </w:t>
      </w:r>
      <w:r>
        <w:rPr>
          <w:sz w:val="24"/>
        </w:rPr>
        <w:t>through a governed semantic layer for analytics-ready data products.</w:t>
      </w:r>
    </w:p>
    <w:p w14:paraId="7208388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jc w:val="both"/>
        <w:rPr>
          <w:rFonts w:ascii="Symbol" w:hAnsi="Symbol"/>
          <w:sz w:val="18"/>
        </w:rPr>
      </w:pPr>
      <w:r>
        <w:rPr>
          <w:sz w:val="24"/>
        </w:rPr>
        <w:t>Implemented Datadog monitoring for Infrastructure and application level for all layers in the Environment, which includes AWS, DC/OS and Kubernetes.</w:t>
      </w:r>
    </w:p>
    <w:p w14:paraId="406D5C0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jc w:val="both"/>
        <w:rPr>
          <w:rFonts w:ascii="Symbol" w:hAnsi="Symbol"/>
          <w:sz w:val="18"/>
        </w:rPr>
      </w:pPr>
      <w:r>
        <w:rPr>
          <w:sz w:val="24"/>
        </w:rPr>
        <w:t>Integrated Datadog to AWS Cloud using IAM Roles and Lambda Functions to route AWS service level logs and Metrics directly to Datadog HQ.</w:t>
      </w:r>
    </w:p>
    <w:p w14:paraId="3E702906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jc w:val="both"/>
        <w:rPr>
          <w:rFonts w:ascii="Symbol" w:hAnsi="Symbol"/>
          <w:sz w:val="18"/>
        </w:rPr>
      </w:pPr>
      <w:r>
        <w:rPr>
          <w:sz w:val="24"/>
        </w:rPr>
        <w:t>Integrated Datadog into Various applications like AWS, Mesosphere, Kubernetes, King Kong, Kafka, Couchbase, Cassandra, Slack, PagerDuty.</w:t>
      </w:r>
    </w:p>
    <w:p w14:paraId="6FE292A9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jc w:val="both"/>
        <w:rPr>
          <w:rFonts w:ascii="Symbol" w:hAnsi="Symbol"/>
          <w:sz w:val="18"/>
        </w:rPr>
      </w:pP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Ansible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Datadog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AWS</w:t>
      </w:r>
      <w:r>
        <w:rPr>
          <w:spacing w:val="-8"/>
          <w:sz w:val="24"/>
        </w:rPr>
        <w:t xml:space="preserve"> </w:t>
      </w:r>
      <w:r>
        <w:rPr>
          <w:sz w:val="24"/>
        </w:rPr>
        <w:t>EC2</w:t>
      </w:r>
      <w:r>
        <w:rPr>
          <w:spacing w:val="-5"/>
          <w:sz w:val="24"/>
        </w:rPr>
        <w:t xml:space="preserve"> </w:t>
      </w:r>
      <w:r>
        <w:rPr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gives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infrastructure level and Application-Level Monitoring.</w:t>
      </w:r>
    </w:p>
    <w:p w14:paraId="6221422C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jc w:val="both"/>
        <w:rPr>
          <w:rFonts w:ascii="Symbol" w:hAnsi="Symbol"/>
          <w:sz w:val="18"/>
        </w:rPr>
      </w:pP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EC2,</w:t>
      </w:r>
      <w:r>
        <w:rPr>
          <w:spacing w:val="1"/>
          <w:sz w:val="24"/>
        </w:rPr>
        <w:t xml:space="preserve"> </w:t>
      </w:r>
      <w:r>
        <w:rPr>
          <w:sz w:val="24"/>
        </w:rPr>
        <w:t>S3,</w:t>
      </w:r>
      <w:r>
        <w:rPr>
          <w:spacing w:val="-1"/>
          <w:sz w:val="24"/>
        </w:rPr>
        <w:t xml:space="preserve"> </w:t>
      </w:r>
      <w:r>
        <w:rPr>
          <w:sz w:val="24"/>
        </w:rPr>
        <w:t>RDS, Security</w:t>
      </w:r>
      <w:r>
        <w:rPr>
          <w:spacing w:val="-1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AMI, KMS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Ansible.</w:t>
      </w:r>
    </w:p>
    <w:p w14:paraId="30F477AA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18"/>
        </w:rPr>
      </w:pPr>
      <w:r>
        <w:rPr>
          <w:sz w:val="24"/>
        </w:rPr>
        <w:t>Managed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Monitors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accumulate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built-in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 management, which helps to determine the process running within environment.</w:t>
      </w:r>
    </w:p>
    <w:p w14:paraId="2D9F7AE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  <w:sz w:val="18"/>
        </w:rPr>
      </w:pPr>
      <w:r>
        <w:rPr>
          <w:sz w:val="24"/>
        </w:rPr>
        <w:t>Developed Helm Charts to deploy various applications in Kubernetes clusters which include Datadog,</w:t>
      </w:r>
      <w:r>
        <w:rPr>
          <w:spacing w:val="40"/>
          <w:sz w:val="24"/>
        </w:rPr>
        <w:t xml:space="preserve"> </w:t>
      </w:r>
      <w:r>
        <w:rPr>
          <w:sz w:val="24"/>
        </w:rPr>
        <w:t>King Kong, Kafka and Kafka Manager, Aqua Security etc.</w:t>
      </w:r>
    </w:p>
    <w:p w14:paraId="5A3A5744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8"/>
        </w:rPr>
      </w:pPr>
      <w:r>
        <w:rPr>
          <w:sz w:val="24"/>
        </w:rPr>
        <w:t>Implemented and Deployed King Kong as an Ingress-Controller for Kubernetes Clusters which is being provisioned to Application teams.</w:t>
      </w:r>
    </w:p>
    <w:p w14:paraId="0B32AEC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2"/>
        <w:rPr>
          <w:rFonts w:ascii="Symbol" w:hAnsi="Symbol"/>
          <w:sz w:val="18"/>
        </w:rPr>
      </w:pPr>
      <w:r>
        <w:rPr>
          <w:sz w:val="24"/>
        </w:rPr>
        <w:t>Developed automated Python-based agents to securely log into multiple servers, parse XML and semi- structured data, and load curated datasets into analytical databases as consumption-ready data products.</w:t>
      </w:r>
    </w:p>
    <w:p w14:paraId="32672743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8"/>
        </w:rPr>
      </w:pP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on Amazon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EC2,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EBS.</w:t>
      </w:r>
    </w:p>
    <w:p w14:paraId="3A5A0690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3"/>
        <w:rPr>
          <w:rFonts w:ascii="Symbol" w:hAnsi="Symbol"/>
          <w:sz w:val="18"/>
        </w:rPr>
      </w:pPr>
      <w:r>
        <w:rPr>
          <w:sz w:val="24"/>
        </w:rPr>
        <w:t>Gathered</w:t>
      </w:r>
      <w:r>
        <w:rPr>
          <w:spacing w:val="2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28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27"/>
          <w:sz w:val="24"/>
        </w:rPr>
        <w:t xml:space="preserve"> </w:t>
      </w:r>
      <w:r>
        <w:rPr>
          <w:sz w:val="24"/>
        </w:rPr>
        <w:t>teams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Provisioned</w:t>
      </w:r>
      <w:r>
        <w:rPr>
          <w:spacing w:val="27"/>
          <w:sz w:val="24"/>
        </w:rPr>
        <w:t xml:space="preserve"> </w:t>
      </w:r>
      <w:r>
        <w:rPr>
          <w:sz w:val="24"/>
        </w:rPr>
        <w:t>DC/OS</w:t>
      </w:r>
      <w:r>
        <w:rPr>
          <w:spacing w:val="26"/>
          <w:sz w:val="24"/>
        </w:rPr>
        <w:t xml:space="preserve"> </w:t>
      </w:r>
      <w:r>
        <w:rPr>
          <w:sz w:val="24"/>
        </w:rPr>
        <w:t>clusters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AWS</w:t>
      </w:r>
      <w:r>
        <w:rPr>
          <w:spacing w:val="28"/>
          <w:sz w:val="24"/>
        </w:rPr>
        <w:t xml:space="preserve"> </w:t>
      </w:r>
      <w:r>
        <w:rPr>
          <w:sz w:val="24"/>
        </w:rPr>
        <w:t>Cloud</w:t>
      </w:r>
      <w:r>
        <w:rPr>
          <w:spacing w:val="28"/>
          <w:sz w:val="24"/>
        </w:rPr>
        <w:t xml:space="preserve"> </w:t>
      </w:r>
      <w:r>
        <w:rPr>
          <w:sz w:val="24"/>
        </w:rPr>
        <w:t>using Ansible Automation.</w:t>
      </w:r>
    </w:p>
    <w:p w14:paraId="2ABA9842" w14:textId="77777777" w:rsidR="007A7B4D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8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on-call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part of</w:t>
      </w:r>
      <w:r>
        <w:rPr>
          <w:spacing w:val="-2"/>
          <w:sz w:val="24"/>
        </w:rPr>
        <w:t xml:space="preserve"> </w:t>
      </w:r>
      <w:r>
        <w:rPr>
          <w:sz w:val="24"/>
        </w:rPr>
        <w:t>the escalation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PagerDuty.</w:t>
      </w:r>
    </w:p>
    <w:p w14:paraId="536FDC90" w14:textId="77777777" w:rsidR="007A7B4D" w:rsidRDefault="00000000">
      <w:pPr>
        <w:pStyle w:val="BodyText"/>
        <w:spacing w:before="275"/>
        <w:ind w:left="360" w:right="361" w:firstLine="0"/>
        <w:jc w:val="both"/>
      </w:pPr>
      <w:r>
        <w:rPr>
          <w:b/>
          <w:i/>
          <w:u w:val="single"/>
        </w:rPr>
        <w:t>Environment:</w:t>
      </w:r>
      <w:r>
        <w:rPr>
          <w:b/>
          <w:i/>
        </w:rPr>
        <w:t xml:space="preserve"> </w:t>
      </w:r>
      <w:r>
        <w:t>GIT, Docker, Kubernetes, Mesosphere, DC/OS, Ansible, Gitlab, Jenkins, Python, Mac OS and Linux environment, CA Rally, AWS, S3, EBS, Elastic Load balancer (ELB), Auto Scaling groups, VPC, IAM, Cloud Watch, MySQL, Glacier, and shell scripting.</w:t>
      </w:r>
    </w:p>
    <w:sectPr w:rsidR="007A7B4D">
      <w:pgSz w:w="12240" w:h="15840"/>
      <w:pgMar w:top="86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714E"/>
    <w:multiLevelType w:val="hybridMultilevel"/>
    <w:tmpl w:val="B838DDD0"/>
    <w:lvl w:ilvl="0" w:tplc="06F662A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3249CA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69B4C0D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5141AF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3F02EF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3BE7D2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E0899F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09EE0E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A7EA520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35515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B4D"/>
    <w:rsid w:val="007A7B4D"/>
    <w:rsid w:val="00AA1280"/>
    <w:rsid w:val="00FF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91FA"/>
  <w15:docId w15:val="{5F5FD088-53EC-4CA9-BF01-FB70BDBF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2350</Words>
  <Characters>13400</Characters>
  <Application>Microsoft Office Word</Application>
  <DocSecurity>0</DocSecurity>
  <Lines>111</Lines>
  <Paragraphs>31</Paragraphs>
  <ScaleCrop>false</ScaleCrop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 Krishna Konangula</dc:creator>
  <cp:lastModifiedBy>Mago Shifra</cp:lastModifiedBy>
  <cp:revision>3</cp:revision>
  <dcterms:created xsi:type="dcterms:W3CDTF">2026-01-29T14:28:00Z</dcterms:created>
  <dcterms:modified xsi:type="dcterms:W3CDTF">2026-03-04T14:46:00Z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