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DA4D1" w14:textId="1063FAB0" w:rsidR="00E82C3C" w:rsidRDefault="00A1688D" w:rsidP="00212342">
      <w:pPr>
        <w:spacing w:after="0" w:line="240" w:lineRule="auto"/>
        <w:rPr>
          <w:b/>
          <w:bCs/>
          <w:sz w:val="24"/>
          <w:szCs w:val="24"/>
        </w:rPr>
      </w:pPr>
      <w:r>
        <w:t xml:space="preserve"> </w:t>
      </w:r>
      <w:r w:rsidR="00E82C3C">
        <w:t xml:space="preserve">                                                                                            </w:t>
      </w:r>
      <w:r w:rsidR="00C97E56" w:rsidRPr="00B91D25">
        <w:rPr>
          <w:b/>
          <w:bCs/>
          <w:sz w:val="24"/>
          <w:szCs w:val="24"/>
        </w:rPr>
        <w:t>HARSHITHA NELLORE</w:t>
      </w:r>
    </w:p>
    <w:p w14:paraId="178D871D" w14:textId="52033546" w:rsidR="00C97E56" w:rsidRPr="00E82C3C" w:rsidRDefault="00C97E56" w:rsidP="00212342">
      <w:pPr>
        <w:spacing w:after="0" w:line="240" w:lineRule="auto"/>
        <w:rPr>
          <w:b/>
          <w:bCs/>
          <w:sz w:val="28"/>
          <w:szCs w:val="28"/>
        </w:rPr>
      </w:pPr>
      <w:r w:rsidRPr="00E82C3C">
        <w:rPr>
          <w:rFonts w:ascii="Tenorite" w:eastAsia="Times New Roman" w:hAnsi="Tenorite" w:cs="Times New Roman"/>
          <w:noProof/>
          <w:color w:val="0000FF"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0376E4" wp14:editId="78CDC335">
                <wp:simplePos x="0" y="0"/>
                <wp:positionH relativeFrom="page">
                  <wp:align>right</wp:align>
                </wp:positionH>
                <wp:positionV relativeFrom="paragraph">
                  <wp:posOffset>150495</wp:posOffset>
                </wp:positionV>
                <wp:extent cx="2790825" cy="914400"/>
                <wp:effectExtent l="0" t="0" r="0" b="0"/>
                <wp:wrapNone/>
                <wp:docPr id="163209664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0825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C2BC2C" w14:textId="78CF24D8" w:rsidR="00C97E56" w:rsidRDefault="00C97E56" w:rsidP="00C97E56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185E5A8F" wp14:editId="7A04FBF5">
                                  <wp:extent cx="638175" cy="671026"/>
                                  <wp:effectExtent l="0" t="0" r="0" b="0"/>
                                  <wp:docPr id="1480094043" name="Picture 1" descr="Microsoft Certified: Azure Administrator Associate (Legacy)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 descr="Microsoft Certified: Azure Administrator Associate (Legacy)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4280" cy="6774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C97E56">
                              <w:rPr>
                                <w:noProof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7905CEE9" wp14:editId="22EFCD69">
                                  <wp:extent cx="666750" cy="666750"/>
                                  <wp:effectExtent l="0" t="0" r="0" b="0"/>
                                  <wp:docPr id="1382241249" name="Picture 1" descr="A blue hexagon with white tex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6" descr="A blue hexagon with white text&#10;&#10;AI-generated content may be incorrect.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6750" cy="6667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3DC5731F" wp14:editId="14C7E3F6">
                                  <wp:extent cx="695325" cy="629585"/>
                                  <wp:effectExtent l="0" t="0" r="0" b="0"/>
                                  <wp:docPr id="1868994245" name="Picture 1" descr="A picture containing text, clipar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 descr="A picture containing text, clipart&#10;&#10;Description automatically generated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6208" cy="63038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0376E4" id="Rectangle 2" o:spid="_x0000_s1026" style="position:absolute;margin-left:168.55pt;margin-top:11.85pt;width:219.75pt;height:1in;z-index:2516643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" filled="f" stroked="f" strokeweight="1pt">
                <v:textbox>
                  <w:txbxContent>
                    <w:p w14:paraId="1CC2BC2C" w14:textId="78CF24D8" w:rsidR="00C97E56" w:rsidRDefault="00C97E56" w:rsidP="00C97E56">
                      <w:pPr>
                        <w:jc w:val="center"/>
                      </w:pP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185E5A8F" wp14:editId="7A04FBF5">
                            <wp:extent cx="638175" cy="671026"/>
                            <wp:effectExtent l="0" t="0" r="0" b="0"/>
                            <wp:docPr id="1480094043" name="Picture 1" descr="Microsoft Certified: Azure Administrator Associate (Legacy)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 descr="Microsoft Certified: Azure Administrator Associate (Legacy)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4280" cy="677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C97E56">
                        <w:rPr>
                          <w:noProof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7905CEE9" wp14:editId="22EFCD69">
                            <wp:extent cx="666750" cy="666750"/>
                            <wp:effectExtent l="0" t="0" r="0" b="0"/>
                            <wp:docPr id="1382241249" name="Picture 1" descr="A blue hexagon with white tex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6" descr="A blue hexagon with white text&#10;&#10;AI-generated content may be incorrect.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6750" cy="666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3DC5731F" wp14:editId="14C7E3F6">
                            <wp:extent cx="695325" cy="629585"/>
                            <wp:effectExtent l="0" t="0" r="0" b="0"/>
                            <wp:docPr id="1868994245" name="Picture 1" descr="A picture containing text, clipar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 descr="A picture containing text, clipart&#10;&#10;Description automatically generated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96208" cy="6303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E82C3C">
        <w:rPr>
          <w:rStyle w:val="vanity-namedisplay-name"/>
          <w:rFonts w:ascii="Tenorite" w:hAnsi="Tenorite" w:cs="Times New Roman"/>
          <w:b/>
          <w:sz w:val="28"/>
          <w:szCs w:val="28"/>
          <w:shd w:val="clear" w:color="auto" w:fill="FFFFFF"/>
        </w:rPr>
        <w:t xml:space="preserve">                                                        </w:t>
      </w:r>
      <w:r w:rsidR="00692330" w:rsidRPr="00E82C3C">
        <w:rPr>
          <w:rStyle w:val="vanity-namedisplay-name"/>
          <w:rFonts w:ascii="Tenorite" w:hAnsi="Tenorite" w:cs="Times New Roman"/>
          <w:b/>
          <w:sz w:val="28"/>
          <w:szCs w:val="28"/>
          <w:shd w:val="clear" w:color="auto" w:fill="FFFFFF"/>
        </w:rPr>
        <w:t>Senior DevOps</w:t>
      </w:r>
      <w:r w:rsidR="00BB1D10" w:rsidRPr="00E82C3C">
        <w:rPr>
          <w:rStyle w:val="vanity-namedisplay-name"/>
          <w:rFonts w:ascii="Tenorite" w:hAnsi="Tenorite" w:cs="Times New Roman"/>
          <w:b/>
          <w:sz w:val="28"/>
          <w:szCs w:val="28"/>
          <w:shd w:val="clear" w:color="auto" w:fill="FFFFFF"/>
        </w:rPr>
        <w:t xml:space="preserve"> </w:t>
      </w:r>
      <w:r w:rsidR="00692330" w:rsidRPr="00E82C3C">
        <w:rPr>
          <w:rStyle w:val="vanity-namedisplay-name"/>
          <w:rFonts w:ascii="Tenorite" w:hAnsi="Tenorite" w:cs="Times New Roman"/>
          <w:b/>
          <w:sz w:val="28"/>
          <w:szCs w:val="28"/>
          <w:shd w:val="clear" w:color="auto" w:fill="FFFFFF"/>
        </w:rPr>
        <w:t>Engineer</w:t>
      </w:r>
    </w:p>
    <w:p w14:paraId="2C495A55" w14:textId="77777777" w:rsidR="00C97E56" w:rsidRPr="00937AE8" w:rsidRDefault="00C97E56" w:rsidP="007D565D">
      <w:pPr>
        <w:spacing w:after="0" w:line="276" w:lineRule="auto"/>
        <w:rPr>
          <w:rFonts w:ascii="Tenorite" w:hAnsi="Tenorite" w:cs="Times New Roman"/>
          <w:b/>
          <w:sz w:val="20"/>
          <w:szCs w:val="20"/>
        </w:rPr>
      </w:pPr>
    </w:p>
    <w:p w14:paraId="4306D9FC" w14:textId="7BF9B3B3" w:rsidR="00C97E56" w:rsidRPr="00937AE8" w:rsidRDefault="008038D9" w:rsidP="007D565D">
      <w:pPr>
        <w:spacing w:after="0" w:line="276" w:lineRule="auto"/>
        <w:rPr>
          <w:rFonts w:ascii="Tenorite" w:hAnsi="Tenorite" w:cs="Times New Roman"/>
          <w:b/>
          <w:sz w:val="20"/>
          <w:szCs w:val="20"/>
        </w:rPr>
      </w:pPr>
      <w:r>
        <w:rPr>
          <w:rFonts w:ascii="Tenorite" w:hAnsi="Tenorite" w:cs="Times New Roman"/>
          <w:b/>
          <w:sz w:val="20"/>
          <w:szCs w:val="20"/>
        </w:rPr>
        <w:t>Mobile</w:t>
      </w:r>
      <w:r w:rsidR="00C97E56" w:rsidRPr="00937AE8">
        <w:rPr>
          <w:rFonts w:ascii="Tenorite" w:hAnsi="Tenorite" w:cs="Times New Roman"/>
          <w:b/>
          <w:sz w:val="20"/>
          <w:szCs w:val="20"/>
        </w:rPr>
        <w:t xml:space="preserve">: </w:t>
      </w:r>
      <w:r w:rsidR="00C97E56" w:rsidRPr="00B91D25">
        <w:rPr>
          <w:rFonts w:ascii="Tenorite" w:hAnsi="Tenorite" w:cs="Times New Roman"/>
          <w:b/>
          <w:sz w:val="20"/>
          <w:szCs w:val="20"/>
        </w:rPr>
        <w:t>9137034248</w:t>
      </w:r>
    </w:p>
    <w:p w14:paraId="1BBE21AB" w14:textId="75D45DC0" w:rsidR="008038D9" w:rsidRPr="000E31E2" w:rsidRDefault="00C97E56" w:rsidP="00FD0769">
      <w:pPr>
        <w:pBdr>
          <w:bottom w:val="single" w:sz="12" w:space="0" w:color="auto"/>
        </w:pBdr>
        <w:spacing w:after="0" w:line="276" w:lineRule="auto"/>
        <w:rPr>
          <w:rFonts w:ascii="Tenorite" w:hAnsi="Tenorite"/>
          <w:b/>
          <w:bCs/>
          <w:color w:val="0F4761" w:themeColor="accent1" w:themeShade="BF"/>
          <w:sz w:val="20"/>
          <w:szCs w:val="20"/>
        </w:rPr>
      </w:pPr>
      <w:r w:rsidRPr="00692330">
        <w:rPr>
          <w:rFonts w:ascii="Tenorite" w:hAnsi="Tenorite"/>
          <w:b/>
          <w:bCs/>
          <w:sz w:val="20"/>
          <w:szCs w:val="20"/>
        </w:rPr>
        <w:t xml:space="preserve">Mail: </w:t>
      </w:r>
      <w:hyperlink r:id="rId9" w:history="1">
        <w:r w:rsidRPr="000E31E2">
          <w:rPr>
            <w:rFonts w:ascii="Tenorite" w:hAnsi="Tenorite" w:cs="Times New Roman"/>
            <w:b/>
            <w:bCs/>
            <w:color w:val="0F4761" w:themeColor="accent1" w:themeShade="BF"/>
            <w:sz w:val="20"/>
            <w:szCs w:val="20"/>
          </w:rPr>
          <w:t>harshithanellore83@gmail.com</w:t>
        </w:r>
      </w:hyperlink>
      <w:r w:rsidRPr="000E31E2">
        <w:rPr>
          <w:rFonts w:ascii="Tenorite" w:hAnsi="Tenorite"/>
          <w:b/>
          <w:bCs/>
          <w:color w:val="0F4761" w:themeColor="accent1" w:themeShade="BF"/>
          <w:sz w:val="20"/>
          <w:szCs w:val="20"/>
        </w:rPr>
        <w:t xml:space="preserve"> </w:t>
      </w:r>
    </w:p>
    <w:p w14:paraId="50E28CA9" w14:textId="634FED06" w:rsidR="00C97E56" w:rsidRPr="000E31E2" w:rsidRDefault="00C97E56" w:rsidP="00FD0769">
      <w:pPr>
        <w:pBdr>
          <w:bottom w:val="single" w:sz="12" w:space="0" w:color="auto"/>
        </w:pBdr>
        <w:spacing w:after="0" w:line="276" w:lineRule="auto"/>
        <w:rPr>
          <w:rFonts w:ascii="Tenorite" w:hAnsi="Tenorite"/>
          <w:b/>
          <w:bCs/>
          <w:color w:val="153D63" w:themeColor="text2" w:themeTint="E6"/>
          <w:sz w:val="20"/>
          <w:szCs w:val="20"/>
        </w:rPr>
      </w:pPr>
      <w:hyperlink r:id="rId10" w:history="1">
        <w:r w:rsidRPr="00010341">
          <w:rPr>
            <w:rFonts w:ascii="Tenorite" w:hAnsi="Tenorite"/>
            <w:b/>
            <w:bCs/>
            <w:sz w:val="20"/>
            <w:szCs w:val="20"/>
          </w:rPr>
          <w:t>LinkedIn</w:t>
        </w:r>
      </w:hyperlink>
      <w:r w:rsidR="008038D9" w:rsidRPr="00010341">
        <w:rPr>
          <w:rFonts w:ascii="Tenorite" w:hAnsi="Tenorite"/>
          <w:b/>
          <w:bCs/>
          <w:sz w:val="20"/>
          <w:szCs w:val="20"/>
        </w:rPr>
        <w:t xml:space="preserve">: </w:t>
      </w:r>
      <w:r w:rsidR="008038D9" w:rsidRPr="000E31E2">
        <w:rPr>
          <w:rFonts w:ascii="Tenorite" w:hAnsi="Tenorite"/>
          <w:b/>
          <w:bCs/>
          <w:color w:val="153D63" w:themeColor="text2" w:themeTint="E6"/>
          <w:sz w:val="20"/>
          <w:szCs w:val="20"/>
        </w:rPr>
        <w:t>www.linkedin.com/in/harshitha-nellore-2ba173203</w:t>
      </w:r>
    </w:p>
    <w:p w14:paraId="06E75BFB" w14:textId="669D2B6A" w:rsidR="0040663A" w:rsidRDefault="0040663A" w:rsidP="007D565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enorite" w:hAnsi="Tenorite" w:cs="Times New Roman"/>
          <w:b/>
          <w:bCs/>
          <w:color w:val="000000"/>
          <w:sz w:val="20"/>
          <w:szCs w:val="20"/>
          <w:u w:val="single"/>
        </w:rPr>
      </w:pPr>
    </w:p>
    <w:p w14:paraId="3E0A7FEE" w14:textId="40202815" w:rsidR="00692330" w:rsidRPr="00CD54EC" w:rsidRDefault="00CD54EC" w:rsidP="00CD54EC">
      <w:pPr>
        <w:spacing w:after="0" w:line="276" w:lineRule="auto"/>
        <w:ind w:right="144"/>
        <w:jc w:val="both"/>
        <w:rPr>
          <w:rFonts w:ascii="Tenorite" w:hAnsi="Tenorite" w:cs="Times New Roman"/>
          <w:b/>
          <w:sz w:val="20"/>
          <w:szCs w:val="20"/>
          <w:u w:val="single"/>
          <w:shd w:val="clear" w:color="auto" w:fill="FFFFFF"/>
        </w:rPr>
      </w:pPr>
      <w:proofErr w:type="gramStart"/>
      <w:r w:rsidRPr="00937AE8">
        <w:rPr>
          <w:rFonts w:ascii="Tenorite" w:hAnsi="Tenorite" w:cs="Times New Roman"/>
          <w:b/>
          <w:sz w:val="20"/>
          <w:szCs w:val="20"/>
          <w:u w:val="single"/>
          <w:shd w:val="clear" w:color="auto" w:fill="FFFFFF"/>
        </w:rPr>
        <w:t xml:space="preserve">PROFESSIONAL </w:t>
      </w:r>
      <w:r>
        <w:rPr>
          <w:rFonts w:ascii="Tenorite" w:hAnsi="Tenorite" w:cs="Times New Roman"/>
          <w:b/>
          <w:sz w:val="20"/>
          <w:szCs w:val="20"/>
          <w:u w:val="single"/>
          <w:shd w:val="clear" w:color="auto" w:fill="FFFFFF"/>
        </w:rPr>
        <w:t>SUMMARY</w:t>
      </w:r>
      <w:proofErr w:type="gramEnd"/>
      <w:r>
        <w:rPr>
          <w:rFonts w:ascii="Tenorite" w:hAnsi="Tenorite" w:cs="Times New Roman"/>
          <w:b/>
          <w:sz w:val="20"/>
          <w:szCs w:val="20"/>
          <w:u w:val="single"/>
          <w:shd w:val="clear" w:color="auto" w:fill="FFFFFF"/>
        </w:rPr>
        <w:t>:</w:t>
      </w:r>
    </w:p>
    <w:p w14:paraId="29A43641" w14:textId="2A14EC79" w:rsidR="00AA08BE" w:rsidRDefault="00FD0769" w:rsidP="00AA08B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enorite" w:hAnsi="Tenorite" w:cs="Times New Roman"/>
          <w:sz w:val="20"/>
          <w:szCs w:val="20"/>
        </w:rPr>
      </w:pPr>
      <w:bookmarkStart w:id="0" w:name="_Hlk140664117"/>
      <w:r>
        <w:rPr>
          <w:rFonts w:ascii="Tenorite" w:hAnsi="Tenorite" w:cs="Times New Roman"/>
          <w:b/>
          <w:bCs/>
          <w:sz w:val="20"/>
          <w:szCs w:val="20"/>
        </w:rPr>
        <w:t xml:space="preserve">Versatile </w:t>
      </w:r>
      <w:r w:rsidR="00AA08BE" w:rsidRPr="00AA08BE">
        <w:rPr>
          <w:rFonts w:ascii="Tenorite" w:hAnsi="Tenorite" w:cs="Times New Roman"/>
          <w:b/>
          <w:bCs/>
          <w:sz w:val="20"/>
          <w:szCs w:val="20"/>
        </w:rPr>
        <w:t>Senior DevOps Engineer</w:t>
      </w:r>
      <w:r w:rsidR="00AA08BE" w:rsidRPr="00AA08BE">
        <w:rPr>
          <w:rFonts w:ascii="Tenorite" w:hAnsi="Tenorite" w:cs="Times New Roman"/>
          <w:sz w:val="20"/>
          <w:szCs w:val="20"/>
        </w:rPr>
        <w:t xml:space="preserve"> with </w:t>
      </w:r>
      <w:r w:rsidR="00AA08BE" w:rsidRPr="00AA08BE">
        <w:rPr>
          <w:rFonts w:ascii="Tenorite" w:hAnsi="Tenorite" w:cs="Times New Roman"/>
          <w:b/>
          <w:bCs/>
          <w:sz w:val="20"/>
          <w:szCs w:val="20"/>
        </w:rPr>
        <w:t>1</w:t>
      </w:r>
      <w:r w:rsidR="00DE36DE">
        <w:rPr>
          <w:rFonts w:ascii="Tenorite" w:hAnsi="Tenorite" w:cs="Times New Roman"/>
          <w:b/>
          <w:bCs/>
          <w:sz w:val="20"/>
          <w:szCs w:val="20"/>
        </w:rPr>
        <w:t>2</w:t>
      </w:r>
      <w:r w:rsidR="00AA08BE" w:rsidRPr="00AA08BE">
        <w:rPr>
          <w:rFonts w:ascii="Tenorite" w:hAnsi="Tenorite" w:cs="Times New Roman"/>
          <w:b/>
          <w:bCs/>
          <w:sz w:val="20"/>
          <w:szCs w:val="20"/>
        </w:rPr>
        <w:t>+</w:t>
      </w:r>
      <w:r w:rsidR="00AA08BE" w:rsidRPr="00AA08BE">
        <w:rPr>
          <w:rFonts w:ascii="Tenorite" w:hAnsi="Tenorite" w:cs="Times New Roman"/>
          <w:sz w:val="20"/>
          <w:szCs w:val="20"/>
        </w:rPr>
        <w:t xml:space="preserve"> years of experience designing, implementing, and automating cloud-native and hybrid infrastructures across </w:t>
      </w:r>
      <w:r w:rsidR="00AA08BE" w:rsidRPr="00AA08BE">
        <w:rPr>
          <w:rFonts w:ascii="Tenorite" w:hAnsi="Tenorite" w:cs="Times New Roman"/>
          <w:b/>
          <w:bCs/>
          <w:sz w:val="20"/>
          <w:szCs w:val="20"/>
        </w:rPr>
        <w:t>AWS, Azure, and GCP</w:t>
      </w:r>
      <w:r w:rsidR="00AA08BE" w:rsidRPr="00AA08BE">
        <w:rPr>
          <w:rFonts w:ascii="Tenorite" w:hAnsi="Tenorite" w:cs="Times New Roman"/>
          <w:sz w:val="20"/>
          <w:szCs w:val="20"/>
        </w:rPr>
        <w:t xml:space="preserve">. Expert in managing scalable systems, </w:t>
      </w:r>
      <w:r w:rsidR="00AA08BE" w:rsidRPr="00AA08BE">
        <w:rPr>
          <w:rFonts w:ascii="Tenorite" w:hAnsi="Tenorite" w:cs="Times New Roman"/>
          <w:b/>
          <w:bCs/>
          <w:sz w:val="20"/>
          <w:szCs w:val="20"/>
        </w:rPr>
        <w:t>CI/CD</w:t>
      </w:r>
      <w:r w:rsidR="00AA08BE" w:rsidRPr="00AA08BE">
        <w:rPr>
          <w:rFonts w:ascii="Tenorite" w:hAnsi="Tenorite" w:cs="Times New Roman"/>
          <w:sz w:val="20"/>
          <w:szCs w:val="20"/>
        </w:rPr>
        <w:t xml:space="preserve"> pipelines, container </w:t>
      </w:r>
      <w:r w:rsidR="00AA08BE" w:rsidRPr="00AA08BE">
        <w:rPr>
          <w:rFonts w:ascii="Tenorite" w:hAnsi="Tenorite" w:cs="Times New Roman"/>
          <w:b/>
          <w:bCs/>
          <w:sz w:val="20"/>
          <w:szCs w:val="20"/>
        </w:rPr>
        <w:t>orchestration</w:t>
      </w:r>
      <w:r w:rsidR="00AA08BE" w:rsidRPr="00AA08BE">
        <w:rPr>
          <w:rFonts w:ascii="Tenorite" w:hAnsi="Tenorite" w:cs="Times New Roman"/>
          <w:sz w:val="20"/>
          <w:szCs w:val="20"/>
        </w:rPr>
        <w:t xml:space="preserve">, and </w:t>
      </w:r>
      <w:r w:rsidR="00AA08BE" w:rsidRPr="00AA08BE">
        <w:rPr>
          <w:rFonts w:ascii="Tenorite" w:hAnsi="Tenorite" w:cs="Times New Roman"/>
          <w:b/>
          <w:bCs/>
          <w:sz w:val="20"/>
          <w:szCs w:val="20"/>
        </w:rPr>
        <w:t>Infrastructure as Code</w:t>
      </w:r>
      <w:r w:rsidR="00AA08BE" w:rsidRPr="00AA08BE">
        <w:rPr>
          <w:rFonts w:ascii="Tenorite" w:hAnsi="Tenorite" w:cs="Times New Roman"/>
          <w:sz w:val="20"/>
          <w:szCs w:val="20"/>
        </w:rPr>
        <w:t xml:space="preserve"> (</w:t>
      </w:r>
      <w:proofErr w:type="spellStart"/>
      <w:r w:rsidR="00AA08BE" w:rsidRPr="00AA08BE">
        <w:rPr>
          <w:rFonts w:ascii="Tenorite" w:hAnsi="Tenorite" w:cs="Times New Roman"/>
          <w:sz w:val="20"/>
          <w:szCs w:val="20"/>
        </w:rPr>
        <w:t>IaC</w:t>
      </w:r>
      <w:proofErr w:type="spellEnd"/>
      <w:r w:rsidR="00AA08BE" w:rsidRPr="00AA08BE">
        <w:rPr>
          <w:rFonts w:ascii="Tenorite" w:hAnsi="Tenorite" w:cs="Times New Roman"/>
          <w:sz w:val="20"/>
          <w:szCs w:val="20"/>
        </w:rPr>
        <w:t xml:space="preserve">) using </w:t>
      </w:r>
      <w:r w:rsidR="00AA08BE" w:rsidRPr="00AA08BE">
        <w:rPr>
          <w:rFonts w:ascii="Tenorite" w:hAnsi="Tenorite" w:cs="Times New Roman"/>
          <w:b/>
          <w:bCs/>
          <w:sz w:val="20"/>
          <w:szCs w:val="20"/>
        </w:rPr>
        <w:t>Terraform</w:t>
      </w:r>
      <w:r w:rsidR="00AA08BE" w:rsidRPr="00AA08BE">
        <w:rPr>
          <w:rFonts w:ascii="Tenorite" w:hAnsi="Tenorite" w:cs="Times New Roman"/>
          <w:sz w:val="20"/>
          <w:szCs w:val="20"/>
        </w:rPr>
        <w:t xml:space="preserve">, </w:t>
      </w:r>
      <w:r w:rsidR="00AA08BE" w:rsidRPr="00AA08BE">
        <w:rPr>
          <w:rFonts w:ascii="Tenorite" w:hAnsi="Tenorite" w:cs="Times New Roman"/>
          <w:b/>
          <w:bCs/>
          <w:sz w:val="20"/>
          <w:szCs w:val="20"/>
        </w:rPr>
        <w:t>CloudFormation</w:t>
      </w:r>
      <w:r w:rsidR="00AA08BE" w:rsidRPr="00AA08BE">
        <w:rPr>
          <w:rFonts w:ascii="Tenorite" w:hAnsi="Tenorite" w:cs="Times New Roman"/>
          <w:sz w:val="20"/>
          <w:szCs w:val="20"/>
        </w:rPr>
        <w:t xml:space="preserve">, and </w:t>
      </w:r>
      <w:r w:rsidR="00AA08BE" w:rsidRPr="00AA08BE">
        <w:rPr>
          <w:rFonts w:ascii="Tenorite" w:hAnsi="Tenorite" w:cs="Times New Roman"/>
          <w:b/>
          <w:bCs/>
          <w:sz w:val="20"/>
          <w:szCs w:val="20"/>
        </w:rPr>
        <w:t>ARM templates</w:t>
      </w:r>
      <w:r w:rsidR="00AA08BE" w:rsidRPr="00AA08BE">
        <w:rPr>
          <w:rFonts w:ascii="Tenorite" w:hAnsi="Tenorite" w:cs="Times New Roman"/>
          <w:sz w:val="20"/>
          <w:szCs w:val="20"/>
        </w:rPr>
        <w:t xml:space="preserve">. </w:t>
      </w:r>
      <w:r w:rsidR="00030CF3" w:rsidRPr="00AA08BE">
        <w:rPr>
          <w:rFonts w:ascii="Tenorite" w:hAnsi="Tenorite" w:cs="Times New Roman"/>
          <w:sz w:val="20"/>
          <w:szCs w:val="20"/>
        </w:rPr>
        <w:t>I am skilled</w:t>
      </w:r>
      <w:r w:rsidR="00AA08BE" w:rsidRPr="00AA08BE">
        <w:rPr>
          <w:rFonts w:ascii="Tenorite" w:hAnsi="Tenorite" w:cs="Times New Roman"/>
          <w:sz w:val="20"/>
          <w:szCs w:val="20"/>
        </w:rPr>
        <w:t xml:space="preserve"> in </w:t>
      </w:r>
      <w:r w:rsidR="00AA08BE" w:rsidRPr="00AA08BE">
        <w:rPr>
          <w:rFonts w:ascii="Tenorite" w:hAnsi="Tenorite" w:cs="Times New Roman"/>
          <w:b/>
          <w:bCs/>
          <w:sz w:val="20"/>
          <w:szCs w:val="20"/>
        </w:rPr>
        <w:t>Kubernetes</w:t>
      </w:r>
      <w:r w:rsidR="00AA08BE" w:rsidRPr="00AA08BE">
        <w:rPr>
          <w:rFonts w:ascii="Tenorite" w:hAnsi="Tenorite" w:cs="Times New Roman"/>
          <w:sz w:val="20"/>
          <w:szCs w:val="20"/>
        </w:rPr>
        <w:t xml:space="preserve">, </w:t>
      </w:r>
      <w:r w:rsidR="00AA08BE" w:rsidRPr="005B5E36">
        <w:rPr>
          <w:rFonts w:ascii="Tenorite" w:hAnsi="Tenorite" w:cs="Times New Roman"/>
          <w:b/>
          <w:bCs/>
          <w:sz w:val="20"/>
          <w:szCs w:val="20"/>
        </w:rPr>
        <w:t>Docker</w:t>
      </w:r>
      <w:r w:rsidR="00AA08BE" w:rsidRPr="00AA08BE">
        <w:rPr>
          <w:rFonts w:ascii="Tenorite" w:hAnsi="Tenorite" w:cs="Times New Roman"/>
          <w:sz w:val="20"/>
          <w:szCs w:val="20"/>
        </w:rPr>
        <w:t xml:space="preserve">, </w:t>
      </w:r>
      <w:r w:rsidR="00AA08BE" w:rsidRPr="005B5E36">
        <w:rPr>
          <w:rFonts w:ascii="Tenorite" w:hAnsi="Tenorite" w:cs="Times New Roman"/>
          <w:b/>
          <w:bCs/>
          <w:sz w:val="20"/>
          <w:szCs w:val="20"/>
        </w:rPr>
        <w:t>Jenkins</w:t>
      </w:r>
      <w:r w:rsidR="00AA08BE" w:rsidRPr="00AA08BE">
        <w:rPr>
          <w:rFonts w:ascii="Tenorite" w:hAnsi="Tenorite" w:cs="Times New Roman"/>
          <w:sz w:val="20"/>
          <w:szCs w:val="20"/>
        </w:rPr>
        <w:t xml:space="preserve">, </w:t>
      </w:r>
      <w:r w:rsidR="00AA08BE" w:rsidRPr="005B5E36">
        <w:rPr>
          <w:rFonts w:ascii="Tenorite" w:hAnsi="Tenorite" w:cs="Times New Roman"/>
          <w:b/>
          <w:bCs/>
          <w:sz w:val="20"/>
          <w:szCs w:val="20"/>
        </w:rPr>
        <w:t>GitHub Actions</w:t>
      </w:r>
      <w:r w:rsidR="00AA08BE" w:rsidRPr="00AA08BE">
        <w:rPr>
          <w:rFonts w:ascii="Tenorite" w:hAnsi="Tenorite" w:cs="Times New Roman"/>
          <w:sz w:val="20"/>
          <w:szCs w:val="20"/>
        </w:rPr>
        <w:t xml:space="preserve">, </w:t>
      </w:r>
      <w:r w:rsidR="00AA08BE" w:rsidRPr="005B5E36">
        <w:rPr>
          <w:rFonts w:ascii="Tenorite" w:hAnsi="Tenorite" w:cs="Times New Roman"/>
          <w:b/>
          <w:bCs/>
          <w:sz w:val="20"/>
          <w:szCs w:val="20"/>
        </w:rPr>
        <w:t>Ansible</w:t>
      </w:r>
      <w:r w:rsidR="00AA08BE" w:rsidRPr="00AA08BE">
        <w:rPr>
          <w:rFonts w:ascii="Tenorite" w:hAnsi="Tenorite" w:cs="Times New Roman"/>
          <w:sz w:val="20"/>
          <w:szCs w:val="20"/>
        </w:rPr>
        <w:t xml:space="preserve">, and monitoring tools such as </w:t>
      </w:r>
      <w:r w:rsidR="00AA08BE" w:rsidRPr="005B5E36">
        <w:rPr>
          <w:rFonts w:ascii="Tenorite" w:hAnsi="Tenorite" w:cs="Times New Roman"/>
          <w:b/>
          <w:bCs/>
          <w:sz w:val="20"/>
          <w:szCs w:val="20"/>
        </w:rPr>
        <w:t>CloudWatch</w:t>
      </w:r>
      <w:r w:rsidR="00AA08BE" w:rsidRPr="00AA08BE">
        <w:rPr>
          <w:rFonts w:ascii="Tenorite" w:hAnsi="Tenorite" w:cs="Times New Roman"/>
          <w:sz w:val="20"/>
          <w:szCs w:val="20"/>
        </w:rPr>
        <w:t xml:space="preserve">, </w:t>
      </w:r>
      <w:r w:rsidR="00AA08BE" w:rsidRPr="005B5E36">
        <w:rPr>
          <w:rFonts w:ascii="Tenorite" w:hAnsi="Tenorite" w:cs="Times New Roman"/>
          <w:b/>
          <w:bCs/>
          <w:sz w:val="20"/>
          <w:szCs w:val="20"/>
        </w:rPr>
        <w:t>Prometheus</w:t>
      </w:r>
      <w:r w:rsidR="00AA08BE" w:rsidRPr="00AA08BE">
        <w:rPr>
          <w:rFonts w:ascii="Tenorite" w:hAnsi="Tenorite" w:cs="Times New Roman"/>
          <w:sz w:val="20"/>
          <w:szCs w:val="20"/>
        </w:rPr>
        <w:t xml:space="preserve">, and </w:t>
      </w:r>
      <w:r w:rsidR="00AA08BE" w:rsidRPr="005B5E36">
        <w:rPr>
          <w:rFonts w:ascii="Tenorite" w:hAnsi="Tenorite" w:cs="Times New Roman"/>
          <w:b/>
          <w:bCs/>
          <w:sz w:val="20"/>
          <w:szCs w:val="20"/>
        </w:rPr>
        <w:t>Grafana</w:t>
      </w:r>
      <w:r w:rsidR="00AA08BE" w:rsidRPr="00AA08BE">
        <w:rPr>
          <w:rFonts w:ascii="Tenorite" w:hAnsi="Tenorite" w:cs="Times New Roman"/>
          <w:sz w:val="20"/>
          <w:szCs w:val="20"/>
        </w:rPr>
        <w:t>.</w:t>
      </w:r>
    </w:p>
    <w:p w14:paraId="7996165A" w14:textId="77777777" w:rsidR="0070283D" w:rsidRDefault="0070283D" w:rsidP="00AA08B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enorite" w:hAnsi="Tenorite" w:cs="Times New Roman"/>
          <w:sz w:val="20"/>
          <w:szCs w:val="20"/>
        </w:rPr>
      </w:pPr>
    </w:p>
    <w:p w14:paraId="32773BB1" w14:textId="7B56990D" w:rsidR="0070283D" w:rsidRPr="00C004F6" w:rsidRDefault="0070283D" w:rsidP="00C004F6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enorite" w:hAnsi="Tenorite" w:cs="Times New Roman"/>
          <w:sz w:val="20"/>
          <w:szCs w:val="20"/>
        </w:rPr>
      </w:pPr>
      <w:r w:rsidRPr="00C004F6">
        <w:rPr>
          <w:rFonts w:ascii="Tenorite" w:hAnsi="Tenorite" w:cs="Times New Roman"/>
          <w:sz w:val="20"/>
          <w:szCs w:val="20"/>
        </w:rPr>
        <w:t xml:space="preserve">Built </w:t>
      </w:r>
      <w:r w:rsidRPr="00C004F6">
        <w:rPr>
          <w:rFonts w:ascii="Tenorite" w:hAnsi="Tenorite" w:cs="Times New Roman"/>
          <w:b/>
          <w:bCs/>
          <w:sz w:val="20"/>
          <w:szCs w:val="20"/>
        </w:rPr>
        <w:t>scalable, resilient, and cost-effective architecture</w:t>
      </w:r>
      <w:r w:rsidRPr="00C004F6">
        <w:rPr>
          <w:rFonts w:ascii="Tenorite" w:hAnsi="Tenorite" w:cs="Times New Roman"/>
          <w:sz w:val="20"/>
          <w:szCs w:val="20"/>
        </w:rPr>
        <w:t xml:space="preserve"> using </w:t>
      </w:r>
      <w:r w:rsidRPr="00C004F6">
        <w:rPr>
          <w:rFonts w:ascii="Tenorite" w:hAnsi="Tenorite" w:cs="Times New Roman"/>
          <w:b/>
          <w:bCs/>
          <w:sz w:val="20"/>
          <w:szCs w:val="20"/>
        </w:rPr>
        <w:t>AWS (EC2, S3, RDS, Lambda)</w:t>
      </w:r>
      <w:r w:rsidRPr="00C004F6">
        <w:rPr>
          <w:rFonts w:ascii="Tenorite" w:hAnsi="Tenorite" w:cs="Times New Roman"/>
          <w:sz w:val="20"/>
          <w:szCs w:val="20"/>
        </w:rPr>
        <w:t xml:space="preserve"> and </w:t>
      </w:r>
      <w:r w:rsidRPr="00C004F6">
        <w:rPr>
          <w:rFonts w:ascii="Tenorite" w:hAnsi="Tenorite" w:cs="Times New Roman"/>
          <w:b/>
          <w:bCs/>
          <w:sz w:val="20"/>
          <w:szCs w:val="20"/>
        </w:rPr>
        <w:t>Azure (VMs, AKS, App Services)</w:t>
      </w:r>
      <w:r w:rsidRPr="00C004F6">
        <w:rPr>
          <w:rFonts w:ascii="Tenorite" w:hAnsi="Tenorite" w:cs="Times New Roman"/>
          <w:sz w:val="20"/>
          <w:szCs w:val="20"/>
        </w:rPr>
        <w:t>.</w:t>
      </w:r>
    </w:p>
    <w:p w14:paraId="2339CCAB" w14:textId="11E1414B" w:rsidR="0070283D" w:rsidRPr="00C004F6" w:rsidRDefault="0070283D" w:rsidP="00C004F6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enorite" w:hAnsi="Tenorite" w:cs="Times New Roman"/>
          <w:sz w:val="20"/>
          <w:szCs w:val="20"/>
        </w:rPr>
      </w:pPr>
      <w:r w:rsidRPr="00C004F6">
        <w:rPr>
          <w:rFonts w:ascii="Tenorite" w:hAnsi="Tenorite" w:cs="Times New Roman"/>
          <w:sz w:val="20"/>
          <w:szCs w:val="20"/>
        </w:rPr>
        <w:t xml:space="preserve">Created </w:t>
      </w:r>
      <w:r w:rsidRPr="00C004F6">
        <w:rPr>
          <w:rFonts w:ascii="Tenorite" w:hAnsi="Tenorite" w:cs="Times New Roman"/>
          <w:b/>
          <w:bCs/>
          <w:sz w:val="20"/>
          <w:szCs w:val="20"/>
        </w:rPr>
        <w:t>reusable Terraform modules</w:t>
      </w:r>
      <w:r w:rsidRPr="00C004F6">
        <w:rPr>
          <w:rFonts w:ascii="Tenorite" w:hAnsi="Tenorite" w:cs="Times New Roman"/>
          <w:sz w:val="20"/>
          <w:szCs w:val="20"/>
        </w:rPr>
        <w:t xml:space="preserve"> and integrated into </w:t>
      </w:r>
      <w:r w:rsidRPr="00C004F6">
        <w:rPr>
          <w:rFonts w:ascii="Tenorite" w:hAnsi="Tenorite" w:cs="Times New Roman"/>
          <w:b/>
          <w:bCs/>
          <w:sz w:val="20"/>
          <w:szCs w:val="20"/>
        </w:rPr>
        <w:t>CI/CD pipelines</w:t>
      </w:r>
      <w:r w:rsidRPr="00C004F6">
        <w:rPr>
          <w:rFonts w:ascii="Tenorite" w:hAnsi="Tenorite" w:cs="Times New Roman"/>
          <w:sz w:val="20"/>
          <w:szCs w:val="20"/>
        </w:rPr>
        <w:t xml:space="preserve"> to automate infrastructure provisioning across </w:t>
      </w:r>
      <w:r w:rsidRPr="00C004F6">
        <w:rPr>
          <w:rFonts w:ascii="Tenorite" w:hAnsi="Tenorite" w:cs="Times New Roman"/>
          <w:b/>
          <w:bCs/>
          <w:sz w:val="20"/>
          <w:szCs w:val="20"/>
        </w:rPr>
        <w:t>multi-cloud environments</w:t>
      </w:r>
      <w:r w:rsidRPr="00C004F6">
        <w:rPr>
          <w:rFonts w:ascii="Tenorite" w:hAnsi="Tenorite" w:cs="Times New Roman"/>
          <w:sz w:val="20"/>
          <w:szCs w:val="20"/>
        </w:rPr>
        <w:t>; migrated legacy infra definitions for maintainability and collaboration.</w:t>
      </w:r>
    </w:p>
    <w:p w14:paraId="7B6D8E04" w14:textId="61BF7449" w:rsidR="0070283D" w:rsidRPr="00C004F6" w:rsidRDefault="0070283D" w:rsidP="00C004F6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enorite" w:hAnsi="Tenorite" w:cs="Times New Roman"/>
          <w:sz w:val="20"/>
          <w:szCs w:val="20"/>
        </w:rPr>
      </w:pPr>
      <w:r w:rsidRPr="00C004F6">
        <w:rPr>
          <w:rFonts w:ascii="Tenorite" w:hAnsi="Tenorite" w:cs="Times New Roman"/>
          <w:sz w:val="20"/>
          <w:szCs w:val="20"/>
        </w:rPr>
        <w:t xml:space="preserve">Designed </w:t>
      </w:r>
      <w:r w:rsidRPr="00C004F6">
        <w:rPr>
          <w:rFonts w:ascii="Tenorite" w:hAnsi="Tenorite" w:cs="Times New Roman"/>
          <w:b/>
          <w:bCs/>
          <w:sz w:val="20"/>
          <w:szCs w:val="20"/>
        </w:rPr>
        <w:t>CI/CD pipelines</w:t>
      </w:r>
      <w:r w:rsidRPr="00C004F6">
        <w:rPr>
          <w:rFonts w:ascii="Tenorite" w:hAnsi="Tenorite" w:cs="Times New Roman"/>
          <w:sz w:val="20"/>
          <w:szCs w:val="20"/>
        </w:rPr>
        <w:t xml:space="preserve"> using </w:t>
      </w:r>
      <w:r w:rsidRPr="00C004F6">
        <w:rPr>
          <w:rFonts w:ascii="Tenorite" w:hAnsi="Tenorite" w:cs="Times New Roman"/>
          <w:b/>
          <w:bCs/>
          <w:sz w:val="20"/>
          <w:szCs w:val="20"/>
        </w:rPr>
        <w:t>Jenkins, Azure DevOps, and GitHub Actions</w:t>
      </w:r>
      <w:r w:rsidRPr="00C004F6">
        <w:rPr>
          <w:rFonts w:ascii="Tenorite" w:hAnsi="Tenorite" w:cs="Times New Roman"/>
          <w:sz w:val="20"/>
          <w:szCs w:val="20"/>
        </w:rPr>
        <w:t xml:space="preserve">, integrating </w:t>
      </w:r>
      <w:r w:rsidRPr="00C004F6">
        <w:rPr>
          <w:rFonts w:ascii="Tenorite" w:hAnsi="Tenorite" w:cs="Times New Roman"/>
          <w:b/>
          <w:bCs/>
          <w:sz w:val="20"/>
          <w:szCs w:val="20"/>
        </w:rPr>
        <w:t>SonarQube, Nexus, Aqua Security</w:t>
      </w:r>
      <w:r w:rsidRPr="00C004F6">
        <w:rPr>
          <w:rFonts w:ascii="Tenorite" w:hAnsi="Tenorite" w:cs="Times New Roman"/>
          <w:sz w:val="20"/>
          <w:szCs w:val="20"/>
        </w:rPr>
        <w:t xml:space="preserve"> for secure, high-quality releases.</w:t>
      </w:r>
    </w:p>
    <w:p w14:paraId="34EE1DC0" w14:textId="71F2AC1A" w:rsidR="0070283D" w:rsidRPr="00C004F6" w:rsidRDefault="0070283D" w:rsidP="00C004F6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enorite" w:hAnsi="Tenorite" w:cs="Times New Roman"/>
          <w:sz w:val="20"/>
          <w:szCs w:val="20"/>
        </w:rPr>
      </w:pPr>
      <w:r w:rsidRPr="00C004F6">
        <w:rPr>
          <w:rFonts w:ascii="Tenorite" w:hAnsi="Tenorite" w:cs="Times New Roman"/>
          <w:sz w:val="20"/>
          <w:szCs w:val="20"/>
        </w:rPr>
        <w:t xml:space="preserve">Built and deployed infrastructure and applications across </w:t>
      </w:r>
      <w:r w:rsidRPr="00C004F6">
        <w:rPr>
          <w:rFonts w:ascii="Tenorite" w:hAnsi="Tenorite" w:cs="Times New Roman"/>
          <w:b/>
          <w:bCs/>
          <w:sz w:val="20"/>
          <w:szCs w:val="20"/>
        </w:rPr>
        <w:t>GCP (GKE, Cloud Functions, Deployment Manager)</w:t>
      </w:r>
      <w:r w:rsidRPr="00C004F6">
        <w:rPr>
          <w:rFonts w:ascii="Tenorite" w:hAnsi="Tenorite" w:cs="Times New Roman"/>
          <w:sz w:val="20"/>
          <w:szCs w:val="20"/>
        </w:rPr>
        <w:t xml:space="preserve"> as part of hybrid-cloud initiatives.</w:t>
      </w:r>
    </w:p>
    <w:p w14:paraId="2DF8109D" w14:textId="5AADF073" w:rsidR="0070283D" w:rsidRPr="00C004F6" w:rsidRDefault="0070283D" w:rsidP="00C004F6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enorite" w:hAnsi="Tenorite" w:cs="Times New Roman"/>
          <w:sz w:val="20"/>
          <w:szCs w:val="20"/>
        </w:rPr>
      </w:pPr>
      <w:r w:rsidRPr="00C004F6">
        <w:rPr>
          <w:rFonts w:ascii="Tenorite" w:hAnsi="Tenorite" w:cs="Times New Roman"/>
          <w:sz w:val="20"/>
          <w:szCs w:val="20"/>
        </w:rPr>
        <w:t xml:space="preserve">Enhanced </w:t>
      </w:r>
      <w:proofErr w:type="spellStart"/>
      <w:r w:rsidRPr="00C004F6">
        <w:rPr>
          <w:rFonts w:ascii="Tenorite" w:hAnsi="Tenorite" w:cs="Times New Roman"/>
          <w:b/>
          <w:bCs/>
          <w:sz w:val="20"/>
          <w:szCs w:val="20"/>
        </w:rPr>
        <w:t>IaC</w:t>
      </w:r>
      <w:proofErr w:type="spellEnd"/>
      <w:r w:rsidRPr="00C004F6">
        <w:rPr>
          <w:rFonts w:ascii="Tenorite" w:hAnsi="Tenorite" w:cs="Times New Roman"/>
          <w:b/>
          <w:bCs/>
          <w:sz w:val="20"/>
          <w:szCs w:val="20"/>
        </w:rPr>
        <w:t xml:space="preserve"> practices</w:t>
      </w:r>
      <w:r w:rsidRPr="00C004F6">
        <w:rPr>
          <w:rFonts w:ascii="Tenorite" w:hAnsi="Tenorite" w:cs="Times New Roman"/>
          <w:sz w:val="20"/>
          <w:szCs w:val="20"/>
        </w:rPr>
        <w:t xml:space="preserve"> with </w:t>
      </w:r>
      <w:r w:rsidRPr="00C004F6">
        <w:rPr>
          <w:rFonts w:ascii="Tenorite" w:hAnsi="Tenorite" w:cs="Times New Roman"/>
          <w:b/>
          <w:bCs/>
          <w:sz w:val="20"/>
          <w:szCs w:val="20"/>
        </w:rPr>
        <w:t>Terraform remote backends</w:t>
      </w:r>
      <w:r w:rsidRPr="00C004F6">
        <w:rPr>
          <w:rFonts w:ascii="Tenorite" w:hAnsi="Tenorite" w:cs="Times New Roman"/>
          <w:sz w:val="20"/>
          <w:szCs w:val="20"/>
        </w:rPr>
        <w:t xml:space="preserve">, </w:t>
      </w:r>
      <w:r w:rsidRPr="00C004F6">
        <w:rPr>
          <w:rFonts w:ascii="Tenorite" w:hAnsi="Tenorite" w:cs="Times New Roman"/>
          <w:b/>
          <w:bCs/>
          <w:sz w:val="20"/>
          <w:szCs w:val="20"/>
        </w:rPr>
        <w:t>workspaces</w:t>
      </w:r>
      <w:r w:rsidRPr="00C004F6">
        <w:rPr>
          <w:rFonts w:ascii="Tenorite" w:hAnsi="Tenorite" w:cs="Times New Roman"/>
          <w:sz w:val="20"/>
          <w:szCs w:val="20"/>
        </w:rPr>
        <w:t>, and multi-environment isolation for dev, test, and prod.</w:t>
      </w:r>
    </w:p>
    <w:p w14:paraId="20A223EA" w14:textId="3824A27D" w:rsidR="0070283D" w:rsidRPr="00C004F6" w:rsidRDefault="0070283D" w:rsidP="00C004F6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enorite" w:hAnsi="Tenorite" w:cs="Times New Roman"/>
          <w:sz w:val="20"/>
          <w:szCs w:val="20"/>
        </w:rPr>
      </w:pPr>
      <w:r w:rsidRPr="00C004F6">
        <w:rPr>
          <w:rFonts w:ascii="Tenorite" w:hAnsi="Tenorite" w:cs="Times New Roman"/>
          <w:sz w:val="20"/>
          <w:szCs w:val="20"/>
        </w:rPr>
        <w:t xml:space="preserve">Developed </w:t>
      </w:r>
      <w:r w:rsidRPr="00C004F6">
        <w:rPr>
          <w:rFonts w:ascii="Tenorite" w:hAnsi="Tenorite" w:cs="Times New Roman"/>
          <w:b/>
          <w:bCs/>
          <w:sz w:val="20"/>
          <w:szCs w:val="20"/>
        </w:rPr>
        <w:t>cloud-native reference architectures</w:t>
      </w:r>
      <w:r w:rsidRPr="00C004F6">
        <w:rPr>
          <w:rFonts w:ascii="Tenorite" w:hAnsi="Tenorite" w:cs="Times New Roman"/>
          <w:sz w:val="20"/>
          <w:szCs w:val="20"/>
        </w:rPr>
        <w:t xml:space="preserve"> and </w:t>
      </w:r>
      <w:r w:rsidRPr="00C004F6">
        <w:rPr>
          <w:rFonts w:ascii="Tenorite" w:hAnsi="Tenorite" w:cs="Times New Roman"/>
          <w:b/>
          <w:bCs/>
          <w:sz w:val="20"/>
          <w:szCs w:val="20"/>
        </w:rPr>
        <w:t>automation frameworks</w:t>
      </w:r>
      <w:r w:rsidRPr="00C004F6">
        <w:rPr>
          <w:rFonts w:ascii="Tenorite" w:hAnsi="Tenorite" w:cs="Times New Roman"/>
          <w:sz w:val="20"/>
          <w:szCs w:val="20"/>
        </w:rPr>
        <w:t xml:space="preserve"> for </w:t>
      </w:r>
      <w:r w:rsidRPr="00C004F6">
        <w:rPr>
          <w:rFonts w:ascii="Tenorite" w:hAnsi="Tenorite" w:cs="Times New Roman"/>
          <w:b/>
          <w:bCs/>
          <w:sz w:val="20"/>
          <w:szCs w:val="20"/>
        </w:rPr>
        <w:t>IaaS and PaaS services</w:t>
      </w:r>
      <w:r w:rsidRPr="00C004F6">
        <w:rPr>
          <w:rFonts w:ascii="Tenorite" w:hAnsi="Tenorite" w:cs="Times New Roman"/>
          <w:sz w:val="20"/>
          <w:szCs w:val="20"/>
        </w:rPr>
        <w:t xml:space="preserve"> across </w:t>
      </w:r>
      <w:r w:rsidRPr="00C004F6">
        <w:rPr>
          <w:rFonts w:ascii="Tenorite" w:hAnsi="Tenorite" w:cs="Times New Roman"/>
          <w:b/>
          <w:bCs/>
          <w:sz w:val="20"/>
          <w:szCs w:val="20"/>
        </w:rPr>
        <w:t>AWS, Azure, GCP</w:t>
      </w:r>
      <w:r w:rsidRPr="00C004F6">
        <w:rPr>
          <w:rFonts w:ascii="Tenorite" w:hAnsi="Tenorite" w:cs="Times New Roman"/>
          <w:sz w:val="20"/>
          <w:szCs w:val="20"/>
        </w:rPr>
        <w:t>, ensuring consistency and scalability.</w:t>
      </w:r>
    </w:p>
    <w:p w14:paraId="0748896D" w14:textId="581404E1" w:rsidR="0070283D" w:rsidRPr="00C004F6" w:rsidRDefault="0070283D" w:rsidP="00C004F6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enorite" w:hAnsi="Tenorite" w:cs="Times New Roman"/>
          <w:sz w:val="20"/>
          <w:szCs w:val="20"/>
        </w:rPr>
      </w:pPr>
      <w:r w:rsidRPr="00C004F6">
        <w:rPr>
          <w:rFonts w:ascii="Tenorite" w:hAnsi="Tenorite" w:cs="Times New Roman"/>
          <w:sz w:val="20"/>
          <w:szCs w:val="20"/>
        </w:rPr>
        <w:t xml:space="preserve">Built and maintained </w:t>
      </w:r>
      <w:r w:rsidRPr="00C004F6">
        <w:rPr>
          <w:rFonts w:ascii="Tenorite" w:hAnsi="Tenorite" w:cs="Times New Roman"/>
          <w:b/>
          <w:bCs/>
          <w:sz w:val="20"/>
          <w:szCs w:val="20"/>
        </w:rPr>
        <w:t>CI/CD pipelines</w:t>
      </w:r>
      <w:r w:rsidRPr="00C004F6">
        <w:rPr>
          <w:rFonts w:ascii="Tenorite" w:hAnsi="Tenorite" w:cs="Times New Roman"/>
          <w:sz w:val="20"/>
          <w:szCs w:val="20"/>
        </w:rPr>
        <w:t xml:space="preserve"> supporting </w:t>
      </w:r>
      <w:r w:rsidRPr="00C004F6">
        <w:rPr>
          <w:rFonts w:ascii="Tenorite" w:hAnsi="Tenorite" w:cs="Times New Roman"/>
          <w:b/>
          <w:bCs/>
          <w:sz w:val="20"/>
          <w:szCs w:val="20"/>
        </w:rPr>
        <w:t>200+ microservices</w:t>
      </w:r>
      <w:r w:rsidRPr="00C004F6">
        <w:rPr>
          <w:rFonts w:ascii="Tenorite" w:hAnsi="Tenorite" w:cs="Times New Roman"/>
          <w:sz w:val="20"/>
          <w:szCs w:val="20"/>
        </w:rPr>
        <w:t xml:space="preserve">, integrating </w:t>
      </w:r>
      <w:r w:rsidRPr="00C004F6">
        <w:rPr>
          <w:rFonts w:ascii="Tenorite" w:hAnsi="Tenorite" w:cs="Times New Roman"/>
          <w:b/>
          <w:bCs/>
          <w:sz w:val="20"/>
          <w:szCs w:val="20"/>
        </w:rPr>
        <w:t>validation, rollback, and security scanning</w:t>
      </w:r>
      <w:r w:rsidRPr="00C004F6">
        <w:rPr>
          <w:rFonts w:ascii="Tenorite" w:hAnsi="Tenorite" w:cs="Times New Roman"/>
          <w:sz w:val="20"/>
          <w:szCs w:val="20"/>
        </w:rPr>
        <w:t>.</w:t>
      </w:r>
    </w:p>
    <w:p w14:paraId="04CCBDAB" w14:textId="000DD59A" w:rsidR="0070283D" w:rsidRPr="00C004F6" w:rsidRDefault="0070283D" w:rsidP="00C004F6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enorite" w:hAnsi="Tenorite" w:cs="Times New Roman"/>
          <w:sz w:val="20"/>
          <w:szCs w:val="20"/>
        </w:rPr>
      </w:pPr>
      <w:r w:rsidRPr="00C004F6">
        <w:rPr>
          <w:rFonts w:ascii="Tenorite" w:hAnsi="Tenorite" w:cs="Times New Roman"/>
          <w:sz w:val="20"/>
          <w:szCs w:val="20"/>
        </w:rPr>
        <w:t xml:space="preserve">Managed </w:t>
      </w:r>
      <w:r w:rsidRPr="00C004F6">
        <w:rPr>
          <w:rFonts w:ascii="Tenorite" w:hAnsi="Tenorite" w:cs="Times New Roman"/>
          <w:b/>
          <w:bCs/>
          <w:sz w:val="20"/>
          <w:szCs w:val="20"/>
        </w:rPr>
        <w:t>containerized microservices</w:t>
      </w:r>
      <w:r w:rsidRPr="00C004F6">
        <w:rPr>
          <w:rFonts w:ascii="Tenorite" w:hAnsi="Tenorite" w:cs="Times New Roman"/>
          <w:sz w:val="20"/>
          <w:szCs w:val="20"/>
        </w:rPr>
        <w:t xml:space="preserve"> with </w:t>
      </w:r>
      <w:r w:rsidRPr="00C004F6">
        <w:rPr>
          <w:rFonts w:ascii="Tenorite" w:hAnsi="Tenorite" w:cs="Times New Roman"/>
          <w:b/>
          <w:bCs/>
          <w:sz w:val="20"/>
          <w:szCs w:val="20"/>
        </w:rPr>
        <w:t>Docker, Kubernetes (EKS/AKS/OpenShift)</w:t>
      </w:r>
      <w:r w:rsidRPr="00C004F6">
        <w:rPr>
          <w:rFonts w:ascii="Tenorite" w:hAnsi="Tenorite" w:cs="Times New Roman"/>
          <w:sz w:val="20"/>
          <w:szCs w:val="20"/>
        </w:rPr>
        <w:t xml:space="preserve"> and </w:t>
      </w:r>
      <w:r w:rsidRPr="00C004F6">
        <w:rPr>
          <w:rFonts w:ascii="Tenorite" w:hAnsi="Tenorite" w:cs="Times New Roman"/>
          <w:b/>
          <w:bCs/>
          <w:sz w:val="20"/>
          <w:szCs w:val="20"/>
        </w:rPr>
        <w:t>Helm</w:t>
      </w:r>
      <w:r w:rsidRPr="00C004F6">
        <w:rPr>
          <w:rFonts w:ascii="Tenorite" w:hAnsi="Tenorite" w:cs="Times New Roman"/>
          <w:sz w:val="20"/>
          <w:szCs w:val="20"/>
        </w:rPr>
        <w:t>, including staging and production clusters.</w:t>
      </w:r>
    </w:p>
    <w:p w14:paraId="3D94FCE6" w14:textId="13FB015E" w:rsidR="0070283D" w:rsidRPr="00C004F6" w:rsidRDefault="0070283D" w:rsidP="00C004F6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enorite" w:hAnsi="Tenorite" w:cs="Times New Roman"/>
          <w:sz w:val="20"/>
          <w:szCs w:val="20"/>
        </w:rPr>
      </w:pPr>
      <w:r w:rsidRPr="00C004F6">
        <w:rPr>
          <w:rFonts w:ascii="Tenorite" w:hAnsi="Tenorite" w:cs="Times New Roman"/>
          <w:sz w:val="20"/>
          <w:szCs w:val="20"/>
        </w:rPr>
        <w:t xml:space="preserve">Automated </w:t>
      </w:r>
      <w:r w:rsidRPr="00C004F6">
        <w:rPr>
          <w:rFonts w:ascii="Tenorite" w:hAnsi="Tenorite" w:cs="Times New Roman"/>
          <w:b/>
          <w:bCs/>
          <w:sz w:val="20"/>
          <w:szCs w:val="20"/>
        </w:rPr>
        <w:t>infrastructure provisioning and configuration</w:t>
      </w:r>
      <w:r w:rsidRPr="00C004F6">
        <w:rPr>
          <w:rFonts w:ascii="Tenorite" w:hAnsi="Tenorite" w:cs="Times New Roman"/>
          <w:sz w:val="20"/>
          <w:szCs w:val="20"/>
        </w:rPr>
        <w:t xml:space="preserve"> using </w:t>
      </w:r>
      <w:r w:rsidRPr="00C004F6">
        <w:rPr>
          <w:rFonts w:ascii="Tenorite" w:hAnsi="Tenorite" w:cs="Times New Roman"/>
          <w:b/>
          <w:bCs/>
          <w:sz w:val="20"/>
          <w:szCs w:val="20"/>
        </w:rPr>
        <w:t>Python, Ansible, Terraform, Bash</w:t>
      </w:r>
      <w:r w:rsidRPr="00C004F6">
        <w:rPr>
          <w:rFonts w:ascii="Tenorite" w:hAnsi="Tenorite" w:cs="Times New Roman"/>
          <w:sz w:val="20"/>
          <w:szCs w:val="20"/>
        </w:rPr>
        <w:t xml:space="preserve"> across </w:t>
      </w:r>
      <w:r w:rsidRPr="00C004F6">
        <w:rPr>
          <w:rFonts w:ascii="Tenorite" w:hAnsi="Tenorite" w:cs="Times New Roman"/>
          <w:b/>
          <w:bCs/>
          <w:sz w:val="20"/>
          <w:szCs w:val="20"/>
        </w:rPr>
        <w:t>multi-cloud environments</w:t>
      </w:r>
      <w:r w:rsidRPr="00C004F6">
        <w:rPr>
          <w:rFonts w:ascii="Tenorite" w:hAnsi="Tenorite" w:cs="Times New Roman"/>
          <w:sz w:val="20"/>
          <w:szCs w:val="20"/>
        </w:rPr>
        <w:t>.</w:t>
      </w:r>
    </w:p>
    <w:p w14:paraId="17B6CABD" w14:textId="69071783" w:rsidR="0070283D" w:rsidRPr="00C004F6" w:rsidRDefault="0070283D" w:rsidP="00C004F6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enorite" w:hAnsi="Tenorite" w:cs="Times New Roman"/>
          <w:sz w:val="20"/>
          <w:szCs w:val="20"/>
        </w:rPr>
      </w:pPr>
      <w:r w:rsidRPr="00C004F6">
        <w:rPr>
          <w:rFonts w:ascii="Tenorite" w:hAnsi="Tenorite" w:cs="Times New Roman"/>
          <w:sz w:val="20"/>
          <w:szCs w:val="20"/>
        </w:rPr>
        <w:t xml:space="preserve">Enforced </w:t>
      </w:r>
      <w:r w:rsidRPr="00C004F6">
        <w:rPr>
          <w:rFonts w:ascii="Tenorite" w:hAnsi="Tenorite" w:cs="Times New Roman"/>
          <w:b/>
          <w:bCs/>
          <w:sz w:val="20"/>
          <w:szCs w:val="20"/>
        </w:rPr>
        <w:t>cloud security best practices</w:t>
      </w:r>
      <w:r w:rsidRPr="00C004F6">
        <w:rPr>
          <w:rFonts w:ascii="Tenorite" w:hAnsi="Tenorite" w:cs="Times New Roman"/>
          <w:sz w:val="20"/>
          <w:szCs w:val="20"/>
        </w:rPr>
        <w:t xml:space="preserve"> by integrating </w:t>
      </w:r>
      <w:r w:rsidRPr="00C004F6">
        <w:rPr>
          <w:rFonts w:ascii="Tenorite" w:hAnsi="Tenorite" w:cs="Times New Roman"/>
          <w:b/>
          <w:bCs/>
          <w:sz w:val="20"/>
          <w:szCs w:val="20"/>
        </w:rPr>
        <w:t>IAM, RBAC, SAML, Vault-based secrets management</w:t>
      </w:r>
      <w:r w:rsidRPr="00C004F6">
        <w:rPr>
          <w:rFonts w:ascii="Tenorite" w:hAnsi="Tenorite" w:cs="Times New Roman"/>
          <w:sz w:val="20"/>
          <w:szCs w:val="20"/>
        </w:rPr>
        <w:t xml:space="preserve"> across environments.</w:t>
      </w:r>
    </w:p>
    <w:p w14:paraId="5A8C7D90" w14:textId="06B4E79B" w:rsidR="0070283D" w:rsidRPr="00C004F6" w:rsidRDefault="0070283D" w:rsidP="00C004F6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enorite" w:hAnsi="Tenorite" w:cs="Times New Roman"/>
          <w:sz w:val="20"/>
          <w:szCs w:val="20"/>
        </w:rPr>
      </w:pPr>
      <w:r w:rsidRPr="00C004F6">
        <w:rPr>
          <w:rFonts w:ascii="Tenorite" w:hAnsi="Tenorite" w:cs="Times New Roman"/>
          <w:sz w:val="20"/>
          <w:szCs w:val="20"/>
        </w:rPr>
        <w:t xml:space="preserve">Implemented </w:t>
      </w:r>
      <w:r w:rsidRPr="00C004F6">
        <w:rPr>
          <w:rFonts w:ascii="Tenorite" w:hAnsi="Tenorite" w:cs="Times New Roman"/>
          <w:b/>
          <w:bCs/>
          <w:sz w:val="20"/>
          <w:szCs w:val="20"/>
        </w:rPr>
        <w:t>SRE principles</w:t>
      </w:r>
      <w:r w:rsidRPr="00C004F6">
        <w:rPr>
          <w:rFonts w:ascii="Tenorite" w:hAnsi="Tenorite" w:cs="Times New Roman"/>
          <w:sz w:val="20"/>
          <w:szCs w:val="20"/>
        </w:rPr>
        <w:t xml:space="preserve"> including </w:t>
      </w:r>
      <w:r w:rsidRPr="00C004F6">
        <w:rPr>
          <w:rFonts w:ascii="Tenorite" w:hAnsi="Tenorite" w:cs="Times New Roman"/>
          <w:b/>
          <w:bCs/>
          <w:sz w:val="20"/>
          <w:szCs w:val="20"/>
        </w:rPr>
        <w:t>SLAs, SLOs, error budgets, and runbooks</w:t>
      </w:r>
      <w:r w:rsidRPr="00C004F6">
        <w:rPr>
          <w:rFonts w:ascii="Tenorite" w:hAnsi="Tenorite" w:cs="Times New Roman"/>
          <w:sz w:val="20"/>
          <w:szCs w:val="20"/>
        </w:rPr>
        <w:t xml:space="preserve"> to reduce </w:t>
      </w:r>
      <w:r w:rsidRPr="00C004F6">
        <w:rPr>
          <w:rFonts w:ascii="Tenorite" w:hAnsi="Tenorite" w:cs="Times New Roman"/>
          <w:b/>
          <w:bCs/>
          <w:sz w:val="20"/>
          <w:szCs w:val="20"/>
        </w:rPr>
        <w:t>MTTR</w:t>
      </w:r>
      <w:r w:rsidRPr="00C004F6">
        <w:rPr>
          <w:rFonts w:ascii="Tenorite" w:hAnsi="Tenorite" w:cs="Times New Roman"/>
          <w:sz w:val="20"/>
          <w:szCs w:val="20"/>
        </w:rPr>
        <w:t xml:space="preserve"> and improve </w:t>
      </w:r>
      <w:proofErr w:type="gramStart"/>
      <w:r w:rsidRPr="00C004F6">
        <w:rPr>
          <w:rFonts w:ascii="Tenorite" w:hAnsi="Tenorite" w:cs="Times New Roman"/>
          <w:sz w:val="20"/>
          <w:szCs w:val="20"/>
        </w:rPr>
        <w:t>uptime</w:t>
      </w:r>
      <w:proofErr w:type="gramEnd"/>
      <w:r w:rsidRPr="00C004F6">
        <w:rPr>
          <w:rFonts w:ascii="Tenorite" w:hAnsi="Tenorite" w:cs="Times New Roman"/>
          <w:sz w:val="20"/>
          <w:szCs w:val="20"/>
        </w:rPr>
        <w:t>.</w:t>
      </w:r>
    </w:p>
    <w:p w14:paraId="5AB9F366" w14:textId="152CF570" w:rsidR="0070283D" w:rsidRPr="00C004F6" w:rsidRDefault="0070283D" w:rsidP="00C004F6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enorite" w:hAnsi="Tenorite" w:cs="Times New Roman"/>
          <w:sz w:val="20"/>
          <w:szCs w:val="20"/>
        </w:rPr>
      </w:pPr>
      <w:r w:rsidRPr="00C004F6">
        <w:rPr>
          <w:rFonts w:ascii="Tenorite" w:hAnsi="Tenorite" w:cs="Times New Roman"/>
          <w:sz w:val="20"/>
          <w:szCs w:val="20"/>
        </w:rPr>
        <w:t xml:space="preserve">Established </w:t>
      </w:r>
      <w:r w:rsidRPr="00C004F6">
        <w:rPr>
          <w:rFonts w:ascii="Tenorite" w:hAnsi="Tenorite" w:cs="Times New Roman"/>
          <w:b/>
          <w:bCs/>
          <w:sz w:val="20"/>
          <w:szCs w:val="20"/>
        </w:rPr>
        <w:t>observability frameworks</w:t>
      </w:r>
      <w:r w:rsidRPr="00C004F6">
        <w:rPr>
          <w:rFonts w:ascii="Tenorite" w:hAnsi="Tenorite" w:cs="Times New Roman"/>
          <w:sz w:val="20"/>
          <w:szCs w:val="20"/>
        </w:rPr>
        <w:t xml:space="preserve"> and </w:t>
      </w:r>
      <w:r w:rsidRPr="00C004F6">
        <w:rPr>
          <w:rFonts w:ascii="Tenorite" w:hAnsi="Tenorite" w:cs="Times New Roman"/>
          <w:b/>
          <w:bCs/>
          <w:sz w:val="20"/>
          <w:szCs w:val="20"/>
        </w:rPr>
        <w:t>SRE dashboards</w:t>
      </w:r>
      <w:r w:rsidRPr="00C004F6">
        <w:rPr>
          <w:rFonts w:ascii="Tenorite" w:hAnsi="Tenorite" w:cs="Times New Roman"/>
          <w:sz w:val="20"/>
          <w:szCs w:val="20"/>
        </w:rPr>
        <w:t xml:space="preserve"> using </w:t>
      </w:r>
      <w:r w:rsidRPr="00C004F6">
        <w:rPr>
          <w:rFonts w:ascii="Tenorite" w:hAnsi="Tenorite" w:cs="Times New Roman"/>
          <w:b/>
          <w:bCs/>
          <w:sz w:val="20"/>
          <w:szCs w:val="20"/>
        </w:rPr>
        <w:t xml:space="preserve">Prometheus, Grafana, Splunk, Datadog, Dynatrace, </w:t>
      </w:r>
      <w:proofErr w:type="spellStart"/>
      <w:r w:rsidRPr="00C004F6">
        <w:rPr>
          <w:rFonts w:ascii="Tenorite" w:hAnsi="Tenorite" w:cs="Times New Roman"/>
          <w:b/>
          <w:bCs/>
          <w:sz w:val="20"/>
          <w:szCs w:val="20"/>
        </w:rPr>
        <w:t>Vector.dev</w:t>
      </w:r>
      <w:proofErr w:type="spellEnd"/>
      <w:r w:rsidRPr="00C004F6">
        <w:rPr>
          <w:rFonts w:ascii="Tenorite" w:hAnsi="Tenorite" w:cs="Times New Roman"/>
          <w:sz w:val="20"/>
          <w:szCs w:val="20"/>
        </w:rPr>
        <w:t xml:space="preserve"> to monitor distributed systems and optimize performance.</w:t>
      </w:r>
    </w:p>
    <w:p w14:paraId="2ABB7416" w14:textId="1CB54FBF" w:rsidR="0070283D" w:rsidRPr="00C004F6" w:rsidRDefault="0070283D" w:rsidP="00C004F6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enorite" w:hAnsi="Tenorite" w:cs="Times New Roman"/>
          <w:sz w:val="20"/>
          <w:szCs w:val="20"/>
        </w:rPr>
      </w:pPr>
      <w:r w:rsidRPr="00C004F6">
        <w:rPr>
          <w:rFonts w:ascii="Tenorite" w:hAnsi="Tenorite" w:cs="Times New Roman"/>
          <w:sz w:val="20"/>
          <w:szCs w:val="20"/>
        </w:rPr>
        <w:t xml:space="preserve">Improved </w:t>
      </w:r>
      <w:r w:rsidRPr="00C004F6">
        <w:rPr>
          <w:rFonts w:ascii="Tenorite" w:hAnsi="Tenorite" w:cs="Times New Roman"/>
          <w:b/>
          <w:bCs/>
          <w:sz w:val="20"/>
          <w:szCs w:val="20"/>
        </w:rPr>
        <w:t>system reliability</w:t>
      </w:r>
      <w:r w:rsidRPr="00C004F6">
        <w:rPr>
          <w:rFonts w:ascii="Tenorite" w:hAnsi="Tenorite" w:cs="Times New Roman"/>
          <w:sz w:val="20"/>
          <w:szCs w:val="20"/>
        </w:rPr>
        <w:t xml:space="preserve">, reduced </w:t>
      </w:r>
      <w:r w:rsidRPr="00C004F6">
        <w:rPr>
          <w:rFonts w:ascii="Tenorite" w:hAnsi="Tenorite" w:cs="Times New Roman"/>
          <w:b/>
          <w:bCs/>
          <w:sz w:val="20"/>
          <w:szCs w:val="20"/>
        </w:rPr>
        <w:t>deployment times</w:t>
      </w:r>
      <w:r w:rsidRPr="00C004F6">
        <w:rPr>
          <w:rFonts w:ascii="Tenorite" w:hAnsi="Tenorite" w:cs="Times New Roman"/>
          <w:sz w:val="20"/>
          <w:szCs w:val="20"/>
        </w:rPr>
        <w:t xml:space="preserve">, and enabled faster </w:t>
      </w:r>
      <w:r w:rsidRPr="00C004F6">
        <w:rPr>
          <w:rFonts w:ascii="Tenorite" w:hAnsi="Tenorite" w:cs="Times New Roman"/>
          <w:b/>
          <w:bCs/>
          <w:sz w:val="20"/>
          <w:szCs w:val="20"/>
        </w:rPr>
        <w:t>incident resolution</w:t>
      </w:r>
      <w:r w:rsidRPr="00C004F6">
        <w:rPr>
          <w:rFonts w:ascii="Tenorite" w:hAnsi="Tenorite" w:cs="Times New Roman"/>
          <w:sz w:val="20"/>
          <w:szCs w:val="20"/>
        </w:rPr>
        <w:t xml:space="preserve"> through proactive </w:t>
      </w:r>
      <w:r w:rsidRPr="00C004F6">
        <w:rPr>
          <w:rFonts w:ascii="Tenorite" w:hAnsi="Tenorite" w:cs="Times New Roman"/>
          <w:b/>
          <w:bCs/>
          <w:sz w:val="20"/>
          <w:szCs w:val="20"/>
        </w:rPr>
        <w:t>automation and observability</w:t>
      </w:r>
      <w:r w:rsidRPr="00C004F6">
        <w:rPr>
          <w:rFonts w:ascii="Tenorite" w:hAnsi="Tenorite" w:cs="Times New Roman"/>
          <w:sz w:val="20"/>
          <w:szCs w:val="20"/>
        </w:rPr>
        <w:t>.</w:t>
      </w:r>
    </w:p>
    <w:p w14:paraId="74613646" w14:textId="6E36B304" w:rsidR="0070283D" w:rsidRPr="00C004F6" w:rsidRDefault="0070283D" w:rsidP="00C004F6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enorite" w:hAnsi="Tenorite" w:cs="Times New Roman"/>
          <w:sz w:val="20"/>
          <w:szCs w:val="20"/>
        </w:rPr>
      </w:pPr>
      <w:r w:rsidRPr="00C004F6">
        <w:rPr>
          <w:rFonts w:ascii="Tenorite" w:hAnsi="Tenorite" w:cs="Times New Roman"/>
          <w:sz w:val="20"/>
          <w:szCs w:val="20"/>
        </w:rPr>
        <w:t xml:space="preserve">Implemented </w:t>
      </w:r>
      <w:r w:rsidRPr="00C004F6">
        <w:rPr>
          <w:rFonts w:ascii="Tenorite" w:hAnsi="Tenorite" w:cs="Times New Roman"/>
          <w:b/>
          <w:bCs/>
          <w:sz w:val="20"/>
          <w:szCs w:val="20"/>
        </w:rPr>
        <w:t>cloud cost optimization strategies</w:t>
      </w:r>
      <w:r w:rsidRPr="00C004F6">
        <w:rPr>
          <w:rFonts w:ascii="Tenorite" w:hAnsi="Tenorite" w:cs="Times New Roman"/>
          <w:sz w:val="20"/>
          <w:szCs w:val="20"/>
        </w:rPr>
        <w:t xml:space="preserve"> with </w:t>
      </w:r>
      <w:r w:rsidRPr="00C004F6">
        <w:rPr>
          <w:rFonts w:ascii="Tenorite" w:hAnsi="Tenorite" w:cs="Times New Roman"/>
          <w:b/>
          <w:bCs/>
          <w:sz w:val="20"/>
          <w:szCs w:val="20"/>
        </w:rPr>
        <w:t>AWS Cost Explorer</w:t>
      </w:r>
      <w:r w:rsidRPr="00C004F6">
        <w:rPr>
          <w:rFonts w:ascii="Tenorite" w:hAnsi="Tenorite" w:cs="Times New Roman"/>
          <w:sz w:val="20"/>
          <w:szCs w:val="20"/>
        </w:rPr>
        <w:t xml:space="preserve"> and </w:t>
      </w:r>
      <w:r w:rsidRPr="00C004F6">
        <w:rPr>
          <w:rFonts w:ascii="Tenorite" w:hAnsi="Tenorite" w:cs="Times New Roman"/>
          <w:b/>
          <w:bCs/>
          <w:sz w:val="20"/>
          <w:szCs w:val="20"/>
        </w:rPr>
        <w:t>Azure Cost Management</w:t>
      </w:r>
      <w:r w:rsidRPr="00C004F6">
        <w:rPr>
          <w:rFonts w:ascii="Tenorite" w:hAnsi="Tenorite" w:cs="Times New Roman"/>
          <w:sz w:val="20"/>
          <w:szCs w:val="20"/>
        </w:rPr>
        <w:t xml:space="preserve">, achieving up to </w:t>
      </w:r>
      <w:r w:rsidRPr="00C004F6">
        <w:rPr>
          <w:rFonts w:ascii="Tenorite" w:hAnsi="Tenorite" w:cs="Times New Roman"/>
          <w:b/>
          <w:bCs/>
          <w:sz w:val="20"/>
          <w:szCs w:val="20"/>
        </w:rPr>
        <w:t>25% savings</w:t>
      </w:r>
      <w:r w:rsidRPr="00C004F6">
        <w:rPr>
          <w:rFonts w:ascii="Tenorite" w:hAnsi="Tenorite" w:cs="Times New Roman"/>
          <w:sz w:val="20"/>
          <w:szCs w:val="20"/>
        </w:rPr>
        <w:t>.</w:t>
      </w:r>
    </w:p>
    <w:p w14:paraId="506C03CE" w14:textId="52270153" w:rsidR="0070283D" w:rsidRPr="00C004F6" w:rsidRDefault="0070283D" w:rsidP="00C004F6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enorite" w:hAnsi="Tenorite" w:cs="Times New Roman"/>
          <w:sz w:val="20"/>
          <w:szCs w:val="20"/>
        </w:rPr>
      </w:pPr>
      <w:r w:rsidRPr="00C004F6">
        <w:rPr>
          <w:rFonts w:ascii="Tenorite" w:hAnsi="Tenorite" w:cs="Times New Roman"/>
          <w:sz w:val="20"/>
          <w:szCs w:val="20"/>
        </w:rPr>
        <w:t xml:space="preserve">Acted as the primary </w:t>
      </w:r>
      <w:r w:rsidRPr="00C004F6">
        <w:rPr>
          <w:rFonts w:ascii="Tenorite" w:hAnsi="Tenorite" w:cs="Times New Roman"/>
          <w:b/>
          <w:bCs/>
          <w:sz w:val="20"/>
          <w:szCs w:val="20"/>
        </w:rPr>
        <w:t>DevOps escalation point</w:t>
      </w:r>
      <w:r w:rsidRPr="00C004F6">
        <w:rPr>
          <w:rFonts w:ascii="Tenorite" w:hAnsi="Tenorite" w:cs="Times New Roman"/>
          <w:sz w:val="20"/>
          <w:szCs w:val="20"/>
        </w:rPr>
        <w:t xml:space="preserve"> during </w:t>
      </w:r>
      <w:r w:rsidRPr="00C004F6">
        <w:rPr>
          <w:rFonts w:ascii="Tenorite" w:hAnsi="Tenorite" w:cs="Times New Roman"/>
          <w:b/>
          <w:bCs/>
          <w:sz w:val="20"/>
          <w:szCs w:val="20"/>
        </w:rPr>
        <w:t>on-call rotations</w:t>
      </w:r>
      <w:r w:rsidRPr="00C004F6">
        <w:rPr>
          <w:rFonts w:ascii="Tenorite" w:hAnsi="Tenorite" w:cs="Times New Roman"/>
          <w:sz w:val="20"/>
          <w:szCs w:val="20"/>
        </w:rPr>
        <w:t xml:space="preserve">, leading </w:t>
      </w:r>
      <w:r w:rsidRPr="00C004F6">
        <w:rPr>
          <w:rFonts w:ascii="Tenorite" w:hAnsi="Tenorite" w:cs="Times New Roman"/>
          <w:b/>
          <w:bCs/>
          <w:sz w:val="20"/>
          <w:szCs w:val="20"/>
        </w:rPr>
        <w:t>triage, RCA, and resolution</w:t>
      </w:r>
      <w:r w:rsidRPr="00C004F6">
        <w:rPr>
          <w:rFonts w:ascii="Tenorite" w:hAnsi="Tenorite" w:cs="Times New Roman"/>
          <w:sz w:val="20"/>
          <w:szCs w:val="20"/>
        </w:rPr>
        <w:t xml:space="preserve"> of high-severity incidents.</w:t>
      </w:r>
    </w:p>
    <w:p w14:paraId="5ADAD0B9" w14:textId="2ABBB300" w:rsidR="0070283D" w:rsidRPr="00C004F6" w:rsidRDefault="0070283D" w:rsidP="00C004F6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enorite" w:hAnsi="Tenorite" w:cs="Times New Roman"/>
          <w:sz w:val="20"/>
          <w:szCs w:val="20"/>
        </w:rPr>
      </w:pPr>
      <w:r w:rsidRPr="00C004F6">
        <w:rPr>
          <w:rFonts w:ascii="Tenorite" w:hAnsi="Tenorite" w:cs="Times New Roman"/>
          <w:sz w:val="20"/>
          <w:szCs w:val="20"/>
        </w:rPr>
        <w:t xml:space="preserve">Mentored </w:t>
      </w:r>
      <w:r w:rsidRPr="00C004F6">
        <w:rPr>
          <w:rFonts w:ascii="Tenorite" w:hAnsi="Tenorite" w:cs="Times New Roman"/>
          <w:b/>
          <w:bCs/>
          <w:sz w:val="20"/>
          <w:szCs w:val="20"/>
        </w:rPr>
        <w:t>DevOps and development teams</w:t>
      </w:r>
      <w:r w:rsidRPr="00C004F6">
        <w:rPr>
          <w:rFonts w:ascii="Tenorite" w:hAnsi="Tenorite" w:cs="Times New Roman"/>
          <w:sz w:val="20"/>
          <w:szCs w:val="20"/>
        </w:rPr>
        <w:t xml:space="preserve"> on </w:t>
      </w:r>
      <w:r w:rsidRPr="00C004F6">
        <w:rPr>
          <w:rFonts w:ascii="Tenorite" w:hAnsi="Tenorite" w:cs="Times New Roman"/>
          <w:b/>
          <w:bCs/>
          <w:sz w:val="20"/>
          <w:szCs w:val="20"/>
        </w:rPr>
        <w:t>Vault best practices</w:t>
      </w:r>
      <w:r w:rsidRPr="00C004F6">
        <w:rPr>
          <w:rFonts w:ascii="Tenorite" w:hAnsi="Tenorite" w:cs="Times New Roman"/>
          <w:sz w:val="20"/>
          <w:szCs w:val="20"/>
        </w:rPr>
        <w:t xml:space="preserve">, </w:t>
      </w:r>
      <w:r w:rsidRPr="00C004F6">
        <w:rPr>
          <w:rFonts w:ascii="Tenorite" w:hAnsi="Tenorite" w:cs="Times New Roman"/>
          <w:b/>
          <w:bCs/>
          <w:sz w:val="20"/>
          <w:szCs w:val="20"/>
        </w:rPr>
        <w:t>secret rotation</w:t>
      </w:r>
      <w:r w:rsidRPr="00C004F6">
        <w:rPr>
          <w:rFonts w:ascii="Tenorite" w:hAnsi="Tenorite" w:cs="Times New Roman"/>
          <w:sz w:val="20"/>
          <w:szCs w:val="20"/>
        </w:rPr>
        <w:t xml:space="preserve">, and </w:t>
      </w:r>
      <w:r w:rsidRPr="00C004F6">
        <w:rPr>
          <w:rFonts w:ascii="Tenorite" w:hAnsi="Tenorite" w:cs="Times New Roman"/>
          <w:b/>
          <w:bCs/>
          <w:sz w:val="20"/>
          <w:szCs w:val="20"/>
        </w:rPr>
        <w:t>CI/CD integration</w:t>
      </w:r>
      <w:r w:rsidRPr="00C004F6">
        <w:rPr>
          <w:rFonts w:ascii="Tenorite" w:hAnsi="Tenorite" w:cs="Times New Roman"/>
          <w:sz w:val="20"/>
          <w:szCs w:val="20"/>
        </w:rPr>
        <w:t>.</w:t>
      </w:r>
    </w:p>
    <w:p w14:paraId="17862FB6" w14:textId="788A84FB" w:rsidR="0070283D" w:rsidRPr="00C004F6" w:rsidRDefault="0070283D" w:rsidP="00C004F6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enorite" w:hAnsi="Tenorite" w:cs="Times New Roman"/>
          <w:sz w:val="20"/>
          <w:szCs w:val="20"/>
        </w:rPr>
      </w:pPr>
      <w:r w:rsidRPr="00C004F6">
        <w:rPr>
          <w:rFonts w:ascii="Tenorite" w:hAnsi="Tenorite" w:cs="Times New Roman"/>
          <w:sz w:val="20"/>
          <w:szCs w:val="20"/>
        </w:rPr>
        <w:t xml:space="preserve">Contributed to the design and implementation of </w:t>
      </w:r>
      <w:r w:rsidRPr="00C004F6">
        <w:rPr>
          <w:rFonts w:ascii="Tenorite" w:hAnsi="Tenorite" w:cs="Times New Roman"/>
          <w:b/>
          <w:bCs/>
          <w:sz w:val="20"/>
          <w:szCs w:val="20"/>
        </w:rPr>
        <w:t>ML/GenAI-driven automation workflows</w:t>
      </w:r>
      <w:r w:rsidRPr="00C004F6">
        <w:rPr>
          <w:rFonts w:ascii="Tenorite" w:hAnsi="Tenorite" w:cs="Times New Roman"/>
          <w:sz w:val="20"/>
          <w:szCs w:val="20"/>
        </w:rPr>
        <w:t xml:space="preserve"> and </w:t>
      </w:r>
      <w:r w:rsidRPr="00C004F6">
        <w:rPr>
          <w:rFonts w:ascii="Tenorite" w:hAnsi="Tenorite" w:cs="Times New Roman"/>
          <w:b/>
          <w:bCs/>
          <w:sz w:val="20"/>
          <w:szCs w:val="20"/>
        </w:rPr>
        <w:t>security analytics</w:t>
      </w:r>
      <w:r w:rsidRPr="00C004F6">
        <w:rPr>
          <w:rFonts w:ascii="Tenorite" w:hAnsi="Tenorite" w:cs="Times New Roman"/>
          <w:sz w:val="20"/>
          <w:szCs w:val="20"/>
        </w:rPr>
        <w:t>.</w:t>
      </w:r>
    </w:p>
    <w:p w14:paraId="11E11F2E" w14:textId="00A177C5" w:rsidR="0070283D" w:rsidRPr="00C004F6" w:rsidRDefault="0070283D" w:rsidP="00C004F6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enorite" w:hAnsi="Tenorite" w:cs="Times New Roman"/>
          <w:sz w:val="20"/>
          <w:szCs w:val="20"/>
        </w:rPr>
      </w:pPr>
      <w:r w:rsidRPr="00C004F6">
        <w:rPr>
          <w:rFonts w:ascii="Tenorite" w:hAnsi="Tenorite" w:cs="Times New Roman"/>
          <w:sz w:val="20"/>
          <w:szCs w:val="20"/>
        </w:rPr>
        <w:t xml:space="preserve">Designed </w:t>
      </w:r>
      <w:r w:rsidRPr="00C004F6">
        <w:rPr>
          <w:rFonts w:ascii="Tenorite" w:hAnsi="Tenorite" w:cs="Times New Roman"/>
          <w:b/>
          <w:bCs/>
          <w:sz w:val="20"/>
          <w:szCs w:val="20"/>
        </w:rPr>
        <w:t>secure networking architectures</w:t>
      </w:r>
      <w:r w:rsidRPr="00C004F6">
        <w:rPr>
          <w:rFonts w:ascii="Tenorite" w:hAnsi="Tenorite" w:cs="Times New Roman"/>
          <w:sz w:val="20"/>
          <w:szCs w:val="20"/>
        </w:rPr>
        <w:t xml:space="preserve"> including </w:t>
      </w:r>
      <w:r w:rsidRPr="00C004F6">
        <w:rPr>
          <w:rFonts w:ascii="Tenorite" w:hAnsi="Tenorite" w:cs="Times New Roman"/>
          <w:b/>
          <w:bCs/>
          <w:sz w:val="20"/>
          <w:szCs w:val="20"/>
        </w:rPr>
        <w:t xml:space="preserve">VPCs, subnets, route tables, </w:t>
      </w:r>
      <w:proofErr w:type="spellStart"/>
      <w:r w:rsidRPr="00C004F6">
        <w:rPr>
          <w:rFonts w:ascii="Tenorite" w:hAnsi="Tenorite" w:cs="Times New Roman"/>
          <w:b/>
          <w:bCs/>
          <w:sz w:val="20"/>
          <w:szCs w:val="20"/>
        </w:rPr>
        <w:t>VNets</w:t>
      </w:r>
      <w:proofErr w:type="spellEnd"/>
      <w:r w:rsidRPr="00C004F6">
        <w:rPr>
          <w:rFonts w:ascii="Tenorite" w:hAnsi="Tenorite" w:cs="Times New Roman"/>
          <w:b/>
          <w:bCs/>
          <w:sz w:val="20"/>
          <w:szCs w:val="20"/>
        </w:rPr>
        <w:t>, VPN gateways, private endpoints</w:t>
      </w:r>
      <w:r w:rsidRPr="00C004F6">
        <w:rPr>
          <w:rFonts w:ascii="Tenorite" w:hAnsi="Tenorite" w:cs="Times New Roman"/>
          <w:sz w:val="20"/>
          <w:szCs w:val="20"/>
        </w:rPr>
        <w:t xml:space="preserve"> to support </w:t>
      </w:r>
      <w:r w:rsidRPr="00C004F6">
        <w:rPr>
          <w:rFonts w:ascii="Tenorite" w:hAnsi="Tenorite" w:cs="Times New Roman"/>
          <w:b/>
          <w:bCs/>
          <w:sz w:val="20"/>
          <w:szCs w:val="20"/>
        </w:rPr>
        <w:t>hybrid and cloud-native apps</w:t>
      </w:r>
      <w:r w:rsidRPr="00C004F6">
        <w:rPr>
          <w:rFonts w:ascii="Tenorite" w:hAnsi="Tenorite" w:cs="Times New Roman"/>
          <w:sz w:val="20"/>
          <w:szCs w:val="20"/>
        </w:rPr>
        <w:t>.</w:t>
      </w:r>
    </w:p>
    <w:p w14:paraId="0475D4D2" w14:textId="0F61FB49" w:rsidR="0070283D" w:rsidRPr="00C004F6" w:rsidRDefault="0070283D" w:rsidP="00C004F6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enorite" w:hAnsi="Tenorite" w:cs="Times New Roman"/>
          <w:sz w:val="20"/>
          <w:szCs w:val="20"/>
        </w:rPr>
      </w:pPr>
      <w:r w:rsidRPr="00C004F6">
        <w:rPr>
          <w:rFonts w:ascii="Tenorite" w:hAnsi="Tenorite" w:cs="Times New Roman"/>
          <w:sz w:val="20"/>
          <w:szCs w:val="20"/>
        </w:rPr>
        <w:t xml:space="preserve">Managed </w:t>
      </w:r>
      <w:r w:rsidRPr="00C004F6">
        <w:rPr>
          <w:rFonts w:ascii="Tenorite" w:hAnsi="Tenorite" w:cs="Times New Roman"/>
          <w:b/>
          <w:bCs/>
          <w:sz w:val="20"/>
          <w:szCs w:val="20"/>
        </w:rPr>
        <w:t>asset and service account provisioning</w:t>
      </w:r>
      <w:r w:rsidRPr="00C004F6">
        <w:rPr>
          <w:rFonts w:ascii="Tenorite" w:hAnsi="Tenorite" w:cs="Times New Roman"/>
          <w:sz w:val="20"/>
          <w:szCs w:val="20"/>
        </w:rPr>
        <w:t xml:space="preserve"> and lifecycle using </w:t>
      </w:r>
      <w:r w:rsidRPr="00C004F6">
        <w:rPr>
          <w:rFonts w:ascii="Tenorite" w:hAnsi="Tenorite" w:cs="Times New Roman"/>
          <w:b/>
          <w:bCs/>
          <w:sz w:val="20"/>
          <w:szCs w:val="20"/>
        </w:rPr>
        <w:t>IAM, Azure AD, and Secrets Manager</w:t>
      </w:r>
      <w:r w:rsidRPr="00C004F6">
        <w:rPr>
          <w:rFonts w:ascii="Tenorite" w:hAnsi="Tenorite" w:cs="Times New Roman"/>
          <w:sz w:val="20"/>
          <w:szCs w:val="20"/>
        </w:rPr>
        <w:t xml:space="preserve">, ensuring </w:t>
      </w:r>
      <w:r w:rsidRPr="00C004F6">
        <w:rPr>
          <w:rFonts w:ascii="Tenorite" w:hAnsi="Tenorite" w:cs="Times New Roman"/>
          <w:b/>
          <w:bCs/>
          <w:sz w:val="20"/>
          <w:szCs w:val="20"/>
        </w:rPr>
        <w:t>compliance</w:t>
      </w:r>
      <w:r w:rsidRPr="00C004F6">
        <w:rPr>
          <w:rFonts w:ascii="Tenorite" w:hAnsi="Tenorite" w:cs="Times New Roman"/>
          <w:sz w:val="20"/>
          <w:szCs w:val="20"/>
        </w:rPr>
        <w:t xml:space="preserve"> with internal access policies.</w:t>
      </w:r>
    </w:p>
    <w:p w14:paraId="37723D1A" w14:textId="6229CD0A" w:rsidR="0070283D" w:rsidRPr="00C004F6" w:rsidRDefault="0070283D" w:rsidP="00C004F6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enorite" w:hAnsi="Tenorite" w:cs="Times New Roman"/>
          <w:sz w:val="20"/>
          <w:szCs w:val="20"/>
        </w:rPr>
      </w:pPr>
      <w:r w:rsidRPr="00C004F6">
        <w:rPr>
          <w:rFonts w:ascii="Tenorite" w:hAnsi="Tenorite" w:cs="Times New Roman"/>
          <w:sz w:val="20"/>
          <w:szCs w:val="20"/>
        </w:rPr>
        <w:t xml:space="preserve">Embedded </w:t>
      </w:r>
      <w:proofErr w:type="spellStart"/>
      <w:r w:rsidRPr="00C004F6">
        <w:rPr>
          <w:rFonts w:ascii="Tenorite" w:hAnsi="Tenorite" w:cs="Times New Roman"/>
          <w:b/>
          <w:bCs/>
          <w:sz w:val="20"/>
          <w:szCs w:val="20"/>
        </w:rPr>
        <w:t>DevSecOps</w:t>
      </w:r>
      <w:proofErr w:type="spellEnd"/>
      <w:r w:rsidRPr="00C004F6">
        <w:rPr>
          <w:rFonts w:ascii="Tenorite" w:hAnsi="Tenorite" w:cs="Times New Roman"/>
          <w:b/>
          <w:bCs/>
          <w:sz w:val="20"/>
          <w:szCs w:val="20"/>
        </w:rPr>
        <w:t xml:space="preserve"> practices</w:t>
      </w:r>
      <w:r w:rsidRPr="00C004F6">
        <w:rPr>
          <w:rFonts w:ascii="Tenorite" w:hAnsi="Tenorite" w:cs="Times New Roman"/>
          <w:sz w:val="20"/>
          <w:szCs w:val="20"/>
        </w:rPr>
        <w:t xml:space="preserve"> across </w:t>
      </w:r>
      <w:r w:rsidRPr="00C004F6">
        <w:rPr>
          <w:rFonts w:ascii="Tenorite" w:hAnsi="Tenorite" w:cs="Times New Roman"/>
          <w:b/>
          <w:bCs/>
          <w:sz w:val="20"/>
          <w:szCs w:val="20"/>
        </w:rPr>
        <w:t>SDLC</w:t>
      </w:r>
      <w:r w:rsidRPr="00C004F6">
        <w:rPr>
          <w:rFonts w:ascii="Tenorite" w:hAnsi="Tenorite" w:cs="Times New Roman"/>
          <w:sz w:val="20"/>
          <w:szCs w:val="20"/>
        </w:rPr>
        <w:t xml:space="preserve"> by integrating </w:t>
      </w:r>
      <w:r w:rsidRPr="00C004F6">
        <w:rPr>
          <w:rFonts w:ascii="Tenorite" w:hAnsi="Tenorite" w:cs="Times New Roman"/>
          <w:b/>
          <w:bCs/>
          <w:sz w:val="20"/>
          <w:szCs w:val="20"/>
        </w:rPr>
        <w:t>static code analysis, vulnerability scanning, and policy-as-code</w:t>
      </w:r>
      <w:r w:rsidRPr="00C004F6">
        <w:rPr>
          <w:rFonts w:ascii="Tenorite" w:hAnsi="Tenorite" w:cs="Times New Roman"/>
          <w:sz w:val="20"/>
          <w:szCs w:val="20"/>
        </w:rPr>
        <w:t xml:space="preserve"> to meet </w:t>
      </w:r>
      <w:r w:rsidRPr="00C004F6">
        <w:rPr>
          <w:rFonts w:ascii="Tenorite" w:hAnsi="Tenorite" w:cs="Times New Roman"/>
          <w:b/>
          <w:bCs/>
          <w:sz w:val="20"/>
          <w:szCs w:val="20"/>
        </w:rPr>
        <w:t>compliance (HIPAA, PCI-DSS)</w:t>
      </w:r>
      <w:r w:rsidRPr="00C004F6">
        <w:rPr>
          <w:rFonts w:ascii="Tenorite" w:hAnsi="Tenorite" w:cs="Times New Roman"/>
          <w:sz w:val="20"/>
          <w:szCs w:val="20"/>
        </w:rPr>
        <w:t>.</w:t>
      </w:r>
    </w:p>
    <w:p w14:paraId="349EECDB" w14:textId="69CEE3DF" w:rsidR="0070283D" w:rsidRPr="00C004F6" w:rsidRDefault="0070283D" w:rsidP="00C004F6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enorite" w:hAnsi="Tenorite" w:cs="Times New Roman"/>
          <w:sz w:val="20"/>
          <w:szCs w:val="20"/>
        </w:rPr>
      </w:pPr>
      <w:r w:rsidRPr="00C004F6">
        <w:rPr>
          <w:rFonts w:ascii="Tenorite" w:hAnsi="Tenorite" w:cs="Times New Roman"/>
          <w:sz w:val="20"/>
          <w:szCs w:val="20"/>
        </w:rPr>
        <w:lastRenderedPageBreak/>
        <w:t xml:space="preserve">Led </w:t>
      </w:r>
      <w:r w:rsidRPr="00C004F6">
        <w:rPr>
          <w:rFonts w:ascii="Tenorite" w:hAnsi="Tenorite" w:cs="Times New Roman"/>
          <w:b/>
          <w:bCs/>
          <w:sz w:val="20"/>
          <w:szCs w:val="20"/>
        </w:rPr>
        <w:t>blue/green and canary deployments</w:t>
      </w:r>
      <w:r w:rsidRPr="00C004F6">
        <w:rPr>
          <w:rFonts w:ascii="Tenorite" w:hAnsi="Tenorite" w:cs="Times New Roman"/>
          <w:sz w:val="20"/>
          <w:szCs w:val="20"/>
        </w:rPr>
        <w:t xml:space="preserve"> across </w:t>
      </w:r>
      <w:r w:rsidRPr="00C004F6">
        <w:rPr>
          <w:rFonts w:ascii="Tenorite" w:hAnsi="Tenorite" w:cs="Times New Roman"/>
          <w:b/>
          <w:bCs/>
          <w:sz w:val="20"/>
          <w:szCs w:val="20"/>
        </w:rPr>
        <w:t>containerized environments</w:t>
      </w:r>
      <w:r w:rsidRPr="00C004F6">
        <w:rPr>
          <w:rFonts w:ascii="Tenorite" w:hAnsi="Tenorite" w:cs="Times New Roman"/>
          <w:sz w:val="20"/>
          <w:szCs w:val="20"/>
        </w:rPr>
        <w:t xml:space="preserve"> to ensure </w:t>
      </w:r>
      <w:r w:rsidRPr="00C004F6">
        <w:rPr>
          <w:rFonts w:ascii="Tenorite" w:hAnsi="Tenorite" w:cs="Times New Roman"/>
          <w:b/>
          <w:bCs/>
          <w:sz w:val="20"/>
          <w:szCs w:val="20"/>
        </w:rPr>
        <w:t>zero-downtime rollouts</w:t>
      </w:r>
      <w:r w:rsidRPr="00C004F6">
        <w:rPr>
          <w:rFonts w:ascii="Tenorite" w:hAnsi="Tenorite" w:cs="Times New Roman"/>
          <w:sz w:val="20"/>
          <w:szCs w:val="20"/>
        </w:rPr>
        <w:t xml:space="preserve"> and fast rollback during release cycles.</w:t>
      </w:r>
    </w:p>
    <w:p w14:paraId="209C43E0" w14:textId="77777777" w:rsidR="0070283D" w:rsidRDefault="0070283D" w:rsidP="00AA08B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enorite" w:hAnsi="Tenorite" w:cs="Times New Roman"/>
          <w:sz w:val="20"/>
          <w:szCs w:val="20"/>
        </w:rPr>
      </w:pPr>
    </w:p>
    <w:bookmarkEnd w:id="0"/>
    <w:p w14:paraId="0D944C17" w14:textId="441D9F98" w:rsidR="00A1688D" w:rsidRDefault="00A1688D" w:rsidP="00A1688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enorite" w:hAnsi="Tenorite" w:cs="Times New Roman"/>
          <w:b/>
          <w:bCs/>
          <w:sz w:val="20"/>
          <w:szCs w:val="20"/>
          <w:u w:val="single"/>
        </w:rPr>
      </w:pPr>
      <w:r w:rsidRPr="00A1688D">
        <w:rPr>
          <w:rFonts w:ascii="Tenorite" w:hAnsi="Tenorite" w:cs="Times New Roman"/>
          <w:b/>
          <w:bCs/>
          <w:sz w:val="20"/>
          <w:szCs w:val="20"/>
          <w:u w:val="single"/>
        </w:rPr>
        <w:t>EDUCATION:</w:t>
      </w:r>
    </w:p>
    <w:p w14:paraId="7D85E1B1" w14:textId="7E624BF3" w:rsidR="00A1688D" w:rsidRPr="00A1688D" w:rsidRDefault="00A1688D" w:rsidP="00A1688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enorite" w:hAnsi="Tenorite" w:cs="Times New Roman"/>
          <w:sz w:val="20"/>
          <w:szCs w:val="20"/>
        </w:rPr>
      </w:pPr>
      <w:r>
        <w:rPr>
          <w:rFonts w:ascii="Tenorite" w:hAnsi="Tenorite" w:cs="Times New Roman"/>
          <w:sz w:val="20"/>
          <w:szCs w:val="20"/>
        </w:rPr>
        <w:t xml:space="preserve">          </w:t>
      </w:r>
      <w:r w:rsidRPr="00A1688D">
        <w:rPr>
          <w:rFonts w:ascii="Tenorite" w:hAnsi="Tenorite" w:cs="Times New Roman"/>
          <w:sz w:val="20"/>
          <w:szCs w:val="20"/>
        </w:rPr>
        <w:t xml:space="preserve">Completed </w:t>
      </w:r>
      <w:proofErr w:type="gramStart"/>
      <w:r w:rsidR="003141EA" w:rsidRPr="00A1688D">
        <w:rPr>
          <w:rFonts w:ascii="Tenorite" w:hAnsi="Tenorite" w:cs="Times New Roman"/>
          <w:sz w:val="20"/>
          <w:szCs w:val="20"/>
        </w:rPr>
        <w:t>Bachelor</w:t>
      </w:r>
      <w:r w:rsidR="003141EA">
        <w:rPr>
          <w:rFonts w:ascii="Tenorite" w:hAnsi="Tenorite" w:cs="Times New Roman"/>
          <w:sz w:val="20"/>
          <w:szCs w:val="20"/>
        </w:rPr>
        <w:t>’s</w:t>
      </w:r>
      <w:proofErr w:type="gramEnd"/>
      <w:r w:rsidR="003141EA">
        <w:rPr>
          <w:rFonts w:ascii="Tenorite" w:hAnsi="Tenorite" w:cs="Times New Roman"/>
          <w:sz w:val="20"/>
          <w:szCs w:val="20"/>
        </w:rPr>
        <w:t xml:space="preserve"> at</w:t>
      </w:r>
      <w:r>
        <w:rPr>
          <w:rFonts w:ascii="Tenorite" w:hAnsi="Tenorite" w:cs="Times New Roman"/>
          <w:sz w:val="20"/>
          <w:szCs w:val="20"/>
        </w:rPr>
        <w:t xml:space="preserve"> </w:t>
      </w:r>
      <w:r w:rsidRPr="00A1688D">
        <w:rPr>
          <w:rFonts w:ascii="Tenorite" w:hAnsi="Tenorite" w:cs="Times New Roman"/>
          <w:sz w:val="20"/>
          <w:szCs w:val="20"/>
        </w:rPr>
        <w:t>Jawaharlal Nehru Technological University of Hyderabad</w:t>
      </w:r>
      <w:r>
        <w:rPr>
          <w:rFonts w:ascii="Tenorite" w:hAnsi="Tenorite" w:cs="Times New Roman"/>
          <w:sz w:val="20"/>
          <w:szCs w:val="20"/>
        </w:rPr>
        <w:t xml:space="preserve">, CSE                              </w:t>
      </w:r>
      <w:r w:rsidRPr="00A1688D">
        <w:rPr>
          <w:rFonts w:ascii="Tenorite" w:hAnsi="Tenorite" w:cs="Times New Roman"/>
          <w:b/>
          <w:bCs/>
          <w:sz w:val="20"/>
          <w:szCs w:val="20"/>
        </w:rPr>
        <w:t>2009-2013</w:t>
      </w:r>
    </w:p>
    <w:p w14:paraId="07A1AB4A" w14:textId="2DADDD20" w:rsidR="0006295D" w:rsidRPr="009C3C59" w:rsidRDefault="00E87D49" w:rsidP="009C3C5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enorite" w:hAnsi="Tenorite" w:cs="Times New Roman"/>
          <w:sz w:val="20"/>
          <w:szCs w:val="20"/>
        </w:rPr>
      </w:pPr>
      <w:r w:rsidRPr="009C3C59">
        <w:rPr>
          <w:rFonts w:ascii="Tenorite" w:eastAsia="Times New Roman" w:hAnsi="Tenorite" w:cs="Times New Roman"/>
          <w:sz w:val="20"/>
          <w:szCs w:val="20"/>
        </w:rPr>
        <w:t xml:space="preserve">   </w:t>
      </w:r>
    </w:p>
    <w:p w14:paraId="341A7FD0" w14:textId="3F806149" w:rsidR="00CD54EC" w:rsidRPr="00E671FD" w:rsidRDefault="00CD54EC" w:rsidP="00CD54EC">
      <w:pPr>
        <w:spacing w:after="0" w:line="276" w:lineRule="auto"/>
        <w:ind w:right="144"/>
        <w:jc w:val="both"/>
        <w:rPr>
          <w:rFonts w:ascii="Tenorite" w:hAnsi="Tenorite" w:cs="Times New Roman"/>
          <w:bCs/>
          <w:sz w:val="20"/>
          <w:szCs w:val="20"/>
          <w:shd w:val="clear" w:color="auto" w:fill="FFFFFF"/>
        </w:rPr>
      </w:pPr>
      <w:r>
        <w:rPr>
          <w:rFonts w:ascii="Tenorite" w:hAnsi="Tenorite" w:cs="Times New Roman"/>
          <w:b/>
          <w:sz w:val="20"/>
          <w:szCs w:val="20"/>
          <w:u w:val="single"/>
          <w:shd w:val="clear" w:color="auto" w:fill="FFFFFF"/>
        </w:rPr>
        <w:t>CERTIFICATIONS:</w:t>
      </w:r>
    </w:p>
    <w:p w14:paraId="5DE38ADA" w14:textId="19AA44B4" w:rsidR="00961616" w:rsidRPr="00CD54EC" w:rsidRDefault="00FD0769">
      <w:pPr>
        <w:pStyle w:val="ListParagraph"/>
        <w:numPr>
          <w:ilvl w:val="0"/>
          <w:numId w:val="3"/>
        </w:numPr>
        <w:spacing w:after="0" w:line="276" w:lineRule="auto"/>
        <w:ind w:right="144"/>
        <w:jc w:val="both"/>
        <w:rPr>
          <w:rFonts w:ascii="Tenorite" w:eastAsia="Times New Roman" w:hAnsi="Tenorite" w:cs="Times New Roman"/>
          <w:b/>
          <w:bCs/>
          <w:sz w:val="20"/>
          <w:szCs w:val="20"/>
          <w:u w:val="single"/>
        </w:rPr>
      </w:pPr>
      <w:r w:rsidRPr="00CD54EC">
        <w:rPr>
          <w:rFonts w:ascii="Tenorite" w:hAnsi="Tenorite" w:cs="Times New Roman"/>
          <w:sz w:val="20"/>
          <w:szCs w:val="20"/>
        </w:rPr>
        <w:t xml:space="preserve">Certified in </w:t>
      </w:r>
      <w:r w:rsidR="00961616" w:rsidRPr="00CD54EC">
        <w:rPr>
          <w:rFonts w:ascii="Tenorite" w:hAnsi="Tenorite" w:cs="Times New Roman"/>
          <w:sz w:val="20"/>
          <w:szCs w:val="20"/>
        </w:rPr>
        <w:t>Microsoft Certified Azure Administrator</w:t>
      </w:r>
      <w:r w:rsidRPr="00CD54EC">
        <w:rPr>
          <w:rFonts w:ascii="Tenorite" w:hAnsi="Tenorite" w:cs="Times New Roman"/>
          <w:sz w:val="20"/>
          <w:szCs w:val="20"/>
        </w:rPr>
        <w:t>.</w:t>
      </w:r>
    </w:p>
    <w:p w14:paraId="7D52BB0A" w14:textId="05B96AC1" w:rsidR="00961616" w:rsidRPr="00F329C2" w:rsidRDefault="00961616">
      <w:pPr>
        <w:pStyle w:val="ListParagraph"/>
        <w:numPr>
          <w:ilvl w:val="0"/>
          <w:numId w:val="1"/>
        </w:numPr>
        <w:spacing w:line="276" w:lineRule="auto"/>
        <w:rPr>
          <w:rFonts w:ascii="Tenorite" w:hAnsi="Tenorite" w:cs="Times New Roman"/>
          <w:sz w:val="20"/>
          <w:szCs w:val="20"/>
        </w:rPr>
      </w:pPr>
      <w:r w:rsidRPr="00F329C2">
        <w:rPr>
          <w:rFonts w:ascii="Tenorite" w:hAnsi="Tenorite" w:cs="Times New Roman"/>
          <w:sz w:val="20"/>
          <w:szCs w:val="20"/>
        </w:rPr>
        <w:t xml:space="preserve">Certified </w:t>
      </w:r>
      <w:r w:rsidR="00FD0769">
        <w:rPr>
          <w:rFonts w:ascii="Tenorite" w:hAnsi="Tenorite" w:cs="Times New Roman"/>
          <w:sz w:val="20"/>
          <w:szCs w:val="20"/>
        </w:rPr>
        <w:t xml:space="preserve">in </w:t>
      </w:r>
      <w:r w:rsidRPr="00F329C2">
        <w:rPr>
          <w:rFonts w:ascii="Tenorite" w:hAnsi="Tenorite" w:cs="Times New Roman"/>
          <w:sz w:val="20"/>
          <w:szCs w:val="20"/>
        </w:rPr>
        <w:t>Kubernetes Administrator</w:t>
      </w:r>
      <w:r w:rsidR="00FD0769">
        <w:rPr>
          <w:rFonts w:ascii="Tenorite" w:hAnsi="Tenorite" w:cs="Times New Roman"/>
          <w:sz w:val="20"/>
          <w:szCs w:val="20"/>
        </w:rPr>
        <w:t>.</w:t>
      </w:r>
    </w:p>
    <w:p w14:paraId="509C7D9A" w14:textId="306906D0" w:rsidR="00961616" w:rsidRDefault="00FD0769">
      <w:pPr>
        <w:pStyle w:val="ListParagraph"/>
        <w:numPr>
          <w:ilvl w:val="0"/>
          <w:numId w:val="1"/>
        </w:numPr>
        <w:spacing w:line="276" w:lineRule="auto"/>
        <w:rPr>
          <w:rFonts w:ascii="Tenorite" w:hAnsi="Tenorite" w:cs="Times New Roman"/>
          <w:sz w:val="20"/>
          <w:szCs w:val="20"/>
        </w:rPr>
      </w:pPr>
      <w:r>
        <w:rPr>
          <w:rFonts w:ascii="Tenorite" w:hAnsi="Tenorite" w:cs="Times New Roman"/>
          <w:sz w:val="20"/>
          <w:szCs w:val="20"/>
        </w:rPr>
        <w:t xml:space="preserve">Certified in </w:t>
      </w:r>
      <w:r w:rsidR="00961616" w:rsidRPr="00F329C2">
        <w:rPr>
          <w:rFonts w:ascii="Tenorite" w:hAnsi="Tenorite" w:cs="Times New Roman"/>
          <w:sz w:val="20"/>
          <w:szCs w:val="20"/>
        </w:rPr>
        <w:t>AWS Developer – Associate</w:t>
      </w:r>
      <w:r>
        <w:rPr>
          <w:rFonts w:ascii="Tenorite" w:hAnsi="Tenorite" w:cs="Times New Roman"/>
          <w:sz w:val="20"/>
          <w:szCs w:val="20"/>
        </w:rPr>
        <w:t>.</w:t>
      </w:r>
    </w:p>
    <w:p w14:paraId="2CDE4950" w14:textId="48371F52" w:rsidR="00FD0769" w:rsidRPr="00F329C2" w:rsidRDefault="00FD0769">
      <w:pPr>
        <w:pStyle w:val="ListParagraph"/>
        <w:numPr>
          <w:ilvl w:val="0"/>
          <w:numId w:val="1"/>
        </w:numPr>
        <w:spacing w:line="276" w:lineRule="auto"/>
        <w:rPr>
          <w:rFonts w:ascii="Tenorite" w:hAnsi="Tenorite" w:cs="Times New Roman"/>
          <w:sz w:val="20"/>
          <w:szCs w:val="20"/>
        </w:rPr>
      </w:pPr>
      <w:r>
        <w:rPr>
          <w:rFonts w:ascii="Tenorite" w:hAnsi="Tenorite" w:cs="Times New Roman"/>
          <w:sz w:val="20"/>
          <w:szCs w:val="20"/>
        </w:rPr>
        <w:t>Certified in Terraform Associate.</w:t>
      </w:r>
    </w:p>
    <w:p w14:paraId="73004042" w14:textId="4914A11A" w:rsidR="00AA08BE" w:rsidRPr="006F5F69" w:rsidRDefault="00FD0769" w:rsidP="00FD0769">
      <w:pPr>
        <w:keepNext/>
        <w:widowControl w:val="0"/>
        <w:shd w:val="clear" w:color="auto" w:fill="DFDFDF"/>
        <w:tabs>
          <w:tab w:val="left" w:pos="0"/>
        </w:tabs>
        <w:suppressAutoHyphens/>
        <w:autoSpaceDE w:val="0"/>
        <w:spacing w:line="276" w:lineRule="auto"/>
        <w:rPr>
          <w:rFonts w:ascii="Tenorite" w:hAnsi="Tenorite"/>
          <w:b/>
          <w:bCs/>
          <w:iCs/>
          <w:sz w:val="20"/>
          <w:szCs w:val="20"/>
        </w:rPr>
      </w:pPr>
      <w:r w:rsidRPr="006F5F69">
        <w:rPr>
          <w:rFonts w:ascii="Tenorite" w:hAnsi="Tenorite" w:cs="Times New Roman"/>
          <w:b/>
          <w:sz w:val="20"/>
          <w:szCs w:val="20"/>
        </w:rPr>
        <w:t>S</w:t>
      </w:r>
      <w:r w:rsidR="00AA08BE" w:rsidRPr="006F5F69">
        <w:rPr>
          <w:rFonts w:ascii="Tenorite" w:hAnsi="Tenorite"/>
          <w:b/>
          <w:bCs/>
          <w:iCs/>
          <w:sz w:val="20"/>
          <w:szCs w:val="20"/>
        </w:rPr>
        <w:t>KILL SET</w:t>
      </w:r>
      <w:r w:rsidR="006F5F69">
        <w:rPr>
          <w:rFonts w:ascii="Tenorite" w:hAnsi="Tenorite"/>
          <w:b/>
          <w:bCs/>
          <w:iCs/>
          <w:sz w:val="20"/>
          <w:szCs w:val="20"/>
        </w:rPr>
        <w:t>:</w:t>
      </w:r>
    </w:p>
    <w:tbl>
      <w:tblPr>
        <w:tblW w:w="0" w:type="auto"/>
        <w:tblInd w:w="80" w:type="dxa"/>
        <w:tblBorders>
          <w:top w:val="single" w:sz="8" w:space="0" w:color="A3A3A3"/>
          <w:left w:val="single" w:sz="8" w:space="0" w:color="A3A3A3"/>
          <w:bottom w:val="single" w:sz="4" w:space="0" w:color="auto"/>
          <w:right w:val="single" w:sz="8" w:space="0" w:color="A3A3A3"/>
          <w:insideH w:val="single" w:sz="8" w:space="0" w:color="A3A3A3"/>
          <w:insideV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7"/>
        <w:gridCol w:w="8093"/>
      </w:tblGrid>
      <w:tr w:rsidR="003504BC" w:rsidRPr="00937AE8" w14:paraId="50F274D4" w14:textId="77777777" w:rsidTr="006323FE">
        <w:trPr>
          <w:trHeight w:val="20"/>
        </w:trPr>
        <w:tc>
          <w:tcPr>
            <w:tcW w:w="260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A24BA6" w14:textId="77777777" w:rsidR="007A0F01" w:rsidRPr="00937AE8" w:rsidRDefault="007A0F01" w:rsidP="00FD0769">
            <w:pPr>
              <w:spacing w:after="0" w:line="240" w:lineRule="auto"/>
              <w:jc w:val="both"/>
              <w:rPr>
                <w:rFonts w:ascii="Tenorite" w:hAnsi="Tenorite" w:cs="Times New Roman"/>
                <w:sz w:val="20"/>
                <w:szCs w:val="20"/>
              </w:rPr>
            </w:pPr>
            <w:r w:rsidRPr="00937AE8">
              <w:rPr>
                <w:rFonts w:ascii="Tenorite" w:hAnsi="Tenorite" w:cs="Times New Roman"/>
                <w:b/>
                <w:bCs/>
                <w:sz w:val="20"/>
                <w:szCs w:val="20"/>
                <w:shd w:val="clear" w:color="auto" w:fill="FFFFFF"/>
              </w:rPr>
              <w:t>Cloud Platforms</w:t>
            </w:r>
          </w:p>
        </w:tc>
        <w:tc>
          <w:tcPr>
            <w:tcW w:w="0" w:type="auto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3CF792" w14:textId="64AD8E9E" w:rsidR="007A0F01" w:rsidRPr="00937AE8" w:rsidRDefault="007A0F01" w:rsidP="00FD0769">
            <w:pPr>
              <w:spacing w:after="0" w:line="240" w:lineRule="auto"/>
              <w:jc w:val="both"/>
              <w:rPr>
                <w:rFonts w:ascii="Tenorite" w:hAnsi="Tenorite" w:cs="Times New Roman"/>
                <w:sz w:val="20"/>
                <w:szCs w:val="20"/>
              </w:rPr>
            </w:pPr>
            <w:bookmarkStart w:id="1" w:name="_Hlk529193043"/>
            <w:r w:rsidRPr="00937AE8">
              <w:rPr>
                <w:rFonts w:ascii="Tenorite" w:hAnsi="Tenorite" w:cs="Times New Roman"/>
                <w:sz w:val="20"/>
                <w:szCs w:val="20"/>
                <w:shd w:val="clear" w:color="auto" w:fill="FFFFFF"/>
              </w:rPr>
              <w:t>AWS, Azure</w:t>
            </w:r>
            <w:bookmarkEnd w:id="1"/>
            <w:r w:rsidR="000A3257">
              <w:rPr>
                <w:rFonts w:ascii="Tenorite" w:hAnsi="Tenorite" w:cs="Times New Roman"/>
                <w:sz w:val="20"/>
                <w:szCs w:val="20"/>
                <w:shd w:val="clear" w:color="auto" w:fill="FFFFFF"/>
              </w:rPr>
              <w:t>,</w:t>
            </w:r>
            <w:r w:rsidR="00963D55">
              <w:rPr>
                <w:rFonts w:ascii="Tenorite" w:hAnsi="Tenorite" w:cs="Times New Roman"/>
                <w:sz w:val="20"/>
                <w:szCs w:val="20"/>
                <w:shd w:val="clear" w:color="auto" w:fill="FFFFFF"/>
              </w:rPr>
              <w:t xml:space="preserve"> </w:t>
            </w:r>
            <w:r w:rsidR="000A3257">
              <w:rPr>
                <w:rFonts w:ascii="Tenorite" w:hAnsi="Tenorite" w:cs="Times New Roman"/>
                <w:sz w:val="20"/>
                <w:szCs w:val="20"/>
                <w:shd w:val="clear" w:color="auto" w:fill="FFFFFF"/>
              </w:rPr>
              <w:t>GCP</w:t>
            </w:r>
          </w:p>
        </w:tc>
      </w:tr>
      <w:tr w:rsidR="003504BC" w:rsidRPr="00937AE8" w14:paraId="5D47EE28" w14:textId="77777777" w:rsidTr="006323FE">
        <w:trPr>
          <w:trHeight w:val="20"/>
        </w:trPr>
        <w:tc>
          <w:tcPr>
            <w:tcW w:w="260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78CC3A" w14:textId="77777777" w:rsidR="007A0F01" w:rsidRPr="00937AE8" w:rsidRDefault="007A0F01" w:rsidP="00FD0769">
            <w:pPr>
              <w:spacing w:after="0" w:line="240" w:lineRule="auto"/>
              <w:rPr>
                <w:rFonts w:ascii="Tenorite" w:hAnsi="Tenorite" w:cs="Times New Roman"/>
                <w:sz w:val="20"/>
                <w:szCs w:val="20"/>
              </w:rPr>
            </w:pPr>
            <w:r w:rsidRPr="00937AE8">
              <w:rPr>
                <w:rFonts w:ascii="Tenorite" w:hAnsi="Tenorite" w:cs="Times New Roman"/>
                <w:b/>
                <w:bCs/>
                <w:sz w:val="20"/>
                <w:szCs w:val="20"/>
                <w:shd w:val="clear" w:color="auto" w:fill="FFFFFF"/>
              </w:rPr>
              <w:t>Configuration Management Tools</w:t>
            </w:r>
          </w:p>
        </w:tc>
        <w:tc>
          <w:tcPr>
            <w:tcW w:w="0" w:type="auto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53F6D11" w14:textId="016EC388" w:rsidR="007A0F01" w:rsidRPr="00937AE8" w:rsidRDefault="007A0F01" w:rsidP="00FD0769">
            <w:pPr>
              <w:spacing w:after="0" w:line="240" w:lineRule="auto"/>
              <w:jc w:val="both"/>
              <w:rPr>
                <w:rFonts w:ascii="Tenorite" w:hAnsi="Tenorite" w:cs="Times New Roman"/>
                <w:sz w:val="20"/>
                <w:szCs w:val="20"/>
              </w:rPr>
            </w:pPr>
            <w:r w:rsidRPr="00937AE8">
              <w:rPr>
                <w:rFonts w:ascii="Tenorite" w:hAnsi="Tenorite" w:cs="Times New Roman"/>
                <w:sz w:val="20"/>
                <w:szCs w:val="20"/>
                <w:shd w:val="clear" w:color="auto" w:fill="FFFFFF"/>
              </w:rPr>
              <w:t>Terraform, ARM templates,</w:t>
            </w:r>
            <w:r w:rsidR="003504BC" w:rsidRPr="00937AE8">
              <w:rPr>
                <w:rFonts w:ascii="Tenorite" w:hAnsi="Tenorite" w:cs="Times New Roman"/>
                <w:sz w:val="20"/>
                <w:szCs w:val="20"/>
                <w:shd w:val="clear" w:color="auto" w:fill="FFFFFF"/>
              </w:rPr>
              <w:t xml:space="preserve"> ServiceNow,</w:t>
            </w:r>
            <w:r w:rsidRPr="00937AE8">
              <w:rPr>
                <w:rFonts w:ascii="Tenorite" w:hAnsi="Tenorite" w:cs="Times New Roman"/>
                <w:sz w:val="20"/>
                <w:szCs w:val="20"/>
                <w:shd w:val="clear" w:color="auto" w:fill="FFFFFF"/>
              </w:rPr>
              <w:t xml:space="preserve"> Ansible, Chef,</w:t>
            </w:r>
            <w:r w:rsidR="003504BC" w:rsidRPr="00937AE8">
              <w:rPr>
                <w:rFonts w:ascii="Tenorite" w:hAnsi="Tenorite" w:cs="Times New Roman"/>
                <w:sz w:val="20"/>
                <w:szCs w:val="20"/>
                <w:shd w:val="clear" w:color="auto" w:fill="FFFFFF"/>
              </w:rPr>
              <w:t xml:space="preserve"> AEM,</w:t>
            </w:r>
            <w:r w:rsidRPr="00937AE8">
              <w:rPr>
                <w:rFonts w:ascii="Tenorite" w:hAnsi="Tenorite" w:cs="Times New Roman"/>
                <w:sz w:val="20"/>
                <w:szCs w:val="20"/>
                <w:shd w:val="clear" w:color="auto" w:fill="FFFFFF"/>
              </w:rPr>
              <w:t xml:space="preserve"> Puppet.</w:t>
            </w:r>
          </w:p>
        </w:tc>
      </w:tr>
      <w:tr w:rsidR="003504BC" w:rsidRPr="00937AE8" w14:paraId="0143C736" w14:textId="77777777" w:rsidTr="006323FE">
        <w:trPr>
          <w:trHeight w:val="20"/>
        </w:trPr>
        <w:tc>
          <w:tcPr>
            <w:tcW w:w="260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B8856BA" w14:textId="77777777" w:rsidR="007A0F01" w:rsidRPr="00937AE8" w:rsidRDefault="007A0F01" w:rsidP="00FD0769">
            <w:pPr>
              <w:spacing w:after="0" w:line="240" w:lineRule="auto"/>
              <w:jc w:val="both"/>
              <w:rPr>
                <w:rFonts w:ascii="Tenorite" w:hAnsi="Tenorite" w:cs="Times New Roman"/>
                <w:sz w:val="20"/>
                <w:szCs w:val="20"/>
              </w:rPr>
            </w:pPr>
            <w:r w:rsidRPr="00937AE8">
              <w:rPr>
                <w:rFonts w:ascii="Tenorite" w:hAnsi="Tenorite" w:cs="Times New Roman"/>
                <w:b/>
                <w:bCs/>
                <w:sz w:val="20"/>
                <w:szCs w:val="20"/>
                <w:shd w:val="clear" w:color="auto" w:fill="FFFFFF"/>
              </w:rPr>
              <w:t>CI /CD Tools</w:t>
            </w:r>
          </w:p>
        </w:tc>
        <w:tc>
          <w:tcPr>
            <w:tcW w:w="0" w:type="auto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873E5CE" w14:textId="59D38E21" w:rsidR="007A0F01" w:rsidRPr="00937AE8" w:rsidRDefault="007A0F01" w:rsidP="00FD0769">
            <w:pPr>
              <w:spacing w:after="0" w:line="240" w:lineRule="auto"/>
              <w:jc w:val="both"/>
              <w:rPr>
                <w:rFonts w:ascii="Tenorite" w:hAnsi="Tenorite" w:cs="Times New Roman"/>
                <w:sz w:val="20"/>
                <w:szCs w:val="20"/>
              </w:rPr>
            </w:pPr>
            <w:r w:rsidRPr="00937AE8">
              <w:rPr>
                <w:rFonts w:ascii="Tenorite" w:hAnsi="Tenorite" w:cs="Times New Roman"/>
                <w:sz w:val="20"/>
                <w:szCs w:val="20"/>
                <w:shd w:val="clear" w:color="auto" w:fill="FFFFFF"/>
              </w:rPr>
              <w:t xml:space="preserve">Jenkins, Azure DevOps Pipelines, </w:t>
            </w:r>
            <w:r w:rsidR="003321EB" w:rsidRPr="00937AE8">
              <w:rPr>
                <w:rFonts w:ascii="Tenorite" w:hAnsi="Tenorite" w:cs="Times New Roman"/>
                <w:sz w:val="20"/>
                <w:szCs w:val="20"/>
                <w:shd w:val="clear" w:color="auto" w:fill="FFFFFF"/>
              </w:rPr>
              <w:t>Argo CD,</w:t>
            </w:r>
            <w:r w:rsidR="00C07744" w:rsidRPr="00937AE8">
              <w:rPr>
                <w:rFonts w:ascii="Tenorite" w:hAnsi="Tenorite" w:cs="Times New Roman"/>
                <w:sz w:val="20"/>
                <w:szCs w:val="20"/>
                <w:shd w:val="clear" w:color="auto" w:fill="FFFFFF"/>
              </w:rPr>
              <w:t xml:space="preserve"> </w:t>
            </w:r>
            <w:r w:rsidRPr="00937AE8">
              <w:rPr>
                <w:rFonts w:ascii="Tenorite" w:hAnsi="Tenorite" w:cs="Times New Roman"/>
                <w:sz w:val="20"/>
                <w:szCs w:val="20"/>
                <w:shd w:val="clear" w:color="auto" w:fill="FFFFFF"/>
              </w:rPr>
              <w:t xml:space="preserve">AWS Code Pipeline, GitLab CI/CD, GitHub Actions, Bamboo, Travis CI, </w:t>
            </w:r>
            <w:r w:rsidR="002901C9">
              <w:rPr>
                <w:rFonts w:ascii="Tenorite" w:hAnsi="Tenorite" w:cs="Times New Roman"/>
                <w:sz w:val="20"/>
                <w:szCs w:val="20"/>
                <w:shd w:val="clear" w:color="auto" w:fill="FFFFFF"/>
              </w:rPr>
              <w:t xml:space="preserve">Jira, OpenShift, </w:t>
            </w:r>
            <w:r w:rsidR="003504BC" w:rsidRPr="00937AE8">
              <w:rPr>
                <w:rFonts w:ascii="Tenorite" w:hAnsi="Tenorite" w:cs="Times New Roman"/>
                <w:sz w:val="20"/>
                <w:szCs w:val="20"/>
                <w:shd w:val="clear" w:color="auto" w:fill="FFFFFF"/>
              </w:rPr>
              <w:t xml:space="preserve">VSTS, </w:t>
            </w:r>
            <w:r w:rsidRPr="00937AE8">
              <w:rPr>
                <w:rFonts w:ascii="Tenorite" w:hAnsi="Tenorite" w:cs="Times New Roman"/>
                <w:sz w:val="20"/>
                <w:szCs w:val="20"/>
                <w:shd w:val="clear" w:color="auto" w:fill="FFFFFF"/>
              </w:rPr>
              <w:t>Circle CI.</w:t>
            </w:r>
          </w:p>
        </w:tc>
      </w:tr>
      <w:tr w:rsidR="003504BC" w:rsidRPr="00937AE8" w14:paraId="3386E236" w14:textId="77777777" w:rsidTr="006323FE">
        <w:trPr>
          <w:trHeight w:val="20"/>
        </w:trPr>
        <w:tc>
          <w:tcPr>
            <w:tcW w:w="260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3E1F03" w14:textId="77777777" w:rsidR="007A0F01" w:rsidRPr="00937AE8" w:rsidRDefault="007A0F01" w:rsidP="00FD0769">
            <w:pPr>
              <w:spacing w:after="0" w:line="240" w:lineRule="auto"/>
              <w:jc w:val="both"/>
              <w:rPr>
                <w:rFonts w:ascii="Tenorite" w:hAnsi="Tenorite" w:cs="Times New Roman"/>
                <w:sz w:val="20"/>
                <w:szCs w:val="20"/>
              </w:rPr>
            </w:pPr>
            <w:r w:rsidRPr="00937AE8">
              <w:rPr>
                <w:rFonts w:ascii="Tenorite" w:hAnsi="Tenorite" w:cs="Times New Roman"/>
                <w:b/>
                <w:bCs/>
                <w:sz w:val="20"/>
                <w:szCs w:val="20"/>
                <w:shd w:val="clear" w:color="auto" w:fill="FFFFFF"/>
              </w:rPr>
              <w:t>Build Tools</w:t>
            </w:r>
          </w:p>
        </w:tc>
        <w:tc>
          <w:tcPr>
            <w:tcW w:w="0" w:type="auto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387901" w14:textId="77777777" w:rsidR="007A0F01" w:rsidRPr="00937AE8" w:rsidRDefault="007A0F01" w:rsidP="00FD0769">
            <w:pPr>
              <w:spacing w:after="0" w:line="240" w:lineRule="auto"/>
              <w:jc w:val="both"/>
              <w:rPr>
                <w:rFonts w:ascii="Tenorite" w:hAnsi="Tenorite" w:cs="Times New Roman"/>
                <w:sz w:val="20"/>
                <w:szCs w:val="20"/>
              </w:rPr>
            </w:pPr>
            <w:r w:rsidRPr="00937AE8">
              <w:rPr>
                <w:rFonts w:ascii="Tenorite" w:hAnsi="Tenorite" w:cs="Times New Roman"/>
                <w:sz w:val="20"/>
                <w:szCs w:val="20"/>
                <w:shd w:val="clear" w:color="auto" w:fill="FFFFFF"/>
              </w:rPr>
              <w:t>Maven, ANT, Gradle.</w:t>
            </w:r>
          </w:p>
        </w:tc>
      </w:tr>
      <w:tr w:rsidR="003504BC" w:rsidRPr="00937AE8" w14:paraId="4D2B3A2D" w14:textId="77777777" w:rsidTr="006323FE">
        <w:trPr>
          <w:trHeight w:val="20"/>
        </w:trPr>
        <w:tc>
          <w:tcPr>
            <w:tcW w:w="260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A0EE58" w14:textId="77777777" w:rsidR="007A0F01" w:rsidRPr="00937AE8" w:rsidRDefault="007A0F01" w:rsidP="00FD0769">
            <w:pPr>
              <w:spacing w:after="0" w:line="240" w:lineRule="auto"/>
              <w:jc w:val="both"/>
              <w:rPr>
                <w:rFonts w:ascii="Tenorite" w:hAnsi="Tenorite" w:cs="Times New Roman"/>
                <w:sz w:val="20"/>
                <w:szCs w:val="20"/>
              </w:rPr>
            </w:pPr>
            <w:r w:rsidRPr="00937AE8">
              <w:rPr>
                <w:rFonts w:ascii="Tenorite" w:hAnsi="Tenorite" w:cs="Times New Roman"/>
                <w:b/>
                <w:bCs/>
                <w:sz w:val="20"/>
                <w:szCs w:val="20"/>
                <w:shd w:val="clear" w:color="auto" w:fill="FFFFFF"/>
              </w:rPr>
              <w:t>Containerization Tools</w:t>
            </w:r>
          </w:p>
        </w:tc>
        <w:tc>
          <w:tcPr>
            <w:tcW w:w="0" w:type="auto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0E49B6C" w14:textId="75B33073" w:rsidR="007A0F01" w:rsidRPr="00937AE8" w:rsidRDefault="007A0F01" w:rsidP="00FD0769">
            <w:pPr>
              <w:spacing w:after="0" w:line="240" w:lineRule="auto"/>
              <w:jc w:val="both"/>
              <w:rPr>
                <w:rFonts w:ascii="Tenorite" w:hAnsi="Tenorite" w:cs="Times New Roman"/>
                <w:sz w:val="20"/>
                <w:szCs w:val="20"/>
              </w:rPr>
            </w:pPr>
            <w:r w:rsidRPr="00937AE8">
              <w:rPr>
                <w:rFonts w:ascii="Tenorite" w:hAnsi="Tenorite" w:cs="Times New Roman"/>
                <w:sz w:val="20"/>
                <w:szCs w:val="20"/>
                <w:shd w:val="clear" w:color="auto" w:fill="FFFFFF"/>
              </w:rPr>
              <w:t xml:space="preserve">Docker, Docker Swarm, Kubernetes, </w:t>
            </w:r>
            <w:r w:rsidR="00C07744" w:rsidRPr="00937AE8">
              <w:rPr>
                <w:rFonts w:ascii="Tenorite" w:hAnsi="Tenorite" w:cs="Times New Roman"/>
                <w:sz w:val="20"/>
                <w:szCs w:val="20"/>
                <w:shd w:val="clear" w:color="auto" w:fill="FFFFFF"/>
              </w:rPr>
              <w:t xml:space="preserve">AKS, Helm, </w:t>
            </w:r>
            <w:r w:rsidRPr="00937AE8">
              <w:rPr>
                <w:rFonts w:ascii="Tenorite" w:hAnsi="Tenorite" w:cs="Times New Roman"/>
                <w:sz w:val="20"/>
                <w:szCs w:val="20"/>
                <w:shd w:val="clear" w:color="auto" w:fill="FFFFFF"/>
              </w:rPr>
              <w:t>Mesos, OpenShift, AWS ECS.</w:t>
            </w:r>
          </w:p>
        </w:tc>
      </w:tr>
      <w:tr w:rsidR="003504BC" w:rsidRPr="00937AE8" w14:paraId="0C8CCB12" w14:textId="77777777" w:rsidTr="006323FE">
        <w:trPr>
          <w:trHeight w:val="20"/>
        </w:trPr>
        <w:tc>
          <w:tcPr>
            <w:tcW w:w="260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63B62E" w14:textId="77777777" w:rsidR="007A0F01" w:rsidRPr="00937AE8" w:rsidRDefault="007A0F01" w:rsidP="00FD0769">
            <w:pPr>
              <w:spacing w:after="0" w:line="240" w:lineRule="auto"/>
              <w:jc w:val="both"/>
              <w:rPr>
                <w:rFonts w:ascii="Tenorite" w:hAnsi="Tenorite" w:cs="Times New Roman"/>
                <w:sz w:val="20"/>
                <w:szCs w:val="20"/>
              </w:rPr>
            </w:pPr>
            <w:r w:rsidRPr="00937AE8">
              <w:rPr>
                <w:rFonts w:ascii="Tenorite" w:hAnsi="Tenorite" w:cs="Times New Roman"/>
                <w:b/>
                <w:bCs/>
                <w:sz w:val="20"/>
                <w:szCs w:val="20"/>
                <w:shd w:val="clear" w:color="auto" w:fill="FFFFFF"/>
              </w:rPr>
              <w:t>Version Control Tools</w:t>
            </w:r>
          </w:p>
        </w:tc>
        <w:tc>
          <w:tcPr>
            <w:tcW w:w="0" w:type="auto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50B06B" w14:textId="47393FD8" w:rsidR="007A0F01" w:rsidRPr="00937AE8" w:rsidRDefault="007A0F01" w:rsidP="00FD0769">
            <w:pPr>
              <w:spacing w:after="0" w:line="240" w:lineRule="auto"/>
              <w:jc w:val="both"/>
              <w:rPr>
                <w:rFonts w:ascii="Tenorite" w:hAnsi="Tenorite" w:cs="Times New Roman"/>
                <w:sz w:val="20"/>
                <w:szCs w:val="20"/>
              </w:rPr>
            </w:pPr>
            <w:r w:rsidRPr="00937AE8">
              <w:rPr>
                <w:rFonts w:ascii="Tenorite" w:hAnsi="Tenorite" w:cs="Times New Roman"/>
                <w:sz w:val="20"/>
                <w:szCs w:val="20"/>
                <w:shd w:val="clear" w:color="auto" w:fill="FFFFFF"/>
              </w:rPr>
              <w:t>GIT, GitHub, GitLab, Bitbucket, SVN</w:t>
            </w:r>
            <w:r w:rsidR="00322A85">
              <w:rPr>
                <w:rFonts w:ascii="Tenorite" w:hAnsi="Tenorite" w:cs="Times New Roman"/>
                <w:sz w:val="20"/>
                <w:szCs w:val="20"/>
                <w:shd w:val="clear" w:color="auto" w:fill="FFFFFF"/>
              </w:rPr>
              <w:t>,</w:t>
            </w:r>
            <w:r w:rsidR="00322A85" w:rsidRPr="00322A85">
              <w:t xml:space="preserve"> </w:t>
            </w:r>
            <w:r w:rsidR="00322A85" w:rsidRPr="00322A85">
              <w:rPr>
                <w:rFonts w:ascii="Tenorite" w:hAnsi="Tenorite" w:cs="Times New Roman"/>
                <w:sz w:val="20"/>
                <w:szCs w:val="20"/>
                <w:shd w:val="clear" w:color="auto" w:fill="FFFFFF"/>
              </w:rPr>
              <w:t>IBM RAD, BMC Helix</w:t>
            </w:r>
          </w:p>
        </w:tc>
      </w:tr>
      <w:tr w:rsidR="003504BC" w:rsidRPr="00937AE8" w14:paraId="7D259478" w14:textId="77777777" w:rsidTr="006323FE">
        <w:trPr>
          <w:trHeight w:val="20"/>
        </w:trPr>
        <w:tc>
          <w:tcPr>
            <w:tcW w:w="260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572EFC" w14:textId="77777777" w:rsidR="007A0F01" w:rsidRPr="00937AE8" w:rsidRDefault="007A0F01" w:rsidP="00FD0769">
            <w:pPr>
              <w:spacing w:after="0" w:line="240" w:lineRule="auto"/>
              <w:jc w:val="both"/>
              <w:rPr>
                <w:rFonts w:ascii="Tenorite" w:hAnsi="Tenorite" w:cs="Times New Roman"/>
                <w:sz w:val="20"/>
                <w:szCs w:val="20"/>
              </w:rPr>
            </w:pPr>
            <w:r w:rsidRPr="00937AE8">
              <w:rPr>
                <w:rFonts w:ascii="Tenorite" w:hAnsi="Tenorite" w:cs="Times New Roman"/>
                <w:b/>
                <w:bCs/>
                <w:sz w:val="20"/>
                <w:szCs w:val="20"/>
                <w:shd w:val="clear" w:color="auto" w:fill="FFFFFF"/>
              </w:rPr>
              <w:t>Logging &amp; Monitoring Tools</w:t>
            </w:r>
          </w:p>
        </w:tc>
        <w:tc>
          <w:tcPr>
            <w:tcW w:w="0" w:type="auto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B22AEC" w14:textId="5AA134E5" w:rsidR="007A0F01" w:rsidRPr="00937AE8" w:rsidRDefault="007A0F01" w:rsidP="00FD0769">
            <w:pPr>
              <w:spacing w:after="0" w:line="240" w:lineRule="auto"/>
              <w:jc w:val="both"/>
              <w:rPr>
                <w:rFonts w:ascii="Tenorite" w:hAnsi="Tenorite" w:cs="Times New Roman"/>
                <w:sz w:val="20"/>
                <w:szCs w:val="20"/>
              </w:rPr>
            </w:pPr>
            <w:r w:rsidRPr="00937AE8">
              <w:rPr>
                <w:rFonts w:ascii="Tenorite" w:hAnsi="Tenorite" w:cs="Times New Roman"/>
                <w:sz w:val="20"/>
                <w:szCs w:val="20"/>
                <w:shd w:val="clear" w:color="auto" w:fill="FFFFFF"/>
              </w:rPr>
              <w:t>CloudWatch, Azure Monitor,</w:t>
            </w:r>
            <w:r w:rsidR="003504BC" w:rsidRPr="00937AE8">
              <w:rPr>
                <w:rFonts w:ascii="Tenorite" w:hAnsi="Tenorite" w:cs="Times New Roman"/>
                <w:sz w:val="20"/>
                <w:szCs w:val="20"/>
                <w:shd w:val="clear" w:color="auto" w:fill="FFFFFF"/>
              </w:rPr>
              <w:t xml:space="preserve"> Gray log, </w:t>
            </w:r>
            <w:r w:rsidRPr="00937AE8">
              <w:rPr>
                <w:rFonts w:ascii="Tenorite" w:hAnsi="Tenorite" w:cs="Times New Roman"/>
                <w:sz w:val="20"/>
                <w:szCs w:val="20"/>
                <w:shd w:val="clear" w:color="auto" w:fill="FFFFFF"/>
              </w:rPr>
              <w:t>Prometheus, Grafana, New Relic, Nagios, Splunk, ELK Stack, Data</w:t>
            </w:r>
            <w:r w:rsidR="00AF0CD1" w:rsidRPr="00937AE8">
              <w:rPr>
                <w:rFonts w:ascii="Tenorite" w:hAnsi="Tenorite" w:cs="Times New Roman"/>
                <w:sz w:val="20"/>
                <w:szCs w:val="20"/>
                <w:shd w:val="clear" w:color="auto" w:fill="FFFFFF"/>
              </w:rPr>
              <w:t>d</w:t>
            </w:r>
            <w:r w:rsidRPr="00937AE8">
              <w:rPr>
                <w:rFonts w:ascii="Tenorite" w:hAnsi="Tenorite" w:cs="Times New Roman"/>
                <w:sz w:val="20"/>
                <w:szCs w:val="20"/>
                <w:shd w:val="clear" w:color="auto" w:fill="FFFFFF"/>
              </w:rPr>
              <w:t>og,</w:t>
            </w:r>
            <w:r w:rsidR="003504BC" w:rsidRPr="00937AE8">
              <w:rPr>
                <w:rFonts w:ascii="Tenorite" w:hAnsi="Tenorite" w:cs="Times New Roman"/>
                <w:sz w:val="20"/>
                <w:szCs w:val="20"/>
                <w:shd w:val="clear" w:color="auto" w:fill="FFFFFF"/>
              </w:rPr>
              <w:t xml:space="preserve"> New Relic, </w:t>
            </w:r>
            <w:r w:rsidRPr="00937AE8">
              <w:rPr>
                <w:rFonts w:ascii="Tenorite" w:hAnsi="Tenorite" w:cs="Times New Roman"/>
                <w:sz w:val="20"/>
                <w:szCs w:val="20"/>
                <w:shd w:val="clear" w:color="auto" w:fill="FFFFFF"/>
              </w:rPr>
              <w:t>Dynatrace, Kibana.</w:t>
            </w:r>
          </w:p>
        </w:tc>
      </w:tr>
      <w:tr w:rsidR="003504BC" w:rsidRPr="00937AE8" w14:paraId="23A09FEB" w14:textId="77777777" w:rsidTr="006323FE">
        <w:trPr>
          <w:trHeight w:val="21"/>
        </w:trPr>
        <w:tc>
          <w:tcPr>
            <w:tcW w:w="260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BDBFCC" w14:textId="77777777" w:rsidR="007A0F01" w:rsidRPr="00937AE8" w:rsidRDefault="007A0F01" w:rsidP="00FD0769">
            <w:pPr>
              <w:spacing w:after="0" w:line="240" w:lineRule="auto"/>
              <w:jc w:val="both"/>
              <w:rPr>
                <w:rFonts w:ascii="Tenorite" w:hAnsi="Tenorite" w:cs="Times New Roman"/>
                <w:b/>
                <w:bCs/>
                <w:sz w:val="20"/>
                <w:szCs w:val="20"/>
                <w:shd w:val="clear" w:color="auto" w:fill="FFFFFF"/>
              </w:rPr>
            </w:pPr>
            <w:r w:rsidRPr="00937AE8">
              <w:rPr>
                <w:rFonts w:ascii="Tenorite" w:hAnsi="Tenorite" w:cs="Times New Roman"/>
                <w:b/>
                <w:bCs/>
                <w:sz w:val="20"/>
                <w:szCs w:val="20"/>
                <w:shd w:val="clear" w:color="auto" w:fill="FFFFFF"/>
              </w:rPr>
              <w:t>Vulnerability Scanner Tools</w:t>
            </w:r>
          </w:p>
        </w:tc>
        <w:tc>
          <w:tcPr>
            <w:tcW w:w="0" w:type="auto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73C6DA" w14:textId="77777777" w:rsidR="007A0F01" w:rsidRPr="00937AE8" w:rsidRDefault="007A0F01" w:rsidP="00FD0769">
            <w:pPr>
              <w:spacing w:after="0" w:line="240" w:lineRule="auto"/>
              <w:jc w:val="both"/>
              <w:rPr>
                <w:rFonts w:ascii="Tenorite" w:hAnsi="Tenorite" w:cs="Times New Roman"/>
                <w:sz w:val="20"/>
                <w:szCs w:val="20"/>
                <w:shd w:val="clear" w:color="auto" w:fill="FFFFFF"/>
              </w:rPr>
            </w:pPr>
            <w:r w:rsidRPr="00937AE8">
              <w:rPr>
                <w:rFonts w:ascii="Tenorite" w:hAnsi="Tenorite" w:cs="Times New Roman"/>
                <w:sz w:val="20"/>
                <w:szCs w:val="20"/>
                <w:shd w:val="clear" w:color="auto" w:fill="FFFFFF"/>
              </w:rPr>
              <w:t>SonarQube, Veracode, X-Ray.</w:t>
            </w:r>
          </w:p>
        </w:tc>
      </w:tr>
      <w:tr w:rsidR="003504BC" w:rsidRPr="00937AE8" w14:paraId="32B60004" w14:textId="77777777" w:rsidTr="006323FE">
        <w:trPr>
          <w:trHeight w:val="147"/>
        </w:trPr>
        <w:tc>
          <w:tcPr>
            <w:tcW w:w="260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23C4A0" w14:textId="77777777" w:rsidR="007A0F01" w:rsidRPr="00937AE8" w:rsidRDefault="007A0F01" w:rsidP="00FD0769">
            <w:pPr>
              <w:spacing w:after="0" w:line="240" w:lineRule="auto"/>
              <w:rPr>
                <w:rFonts w:ascii="Tenorite" w:hAnsi="Tenorite" w:cs="Times New Roman"/>
                <w:sz w:val="20"/>
                <w:szCs w:val="20"/>
              </w:rPr>
            </w:pPr>
            <w:r w:rsidRPr="00937AE8">
              <w:rPr>
                <w:rFonts w:ascii="Tenorite" w:hAnsi="Tenorite" w:cs="Times New Roman"/>
                <w:b/>
                <w:bCs/>
                <w:sz w:val="20"/>
                <w:szCs w:val="20"/>
                <w:shd w:val="clear" w:color="auto" w:fill="FFFFFF"/>
              </w:rPr>
              <w:t>Scripting &amp; Programming Languages</w:t>
            </w:r>
          </w:p>
        </w:tc>
        <w:tc>
          <w:tcPr>
            <w:tcW w:w="0" w:type="auto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3B0830" w14:textId="0F488528" w:rsidR="007A0F01" w:rsidRPr="00937AE8" w:rsidRDefault="007A0F01" w:rsidP="00FD0769">
            <w:pPr>
              <w:spacing w:after="0" w:line="240" w:lineRule="auto"/>
              <w:jc w:val="both"/>
              <w:rPr>
                <w:rFonts w:ascii="Tenorite" w:hAnsi="Tenorite" w:cs="Times New Roman"/>
                <w:sz w:val="20"/>
                <w:szCs w:val="20"/>
              </w:rPr>
            </w:pPr>
            <w:r w:rsidRPr="00937AE8">
              <w:rPr>
                <w:rFonts w:ascii="Tenorite" w:hAnsi="Tenorite" w:cs="Times New Roman"/>
                <w:sz w:val="20"/>
                <w:szCs w:val="20"/>
                <w:lang w:val="en-IN"/>
              </w:rPr>
              <w:t xml:space="preserve">Shell Scripting, PowerShell, YAML, XML, </w:t>
            </w:r>
            <w:proofErr w:type="spellStart"/>
            <w:r w:rsidR="002901C9">
              <w:rPr>
                <w:rFonts w:ascii="Tenorite" w:hAnsi="Tenorite" w:cs="Times New Roman"/>
                <w:sz w:val="20"/>
                <w:szCs w:val="20"/>
                <w:lang w:val="en-IN"/>
              </w:rPr>
              <w:t>perl</w:t>
            </w:r>
            <w:proofErr w:type="spellEnd"/>
            <w:r w:rsidR="002901C9">
              <w:rPr>
                <w:rFonts w:ascii="Tenorite" w:hAnsi="Tenorite" w:cs="Times New Roman"/>
                <w:sz w:val="20"/>
                <w:szCs w:val="20"/>
                <w:lang w:val="en-IN"/>
              </w:rPr>
              <w:t xml:space="preserve">, </w:t>
            </w:r>
            <w:r w:rsidRPr="00937AE8">
              <w:rPr>
                <w:rFonts w:ascii="Tenorite" w:hAnsi="Tenorite" w:cs="Times New Roman"/>
                <w:sz w:val="20"/>
                <w:szCs w:val="20"/>
                <w:lang w:val="en-IN"/>
              </w:rPr>
              <w:t>Ruby, Java, Golang, Python</w:t>
            </w:r>
            <w:r w:rsidRPr="00937AE8">
              <w:rPr>
                <w:rFonts w:ascii="Tenorite" w:hAnsi="Tenorite" w:cs="Times New Roman"/>
                <w:sz w:val="20"/>
                <w:szCs w:val="20"/>
              </w:rPr>
              <w:t>, Groovy, .Net, Node.js.</w:t>
            </w:r>
          </w:p>
        </w:tc>
      </w:tr>
      <w:tr w:rsidR="003504BC" w:rsidRPr="00937AE8" w14:paraId="01FCB676" w14:textId="77777777" w:rsidTr="006323FE">
        <w:trPr>
          <w:trHeight w:val="84"/>
        </w:trPr>
        <w:tc>
          <w:tcPr>
            <w:tcW w:w="260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2B667C" w14:textId="77777777" w:rsidR="007A0F01" w:rsidRPr="00937AE8" w:rsidRDefault="007A0F01" w:rsidP="00FD0769">
            <w:pPr>
              <w:spacing w:after="0" w:line="240" w:lineRule="auto"/>
              <w:jc w:val="both"/>
              <w:rPr>
                <w:rFonts w:ascii="Tenorite" w:hAnsi="Tenorite" w:cs="Times New Roman"/>
                <w:sz w:val="20"/>
                <w:szCs w:val="20"/>
              </w:rPr>
            </w:pPr>
            <w:r w:rsidRPr="00937AE8">
              <w:rPr>
                <w:rFonts w:ascii="Tenorite" w:hAnsi="Tenorite" w:cs="Times New Roman"/>
                <w:b/>
                <w:bCs/>
                <w:sz w:val="20"/>
                <w:szCs w:val="20"/>
                <w:shd w:val="clear" w:color="auto" w:fill="FFFFFF"/>
              </w:rPr>
              <w:t>Databases</w:t>
            </w:r>
          </w:p>
        </w:tc>
        <w:tc>
          <w:tcPr>
            <w:tcW w:w="0" w:type="auto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B074C09" w14:textId="6C291BBB" w:rsidR="007A0F01" w:rsidRPr="00937AE8" w:rsidRDefault="007A0F01" w:rsidP="00FD0769">
            <w:pPr>
              <w:spacing w:after="0" w:line="240" w:lineRule="auto"/>
              <w:jc w:val="both"/>
              <w:rPr>
                <w:rFonts w:ascii="Tenorite" w:hAnsi="Tenorite" w:cs="Times New Roman"/>
                <w:sz w:val="20"/>
                <w:szCs w:val="20"/>
                <w:lang w:val="en-IN"/>
              </w:rPr>
            </w:pPr>
            <w:r w:rsidRPr="00937AE8">
              <w:rPr>
                <w:rFonts w:ascii="Tenorite" w:hAnsi="Tenorite" w:cs="Times New Roman"/>
                <w:sz w:val="20"/>
                <w:szCs w:val="20"/>
                <w:lang w:val="en-IN"/>
              </w:rPr>
              <w:t>My SQL, MS SQL, PostgreSQL,</w:t>
            </w:r>
            <w:r w:rsidR="002901C9">
              <w:rPr>
                <w:rFonts w:ascii="Tenorite" w:hAnsi="Tenorite" w:cs="Times New Roman"/>
                <w:sz w:val="20"/>
                <w:szCs w:val="20"/>
                <w:lang w:val="en-IN"/>
              </w:rPr>
              <w:t xml:space="preserve"> Oracle,</w:t>
            </w:r>
            <w:r w:rsidRPr="00937AE8">
              <w:rPr>
                <w:rFonts w:ascii="Tenorite" w:hAnsi="Tenorite" w:cs="Times New Roman"/>
                <w:sz w:val="20"/>
                <w:szCs w:val="20"/>
                <w:lang w:val="en-IN"/>
              </w:rPr>
              <w:t xml:space="preserve"> MongoDB, DynamoDB, and Aurora Global DB.</w:t>
            </w:r>
          </w:p>
        </w:tc>
      </w:tr>
      <w:tr w:rsidR="003504BC" w:rsidRPr="00937AE8" w14:paraId="28EC2B71" w14:textId="77777777" w:rsidTr="006323FE">
        <w:trPr>
          <w:trHeight w:val="20"/>
        </w:trPr>
        <w:tc>
          <w:tcPr>
            <w:tcW w:w="260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F08164" w14:textId="77777777" w:rsidR="007A0F01" w:rsidRPr="00937AE8" w:rsidRDefault="007A0F01" w:rsidP="00FD0769">
            <w:pPr>
              <w:spacing w:after="0" w:line="240" w:lineRule="auto"/>
              <w:jc w:val="both"/>
              <w:rPr>
                <w:rFonts w:ascii="Tenorite" w:hAnsi="Tenorite" w:cs="Times New Roman"/>
                <w:sz w:val="20"/>
                <w:szCs w:val="20"/>
              </w:rPr>
            </w:pPr>
            <w:r w:rsidRPr="00937AE8">
              <w:rPr>
                <w:rFonts w:ascii="Tenorite" w:hAnsi="Tenorite" w:cs="Times New Roman"/>
                <w:b/>
                <w:bCs/>
                <w:sz w:val="20"/>
                <w:szCs w:val="20"/>
                <w:shd w:val="clear" w:color="auto" w:fill="FFFFFF"/>
              </w:rPr>
              <w:t>Application/Web Servers</w:t>
            </w:r>
          </w:p>
        </w:tc>
        <w:tc>
          <w:tcPr>
            <w:tcW w:w="0" w:type="auto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A0BFD5" w14:textId="3F09046D" w:rsidR="007A0F01" w:rsidRPr="00937AE8" w:rsidRDefault="007A0F01" w:rsidP="00FD0769">
            <w:pPr>
              <w:spacing w:after="0" w:line="240" w:lineRule="auto"/>
              <w:jc w:val="both"/>
              <w:rPr>
                <w:rFonts w:ascii="Tenorite" w:hAnsi="Tenorite" w:cs="Times New Roman"/>
                <w:sz w:val="20"/>
                <w:szCs w:val="20"/>
                <w:lang w:val="en-IN"/>
              </w:rPr>
            </w:pPr>
            <w:r w:rsidRPr="00937AE8">
              <w:rPr>
                <w:rFonts w:ascii="Tenorite" w:hAnsi="Tenorite" w:cs="Times New Roman"/>
                <w:sz w:val="20"/>
                <w:szCs w:val="20"/>
                <w:lang w:val="en-IN"/>
              </w:rPr>
              <w:t>Web logic, Web sphere, Apache Tomcat,</w:t>
            </w:r>
            <w:r w:rsidR="002901C9">
              <w:rPr>
                <w:rFonts w:ascii="Tenorite" w:hAnsi="Tenorite" w:cs="Times New Roman"/>
                <w:sz w:val="20"/>
                <w:szCs w:val="20"/>
                <w:lang w:val="en-IN"/>
              </w:rPr>
              <w:t xml:space="preserve"> JBoss, </w:t>
            </w:r>
            <w:r w:rsidRPr="00937AE8">
              <w:rPr>
                <w:rFonts w:ascii="Tenorite" w:hAnsi="Tenorite" w:cs="Times New Roman"/>
                <w:sz w:val="20"/>
                <w:szCs w:val="20"/>
                <w:lang w:val="en-IN"/>
              </w:rPr>
              <w:t>Nginx, Apache Kafka.</w:t>
            </w:r>
          </w:p>
        </w:tc>
      </w:tr>
      <w:tr w:rsidR="003504BC" w:rsidRPr="00937AE8" w14:paraId="762F3D69" w14:textId="77777777" w:rsidTr="006323FE">
        <w:trPr>
          <w:trHeight w:val="66"/>
        </w:trPr>
        <w:tc>
          <w:tcPr>
            <w:tcW w:w="260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4B5875" w14:textId="77777777" w:rsidR="007A0F01" w:rsidRPr="00937AE8" w:rsidRDefault="007A0F01" w:rsidP="00FD0769">
            <w:pPr>
              <w:spacing w:after="0" w:line="240" w:lineRule="auto"/>
              <w:jc w:val="both"/>
              <w:rPr>
                <w:rFonts w:ascii="Tenorite" w:hAnsi="Tenorite" w:cs="Times New Roman"/>
                <w:sz w:val="20"/>
                <w:szCs w:val="20"/>
              </w:rPr>
            </w:pPr>
            <w:r w:rsidRPr="00937AE8">
              <w:rPr>
                <w:rFonts w:ascii="Tenorite" w:hAnsi="Tenorite" w:cs="Times New Roman"/>
                <w:b/>
                <w:bCs/>
                <w:sz w:val="20"/>
                <w:szCs w:val="20"/>
                <w:shd w:val="clear" w:color="auto" w:fill="FFFFFF"/>
              </w:rPr>
              <w:t>Operating Systems</w:t>
            </w:r>
          </w:p>
        </w:tc>
        <w:tc>
          <w:tcPr>
            <w:tcW w:w="0" w:type="auto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8D4223" w14:textId="04DE777B" w:rsidR="007A0F01" w:rsidRPr="00937AE8" w:rsidRDefault="007A0F01" w:rsidP="00FD0769">
            <w:pPr>
              <w:spacing w:after="0" w:line="240" w:lineRule="auto"/>
              <w:jc w:val="both"/>
              <w:rPr>
                <w:rFonts w:ascii="Tenorite" w:hAnsi="Tenorite" w:cs="Times New Roman"/>
                <w:sz w:val="20"/>
                <w:szCs w:val="20"/>
              </w:rPr>
            </w:pPr>
            <w:r w:rsidRPr="00937AE8">
              <w:rPr>
                <w:rFonts w:ascii="Tenorite" w:hAnsi="Tenorite" w:cs="Times New Roman"/>
                <w:sz w:val="20"/>
                <w:szCs w:val="20"/>
                <w:shd w:val="clear" w:color="auto" w:fill="FFFFFF"/>
              </w:rPr>
              <w:t>UNIX, Linux, Windows, Solaris,</w:t>
            </w:r>
            <w:r w:rsidR="003504BC" w:rsidRPr="00937AE8">
              <w:rPr>
                <w:rFonts w:ascii="Tenorite" w:hAnsi="Tenorite" w:cs="Times New Roman"/>
                <w:sz w:val="20"/>
                <w:szCs w:val="20"/>
                <w:shd w:val="clear" w:color="auto" w:fill="FFFFFF"/>
              </w:rPr>
              <w:t xml:space="preserve"> Support On-Call</w:t>
            </w:r>
            <w:r w:rsidRPr="00937AE8">
              <w:rPr>
                <w:rFonts w:ascii="Tenorite" w:hAnsi="Tenorite" w:cs="Times New Roman"/>
                <w:sz w:val="20"/>
                <w:szCs w:val="20"/>
                <w:shd w:val="clear" w:color="auto" w:fill="FFFFFF"/>
              </w:rPr>
              <w:t xml:space="preserve"> CentOS, UBUNTU and RHEL.</w:t>
            </w:r>
          </w:p>
        </w:tc>
      </w:tr>
      <w:tr w:rsidR="003504BC" w:rsidRPr="00937AE8" w14:paraId="2B6E061E" w14:textId="77777777" w:rsidTr="006323FE">
        <w:trPr>
          <w:trHeight w:val="165"/>
        </w:trPr>
        <w:tc>
          <w:tcPr>
            <w:tcW w:w="260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53D95D" w14:textId="77777777" w:rsidR="007A0F01" w:rsidRPr="00937AE8" w:rsidRDefault="007A0F01" w:rsidP="00FD0769">
            <w:pPr>
              <w:spacing w:after="0" w:line="240" w:lineRule="auto"/>
              <w:jc w:val="both"/>
              <w:rPr>
                <w:rFonts w:ascii="Tenorite" w:hAnsi="Tenorite" w:cs="Times New Roman"/>
                <w:sz w:val="20"/>
                <w:szCs w:val="20"/>
              </w:rPr>
            </w:pPr>
            <w:r w:rsidRPr="00937AE8">
              <w:rPr>
                <w:rFonts w:ascii="Tenorite" w:hAnsi="Tenorite" w:cs="Times New Roman"/>
                <w:b/>
                <w:bCs/>
                <w:sz w:val="20"/>
                <w:szCs w:val="20"/>
                <w:shd w:val="clear" w:color="auto" w:fill="FFFFFF"/>
              </w:rPr>
              <w:t>Virtualization Platforms</w:t>
            </w:r>
          </w:p>
        </w:tc>
        <w:tc>
          <w:tcPr>
            <w:tcW w:w="0" w:type="auto"/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C66DC5" w14:textId="567A1E71" w:rsidR="007A0F01" w:rsidRPr="00937AE8" w:rsidRDefault="007A0F01" w:rsidP="00FD0769">
            <w:pPr>
              <w:spacing w:after="0" w:line="240" w:lineRule="auto"/>
              <w:jc w:val="both"/>
              <w:rPr>
                <w:rFonts w:ascii="Tenorite" w:hAnsi="Tenorite" w:cs="Times New Roman"/>
                <w:sz w:val="20"/>
                <w:szCs w:val="20"/>
              </w:rPr>
            </w:pPr>
            <w:r w:rsidRPr="00937AE8">
              <w:rPr>
                <w:rFonts w:ascii="Tenorite" w:hAnsi="Tenorite" w:cs="Times New Roman"/>
                <w:sz w:val="20"/>
                <w:szCs w:val="20"/>
                <w:shd w:val="clear" w:color="auto" w:fill="FFFFFF"/>
              </w:rPr>
              <w:t xml:space="preserve">VMware Workstation, Vagrant, </w:t>
            </w:r>
            <w:r w:rsidRPr="00937AE8">
              <w:rPr>
                <w:rFonts w:ascii="Tenorite" w:hAnsi="Tenorite" w:cs="Times New Roman"/>
                <w:sz w:val="20"/>
                <w:szCs w:val="20"/>
                <w:shd w:val="clear" w:color="auto" w:fill="FFFFFF" w:themeFill="background1"/>
              </w:rPr>
              <w:t xml:space="preserve">VMware vSphere </w:t>
            </w:r>
            <w:r w:rsidR="00AF0CD1" w:rsidRPr="00937AE8">
              <w:rPr>
                <w:rFonts w:ascii="Tenorite" w:hAnsi="Tenorite" w:cs="Times New Roman"/>
                <w:sz w:val="20"/>
                <w:szCs w:val="20"/>
                <w:shd w:val="clear" w:color="auto" w:fill="FFFFFF" w:themeFill="background1"/>
              </w:rPr>
              <w:t>Esi</w:t>
            </w:r>
            <w:r w:rsidRPr="00937AE8">
              <w:rPr>
                <w:rFonts w:ascii="Tenorite" w:hAnsi="Tenorite" w:cs="Times New Roman"/>
                <w:sz w:val="20"/>
                <w:szCs w:val="20"/>
                <w:shd w:val="clear" w:color="auto" w:fill="FFFFFF" w:themeFill="background1"/>
              </w:rPr>
              <w:t xml:space="preserve"> 5.x/4.X, ESX /3.x</w:t>
            </w:r>
            <w:r w:rsidRPr="00937AE8">
              <w:rPr>
                <w:rFonts w:ascii="Tenorite" w:hAnsi="Tenorite" w:cs="Times New Roman"/>
                <w:sz w:val="20"/>
                <w:szCs w:val="20"/>
                <w:shd w:val="clear" w:color="auto" w:fill="FFFFFF"/>
              </w:rPr>
              <w:t>, Hyper-V.</w:t>
            </w:r>
          </w:p>
        </w:tc>
      </w:tr>
      <w:tr w:rsidR="003504BC" w:rsidRPr="00937AE8" w14:paraId="12A9AABE" w14:textId="77777777" w:rsidTr="006323FE">
        <w:trPr>
          <w:trHeight w:val="20"/>
        </w:trPr>
        <w:tc>
          <w:tcPr>
            <w:tcW w:w="260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ED87CA" w14:textId="77777777" w:rsidR="007A0F01" w:rsidRPr="00937AE8" w:rsidRDefault="007A0F01" w:rsidP="00FD0769">
            <w:pPr>
              <w:spacing w:after="0" w:line="240" w:lineRule="auto"/>
              <w:jc w:val="both"/>
              <w:rPr>
                <w:rFonts w:ascii="Tenorite" w:hAnsi="Tenorite" w:cs="Times New Roman"/>
                <w:sz w:val="20"/>
                <w:szCs w:val="20"/>
              </w:rPr>
            </w:pPr>
            <w:r w:rsidRPr="00937AE8">
              <w:rPr>
                <w:rFonts w:ascii="Tenorite" w:hAnsi="Tenorite" w:cs="Times New Roman"/>
                <w:b/>
                <w:bCs/>
                <w:sz w:val="20"/>
                <w:szCs w:val="20"/>
              </w:rPr>
              <w:t>Bug Tracking Tools</w:t>
            </w:r>
          </w:p>
        </w:tc>
        <w:tc>
          <w:tcPr>
            <w:tcW w:w="0" w:type="auto"/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7F1085" w14:textId="77777777" w:rsidR="007A0F01" w:rsidRPr="00937AE8" w:rsidRDefault="007A0F01" w:rsidP="00FD0769">
            <w:pPr>
              <w:spacing w:after="0" w:line="240" w:lineRule="auto"/>
              <w:jc w:val="both"/>
              <w:rPr>
                <w:rFonts w:ascii="Tenorite" w:hAnsi="Tenorite" w:cs="Times New Roman"/>
                <w:sz w:val="20"/>
                <w:szCs w:val="20"/>
              </w:rPr>
            </w:pPr>
            <w:r w:rsidRPr="00937AE8">
              <w:rPr>
                <w:rFonts w:ascii="Tenorite" w:hAnsi="Tenorite" w:cs="Times New Roman"/>
                <w:sz w:val="20"/>
                <w:szCs w:val="20"/>
              </w:rPr>
              <w:t>JIRA, ServiceNow, Bugzilla, Mingle.</w:t>
            </w:r>
          </w:p>
        </w:tc>
      </w:tr>
      <w:tr w:rsidR="003504BC" w:rsidRPr="00937AE8" w14:paraId="2D4226AB" w14:textId="77777777" w:rsidTr="006323FE">
        <w:trPr>
          <w:trHeight w:val="111"/>
        </w:trPr>
        <w:tc>
          <w:tcPr>
            <w:tcW w:w="260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07E822" w14:textId="77777777" w:rsidR="007A0F01" w:rsidRPr="00937AE8" w:rsidRDefault="007A0F01" w:rsidP="00FD0769">
            <w:pPr>
              <w:spacing w:after="0" w:line="240" w:lineRule="auto"/>
              <w:jc w:val="both"/>
              <w:rPr>
                <w:rFonts w:ascii="Tenorite" w:hAnsi="Tenorite" w:cs="Times New Roman"/>
                <w:b/>
                <w:bCs/>
                <w:sz w:val="20"/>
                <w:szCs w:val="20"/>
              </w:rPr>
            </w:pPr>
            <w:r w:rsidRPr="00937AE8">
              <w:rPr>
                <w:rFonts w:ascii="Tenorite" w:hAnsi="Tenorite" w:cs="Times New Roman"/>
                <w:b/>
                <w:bCs/>
                <w:sz w:val="20"/>
                <w:szCs w:val="20"/>
              </w:rPr>
              <w:t>Registry</w:t>
            </w:r>
          </w:p>
        </w:tc>
        <w:tc>
          <w:tcPr>
            <w:tcW w:w="0" w:type="auto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61212A" w14:textId="21B87560" w:rsidR="007A0F01" w:rsidRPr="00937AE8" w:rsidRDefault="00AB61AA" w:rsidP="00FD0769">
            <w:pPr>
              <w:spacing w:after="0" w:line="240" w:lineRule="auto"/>
              <w:jc w:val="both"/>
              <w:rPr>
                <w:rFonts w:ascii="Tenorite" w:hAnsi="Tenorite" w:cs="Times New Roman"/>
                <w:sz w:val="20"/>
                <w:szCs w:val="20"/>
                <w:lang w:val="en-IN"/>
              </w:rPr>
            </w:pPr>
            <w:proofErr w:type="spellStart"/>
            <w:r w:rsidRPr="00937AE8">
              <w:rPr>
                <w:rFonts w:ascii="Tenorite" w:hAnsi="Tenorite" w:cs="Times New Roman"/>
                <w:sz w:val="20"/>
                <w:szCs w:val="20"/>
                <w:lang w:val="en-IN"/>
              </w:rPr>
              <w:t>J</w:t>
            </w:r>
            <w:r w:rsidR="00FD0769">
              <w:rPr>
                <w:rFonts w:ascii="Tenorite" w:hAnsi="Tenorite" w:cs="Times New Roman"/>
                <w:sz w:val="20"/>
                <w:szCs w:val="20"/>
                <w:lang w:val="en-IN"/>
              </w:rPr>
              <w:t>F</w:t>
            </w:r>
            <w:r w:rsidR="007A0F01" w:rsidRPr="00937AE8">
              <w:rPr>
                <w:rFonts w:ascii="Tenorite" w:hAnsi="Tenorite" w:cs="Times New Roman"/>
                <w:sz w:val="20"/>
                <w:szCs w:val="20"/>
                <w:lang w:val="en-IN"/>
              </w:rPr>
              <w:t>rog</w:t>
            </w:r>
            <w:proofErr w:type="spellEnd"/>
            <w:r w:rsidR="007A0F01" w:rsidRPr="00937AE8">
              <w:rPr>
                <w:rFonts w:ascii="Tenorite" w:hAnsi="Tenorite" w:cs="Times New Roman"/>
                <w:sz w:val="20"/>
                <w:szCs w:val="20"/>
                <w:lang w:val="en-IN"/>
              </w:rPr>
              <w:t xml:space="preserve"> Artifactory, </w:t>
            </w:r>
            <w:r w:rsidR="007A0F01" w:rsidRPr="00937AE8">
              <w:rPr>
                <w:rFonts w:ascii="Tenorite" w:hAnsi="Tenorite" w:cs="Times New Roman"/>
                <w:sz w:val="20"/>
                <w:szCs w:val="20"/>
              </w:rPr>
              <w:t xml:space="preserve">GitHub, </w:t>
            </w:r>
            <w:r w:rsidR="007A0F01" w:rsidRPr="00937AE8">
              <w:rPr>
                <w:rFonts w:ascii="Tenorite" w:hAnsi="Tenorite" w:cs="Times New Roman"/>
                <w:sz w:val="20"/>
                <w:szCs w:val="20"/>
                <w:lang w:val="en-IN"/>
              </w:rPr>
              <w:t>Nexus.</w:t>
            </w:r>
          </w:p>
        </w:tc>
      </w:tr>
      <w:tr w:rsidR="003504BC" w:rsidRPr="00937AE8" w14:paraId="72E58A74" w14:textId="77777777" w:rsidTr="006323FE">
        <w:trPr>
          <w:trHeight w:val="20"/>
        </w:trPr>
        <w:tc>
          <w:tcPr>
            <w:tcW w:w="260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D242DD" w14:textId="77777777" w:rsidR="007A0F01" w:rsidRPr="00937AE8" w:rsidRDefault="007A0F01" w:rsidP="00FD0769">
            <w:pPr>
              <w:spacing w:after="0" w:line="240" w:lineRule="auto"/>
              <w:jc w:val="both"/>
              <w:rPr>
                <w:rFonts w:ascii="Tenorite" w:hAnsi="Tenorite" w:cs="Times New Roman"/>
                <w:b/>
                <w:bCs/>
                <w:sz w:val="20"/>
                <w:szCs w:val="20"/>
                <w:lang w:val="en-IN"/>
              </w:rPr>
            </w:pPr>
            <w:r w:rsidRPr="00937AE8">
              <w:rPr>
                <w:rFonts w:ascii="Tenorite" w:hAnsi="Tenorite" w:cs="Times New Roman"/>
                <w:b/>
                <w:bCs/>
                <w:sz w:val="20"/>
                <w:szCs w:val="20"/>
                <w:lang w:val="en-IN"/>
              </w:rPr>
              <w:t>Key Vault’s</w:t>
            </w:r>
          </w:p>
        </w:tc>
        <w:tc>
          <w:tcPr>
            <w:tcW w:w="0" w:type="auto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65C02D5" w14:textId="2E907E22" w:rsidR="007A0F01" w:rsidRPr="00937AE8" w:rsidRDefault="007A0F01" w:rsidP="00FD0769">
            <w:pPr>
              <w:spacing w:after="0" w:line="240" w:lineRule="auto"/>
              <w:jc w:val="both"/>
              <w:rPr>
                <w:rFonts w:ascii="Tenorite" w:hAnsi="Tenorite" w:cs="Times New Roman"/>
                <w:sz w:val="20"/>
                <w:szCs w:val="20"/>
                <w:lang w:val="en-IN"/>
              </w:rPr>
            </w:pPr>
            <w:r w:rsidRPr="00937AE8">
              <w:rPr>
                <w:rFonts w:ascii="Tenorite" w:hAnsi="Tenorite" w:cs="Times New Roman"/>
                <w:bCs/>
                <w:color w:val="000000" w:themeColor="text1"/>
                <w:sz w:val="20"/>
                <w:szCs w:val="20"/>
                <w:shd w:val="clear" w:color="auto" w:fill="FFFFFF"/>
              </w:rPr>
              <w:t xml:space="preserve">AWS Key Management Service, </w:t>
            </w:r>
            <w:r w:rsidRPr="00937AE8">
              <w:rPr>
                <w:rFonts w:ascii="Tenorite" w:hAnsi="Tenorite" w:cs="Times New Roman"/>
                <w:sz w:val="20"/>
                <w:szCs w:val="20"/>
                <w:lang w:bidi="te-IN"/>
              </w:rPr>
              <w:t xml:space="preserve">Azure Key Vault, </w:t>
            </w:r>
            <w:r w:rsidRPr="00937AE8">
              <w:rPr>
                <w:rFonts w:ascii="Tenorite" w:hAnsi="Tenorite" w:cs="Times New Roman"/>
                <w:sz w:val="20"/>
                <w:szCs w:val="20"/>
              </w:rPr>
              <w:t>Ha</w:t>
            </w:r>
            <w:r w:rsidR="00AF0CD1" w:rsidRPr="00937AE8">
              <w:rPr>
                <w:rFonts w:ascii="Tenorite" w:hAnsi="Tenorite" w:cs="Times New Roman"/>
                <w:sz w:val="20"/>
                <w:szCs w:val="20"/>
              </w:rPr>
              <w:t xml:space="preserve">shi </w:t>
            </w:r>
            <w:r w:rsidRPr="00937AE8">
              <w:rPr>
                <w:rFonts w:ascii="Tenorite" w:hAnsi="Tenorite" w:cs="Times New Roman"/>
                <w:sz w:val="20"/>
                <w:szCs w:val="20"/>
              </w:rPr>
              <w:t>Corp Key Vault.</w:t>
            </w:r>
          </w:p>
        </w:tc>
      </w:tr>
      <w:tr w:rsidR="003504BC" w:rsidRPr="00937AE8" w14:paraId="49EB762F" w14:textId="77777777" w:rsidTr="006323FE">
        <w:trPr>
          <w:trHeight w:val="20"/>
        </w:trPr>
        <w:tc>
          <w:tcPr>
            <w:tcW w:w="260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FD859D" w14:textId="77777777" w:rsidR="007A0F01" w:rsidRPr="00937AE8" w:rsidRDefault="007A0F01" w:rsidP="00FD0769">
            <w:pPr>
              <w:spacing w:after="0" w:line="240" w:lineRule="auto"/>
              <w:jc w:val="both"/>
              <w:rPr>
                <w:rFonts w:ascii="Tenorite" w:hAnsi="Tenorite" w:cs="Times New Roman"/>
                <w:b/>
                <w:bCs/>
                <w:sz w:val="20"/>
                <w:szCs w:val="20"/>
                <w:lang w:val="en-IN"/>
              </w:rPr>
            </w:pPr>
            <w:r w:rsidRPr="00937AE8">
              <w:rPr>
                <w:rFonts w:ascii="Tenorite" w:hAnsi="Tenorite" w:cs="Times New Roman"/>
                <w:b/>
                <w:bCs/>
                <w:sz w:val="20"/>
                <w:szCs w:val="20"/>
                <w:lang w:val="en-IN"/>
              </w:rPr>
              <w:t>Deployment Strategies</w:t>
            </w:r>
          </w:p>
        </w:tc>
        <w:tc>
          <w:tcPr>
            <w:tcW w:w="0" w:type="auto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FBD372" w14:textId="2941A310" w:rsidR="007A0F01" w:rsidRPr="00937AE8" w:rsidRDefault="007A0F01" w:rsidP="00FD0769">
            <w:pPr>
              <w:spacing w:after="0" w:line="240" w:lineRule="auto"/>
              <w:jc w:val="both"/>
              <w:rPr>
                <w:rFonts w:ascii="Tenorite" w:hAnsi="Tenorite" w:cs="Times New Roman"/>
                <w:sz w:val="20"/>
                <w:szCs w:val="20"/>
                <w:lang w:val="en-IN"/>
              </w:rPr>
            </w:pPr>
            <w:r w:rsidRPr="00937AE8">
              <w:rPr>
                <w:rFonts w:ascii="Tenorite" w:hAnsi="Tenorite" w:cs="Times New Roman"/>
                <w:sz w:val="20"/>
                <w:szCs w:val="20"/>
                <w:lang w:val="en-IN"/>
              </w:rPr>
              <w:t>Canary,</w:t>
            </w:r>
            <w:r w:rsidR="00AA0BA9" w:rsidRPr="00937AE8">
              <w:rPr>
                <w:rFonts w:ascii="Tenorite" w:hAnsi="Tenorite" w:cs="Times New Roman"/>
                <w:sz w:val="20"/>
                <w:szCs w:val="20"/>
                <w:lang w:val="en-IN"/>
              </w:rPr>
              <w:t xml:space="preserve"> </w:t>
            </w:r>
            <w:r w:rsidR="004A1154" w:rsidRPr="00937AE8">
              <w:rPr>
                <w:rFonts w:ascii="Tenorite" w:hAnsi="Tenorite" w:cs="Times New Roman"/>
                <w:sz w:val="20"/>
                <w:szCs w:val="20"/>
                <w:lang w:val="en-IN"/>
              </w:rPr>
              <w:t>Bicep</w:t>
            </w:r>
            <w:r w:rsidRPr="00937AE8">
              <w:rPr>
                <w:rFonts w:ascii="Tenorite" w:hAnsi="Tenorite" w:cs="Times New Roman"/>
                <w:sz w:val="20"/>
                <w:szCs w:val="20"/>
                <w:lang w:val="en-IN"/>
              </w:rPr>
              <w:t xml:space="preserve"> Blue/Green.</w:t>
            </w:r>
          </w:p>
        </w:tc>
      </w:tr>
      <w:tr w:rsidR="003504BC" w:rsidRPr="00937AE8" w14:paraId="3526DC16" w14:textId="77777777" w:rsidTr="006323FE">
        <w:trPr>
          <w:trHeight w:val="20"/>
        </w:trPr>
        <w:tc>
          <w:tcPr>
            <w:tcW w:w="260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21C4A2" w14:textId="77777777" w:rsidR="007A0F01" w:rsidRPr="00937AE8" w:rsidRDefault="007A0F01" w:rsidP="00FD0769">
            <w:pPr>
              <w:spacing w:after="0" w:line="240" w:lineRule="auto"/>
              <w:jc w:val="both"/>
              <w:rPr>
                <w:rFonts w:ascii="Tenorite" w:hAnsi="Tenorite" w:cs="Times New Roman"/>
                <w:sz w:val="20"/>
                <w:szCs w:val="20"/>
                <w:lang w:val="en-IN"/>
              </w:rPr>
            </w:pPr>
            <w:r w:rsidRPr="00937AE8">
              <w:rPr>
                <w:rFonts w:ascii="Tenorite" w:hAnsi="Tenorite" w:cs="Times New Roman"/>
                <w:b/>
                <w:bCs/>
                <w:sz w:val="20"/>
                <w:szCs w:val="20"/>
                <w:lang w:val="en-IN"/>
              </w:rPr>
              <w:t>Web Technologies</w:t>
            </w:r>
          </w:p>
        </w:tc>
        <w:tc>
          <w:tcPr>
            <w:tcW w:w="0" w:type="auto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8179B4" w14:textId="77777777" w:rsidR="007A0F01" w:rsidRPr="00937AE8" w:rsidRDefault="007A0F01" w:rsidP="00FD0769">
            <w:pPr>
              <w:spacing w:after="0" w:line="240" w:lineRule="auto"/>
              <w:jc w:val="both"/>
              <w:rPr>
                <w:rFonts w:ascii="Tenorite" w:hAnsi="Tenorite" w:cs="Times New Roman"/>
                <w:sz w:val="20"/>
                <w:szCs w:val="20"/>
                <w:lang w:val="en-IN"/>
              </w:rPr>
            </w:pPr>
            <w:r w:rsidRPr="00937AE8">
              <w:rPr>
                <w:rFonts w:ascii="Tenorite" w:hAnsi="Tenorite" w:cs="Times New Roman"/>
                <w:sz w:val="20"/>
                <w:szCs w:val="20"/>
                <w:lang w:val="en-IN"/>
              </w:rPr>
              <w:t>HTML5, CSS, JavaScript, jQuery, Bootstrap, XSD, XSL, XPATH, WordPress.</w:t>
            </w:r>
          </w:p>
        </w:tc>
      </w:tr>
    </w:tbl>
    <w:p w14:paraId="2ED60ED6" w14:textId="77777777" w:rsidR="007A0F01" w:rsidRPr="00937AE8" w:rsidRDefault="007A0F01" w:rsidP="007D565D">
      <w:pPr>
        <w:spacing w:after="0" w:line="276" w:lineRule="auto"/>
        <w:ind w:right="144"/>
        <w:jc w:val="both"/>
        <w:rPr>
          <w:rFonts w:ascii="Tenorite" w:hAnsi="Tenorite" w:cs="Times New Roman"/>
          <w:b/>
          <w:sz w:val="20"/>
          <w:szCs w:val="20"/>
          <w:shd w:val="clear" w:color="auto" w:fill="FFFFFF"/>
        </w:rPr>
      </w:pPr>
    </w:p>
    <w:p w14:paraId="6503EF39" w14:textId="6995BBCE" w:rsidR="007A0F01" w:rsidRDefault="007A0F01" w:rsidP="007D565D">
      <w:pPr>
        <w:spacing w:after="0" w:line="276" w:lineRule="auto"/>
        <w:ind w:right="144"/>
        <w:jc w:val="both"/>
        <w:rPr>
          <w:rFonts w:ascii="Tenorite" w:hAnsi="Tenorite" w:cs="Times New Roman"/>
          <w:b/>
          <w:sz w:val="20"/>
          <w:szCs w:val="20"/>
          <w:u w:val="single"/>
          <w:shd w:val="clear" w:color="auto" w:fill="FFFFFF"/>
        </w:rPr>
      </w:pPr>
      <w:r w:rsidRPr="00937AE8">
        <w:rPr>
          <w:rFonts w:ascii="Tenorite" w:hAnsi="Tenorite" w:cs="Times New Roman"/>
          <w:b/>
          <w:sz w:val="20"/>
          <w:szCs w:val="20"/>
          <w:u w:val="single"/>
          <w:shd w:val="clear" w:color="auto" w:fill="FFFFFF"/>
        </w:rPr>
        <w:t>PROFESSIONAL EXPERIENCE</w:t>
      </w:r>
      <w:r w:rsidR="00263A9E">
        <w:rPr>
          <w:rFonts w:ascii="Tenorite" w:hAnsi="Tenorite" w:cs="Times New Roman"/>
          <w:b/>
          <w:sz w:val="20"/>
          <w:szCs w:val="20"/>
          <w:u w:val="single"/>
          <w:shd w:val="clear" w:color="auto" w:fill="FFFFFF"/>
        </w:rPr>
        <w:t>:</w:t>
      </w:r>
    </w:p>
    <w:p w14:paraId="52F444B3" w14:textId="01EA2CA9" w:rsidR="00B75A78" w:rsidRPr="000C66F4" w:rsidRDefault="009C3C59" w:rsidP="007D565D">
      <w:pPr>
        <w:spacing w:after="0" w:line="276" w:lineRule="auto"/>
        <w:ind w:right="144"/>
        <w:jc w:val="both"/>
        <w:rPr>
          <w:rFonts w:ascii="Tenorite" w:hAnsi="Tenorite" w:cs="Times New Roman"/>
          <w:b/>
          <w:sz w:val="20"/>
          <w:szCs w:val="20"/>
          <w:shd w:val="clear" w:color="auto" w:fill="FFFFFF"/>
        </w:rPr>
      </w:pPr>
      <w:bookmarkStart w:id="2" w:name="_Hlk200824382"/>
      <w:r>
        <w:rPr>
          <w:rFonts w:ascii="Tenorite" w:hAnsi="Tenorite" w:cs="Times New Roman"/>
          <w:b/>
          <w:sz w:val="20"/>
          <w:szCs w:val="20"/>
          <w:shd w:val="clear" w:color="auto" w:fill="FFFFFF"/>
        </w:rPr>
        <w:t>Discover |</w:t>
      </w:r>
      <w:r w:rsidR="00B75A78" w:rsidRPr="000C66F4">
        <w:rPr>
          <w:rFonts w:ascii="Tenorite" w:hAnsi="Tenorite" w:cs="Times New Roman"/>
          <w:b/>
          <w:sz w:val="20"/>
          <w:szCs w:val="20"/>
          <w:shd w:val="clear" w:color="auto" w:fill="FFFFFF"/>
        </w:rPr>
        <w:t xml:space="preserve"> Chicago, Illinois</w:t>
      </w:r>
      <w:r w:rsidR="00805221">
        <w:rPr>
          <w:rFonts w:ascii="Tenorite" w:hAnsi="Tenorite" w:cs="Times New Roman"/>
          <w:b/>
          <w:sz w:val="20"/>
          <w:szCs w:val="20"/>
          <w:shd w:val="clear" w:color="auto" w:fill="FFFFFF"/>
        </w:rPr>
        <w:t xml:space="preserve">                                                                                                                     </w:t>
      </w:r>
      <w:r w:rsidR="00296329">
        <w:rPr>
          <w:rFonts w:ascii="Tenorite" w:hAnsi="Tenorite" w:cs="Times New Roman"/>
          <w:b/>
          <w:sz w:val="20"/>
          <w:szCs w:val="20"/>
          <w:shd w:val="clear" w:color="auto" w:fill="FFFFFF"/>
        </w:rPr>
        <w:t xml:space="preserve">               </w:t>
      </w:r>
      <w:r w:rsidR="00805221">
        <w:rPr>
          <w:rFonts w:ascii="Tenorite" w:hAnsi="Tenorite" w:cs="Times New Roman"/>
          <w:b/>
          <w:sz w:val="20"/>
          <w:szCs w:val="20"/>
          <w:shd w:val="clear" w:color="auto" w:fill="FFFFFF"/>
        </w:rPr>
        <w:t xml:space="preserve"> </w:t>
      </w:r>
      <w:r w:rsidR="00514CE5">
        <w:rPr>
          <w:rFonts w:ascii="Tenorite" w:hAnsi="Tenorite" w:cs="Times New Roman"/>
          <w:b/>
          <w:sz w:val="20"/>
          <w:szCs w:val="20"/>
          <w:shd w:val="clear" w:color="auto" w:fill="FFFFFF"/>
        </w:rPr>
        <w:t xml:space="preserve">Feb 2024 </w:t>
      </w:r>
      <w:r w:rsidR="00805221">
        <w:rPr>
          <w:rFonts w:ascii="Tenorite" w:hAnsi="Tenorite" w:cs="Times New Roman"/>
          <w:b/>
          <w:sz w:val="20"/>
          <w:szCs w:val="20"/>
          <w:shd w:val="clear" w:color="auto" w:fill="FFFFFF"/>
        </w:rPr>
        <w:t>-</w:t>
      </w:r>
      <w:r w:rsidR="00514CE5">
        <w:rPr>
          <w:rFonts w:ascii="Tenorite" w:hAnsi="Tenorite" w:cs="Times New Roman"/>
          <w:b/>
          <w:sz w:val="20"/>
          <w:szCs w:val="20"/>
          <w:shd w:val="clear" w:color="auto" w:fill="FFFFFF"/>
        </w:rPr>
        <w:t xml:space="preserve"> </w:t>
      </w:r>
      <w:r w:rsidR="00805221">
        <w:rPr>
          <w:rFonts w:ascii="Tenorite" w:hAnsi="Tenorite" w:cs="Times New Roman"/>
          <w:b/>
          <w:sz w:val="20"/>
          <w:szCs w:val="20"/>
          <w:shd w:val="clear" w:color="auto" w:fill="FFFFFF"/>
        </w:rPr>
        <w:t>Present</w:t>
      </w:r>
    </w:p>
    <w:p w14:paraId="2E57BF84" w14:textId="70D7A884" w:rsidR="00B75A78" w:rsidRDefault="00B75A78" w:rsidP="00D05AF9">
      <w:pPr>
        <w:spacing w:after="0" w:line="276" w:lineRule="auto"/>
        <w:ind w:right="144"/>
        <w:jc w:val="both"/>
        <w:rPr>
          <w:rFonts w:ascii="Tenorite" w:hAnsi="Tenorite" w:cs="Times New Roman"/>
          <w:b/>
          <w:sz w:val="20"/>
          <w:szCs w:val="20"/>
          <w:shd w:val="clear" w:color="auto" w:fill="FFFFFF"/>
        </w:rPr>
      </w:pPr>
      <w:r w:rsidRPr="000C66F4">
        <w:rPr>
          <w:rFonts w:ascii="Tenorite" w:hAnsi="Tenorite" w:cs="Times New Roman"/>
          <w:b/>
          <w:sz w:val="20"/>
          <w:szCs w:val="20"/>
          <w:shd w:val="clear" w:color="auto" w:fill="FFFFFF"/>
        </w:rPr>
        <w:t>Sr. DevOps Engineer</w:t>
      </w:r>
      <w:r w:rsidR="00A1688D">
        <w:rPr>
          <w:rFonts w:ascii="Tenorite" w:hAnsi="Tenorite" w:cs="Times New Roman"/>
          <w:b/>
          <w:sz w:val="20"/>
          <w:szCs w:val="20"/>
          <w:shd w:val="clear" w:color="auto" w:fill="FFFFFF"/>
        </w:rPr>
        <w:t xml:space="preserve"> </w:t>
      </w:r>
      <w:r w:rsidR="006A0224">
        <w:rPr>
          <w:rFonts w:ascii="Tenorite" w:hAnsi="Tenorite" w:cs="Times New Roman"/>
          <w:b/>
          <w:sz w:val="20"/>
          <w:szCs w:val="20"/>
          <w:shd w:val="clear" w:color="auto" w:fill="FFFFFF"/>
        </w:rPr>
        <w:t>|</w:t>
      </w:r>
    </w:p>
    <w:p w14:paraId="6E698CBD" w14:textId="109A73AA" w:rsidR="000C66F4" w:rsidRDefault="000C66F4" w:rsidP="007D565D">
      <w:pPr>
        <w:spacing w:after="0" w:line="276" w:lineRule="auto"/>
        <w:ind w:right="144"/>
        <w:jc w:val="both"/>
        <w:rPr>
          <w:rFonts w:ascii="Tenorite" w:hAnsi="Tenorite" w:cs="Times New Roman"/>
          <w:b/>
          <w:sz w:val="20"/>
          <w:szCs w:val="20"/>
          <w:shd w:val="clear" w:color="auto" w:fill="FFFFFF"/>
        </w:rPr>
      </w:pPr>
      <w:r>
        <w:rPr>
          <w:rFonts w:ascii="Tenorite" w:hAnsi="Tenorite" w:cs="Times New Roman"/>
          <w:b/>
          <w:sz w:val="20"/>
          <w:szCs w:val="20"/>
          <w:shd w:val="clear" w:color="auto" w:fill="FFFFFF"/>
        </w:rPr>
        <w:t>Project Description:</w:t>
      </w:r>
      <w:r w:rsidR="001473DD">
        <w:rPr>
          <w:rFonts w:ascii="Tenorite" w:hAnsi="Tenorite" w:cs="Times New Roman"/>
          <w:b/>
          <w:sz w:val="20"/>
          <w:szCs w:val="20"/>
          <w:shd w:val="clear" w:color="auto" w:fill="FFFFFF"/>
        </w:rPr>
        <w:t xml:space="preserve"> </w:t>
      </w:r>
    </w:p>
    <w:p w14:paraId="2B47A4A9" w14:textId="6C67840D" w:rsidR="00761BBB" w:rsidRPr="004C2ECA" w:rsidRDefault="00761BBB" w:rsidP="00761B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ind w:right="144"/>
        <w:jc w:val="both"/>
        <w:rPr>
          <w:rFonts w:ascii="Tenorite" w:hAnsi="Tenorite" w:cs="Times New Roman"/>
          <w:b/>
          <w:sz w:val="20"/>
          <w:szCs w:val="20"/>
          <w:shd w:val="clear" w:color="auto" w:fill="FFFFFF"/>
        </w:rPr>
      </w:pPr>
      <w:bookmarkStart w:id="3" w:name="_Hlk207704312"/>
      <w:r w:rsidRPr="004C2ECA">
        <w:rPr>
          <w:rFonts w:ascii="Tenorite" w:hAnsi="Tenorite" w:cs="Times New Roman"/>
          <w:b/>
          <w:sz w:val="20"/>
          <w:szCs w:val="20"/>
          <w:shd w:val="clear" w:color="auto" w:fill="FFFFFF"/>
        </w:rPr>
        <w:t>A large</w:t>
      </w:r>
      <w:r w:rsidR="008A5A1E">
        <w:rPr>
          <w:rFonts w:ascii="Tenorite" w:hAnsi="Tenorite" w:cs="Times New Roman"/>
          <w:b/>
          <w:sz w:val="20"/>
          <w:szCs w:val="20"/>
          <w:shd w:val="clear" w:color="auto" w:fill="FFFFFF"/>
        </w:rPr>
        <w:t xml:space="preserve"> financial </w:t>
      </w:r>
      <w:r w:rsidRPr="004C2ECA">
        <w:rPr>
          <w:rFonts w:ascii="Tenorite" w:hAnsi="Tenorite" w:cs="Times New Roman"/>
          <w:b/>
          <w:sz w:val="20"/>
          <w:szCs w:val="20"/>
          <w:shd w:val="clear" w:color="auto" w:fill="FFFFFF"/>
        </w:rPr>
        <w:t>enterprise modernized its</w:t>
      </w:r>
      <w:r w:rsidR="008A5A1E">
        <w:rPr>
          <w:rFonts w:ascii="Tenorite" w:hAnsi="Tenorite" w:cs="Times New Roman"/>
          <w:b/>
          <w:sz w:val="20"/>
          <w:szCs w:val="20"/>
          <w:shd w:val="clear" w:color="auto" w:fill="FFFFFF"/>
        </w:rPr>
        <w:t xml:space="preserve"> </w:t>
      </w:r>
      <w:r w:rsidRPr="004C2ECA">
        <w:rPr>
          <w:rFonts w:ascii="Tenorite" w:hAnsi="Tenorite" w:cs="Times New Roman"/>
          <w:b/>
          <w:sz w:val="20"/>
          <w:szCs w:val="20"/>
          <w:shd w:val="clear" w:color="auto" w:fill="FFFFFF"/>
        </w:rPr>
        <w:t>on-prem data center by adopting a hybrid cloud strategy using AWS and Azure. AWS was utilized for container orchestration, automation, and CI/CD, while Azure supported PaaS workloads</w:t>
      </w:r>
      <w:r>
        <w:rPr>
          <w:rFonts w:ascii="Tenorite" w:hAnsi="Tenorite" w:cs="Times New Roman"/>
          <w:b/>
          <w:sz w:val="20"/>
          <w:szCs w:val="20"/>
          <w:shd w:val="clear" w:color="auto" w:fill="FFFFFF"/>
        </w:rPr>
        <w:t xml:space="preserve"> </w:t>
      </w:r>
      <w:r w:rsidR="008A5A1E">
        <w:rPr>
          <w:rFonts w:ascii="Tenorite" w:hAnsi="Tenorite" w:cs="Times New Roman"/>
          <w:b/>
          <w:sz w:val="20"/>
          <w:szCs w:val="20"/>
          <w:shd w:val="clear" w:color="auto" w:fill="FFFFFF"/>
        </w:rPr>
        <w:t xml:space="preserve">to improve </w:t>
      </w:r>
      <w:r w:rsidRPr="004C2ECA">
        <w:rPr>
          <w:rFonts w:ascii="Tenorite" w:hAnsi="Tenorite" w:cs="Times New Roman"/>
          <w:b/>
          <w:sz w:val="20"/>
          <w:szCs w:val="20"/>
          <w:shd w:val="clear" w:color="auto" w:fill="FFFFFF"/>
        </w:rPr>
        <w:t>scalability, reliability, and cost-efficiency.</w:t>
      </w:r>
    </w:p>
    <w:bookmarkEnd w:id="2"/>
    <w:bookmarkEnd w:id="3"/>
    <w:p w14:paraId="29434782" w14:textId="77777777" w:rsidR="00F814E6" w:rsidRDefault="00F814E6" w:rsidP="007D565D">
      <w:pPr>
        <w:spacing w:after="0" w:line="276" w:lineRule="auto"/>
        <w:ind w:right="144"/>
        <w:jc w:val="both"/>
        <w:rPr>
          <w:rFonts w:ascii="Tenorite" w:hAnsi="Tenorite" w:cs="Times New Roman"/>
          <w:b/>
          <w:sz w:val="20"/>
          <w:szCs w:val="20"/>
          <w:shd w:val="clear" w:color="auto" w:fill="FFFFFF"/>
        </w:rPr>
      </w:pPr>
      <w:r w:rsidRPr="00F814E6">
        <w:rPr>
          <w:rFonts w:ascii="Tenorite" w:hAnsi="Tenorite" w:cs="Times New Roman"/>
          <w:b/>
          <w:sz w:val="20"/>
          <w:szCs w:val="20"/>
          <w:shd w:val="clear" w:color="auto" w:fill="FFFFFF"/>
        </w:rPr>
        <w:t xml:space="preserve">Responsibilities:   </w:t>
      </w:r>
    </w:p>
    <w:p w14:paraId="6DD8598B" w14:textId="77777777" w:rsidR="003141EA" w:rsidRDefault="003141EA" w:rsidP="007D565D">
      <w:pPr>
        <w:spacing w:after="0" w:line="276" w:lineRule="auto"/>
        <w:ind w:right="144"/>
        <w:jc w:val="both"/>
        <w:rPr>
          <w:rFonts w:ascii="Tenorite" w:hAnsi="Tenorite" w:cs="Times New Roman"/>
          <w:b/>
          <w:sz w:val="20"/>
          <w:szCs w:val="20"/>
          <w:shd w:val="clear" w:color="auto" w:fill="FFFFFF"/>
        </w:rPr>
      </w:pPr>
    </w:p>
    <w:p w14:paraId="45781360" w14:textId="65AE2519" w:rsidR="003141EA" w:rsidRDefault="003141EA" w:rsidP="003141EA">
      <w:pPr>
        <w:pStyle w:val="ListParagraph"/>
        <w:numPr>
          <w:ilvl w:val="0"/>
          <w:numId w:val="12"/>
        </w:numPr>
        <w:spacing w:after="0" w:line="276" w:lineRule="auto"/>
        <w:ind w:right="144"/>
        <w:jc w:val="both"/>
        <w:rPr>
          <w:rFonts w:ascii="Tenorite" w:hAnsi="Tenorite" w:cs="Times New Roman"/>
          <w:bCs/>
          <w:sz w:val="20"/>
          <w:szCs w:val="20"/>
          <w:shd w:val="clear" w:color="auto" w:fill="FFFFFF"/>
        </w:rPr>
      </w:pPr>
      <w:r w:rsidRPr="003141EA">
        <w:rPr>
          <w:rFonts w:ascii="Tenorite" w:hAnsi="Tenorite" w:cs="Times New Roman"/>
          <w:bCs/>
          <w:sz w:val="20"/>
          <w:szCs w:val="20"/>
          <w:shd w:val="clear" w:color="auto" w:fill="FFFFFF"/>
        </w:rPr>
        <w:t xml:space="preserve">Designed and implemented </w:t>
      </w:r>
      <w:r w:rsidRPr="003141EA">
        <w:rPr>
          <w:rFonts w:ascii="Tenorite" w:hAnsi="Tenorite" w:cs="Times New Roman"/>
          <w:b/>
          <w:sz w:val="20"/>
          <w:szCs w:val="20"/>
          <w:shd w:val="clear" w:color="auto" w:fill="FFFFFF"/>
        </w:rPr>
        <w:t>secure multi-cloud infrastructure (AWS, Azure)</w:t>
      </w:r>
      <w:r w:rsidRPr="003141EA">
        <w:rPr>
          <w:rFonts w:ascii="Tenorite" w:hAnsi="Tenorite" w:cs="Times New Roman"/>
          <w:bCs/>
          <w:sz w:val="20"/>
          <w:szCs w:val="20"/>
          <w:shd w:val="clear" w:color="auto" w:fill="FFFFFF"/>
        </w:rPr>
        <w:t xml:space="preserve"> using Terraform and CloudFormation to deploy VPCs, EC2, RDS, Lambda, S3, API Gateway, and GKE clusters for critical financial workloads.</w:t>
      </w:r>
    </w:p>
    <w:p w14:paraId="07FBFC3F" w14:textId="55CC0737" w:rsidR="006A0224" w:rsidRDefault="006A0224" w:rsidP="00A3043D">
      <w:pPr>
        <w:pStyle w:val="NormalWeb"/>
        <w:numPr>
          <w:ilvl w:val="0"/>
          <w:numId w:val="12"/>
        </w:numPr>
        <w:spacing w:line="276" w:lineRule="auto"/>
        <w:rPr>
          <w:rFonts w:ascii="Tenorite" w:hAnsi="Tenorite"/>
          <w:sz w:val="20"/>
          <w:szCs w:val="20"/>
        </w:rPr>
      </w:pPr>
      <w:r w:rsidRPr="006A0224">
        <w:rPr>
          <w:rFonts w:ascii="Tenorite" w:hAnsi="Tenorite"/>
          <w:sz w:val="20"/>
          <w:szCs w:val="20"/>
        </w:rPr>
        <w:lastRenderedPageBreak/>
        <w:t xml:space="preserve">Developed </w:t>
      </w:r>
      <w:r w:rsidRPr="006A0224">
        <w:rPr>
          <w:rStyle w:val="Strong"/>
          <w:rFonts w:ascii="Tenorite" w:eastAsiaTheme="majorEastAsia" w:hAnsi="Tenorite"/>
          <w:sz w:val="20"/>
          <w:szCs w:val="20"/>
        </w:rPr>
        <w:t>product solutions for public and private cloud (GCP/Azure) and MEC environments</w:t>
      </w:r>
      <w:r w:rsidRPr="006A0224">
        <w:rPr>
          <w:rFonts w:ascii="Tenorite" w:hAnsi="Tenorite"/>
          <w:sz w:val="20"/>
          <w:szCs w:val="20"/>
        </w:rPr>
        <w:t xml:space="preserve">, focusing on redundancy, scalability, and integration with </w:t>
      </w:r>
      <w:r w:rsidRPr="006A0224">
        <w:rPr>
          <w:rStyle w:val="Strong"/>
          <w:rFonts w:ascii="Tenorite" w:eastAsiaTheme="majorEastAsia" w:hAnsi="Tenorite"/>
          <w:sz w:val="20"/>
          <w:szCs w:val="20"/>
        </w:rPr>
        <w:t>OpenShift &amp; Kubernetes</w:t>
      </w:r>
      <w:r w:rsidRPr="006A0224">
        <w:rPr>
          <w:rFonts w:ascii="Tenorite" w:hAnsi="Tenorite"/>
          <w:sz w:val="20"/>
          <w:szCs w:val="20"/>
        </w:rPr>
        <w:t>.</w:t>
      </w:r>
    </w:p>
    <w:p w14:paraId="30C878CF" w14:textId="77777777" w:rsidR="00A3043D" w:rsidRDefault="00A3043D" w:rsidP="00A3043D">
      <w:pPr>
        <w:pStyle w:val="NormalWeb"/>
        <w:numPr>
          <w:ilvl w:val="0"/>
          <w:numId w:val="12"/>
        </w:numPr>
        <w:spacing w:line="276" w:lineRule="auto"/>
        <w:rPr>
          <w:rFonts w:ascii="Tenorite" w:hAnsi="Tenorite"/>
          <w:sz w:val="20"/>
          <w:szCs w:val="20"/>
        </w:rPr>
      </w:pPr>
      <w:r w:rsidRPr="00A3043D">
        <w:rPr>
          <w:rFonts w:ascii="Tenorite" w:hAnsi="Tenorite"/>
          <w:sz w:val="20"/>
          <w:szCs w:val="20"/>
        </w:rPr>
        <w:t xml:space="preserve">Designed and managed enterprise-scale </w:t>
      </w:r>
      <w:r w:rsidRPr="00A3043D">
        <w:rPr>
          <w:rFonts w:ascii="Tenorite" w:hAnsi="Tenorite"/>
          <w:b/>
          <w:bCs/>
          <w:sz w:val="20"/>
          <w:szCs w:val="20"/>
        </w:rPr>
        <w:t>CI/CD pipelines</w:t>
      </w:r>
      <w:r w:rsidRPr="00A3043D">
        <w:rPr>
          <w:rFonts w:ascii="Tenorite" w:hAnsi="Tenorite"/>
          <w:sz w:val="20"/>
          <w:szCs w:val="20"/>
        </w:rPr>
        <w:t xml:space="preserve"> using </w:t>
      </w:r>
      <w:r w:rsidRPr="00A3043D">
        <w:rPr>
          <w:rFonts w:ascii="Tenorite" w:hAnsi="Tenorite"/>
          <w:b/>
          <w:bCs/>
          <w:sz w:val="20"/>
          <w:szCs w:val="20"/>
        </w:rPr>
        <w:t>Microsoft Symphony and Azure DevOps</w:t>
      </w:r>
      <w:r w:rsidRPr="00A3043D">
        <w:rPr>
          <w:rFonts w:ascii="Tenorite" w:hAnsi="Tenorite"/>
          <w:sz w:val="20"/>
          <w:szCs w:val="20"/>
        </w:rPr>
        <w:t>, automating build, test, and deployment workflows across GCP and Azure hybrid cloud</w:t>
      </w:r>
      <w:r>
        <w:rPr>
          <w:rFonts w:ascii="Tenorite" w:hAnsi="Tenorite"/>
          <w:sz w:val="20"/>
          <w:szCs w:val="20"/>
        </w:rPr>
        <w:t>.</w:t>
      </w:r>
    </w:p>
    <w:p w14:paraId="2822A3FA" w14:textId="77777777" w:rsidR="00A3043D" w:rsidRDefault="00A3043D" w:rsidP="00A3043D">
      <w:pPr>
        <w:pStyle w:val="NormalWeb"/>
        <w:numPr>
          <w:ilvl w:val="0"/>
          <w:numId w:val="12"/>
        </w:numPr>
        <w:spacing w:line="276" w:lineRule="auto"/>
        <w:rPr>
          <w:rFonts w:ascii="Tenorite" w:hAnsi="Tenorite"/>
          <w:sz w:val="20"/>
          <w:szCs w:val="20"/>
        </w:rPr>
      </w:pPr>
      <w:r w:rsidRPr="00A3043D">
        <w:rPr>
          <w:rFonts w:ascii="Tenorite" w:hAnsi="Tenorite"/>
          <w:sz w:val="20"/>
          <w:szCs w:val="20"/>
        </w:rPr>
        <w:t xml:space="preserve">Integrated </w:t>
      </w:r>
      <w:r w:rsidRPr="00A3043D">
        <w:rPr>
          <w:rFonts w:ascii="Tenorite" w:hAnsi="Tenorite"/>
          <w:b/>
          <w:bCs/>
          <w:sz w:val="20"/>
          <w:szCs w:val="20"/>
        </w:rPr>
        <w:t>Symphony bots and connectors</w:t>
      </w:r>
      <w:r w:rsidRPr="00A3043D">
        <w:rPr>
          <w:rFonts w:ascii="Tenorite" w:hAnsi="Tenorite"/>
          <w:sz w:val="20"/>
          <w:szCs w:val="20"/>
        </w:rPr>
        <w:t xml:space="preserve"> with Azure DevOps to automate deployment notifications, build approvals, and release reporting, reducing coordination delays by 30%</w:t>
      </w:r>
      <w:r>
        <w:rPr>
          <w:rFonts w:ascii="Tenorite" w:hAnsi="Tenorite"/>
          <w:sz w:val="20"/>
          <w:szCs w:val="20"/>
        </w:rPr>
        <w:t>.</w:t>
      </w:r>
    </w:p>
    <w:p w14:paraId="539211EB" w14:textId="77777777" w:rsidR="00A3043D" w:rsidRDefault="00A3043D" w:rsidP="00A3043D">
      <w:pPr>
        <w:pStyle w:val="NormalWeb"/>
        <w:numPr>
          <w:ilvl w:val="0"/>
          <w:numId w:val="12"/>
        </w:numPr>
        <w:spacing w:line="276" w:lineRule="auto"/>
        <w:rPr>
          <w:rFonts w:ascii="Tenorite" w:hAnsi="Tenorite"/>
          <w:sz w:val="20"/>
          <w:szCs w:val="20"/>
        </w:rPr>
      </w:pPr>
      <w:r w:rsidRPr="00A3043D">
        <w:rPr>
          <w:rFonts w:ascii="Tenorite" w:hAnsi="Tenorite"/>
          <w:sz w:val="20"/>
          <w:szCs w:val="20"/>
        </w:rPr>
        <w:t xml:space="preserve">Implemented </w:t>
      </w:r>
      <w:r w:rsidRPr="00A3043D">
        <w:rPr>
          <w:rFonts w:ascii="Tenorite" w:hAnsi="Tenorite"/>
          <w:b/>
          <w:bCs/>
          <w:sz w:val="20"/>
          <w:szCs w:val="20"/>
        </w:rPr>
        <w:t>infrastructure as code (</w:t>
      </w:r>
      <w:proofErr w:type="spellStart"/>
      <w:r w:rsidRPr="00A3043D">
        <w:rPr>
          <w:rFonts w:ascii="Tenorite" w:hAnsi="Tenorite"/>
          <w:b/>
          <w:bCs/>
          <w:sz w:val="20"/>
          <w:szCs w:val="20"/>
        </w:rPr>
        <w:t>IaC</w:t>
      </w:r>
      <w:proofErr w:type="spellEnd"/>
      <w:r w:rsidRPr="00A3043D">
        <w:rPr>
          <w:rFonts w:ascii="Tenorite" w:hAnsi="Tenorite"/>
          <w:b/>
          <w:bCs/>
          <w:sz w:val="20"/>
          <w:szCs w:val="20"/>
        </w:rPr>
        <w:t>)</w:t>
      </w:r>
      <w:r w:rsidRPr="00A3043D">
        <w:rPr>
          <w:rFonts w:ascii="Tenorite" w:hAnsi="Tenorite"/>
          <w:sz w:val="20"/>
          <w:szCs w:val="20"/>
        </w:rPr>
        <w:t xml:space="preserve"> using </w:t>
      </w:r>
      <w:r w:rsidRPr="00A3043D">
        <w:rPr>
          <w:rFonts w:ascii="Tenorite" w:hAnsi="Tenorite"/>
          <w:b/>
          <w:bCs/>
          <w:sz w:val="20"/>
          <w:szCs w:val="20"/>
        </w:rPr>
        <w:t>Terraform</w:t>
      </w:r>
      <w:r w:rsidRPr="00A3043D">
        <w:rPr>
          <w:rFonts w:ascii="Tenorite" w:hAnsi="Tenorite"/>
          <w:sz w:val="20"/>
          <w:szCs w:val="20"/>
        </w:rPr>
        <w:t xml:space="preserve">, </w:t>
      </w:r>
      <w:r w:rsidRPr="00A3043D">
        <w:rPr>
          <w:rFonts w:ascii="Tenorite" w:hAnsi="Tenorite"/>
          <w:b/>
          <w:bCs/>
          <w:sz w:val="20"/>
          <w:szCs w:val="20"/>
        </w:rPr>
        <w:t>ARM templates</w:t>
      </w:r>
      <w:r w:rsidRPr="00A3043D">
        <w:rPr>
          <w:rFonts w:ascii="Tenorite" w:hAnsi="Tenorite"/>
          <w:sz w:val="20"/>
          <w:szCs w:val="20"/>
        </w:rPr>
        <w:t xml:space="preserve">, and </w:t>
      </w:r>
      <w:r w:rsidRPr="00A3043D">
        <w:rPr>
          <w:rFonts w:ascii="Tenorite" w:hAnsi="Tenorite"/>
          <w:b/>
          <w:bCs/>
          <w:sz w:val="20"/>
          <w:szCs w:val="20"/>
        </w:rPr>
        <w:t>Bicep</w:t>
      </w:r>
      <w:r w:rsidRPr="00A3043D">
        <w:rPr>
          <w:rFonts w:ascii="Tenorite" w:hAnsi="Tenorite"/>
          <w:sz w:val="20"/>
          <w:szCs w:val="20"/>
        </w:rPr>
        <w:t>, orchestrated via Azure DevOps pipelines for standardized multi-region provisioning.</w:t>
      </w:r>
    </w:p>
    <w:p w14:paraId="6F8F9EAD" w14:textId="77777777" w:rsidR="00A3043D" w:rsidRDefault="00A3043D" w:rsidP="00A3043D">
      <w:pPr>
        <w:pStyle w:val="NormalWeb"/>
        <w:numPr>
          <w:ilvl w:val="0"/>
          <w:numId w:val="12"/>
        </w:numPr>
        <w:spacing w:line="276" w:lineRule="auto"/>
        <w:rPr>
          <w:rFonts w:ascii="Tenorite" w:hAnsi="Tenorite"/>
          <w:sz w:val="20"/>
          <w:szCs w:val="20"/>
        </w:rPr>
      </w:pPr>
      <w:r w:rsidRPr="00A3043D">
        <w:rPr>
          <w:rFonts w:ascii="Tenorite" w:hAnsi="Tenorite"/>
          <w:sz w:val="20"/>
          <w:szCs w:val="20"/>
        </w:rPr>
        <w:t xml:space="preserve">Automated </w:t>
      </w:r>
      <w:r w:rsidRPr="00A3043D">
        <w:rPr>
          <w:rFonts w:ascii="Tenorite" w:hAnsi="Tenorite"/>
          <w:b/>
          <w:bCs/>
          <w:sz w:val="20"/>
          <w:szCs w:val="20"/>
        </w:rPr>
        <w:t>PowerShell-based configuration</w:t>
      </w:r>
      <w:r w:rsidRPr="00A3043D">
        <w:rPr>
          <w:rFonts w:ascii="Tenorite" w:hAnsi="Tenorite"/>
          <w:sz w:val="20"/>
          <w:szCs w:val="20"/>
        </w:rPr>
        <w:t xml:space="preserve"> and environment setup through Azure DevOps runners, achieving consistent provisioning across development, staging, and production.</w:t>
      </w:r>
    </w:p>
    <w:p w14:paraId="7E5052D6" w14:textId="77777777" w:rsidR="00A3043D" w:rsidRDefault="00A3043D" w:rsidP="00A3043D">
      <w:pPr>
        <w:pStyle w:val="NormalWeb"/>
        <w:numPr>
          <w:ilvl w:val="0"/>
          <w:numId w:val="12"/>
        </w:numPr>
        <w:spacing w:line="276" w:lineRule="auto"/>
        <w:rPr>
          <w:rFonts w:ascii="Tenorite" w:hAnsi="Tenorite"/>
          <w:sz w:val="20"/>
          <w:szCs w:val="20"/>
        </w:rPr>
      </w:pPr>
      <w:r w:rsidRPr="00A3043D">
        <w:rPr>
          <w:rFonts w:ascii="Tenorite" w:hAnsi="Tenorite"/>
          <w:sz w:val="20"/>
          <w:szCs w:val="20"/>
        </w:rPr>
        <w:t xml:space="preserve">Leveraged </w:t>
      </w:r>
      <w:r w:rsidRPr="00A3043D">
        <w:rPr>
          <w:rFonts w:ascii="Tenorite" w:hAnsi="Tenorite"/>
          <w:b/>
          <w:bCs/>
          <w:sz w:val="20"/>
          <w:szCs w:val="20"/>
        </w:rPr>
        <w:t>Docker and Kubernetes (GKE / AKS)</w:t>
      </w:r>
      <w:r w:rsidRPr="00A3043D">
        <w:rPr>
          <w:rFonts w:ascii="Tenorite" w:hAnsi="Tenorite"/>
          <w:sz w:val="20"/>
          <w:szCs w:val="20"/>
        </w:rPr>
        <w:t xml:space="preserve"> for containerized microservices deployments, orchestrated through Symphony-driven pipeline triggers and automated validation flows.</w:t>
      </w:r>
    </w:p>
    <w:p w14:paraId="756B08E1" w14:textId="54AFFB80" w:rsidR="00A3043D" w:rsidRPr="00C8479B" w:rsidRDefault="00A3043D" w:rsidP="00A3043D">
      <w:pPr>
        <w:pStyle w:val="NormalWeb"/>
        <w:numPr>
          <w:ilvl w:val="0"/>
          <w:numId w:val="12"/>
        </w:numPr>
        <w:spacing w:line="276" w:lineRule="auto"/>
        <w:rPr>
          <w:rFonts w:ascii="Tenorite" w:hAnsi="Tenorite"/>
          <w:sz w:val="20"/>
          <w:szCs w:val="20"/>
        </w:rPr>
      </w:pPr>
      <w:r w:rsidRPr="00A3043D">
        <w:rPr>
          <w:rFonts w:ascii="Tenorite" w:hAnsi="Tenorite"/>
          <w:sz w:val="20"/>
          <w:szCs w:val="20"/>
        </w:rPr>
        <w:t xml:space="preserve"> Configured </w:t>
      </w:r>
      <w:r w:rsidRPr="00A3043D">
        <w:rPr>
          <w:rFonts w:ascii="Tenorite" w:hAnsi="Tenorite"/>
          <w:b/>
          <w:bCs/>
          <w:sz w:val="20"/>
          <w:szCs w:val="20"/>
        </w:rPr>
        <w:t>Azure Boards</w:t>
      </w:r>
      <w:r w:rsidRPr="00A3043D">
        <w:rPr>
          <w:rFonts w:ascii="Tenorite" w:hAnsi="Tenorite"/>
          <w:sz w:val="20"/>
          <w:szCs w:val="20"/>
        </w:rPr>
        <w:t xml:space="preserve"> for agile sprint planning and backlog tracking; synchronized Symphony workflows to broadcast task status, enhancing transparency across teams.</w:t>
      </w:r>
    </w:p>
    <w:p w14:paraId="395208DD" w14:textId="253620AD" w:rsidR="00C8479B" w:rsidRPr="00C8479B" w:rsidRDefault="00C8479B" w:rsidP="00A3043D">
      <w:pPr>
        <w:pStyle w:val="NormalWeb"/>
        <w:numPr>
          <w:ilvl w:val="0"/>
          <w:numId w:val="12"/>
        </w:numPr>
        <w:spacing w:line="276" w:lineRule="auto"/>
        <w:rPr>
          <w:rFonts w:ascii="Tenorite" w:hAnsi="Tenorite"/>
          <w:sz w:val="20"/>
          <w:szCs w:val="20"/>
        </w:rPr>
      </w:pPr>
      <w:r w:rsidRPr="00C8479B">
        <w:rPr>
          <w:rFonts w:ascii="Tenorite" w:hAnsi="Tenorite"/>
          <w:sz w:val="20"/>
          <w:szCs w:val="20"/>
        </w:rPr>
        <w:t xml:space="preserve">Built and managed </w:t>
      </w:r>
      <w:r w:rsidRPr="00C8479B">
        <w:rPr>
          <w:rStyle w:val="Strong"/>
          <w:rFonts w:ascii="Tenorite" w:eastAsiaTheme="majorEastAsia" w:hAnsi="Tenorite"/>
          <w:sz w:val="20"/>
          <w:szCs w:val="20"/>
        </w:rPr>
        <w:t xml:space="preserve">Terraform </w:t>
      </w:r>
      <w:proofErr w:type="spellStart"/>
      <w:r w:rsidRPr="00C8479B">
        <w:rPr>
          <w:rStyle w:val="Strong"/>
          <w:rFonts w:ascii="Tenorite" w:eastAsiaTheme="majorEastAsia" w:hAnsi="Tenorite"/>
          <w:sz w:val="20"/>
          <w:szCs w:val="20"/>
        </w:rPr>
        <w:t>IaC</w:t>
      </w:r>
      <w:proofErr w:type="spellEnd"/>
      <w:r w:rsidRPr="00C8479B">
        <w:rPr>
          <w:rStyle w:val="Strong"/>
          <w:rFonts w:ascii="Tenorite" w:eastAsiaTheme="majorEastAsia" w:hAnsi="Tenorite"/>
          <w:sz w:val="20"/>
          <w:szCs w:val="20"/>
        </w:rPr>
        <w:t xml:space="preserve"> modules</w:t>
      </w:r>
      <w:r w:rsidRPr="00C8479B">
        <w:rPr>
          <w:rFonts w:ascii="Tenorite" w:hAnsi="Tenorite"/>
          <w:sz w:val="20"/>
          <w:szCs w:val="20"/>
        </w:rPr>
        <w:t xml:space="preserve"> for AWS VPCs, EKS, IAM, and RDS, integrated with Jenkins for continuous provisioning and drift detection.</w:t>
      </w:r>
    </w:p>
    <w:p w14:paraId="01F11349" w14:textId="54D9CA7C" w:rsidR="00C8479B" w:rsidRPr="00C8479B" w:rsidRDefault="00C8479B" w:rsidP="00A3043D">
      <w:pPr>
        <w:pStyle w:val="NormalWeb"/>
        <w:numPr>
          <w:ilvl w:val="0"/>
          <w:numId w:val="12"/>
        </w:numPr>
        <w:spacing w:line="276" w:lineRule="auto"/>
        <w:rPr>
          <w:rFonts w:ascii="Tenorite" w:hAnsi="Tenorite"/>
          <w:sz w:val="20"/>
          <w:szCs w:val="20"/>
        </w:rPr>
      </w:pPr>
      <w:r w:rsidRPr="00C8479B">
        <w:rPr>
          <w:rFonts w:ascii="Tenorite" w:hAnsi="Tenorite"/>
          <w:sz w:val="20"/>
          <w:szCs w:val="20"/>
        </w:rPr>
        <w:t xml:space="preserve">Automated cloud deployments and pipeline governance using </w:t>
      </w:r>
      <w:r w:rsidRPr="00C8479B">
        <w:rPr>
          <w:rStyle w:val="Strong"/>
          <w:rFonts w:ascii="Tenorite" w:eastAsiaTheme="majorEastAsia" w:hAnsi="Tenorite"/>
          <w:sz w:val="20"/>
          <w:szCs w:val="20"/>
        </w:rPr>
        <w:t>Groovy scripting</w:t>
      </w:r>
      <w:r w:rsidRPr="00C8479B">
        <w:rPr>
          <w:rFonts w:ascii="Tenorite" w:hAnsi="Tenorite"/>
          <w:sz w:val="20"/>
          <w:szCs w:val="20"/>
        </w:rPr>
        <w:t>, ensuring compliance and reducing deployment cycle time by 40%.</w:t>
      </w:r>
    </w:p>
    <w:p w14:paraId="012B82C7" w14:textId="44178A6E" w:rsidR="0098069E" w:rsidRPr="0098069E" w:rsidRDefault="0098069E" w:rsidP="00A3043D">
      <w:pPr>
        <w:pStyle w:val="NormalWeb"/>
        <w:numPr>
          <w:ilvl w:val="0"/>
          <w:numId w:val="12"/>
        </w:numPr>
        <w:spacing w:line="276" w:lineRule="auto"/>
        <w:rPr>
          <w:rFonts w:ascii="Tenorite" w:hAnsi="Tenorite"/>
          <w:sz w:val="20"/>
          <w:szCs w:val="20"/>
        </w:rPr>
      </w:pPr>
      <w:r w:rsidRPr="0098069E">
        <w:rPr>
          <w:rFonts w:ascii="Tenorite" w:hAnsi="Tenorite"/>
          <w:sz w:val="20"/>
          <w:szCs w:val="20"/>
        </w:rPr>
        <w:t xml:space="preserve">Designed and maintained </w:t>
      </w:r>
      <w:r w:rsidRPr="0098069E">
        <w:rPr>
          <w:rStyle w:val="Strong"/>
          <w:rFonts w:ascii="Tenorite" w:eastAsiaTheme="majorEastAsia" w:hAnsi="Tenorite"/>
          <w:sz w:val="20"/>
          <w:szCs w:val="20"/>
        </w:rPr>
        <w:t>end-to-end CI/CD pipelines</w:t>
      </w:r>
      <w:r w:rsidRPr="0098069E">
        <w:rPr>
          <w:rFonts w:ascii="Tenorite" w:hAnsi="Tenorite"/>
          <w:sz w:val="20"/>
          <w:szCs w:val="20"/>
        </w:rPr>
        <w:t xml:space="preserve"> using </w:t>
      </w:r>
      <w:r w:rsidRPr="0098069E">
        <w:rPr>
          <w:rStyle w:val="Strong"/>
          <w:rFonts w:ascii="Tenorite" w:eastAsiaTheme="majorEastAsia" w:hAnsi="Tenorite"/>
          <w:sz w:val="20"/>
          <w:szCs w:val="20"/>
        </w:rPr>
        <w:t>Azure DevOps (ADO)</w:t>
      </w:r>
      <w:r w:rsidRPr="0098069E">
        <w:rPr>
          <w:rFonts w:ascii="Tenorite" w:hAnsi="Tenorite"/>
          <w:sz w:val="20"/>
          <w:szCs w:val="20"/>
        </w:rPr>
        <w:t xml:space="preserve"> and </w:t>
      </w:r>
      <w:r w:rsidRPr="0098069E">
        <w:rPr>
          <w:rStyle w:val="Strong"/>
          <w:rFonts w:ascii="Tenorite" w:eastAsiaTheme="majorEastAsia" w:hAnsi="Tenorite"/>
          <w:sz w:val="20"/>
          <w:szCs w:val="20"/>
        </w:rPr>
        <w:t>Jenkins</w:t>
      </w:r>
      <w:r w:rsidRPr="0098069E">
        <w:rPr>
          <w:rFonts w:ascii="Tenorite" w:hAnsi="Tenorite"/>
          <w:sz w:val="20"/>
          <w:szCs w:val="20"/>
        </w:rPr>
        <w:t>, automating build, test, and deployment for .NET and TypeScript-based microservices across multi-cloud environments (AWS + Azure).</w:t>
      </w:r>
    </w:p>
    <w:p w14:paraId="7D44B5BA" w14:textId="16977267" w:rsidR="0098069E" w:rsidRPr="0098069E" w:rsidRDefault="0098069E" w:rsidP="00A3043D">
      <w:pPr>
        <w:pStyle w:val="NormalWeb"/>
        <w:numPr>
          <w:ilvl w:val="0"/>
          <w:numId w:val="12"/>
        </w:numPr>
        <w:spacing w:line="276" w:lineRule="auto"/>
        <w:rPr>
          <w:rFonts w:ascii="Tenorite" w:hAnsi="Tenorite"/>
          <w:sz w:val="20"/>
          <w:szCs w:val="20"/>
        </w:rPr>
      </w:pPr>
      <w:r w:rsidRPr="0098069E">
        <w:rPr>
          <w:rFonts w:ascii="Tenorite" w:hAnsi="Tenorite"/>
          <w:sz w:val="20"/>
          <w:szCs w:val="20"/>
        </w:rPr>
        <w:t xml:space="preserve">Migrated legacy </w:t>
      </w:r>
      <w:r w:rsidRPr="0098069E">
        <w:rPr>
          <w:rStyle w:val="Strong"/>
          <w:rFonts w:ascii="Tenorite" w:eastAsiaTheme="majorEastAsia" w:hAnsi="Tenorite"/>
          <w:sz w:val="20"/>
          <w:szCs w:val="20"/>
        </w:rPr>
        <w:t>ADO pipelines and Git repositories to GitHub Enterprise</w:t>
      </w:r>
      <w:r w:rsidRPr="0098069E">
        <w:rPr>
          <w:rFonts w:ascii="Tenorite" w:hAnsi="Tenorite"/>
          <w:sz w:val="20"/>
          <w:szCs w:val="20"/>
        </w:rPr>
        <w:t>, enabling centralized SCM, GitHub Actions workflows, and improved governance through organization-level templates and reusable actions.</w:t>
      </w:r>
    </w:p>
    <w:p w14:paraId="4FFC8B92" w14:textId="2037E787" w:rsidR="0098069E" w:rsidRDefault="0098069E" w:rsidP="00A3043D">
      <w:pPr>
        <w:pStyle w:val="NormalWeb"/>
        <w:numPr>
          <w:ilvl w:val="0"/>
          <w:numId w:val="12"/>
        </w:numPr>
        <w:spacing w:line="276" w:lineRule="auto"/>
        <w:rPr>
          <w:rFonts w:ascii="Tenorite" w:hAnsi="Tenorite"/>
          <w:sz w:val="20"/>
          <w:szCs w:val="20"/>
        </w:rPr>
      </w:pPr>
      <w:r w:rsidRPr="0098069E">
        <w:rPr>
          <w:rFonts w:ascii="Tenorite" w:hAnsi="Tenorite"/>
          <w:sz w:val="20"/>
          <w:szCs w:val="20"/>
        </w:rPr>
        <w:t xml:space="preserve">Developed and enhanced </w:t>
      </w:r>
      <w:r w:rsidRPr="0098069E">
        <w:rPr>
          <w:rStyle w:val="Strong"/>
          <w:rFonts w:ascii="Tenorite" w:eastAsiaTheme="majorEastAsia" w:hAnsi="Tenorite"/>
          <w:sz w:val="20"/>
          <w:szCs w:val="20"/>
        </w:rPr>
        <w:t>custom ADO build/release tasks</w:t>
      </w:r>
      <w:r w:rsidRPr="0098069E">
        <w:rPr>
          <w:rFonts w:ascii="Tenorite" w:hAnsi="Tenorite"/>
          <w:sz w:val="20"/>
          <w:szCs w:val="20"/>
        </w:rPr>
        <w:t xml:space="preserve"> using </w:t>
      </w:r>
      <w:r w:rsidRPr="0098069E">
        <w:rPr>
          <w:rStyle w:val="Strong"/>
          <w:rFonts w:ascii="Tenorite" w:eastAsiaTheme="majorEastAsia" w:hAnsi="Tenorite"/>
          <w:sz w:val="20"/>
          <w:szCs w:val="20"/>
        </w:rPr>
        <w:t>TypeScript</w:t>
      </w:r>
      <w:r w:rsidRPr="0098069E">
        <w:rPr>
          <w:rFonts w:ascii="Tenorite" w:hAnsi="Tenorite"/>
          <w:sz w:val="20"/>
          <w:szCs w:val="20"/>
        </w:rPr>
        <w:t>, integrating secure client-side rollback logic for OCD (On-Client Deployment) requirements.</w:t>
      </w:r>
    </w:p>
    <w:p w14:paraId="316AC775" w14:textId="77777777" w:rsidR="003B6C8D" w:rsidRDefault="003B6C8D" w:rsidP="00A3043D">
      <w:pPr>
        <w:pStyle w:val="NormalWeb"/>
        <w:numPr>
          <w:ilvl w:val="0"/>
          <w:numId w:val="12"/>
        </w:numPr>
        <w:spacing w:line="276" w:lineRule="auto"/>
        <w:rPr>
          <w:rFonts w:ascii="Tenorite" w:hAnsi="Tenorite"/>
          <w:sz w:val="20"/>
          <w:szCs w:val="20"/>
        </w:rPr>
      </w:pPr>
      <w:r w:rsidRPr="003B6C8D">
        <w:rPr>
          <w:rFonts w:ascii="Tenorite" w:hAnsi="Tenorite"/>
          <w:sz w:val="20"/>
          <w:szCs w:val="20"/>
        </w:rPr>
        <w:t>Fixed existing CI/CD pipeline technical debt by refactoring legacy build workflows, improving reliability and reducing deployment time.</w:t>
      </w:r>
    </w:p>
    <w:p w14:paraId="57582F14" w14:textId="77777777" w:rsidR="003B6C8D" w:rsidRDefault="003B6C8D" w:rsidP="00A3043D">
      <w:pPr>
        <w:pStyle w:val="NormalWeb"/>
        <w:numPr>
          <w:ilvl w:val="0"/>
          <w:numId w:val="12"/>
        </w:numPr>
        <w:spacing w:line="276" w:lineRule="auto"/>
        <w:rPr>
          <w:rFonts w:ascii="Tenorite" w:hAnsi="Tenorite"/>
          <w:sz w:val="20"/>
          <w:szCs w:val="20"/>
        </w:rPr>
      </w:pPr>
      <w:r w:rsidRPr="003B6C8D">
        <w:rPr>
          <w:rFonts w:ascii="Tenorite" w:hAnsi="Tenorite"/>
          <w:sz w:val="20"/>
          <w:szCs w:val="20"/>
        </w:rPr>
        <w:t xml:space="preserve">Built and deployed two new pipelines for API Enablement code artifacts using </w:t>
      </w:r>
      <w:r w:rsidRPr="003B6C8D">
        <w:rPr>
          <w:rFonts w:ascii="Tenorite" w:hAnsi="Tenorite"/>
          <w:b/>
          <w:bCs/>
          <w:sz w:val="20"/>
          <w:szCs w:val="20"/>
        </w:rPr>
        <w:t>GitHub Actions</w:t>
      </w:r>
      <w:r w:rsidRPr="003B6C8D">
        <w:rPr>
          <w:rFonts w:ascii="Tenorite" w:hAnsi="Tenorite"/>
          <w:sz w:val="20"/>
          <w:szCs w:val="20"/>
        </w:rPr>
        <w:t xml:space="preserve">, </w:t>
      </w:r>
      <w:r w:rsidRPr="003B6C8D">
        <w:rPr>
          <w:rFonts w:ascii="Tenorite" w:hAnsi="Tenorite"/>
          <w:b/>
          <w:bCs/>
          <w:sz w:val="20"/>
          <w:szCs w:val="20"/>
        </w:rPr>
        <w:t>Terraform</w:t>
      </w:r>
      <w:r w:rsidRPr="003B6C8D">
        <w:rPr>
          <w:rFonts w:ascii="Tenorite" w:hAnsi="Tenorite"/>
          <w:sz w:val="20"/>
          <w:szCs w:val="20"/>
        </w:rPr>
        <w:t xml:space="preserve">, and </w:t>
      </w:r>
      <w:r w:rsidRPr="003B6C8D">
        <w:rPr>
          <w:rFonts w:ascii="Tenorite" w:hAnsi="Tenorite"/>
          <w:b/>
          <w:bCs/>
          <w:sz w:val="20"/>
          <w:szCs w:val="20"/>
        </w:rPr>
        <w:t>Artifactory</w:t>
      </w:r>
      <w:r w:rsidRPr="003B6C8D">
        <w:rPr>
          <w:rFonts w:ascii="Tenorite" w:hAnsi="Tenorite"/>
          <w:sz w:val="20"/>
          <w:szCs w:val="20"/>
        </w:rPr>
        <w:t>.</w:t>
      </w:r>
    </w:p>
    <w:p w14:paraId="6607F783" w14:textId="13CDC055" w:rsidR="003B6C8D" w:rsidRPr="0098069E" w:rsidRDefault="003B6C8D" w:rsidP="00A3043D">
      <w:pPr>
        <w:pStyle w:val="NormalWeb"/>
        <w:numPr>
          <w:ilvl w:val="0"/>
          <w:numId w:val="12"/>
        </w:numPr>
        <w:spacing w:line="276" w:lineRule="auto"/>
        <w:rPr>
          <w:rFonts w:ascii="Tenorite" w:hAnsi="Tenorite"/>
          <w:sz w:val="20"/>
          <w:szCs w:val="20"/>
        </w:rPr>
      </w:pPr>
      <w:r w:rsidRPr="003B6C8D">
        <w:rPr>
          <w:rFonts w:ascii="Tenorite" w:hAnsi="Tenorite"/>
          <w:sz w:val="20"/>
          <w:szCs w:val="20"/>
        </w:rPr>
        <w:t xml:space="preserve">Integrated quality gates and automated security scans with </w:t>
      </w:r>
      <w:r w:rsidRPr="003B6C8D">
        <w:rPr>
          <w:rFonts w:ascii="Tenorite" w:hAnsi="Tenorite"/>
          <w:b/>
          <w:bCs/>
          <w:sz w:val="20"/>
          <w:szCs w:val="20"/>
        </w:rPr>
        <w:t>SonarQube</w:t>
      </w:r>
      <w:r w:rsidRPr="003B6C8D">
        <w:rPr>
          <w:rFonts w:ascii="Tenorite" w:hAnsi="Tenorite"/>
          <w:sz w:val="20"/>
          <w:szCs w:val="20"/>
        </w:rPr>
        <w:t xml:space="preserve"> and </w:t>
      </w:r>
      <w:proofErr w:type="spellStart"/>
      <w:r w:rsidRPr="003B6C8D">
        <w:rPr>
          <w:rFonts w:ascii="Tenorite" w:hAnsi="Tenorite"/>
          <w:b/>
          <w:bCs/>
          <w:sz w:val="20"/>
          <w:szCs w:val="20"/>
        </w:rPr>
        <w:t>Snyk</w:t>
      </w:r>
      <w:proofErr w:type="spellEnd"/>
      <w:r w:rsidRPr="003B6C8D">
        <w:rPr>
          <w:rFonts w:ascii="Tenorite" w:hAnsi="Tenorite"/>
          <w:sz w:val="20"/>
          <w:szCs w:val="20"/>
        </w:rPr>
        <w:t>, ensuring compliance and stability.</w:t>
      </w:r>
    </w:p>
    <w:p w14:paraId="26832DBE" w14:textId="6A67F37A" w:rsidR="0098069E" w:rsidRPr="0098069E" w:rsidRDefault="0098069E" w:rsidP="00A3043D">
      <w:pPr>
        <w:pStyle w:val="NormalWeb"/>
        <w:numPr>
          <w:ilvl w:val="0"/>
          <w:numId w:val="12"/>
        </w:numPr>
        <w:spacing w:line="276" w:lineRule="auto"/>
        <w:rPr>
          <w:rFonts w:ascii="Tenorite" w:hAnsi="Tenorite"/>
          <w:sz w:val="20"/>
          <w:szCs w:val="20"/>
        </w:rPr>
      </w:pPr>
      <w:r w:rsidRPr="0098069E">
        <w:rPr>
          <w:rFonts w:ascii="Tenorite" w:hAnsi="Tenorite"/>
          <w:sz w:val="20"/>
          <w:szCs w:val="20"/>
        </w:rPr>
        <w:t xml:space="preserve">Implemented </w:t>
      </w:r>
      <w:r w:rsidRPr="0098069E">
        <w:rPr>
          <w:rStyle w:val="Strong"/>
          <w:rFonts w:ascii="Tenorite" w:eastAsiaTheme="majorEastAsia" w:hAnsi="Tenorite"/>
          <w:sz w:val="20"/>
          <w:szCs w:val="20"/>
        </w:rPr>
        <w:t>infrastructure provisioning</w:t>
      </w:r>
      <w:r w:rsidRPr="0098069E">
        <w:rPr>
          <w:rFonts w:ascii="Tenorite" w:hAnsi="Tenorite"/>
          <w:sz w:val="20"/>
          <w:szCs w:val="20"/>
        </w:rPr>
        <w:t xml:space="preserve"> using </w:t>
      </w:r>
      <w:r w:rsidRPr="0098069E">
        <w:rPr>
          <w:rStyle w:val="Strong"/>
          <w:rFonts w:ascii="Tenorite" w:eastAsiaTheme="majorEastAsia" w:hAnsi="Tenorite"/>
          <w:sz w:val="20"/>
          <w:szCs w:val="20"/>
        </w:rPr>
        <w:t>AWS CloudFormation</w:t>
      </w:r>
      <w:r w:rsidRPr="0098069E">
        <w:rPr>
          <w:rFonts w:ascii="Tenorite" w:hAnsi="Tenorite"/>
          <w:sz w:val="20"/>
          <w:szCs w:val="20"/>
        </w:rPr>
        <w:t xml:space="preserve"> and </w:t>
      </w:r>
      <w:r w:rsidRPr="0098069E">
        <w:rPr>
          <w:rStyle w:val="Strong"/>
          <w:rFonts w:ascii="Tenorite" w:eastAsiaTheme="majorEastAsia" w:hAnsi="Tenorite"/>
          <w:sz w:val="20"/>
          <w:szCs w:val="20"/>
        </w:rPr>
        <w:t>Terraform</w:t>
      </w:r>
      <w:r w:rsidRPr="0098069E">
        <w:rPr>
          <w:rFonts w:ascii="Tenorite" w:hAnsi="Tenorite"/>
          <w:sz w:val="20"/>
          <w:szCs w:val="20"/>
        </w:rPr>
        <w:t>, automating EC2, ECS, Lambda, and networking components for hybrid workloads.</w:t>
      </w:r>
    </w:p>
    <w:p w14:paraId="117E935D" w14:textId="3AAA9AE2" w:rsidR="0098069E" w:rsidRPr="0098069E" w:rsidRDefault="0098069E" w:rsidP="00A3043D">
      <w:pPr>
        <w:pStyle w:val="NormalWeb"/>
        <w:numPr>
          <w:ilvl w:val="0"/>
          <w:numId w:val="12"/>
        </w:numPr>
        <w:spacing w:line="276" w:lineRule="auto"/>
        <w:rPr>
          <w:rFonts w:ascii="Tenorite" w:hAnsi="Tenorite"/>
          <w:sz w:val="20"/>
          <w:szCs w:val="20"/>
        </w:rPr>
      </w:pPr>
      <w:r w:rsidRPr="0098069E">
        <w:rPr>
          <w:rFonts w:ascii="Tenorite" w:hAnsi="Tenorite"/>
          <w:sz w:val="20"/>
          <w:szCs w:val="20"/>
        </w:rPr>
        <w:t xml:space="preserve">Integrated </w:t>
      </w:r>
      <w:r w:rsidRPr="0098069E">
        <w:rPr>
          <w:rStyle w:val="Strong"/>
          <w:rFonts w:ascii="Tenorite" w:eastAsiaTheme="majorEastAsia" w:hAnsi="Tenorite"/>
          <w:sz w:val="20"/>
          <w:szCs w:val="20"/>
        </w:rPr>
        <w:t>Python automation scripts</w:t>
      </w:r>
      <w:r w:rsidRPr="0098069E">
        <w:rPr>
          <w:rFonts w:ascii="Tenorite" w:hAnsi="Tenorite"/>
          <w:sz w:val="20"/>
          <w:szCs w:val="20"/>
        </w:rPr>
        <w:t xml:space="preserve"> to orchestrate pipeline stages, artifact versioning, and post-deployment validations, reducing manual QA effort by 30%.</w:t>
      </w:r>
    </w:p>
    <w:p w14:paraId="3FE8193F" w14:textId="6AD81A1D" w:rsidR="0098069E" w:rsidRPr="0098069E" w:rsidRDefault="0098069E" w:rsidP="00A3043D">
      <w:pPr>
        <w:pStyle w:val="NormalWeb"/>
        <w:numPr>
          <w:ilvl w:val="0"/>
          <w:numId w:val="12"/>
        </w:numPr>
        <w:spacing w:line="276" w:lineRule="auto"/>
        <w:rPr>
          <w:rFonts w:ascii="Tenorite" w:hAnsi="Tenorite"/>
          <w:sz w:val="20"/>
          <w:szCs w:val="20"/>
        </w:rPr>
      </w:pPr>
      <w:r w:rsidRPr="0098069E">
        <w:rPr>
          <w:rFonts w:ascii="Tenorite" w:hAnsi="Tenorite"/>
          <w:sz w:val="20"/>
          <w:szCs w:val="20"/>
        </w:rPr>
        <w:t xml:space="preserve">Applied </w:t>
      </w:r>
      <w:r w:rsidRPr="0098069E">
        <w:rPr>
          <w:rStyle w:val="Strong"/>
          <w:rFonts w:ascii="Tenorite" w:eastAsiaTheme="majorEastAsia" w:hAnsi="Tenorite"/>
          <w:sz w:val="20"/>
          <w:szCs w:val="20"/>
        </w:rPr>
        <w:t>shift-left security and compliance scanning</w:t>
      </w:r>
      <w:r w:rsidRPr="0098069E">
        <w:rPr>
          <w:rFonts w:ascii="Tenorite" w:hAnsi="Tenorite"/>
          <w:sz w:val="20"/>
          <w:szCs w:val="20"/>
        </w:rPr>
        <w:t xml:space="preserve"> within pipelines (Checkov, SonarQube, </w:t>
      </w:r>
      <w:proofErr w:type="spellStart"/>
      <w:r w:rsidRPr="0098069E">
        <w:rPr>
          <w:rFonts w:ascii="Tenorite" w:hAnsi="Tenorite"/>
          <w:sz w:val="20"/>
          <w:szCs w:val="20"/>
        </w:rPr>
        <w:t>DependencyCheck</w:t>
      </w:r>
      <w:proofErr w:type="spellEnd"/>
      <w:r w:rsidRPr="0098069E">
        <w:rPr>
          <w:rFonts w:ascii="Tenorite" w:hAnsi="Tenorite"/>
          <w:sz w:val="20"/>
          <w:szCs w:val="20"/>
        </w:rPr>
        <w:t>) to meet PCI-DSS standards for payments infrastructure.</w:t>
      </w:r>
    </w:p>
    <w:p w14:paraId="461D6425" w14:textId="0C74393D" w:rsidR="0098069E" w:rsidRPr="0098069E" w:rsidRDefault="0098069E" w:rsidP="00A3043D">
      <w:pPr>
        <w:pStyle w:val="NormalWeb"/>
        <w:numPr>
          <w:ilvl w:val="0"/>
          <w:numId w:val="12"/>
        </w:numPr>
        <w:spacing w:line="276" w:lineRule="auto"/>
        <w:rPr>
          <w:rFonts w:ascii="Tenorite" w:hAnsi="Tenorite"/>
          <w:sz w:val="20"/>
          <w:szCs w:val="20"/>
        </w:rPr>
      </w:pPr>
      <w:r w:rsidRPr="0098069E">
        <w:rPr>
          <w:rFonts w:ascii="Tenorite" w:hAnsi="Tenorite"/>
          <w:sz w:val="20"/>
          <w:szCs w:val="20"/>
        </w:rPr>
        <w:t xml:space="preserve">Built </w:t>
      </w:r>
      <w:r w:rsidRPr="0098069E">
        <w:rPr>
          <w:rStyle w:val="Strong"/>
          <w:rFonts w:ascii="Tenorite" w:eastAsiaTheme="majorEastAsia" w:hAnsi="Tenorite"/>
          <w:sz w:val="20"/>
          <w:szCs w:val="20"/>
        </w:rPr>
        <w:t>parameterized Jenkins shared libraries</w:t>
      </w:r>
      <w:r w:rsidRPr="0098069E">
        <w:rPr>
          <w:rFonts w:ascii="Tenorite" w:hAnsi="Tenorite"/>
          <w:sz w:val="20"/>
          <w:szCs w:val="20"/>
        </w:rPr>
        <w:t xml:space="preserve"> to standardize build templates across teams and enable faster onboarding of new services.</w:t>
      </w:r>
    </w:p>
    <w:p w14:paraId="7097CC9C" w14:textId="1E90ABCE" w:rsidR="0098069E" w:rsidRPr="0098069E" w:rsidRDefault="0098069E" w:rsidP="00A3043D">
      <w:pPr>
        <w:pStyle w:val="NormalWeb"/>
        <w:numPr>
          <w:ilvl w:val="0"/>
          <w:numId w:val="12"/>
        </w:numPr>
        <w:spacing w:line="276" w:lineRule="auto"/>
        <w:rPr>
          <w:rFonts w:ascii="Tenorite" w:hAnsi="Tenorite"/>
          <w:sz w:val="20"/>
          <w:szCs w:val="20"/>
        </w:rPr>
      </w:pPr>
      <w:r w:rsidRPr="0098069E">
        <w:rPr>
          <w:rFonts w:ascii="Tenorite" w:hAnsi="Tenorite"/>
          <w:sz w:val="20"/>
          <w:szCs w:val="20"/>
        </w:rPr>
        <w:t xml:space="preserve">Coordinated with development and release teams to implement </w:t>
      </w:r>
      <w:r w:rsidRPr="0098069E">
        <w:rPr>
          <w:rStyle w:val="Strong"/>
          <w:rFonts w:ascii="Tenorite" w:eastAsiaTheme="majorEastAsia" w:hAnsi="Tenorite"/>
          <w:sz w:val="20"/>
          <w:szCs w:val="20"/>
        </w:rPr>
        <w:t>blue-green deployment and canary strategies</w:t>
      </w:r>
      <w:r w:rsidRPr="0098069E">
        <w:rPr>
          <w:rFonts w:ascii="Tenorite" w:hAnsi="Tenorite"/>
          <w:sz w:val="20"/>
          <w:szCs w:val="20"/>
        </w:rPr>
        <w:t xml:space="preserve"> across AWS ECS and EKS clusters, minimizing downtime during release cycles.</w:t>
      </w:r>
    </w:p>
    <w:p w14:paraId="6A3F811D" w14:textId="750A136B" w:rsidR="0098069E" w:rsidRPr="0098069E" w:rsidRDefault="0098069E" w:rsidP="00A3043D">
      <w:pPr>
        <w:pStyle w:val="NormalWeb"/>
        <w:numPr>
          <w:ilvl w:val="0"/>
          <w:numId w:val="12"/>
        </w:numPr>
        <w:spacing w:line="276" w:lineRule="auto"/>
        <w:rPr>
          <w:rFonts w:ascii="Tenorite" w:hAnsi="Tenorite"/>
          <w:sz w:val="20"/>
          <w:szCs w:val="20"/>
        </w:rPr>
      </w:pPr>
      <w:r w:rsidRPr="0098069E">
        <w:rPr>
          <w:rFonts w:ascii="Tenorite" w:hAnsi="Tenorite"/>
          <w:sz w:val="20"/>
          <w:szCs w:val="20"/>
        </w:rPr>
        <w:t>Provided documentation and CI/CD operational runbooks for GitHub Actions and Jenkins pipelines supporting enterprise-wide adoption.</w:t>
      </w:r>
    </w:p>
    <w:p w14:paraId="6908A233" w14:textId="216E4D16" w:rsidR="006A0224" w:rsidRPr="006A0224" w:rsidRDefault="006A0224" w:rsidP="006A0224">
      <w:pPr>
        <w:pStyle w:val="NormalWeb"/>
        <w:numPr>
          <w:ilvl w:val="0"/>
          <w:numId w:val="12"/>
        </w:numPr>
        <w:spacing w:line="276" w:lineRule="auto"/>
        <w:rPr>
          <w:rFonts w:ascii="Tenorite" w:hAnsi="Tenorite"/>
          <w:sz w:val="20"/>
          <w:szCs w:val="20"/>
        </w:rPr>
      </w:pPr>
      <w:r w:rsidRPr="006A0224">
        <w:rPr>
          <w:rFonts w:ascii="Tenorite" w:hAnsi="Tenorite"/>
          <w:sz w:val="20"/>
          <w:szCs w:val="20"/>
        </w:rPr>
        <w:t xml:space="preserve">Designed and automated </w:t>
      </w:r>
      <w:r w:rsidRPr="006A0224">
        <w:rPr>
          <w:rStyle w:val="Strong"/>
          <w:rFonts w:ascii="Tenorite" w:eastAsiaTheme="majorEastAsia" w:hAnsi="Tenorite"/>
          <w:sz w:val="20"/>
          <w:szCs w:val="20"/>
        </w:rPr>
        <w:t>infrastructure deployments</w:t>
      </w:r>
      <w:r w:rsidRPr="006A0224">
        <w:rPr>
          <w:rFonts w:ascii="Tenorite" w:hAnsi="Tenorite"/>
          <w:sz w:val="20"/>
          <w:szCs w:val="20"/>
        </w:rPr>
        <w:t xml:space="preserve"> using </w:t>
      </w:r>
      <w:r w:rsidRPr="006A0224">
        <w:rPr>
          <w:rStyle w:val="Strong"/>
          <w:rFonts w:ascii="Tenorite" w:eastAsiaTheme="majorEastAsia" w:hAnsi="Tenorite"/>
          <w:sz w:val="20"/>
          <w:szCs w:val="20"/>
        </w:rPr>
        <w:t>Terraform, Ansible, and GitHub Actions</w:t>
      </w:r>
      <w:r w:rsidRPr="006A0224">
        <w:rPr>
          <w:rFonts w:ascii="Tenorite" w:hAnsi="Tenorite"/>
          <w:sz w:val="20"/>
          <w:szCs w:val="20"/>
        </w:rPr>
        <w:t>, covering system configuration, updates, and continuous monitoring.</w:t>
      </w:r>
    </w:p>
    <w:p w14:paraId="0B4369E7" w14:textId="6E53229D" w:rsidR="006A0224" w:rsidRPr="006A0224" w:rsidRDefault="006A0224" w:rsidP="006A0224">
      <w:pPr>
        <w:pStyle w:val="NormalWeb"/>
        <w:numPr>
          <w:ilvl w:val="0"/>
          <w:numId w:val="12"/>
        </w:numPr>
        <w:spacing w:line="276" w:lineRule="auto"/>
        <w:rPr>
          <w:rFonts w:ascii="Tenorite" w:hAnsi="Tenorite"/>
          <w:sz w:val="20"/>
          <w:szCs w:val="20"/>
        </w:rPr>
      </w:pPr>
      <w:r w:rsidRPr="006A0224">
        <w:rPr>
          <w:rFonts w:ascii="Tenorite" w:hAnsi="Tenorite"/>
          <w:sz w:val="20"/>
          <w:szCs w:val="20"/>
        </w:rPr>
        <w:t xml:space="preserve">Implemented </w:t>
      </w:r>
      <w:r w:rsidRPr="006A0224">
        <w:rPr>
          <w:rStyle w:val="Strong"/>
          <w:rFonts w:ascii="Tenorite" w:eastAsiaTheme="majorEastAsia" w:hAnsi="Tenorite"/>
          <w:sz w:val="20"/>
          <w:szCs w:val="20"/>
        </w:rPr>
        <w:t>active and passive health monitoring</w:t>
      </w:r>
      <w:r w:rsidRPr="006A0224">
        <w:rPr>
          <w:rFonts w:ascii="Tenorite" w:hAnsi="Tenorite"/>
          <w:sz w:val="20"/>
          <w:szCs w:val="20"/>
        </w:rPr>
        <w:t xml:space="preserve"> across financial cloud platforms, integrating with </w:t>
      </w:r>
      <w:r w:rsidRPr="006A0224">
        <w:rPr>
          <w:rStyle w:val="Strong"/>
          <w:rFonts w:ascii="Tenorite" w:eastAsiaTheme="majorEastAsia" w:hAnsi="Tenorite"/>
          <w:sz w:val="20"/>
          <w:szCs w:val="20"/>
        </w:rPr>
        <w:t>Prometheus, Grafana, and Splunk</w:t>
      </w:r>
      <w:r w:rsidRPr="006A0224">
        <w:rPr>
          <w:rFonts w:ascii="Tenorite" w:hAnsi="Tenorite"/>
          <w:sz w:val="20"/>
          <w:szCs w:val="20"/>
        </w:rPr>
        <w:t>, and provided data-driven troubleshooting recommendations.</w:t>
      </w:r>
    </w:p>
    <w:p w14:paraId="3442818F" w14:textId="51BEFAF0" w:rsidR="006A0224" w:rsidRPr="006A0224" w:rsidRDefault="006A0224" w:rsidP="006A0224">
      <w:pPr>
        <w:pStyle w:val="NormalWeb"/>
        <w:numPr>
          <w:ilvl w:val="0"/>
          <w:numId w:val="12"/>
        </w:numPr>
        <w:spacing w:line="276" w:lineRule="auto"/>
        <w:rPr>
          <w:rFonts w:ascii="Tenorite" w:hAnsi="Tenorite"/>
          <w:sz w:val="20"/>
          <w:szCs w:val="20"/>
        </w:rPr>
      </w:pPr>
      <w:r w:rsidRPr="006A0224">
        <w:rPr>
          <w:rFonts w:ascii="Tenorite" w:hAnsi="Tenorite"/>
          <w:sz w:val="20"/>
          <w:szCs w:val="20"/>
        </w:rPr>
        <w:t xml:space="preserve">Worked closely with internal security and compliance teams to enforce </w:t>
      </w:r>
      <w:r w:rsidRPr="006A0224">
        <w:rPr>
          <w:rStyle w:val="Strong"/>
          <w:rFonts w:ascii="Tenorite" w:eastAsiaTheme="majorEastAsia" w:hAnsi="Tenorite"/>
          <w:sz w:val="20"/>
          <w:szCs w:val="20"/>
        </w:rPr>
        <w:t>policy-as-code guardrails, IAM roles, and VPC Service Controls</w:t>
      </w:r>
      <w:r w:rsidRPr="006A0224">
        <w:rPr>
          <w:rFonts w:ascii="Tenorite" w:hAnsi="Tenorite"/>
          <w:sz w:val="20"/>
          <w:szCs w:val="20"/>
        </w:rPr>
        <w:t xml:space="preserve">, ensuring </w:t>
      </w:r>
      <w:r w:rsidRPr="006A0224">
        <w:rPr>
          <w:rStyle w:val="Strong"/>
          <w:rFonts w:ascii="Tenorite" w:eastAsiaTheme="majorEastAsia" w:hAnsi="Tenorite"/>
          <w:sz w:val="20"/>
          <w:szCs w:val="20"/>
        </w:rPr>
        <w:t>PCI-DSS and SOX compliance</w:t>
      </w:r>
      <w:r w:rsidRPr="006A0224">
        <w:rPr>
          <w:rFonts w:ascii="Tenorite" w:hAnsi="Tenorite"/>
          <w:sz w:val="20"/>
          <w:szCs w:val="20"/>
        </w:rPr>
        <w:t>.</w:t>
      </w:r>
    </w:p>
    <w:p w14:paraId="6AC7C804" w14:textId="4CE44789" w:rsidR="006A0224" w:rsidRPr="006A0224" w:rsidRDefault="006A0224" w:rsidP="006A0224">
      <w:pPr>
        <w:pStyle w:val="NormalWeb"/>
        <w:numPr>
          <w:ilvl w:val="0"/>
          <w:numId w:val="12"/>
        </w:numPr>
        <w:spacing w:line="276" w:lineRule="auto"/>
        <w:rPr>
          <w:rFonts w:ascii="Tenorite" w:hAnsi="Tenorite"/>
          <w:sz w:val="20"/>
          <w:szCs w:val="20"/>
        </w:rPr>
      </w:pPr>
      <w:r w:rsidRPr="006A0224">
        <w:rPr>
          <w:rFonts w:ascii="Tenorite" w:hAnsi="Tenorite"/>
          <w:sz w:val="20"/>
          <w:szCs w:val="20"/>
        </w:rPr>
        <w:t xml:space="preserve">Authored and maintained </w:t>
      </w:r>
      <w:r w:rsidRPr="006A0224">
        <w:rPr>
          <w:rStyle w:val="Strong"/>
          <w:rFonts w:ascii="Tenorite" w:eastAsiaTheme="majorEastAsia" w:hAnsi="Tenorite"/>
          <w:sz w:val="20"/>
          <w:szCs w:val="20"/>
        </w:rPr>
        <w:t xml:space="preserve">scripts, configs, and </w:t>
      </w:r>
      <w:proofErr w:type="spellStart"/>
      <w:r w:rsidRPr="006A0224">
        <w:rPr>
          <w:rStyle w:val="Strong"/>
          <w:rFonts w:ascii="Tenorite" w:eastAsiaTheme="majorEastAsia" w:hAnsi="Tenorite"/>
          <w:sz w:val="20"/>
          <w:szCs w:val="20"/>
        </w:rPr>
        <w:t>GitOps</w:t>
      </w:r>
      <w:proofErr w:type="spellEnd"/>
      <w:r w:rsidRPr="006A0224">
        <w:rPr>
          <w:rStyle w:val="Strong"/>
          <w:rFonts w:ascii="Tenorite" w:eastAsiaTheme="majorEastAsia" w:hAnsi="Tenorite"/>
          <w:sz w:val="20"/>
          <w:szCs w:val="20"/>
        </w:rPr>
        <w:t xml:space="preserve"> workflows</w:t>
      </w:r>
      <w:r w:rsidRPr="006A0224">
        <w:rPr>
          <w:rFonts w:ascii="Tenorite" w:hAnsi="Tenorite"/>
          <w:sz w:val="20"/>
          <w:szCs w:val="20"/>
        </w:rPr>
        <w:t xml:space="preserve">, while documenting deployment architectures and updating </w:t>
      </w:r>
      <w:r w:rsidRPr="006A0224">
        <w:rPr>
          <w:rStyle w:val="Strong"/>
          <w:rFonts w:ascii="Tenorite" w:eastAsiaTheme="majorEastAsia" w:hAnsi="Tenorite"/>
          <w:sz w:val="20"/>
          <w:szCs w:val="20"/>
        </w:rPr>
        <w:t>IPAM systems (</w:t>
      </w:r>
      <w:proofErr w:type="spellStart"/>
      <w:r w:rsidRPr="006A0224">
        <w:rPr>
          <w:rStyle w:val="Strong"/>
          <w:rFonts w:ascii="Tenorite" w:eastAsiaTheme="majorEastAsia" w:hAnsi="Tenorite"/>
          <w:sz w:val="20"/>
          <w:szCs w:val="20"/>
        </w:rPr>
        <w:t>NetBox</w:t>
      </w:r>
      <w:proofErr w:type="spellEnd"/>
      <w:r w:rsidRPr="006A0224">
        <w:rPr>
          <w:rStyle w:val="Strong"/>
          <w:rFonts w:ascii="Tenorite" w:eastAsiaTheme="majorEastAsia" w:hAnsi="Tenorite"/>
          <w:sz w:val="20"/>
          <w:szCs w:val="20"/>
        </w:rPr>
        <w:t>)</w:t>
      </w:r>
      <w:r w:rsidRPr="006A0224">
        <w:rPr>
          <w:rFonts w:ascii="Tenorite" w:hAnsi="Tenorite"/>
          <w:sz w:val="20"/>
          <w:szCs w:val="20"/>
        </w:rPr>
        <w:t xml:space="preserve"> for accurate cloud inventory.</w:t>
      </w:r>
    </w:p>
    <w:p w14:paraId="2A8C2ECE" w14:textId="6929B341" w:rsidR="003141EA" w:rsidRPr="003141EA" w:rsidRDefault="003141EA" w:rsidP="003141EA">
      <w:pPr>
        <w:pStyle w:val="ListParagraph"/>
        <w:numPr>
          <w:ilvl w:val="0"/>
          <w:numId w:val="12"/>
        </w:numPr>
        <w:spacing w:after="0" w:line="276" w:lineRule="auto"/>
        <w:ind w:right="144"/>
        <w:jc w:val="both"/>
        <w:rPr>
          <w:rFonts w:ascii="Tenorite" w:hAnsi="Tenorite" w:cs="Times New Roman"/>
          <w:bCs/>
          <w:sz w:val="20"/>
          <w:szCs w:val="20"/>
          <w:shd w:val="clear" w:color="auto" w:fill="FFFFFF"/>
        </w:rPr>
      </w:pPr>
      <w:r w:rsidRPr="003141EA">
        <w:rPr>
          <w:rFonts w:ascii="Tenorite" w:hAnsi="Tenorite" w:cs="Times New Roman"/>
          <w:bCs/>
          <w:sz w:val="20"/>
          <w:szCs w:val="20"/>
          <w:shd w:val="clear" w:color="auto" w:fill="FFFFFF"/>
        </w:rPr>
        <w:t xml:space="preserve">Built and managed </w:t>
      </w:r>
      <w:r w:rsidRPr="003141EA">
        <w:rPr>
          <w:rFonts w:ascii="Tenorite" w:hAnsi="Tenorite" w:cs="Times New Roman"/>
          <w:b/>
          <w:sz w:val="20"/>
          <w:szCs w:val="20"/>
          <w:shd w:val="clear" w:color="auto" w:fill="FFFFFF"/>
        </w:rPr>
        <w:t>scalable containerized platforms</w:t>
      </w:r>
      <w:r w:rsidRPr="003141EA">
        <w:rPr>
          <w:rFonts w:ascii="Tenorite" w:hAnsi="Tenorite" w:cs="Times New Roman"/>
          <w:bCs/>
          <w:sz w:val="20"/>
          <w:szCs w:val="20"/>
          <w:shd w:val="clear" w:color="auto" w:fill="FFFFFF"/>
        </w:rPr>
        <w:t xml:space="preserve"> with Kubernetes (EKS, GKE, OpenShift), leveraging Helm, Ingress controllers, and service meshes to support secure digital banking applications.</w:t>
      </w:r>
    </w:p>
    <w:p w14:paraId="5EEC6203" w14:textId="2AA909B0" w:rsidR="003141EA" w:rsidRPr="003141EA" w:rsidRDefault="003141EA" w:rsidP="003141EA">
      <w:pPr>
        <w:pStyle w:val="ListParagraph"/>
        <w:numPr>
          <w:ilvl w:val="0"/>
          <w:numId w:val="12"/>
        </w:numPr>
        <w:spacing w:after="0" w:line="276" w:lineRule="auto"/>
        <w:ind w:right="144"/>
        <w:jc w:val="both"/>
        <w:rPr>
          <w:rFonts w:ascii="Tenorite" w:hAnsi="Tenorite" w:cs="Times New Roman"/>
          <w:bCs/>
          <w:sz w:val="20"/>
          <w:szCs w:val="20"/>
          <w:shd w:val="clear" w:color="auto" w:fill="FFFFFF"/>
        </w:rPr>
      </w:pPr>
      <w:r w:rsidRPr="003141EA">
        <w:rPr>
          <w:rFonts w:ascii="Tenorite" w:hAnsi="Tenorite" w:cs="Times New Roman"/>
          <w:bCs/>
          <w:sz w:val="20"/>
          <w:szCs w:val="20"/>
          <w:shd w:val="clear" w:color="auto" w:fill="FFFFFF"/>
        </w:rPr>
        <w:lastRenderedPageBreak/>
        <w:t xml:space="preserve">Developed </w:t>
      </w:r>
      <w:r w:rsidRPr="003141EA">
        <w:rPr>
          <w:rFonts w:ascii="Tenorite" w:hAnsi="Tenorite" w:cs="Times New Roman"/>
          <w:b/>
          <w:sz w:val="20"/>
          <w:szCs w:val="20"/>
          <w:shd w:val="clear" w:color="auto" w:fill="FFFFFF"/>
        </w:rPr>
        <w:t xml:space="preserve">end-to-end </w:t>
      </w:r>
      <w:proofErr w:type="spellStart"/>
      <w:r w:rsidRPr="003141EA">
        <w:rPr>
          <w:rFonts w:ascii="Tenorite" w:hAnsi="Tenorite" w:cs="Times New Roman"/>
          <w:b/>
          <w:sz w:val="20"/>
          <w:szCs w:val="20"/>
          <w:shd w:val="clear" w:color="auto" w:fill="FFFFFF"/>
        </w:rPr>
        <w:t>MLOps</w:t>
      </w:r>
      <w:proofErr w:type="spellEnd"/>
      <w:r w:rsidRPr="003141EA">
        <w:rPr>
          <w:rFonts w:ascii="Tenorite" w:hAnsi="Tenorite" w:cs="Times New Roman"/>
          <w:b/>
          <w:sz w:val="20"/>
          <w:szCs w:val="20"/>
          <w:shd w:val="clear" w:color="auto" w:fill="FFFFFF"/>
        </w:rPr>
        <w:t xml:space="preserve"> pipelines</w:t>
      </w:r>
      <w:r w:rsidRPr="003141EA">
        <w:rPr>
          <w:rFonts w:ascii="Tenorite" w:hAnsi="Tenorite" w:cs="Times New Roman"/>
          <w:bCs/>
          <w:sz w:val="20"/>
          <w:szCs w:val="20"/>
          <w:shd w:val="clear" w:color="auto" w:fill="FFFFFF"/>
        </w:rPr>
        <w:t xml:space="preserve"> integrating GitHub Actions/Jenkins with AWS SageMaker, Azure ML, and GCP Vertex AI for fraud detection, risk scoring, and model drift monitoring.</w:t>
      </w:r>
    </w:p>
    <w:p w14:paraId="2D78EA61" w14:textId="1ACE9A9E" w:rsidR="003141EA" w:rsidRPr="003141EA" w:rsidRDefault="003141EA" w:rsidP="003141EA">
      <w:pPr>
        <w:pStyle w:val="ListParagraph"/>
        <w:numPr>
          <w:ilvl w:val="0"/>
          <w:numId w:val="12"/>
        </w:numPr>
        <w:spacing w:after="0" w:line="276" w:lineRule="auto"/>
        <w:ind w:right="144"/>
        <w:jc w:val="both"/>
        <w:rPr>
          <w:rFonts w:ascii="Tenorite" w:hAnsi="Tenorite" w:cs="Times New Roman"/>
          <w:bCs/>
          <w:sz w:val="20"/>
          <w:szCs w:val="20"/>
          <w:shd w:val="clear" w:color="auto" w:fill="FFFFFF"/>
        </w:rPr>
      </w:pPr>
      <w:r w:rsidRPr="003141EA">
        <w:rPr>
          <w:rFonts w:ascii="Tenorite" w:hAnsi="Tenorite" w:cs="Times New Roman"/>
          <w:bCs/>
          <w:sz w:val="20"/>
          <w:szCs w:val="20"/>
          <w:shd w:val="clear" w:color="auto" w:fill="FFFFFF"/>
        </w:rPr>
        <w:t xml:space="preserve">Automated </w:t>
      </w:r>
      <w:r w:rsidRPr="003141EA">
        <w:rPr>
          <w:rFonts w:ascii="Tenorite" w:hAnsi="Tenorite" w:cs="Times New Roman"/>
          <w:b/>
          <w:sz w:val="20"/>
          <w:szCs w:val="20"/>
          <w:shd w:val="clear" w:color="auto" w:fill="FFFFFF"/>
        </w:rPr>
        <w:t>infrastructure provisioning and policy-as-code guardrails</w:t>
      </w:r>
      <w:r w:rsidRPr="003141EA">
        <w:rPr>
          <w:rFonts w:ascii="Tenorite" w:hAnsi="Tenorite" w:cs="Times New Roman"/>
          <w:bCs/>
          <w:sz w:val="20"/>
          <w:szCs w:val="20"/>
          <w:shd w:val="clear" w:color="auto" w:fill="FFFFFF"/>
        </w:rPr>
        <w:t xml:space="preserve"> with Terraform, Ansible, OPA, and Sentinel, ensuring PCI-DSS, SOX, and financial compliance.</w:t>
      </w:r>
    </w:p>
    <w:p w14:paraId="12C44430" w14:textId="28DEABD9" w:rsidR="003141EA" w:rsidRDefault="003141EA" w:rsidP="003141EA">
      <w:pPr>
        <w:pStyle w:val="ListParagraph"/>
        <w:numPr>
          <w:ilvl w:val="0"/>
          <w:numId w:val="12"/>
        </w:numPr>
        <w:spacing w:after="0" w:line="276" w:lineRule="auto"/>
        <w:ind w:right="144"/>
        <w:jc w:val="both"/>
        <w:rPr>
          <w:rFonts w:ascii="Tenorite" w:hAnsi="Tenorite" w:cs="Times New Roman"/>
          <w:bCs/>
          <w:sz w:val="20"/>
          <w:szCs w:val="20"/>
          <w:shd w:val="clear" w:color="auto" w:fill="FFFFFF"/>
        </w:rPr>
      </w:pPr>
      <w:r w:rsidRPr="003141EA">
        <w:rPr>
          <w:rFonts w:ascii="Tenorite" w:hAnsi="Tenorite" w:cs="Times New Roman"/>
          <w:bCs/>
          <w:sz w:val="20"/>
          <w:szCs w:val="20"/>
          <w:shd w:val="clear" w:color="auto" w:fill="FFFFFF"/>
        </w:rPr>
        <w:t xml:space="preserve">Configured and administered </w:t>
      </w:r>
      <w:r w:rsidRPr="003141EA">
        <w:rPr>
          <w:rFonts w:ascii="Tenorite" w:hAnsi="Tenorite" w:cs="Times New Roman"/>
          <w:b/>
          <w:sz w:val="20"/>
          <w:szCs w:val="20"/>
          <w:shd w:val="clear" w:color="auto" w:fill="FFFFFF"/>
        </w:rPr>
        <w:t>Kafka producers/consumers</w:t>
      </w:r>
      <w:r w:rsidRPr="003141EA">
        <w:rPr>
          <w:rFonts w:ascii="Tenorite" w:hAnsi="Tenorite" w:cs="Times New Roman"/>
          <w:bCs/>
          <w:sz w:val="20"/>
          <w:szCs w:val="20"/>
          <w:shd w:val="clear" w:color="auto" w:fill="FFFFFF"/>
        </w:rPr>
        <w:t xml:space="preserve"> for real-time transaction processing, fraud detection, and microservices in Discover’s digital payments ecosystem.</w:t>
      </w:r>
    </w:p>
    <w:p w14:paraId="30F12ACA" w14:textId="77777777" w:rsidR="008F59D4" w:rsidRPr="008F59D4" w:rsidRDefault="008F59D4" w:rsidP="008F59D4">
      <w:pPr>
        <w:pStyle w:val="NormalWeb"/>
        <w:numPr>
          <w:ilvl w:val="0"/>
          <w:numId w:val="12"/>
        </w:numPr>
        <w:spacing w:line="276" w:lineRule="auto"/>
        <w:rPr>
          <w:rFonts w:ascii="Tenorite" w:hAnsi="Tenorite"/>
          <w:sz w:val="20"/>
          <w:szCs w:val="20"/>
        </w:rPr>
      </w:pPr>
      <w:r w:rsidRPr="008F59D4">
        <w:rPr>
          <w:rFonts w:ascii="Tenorite" w:hAnsi="Tenorite"/>
          <w:sz w:val="20"/>
          <w:szCs w:val="20"/>
        </w:rPr>
        <w:t xml:space="preserve">Automated </w:t>
      </w:r>
      <w:r w:rsidRPr="008F59D4">
        <w:rPr>
          <w:rStyle w:val="Strong"/>
          <w:rFonts w:ascii="Tenorite" w:eastAsiaTheme="majorEastAsia" w:hAnsi="Tenorite"/>
          <w:sz w:val="20"/>
          <w:szCs w:val="20"/>
        </w:rPr>
        <w:t>.NET Core application builds and deployments</w:t>
      </w:r>
      <w:r w:rsidRPr="008F59D4">
        <w:rPr>
          <w:rFonts w:ascii="Tenorite" w:hAnsi="Tenorite"/>
          <w:sz w:val="20"/>
          <w:szCs w:val="20"/>
        </w:rPr>
        <w:t xml:space="preserve"> using GitHub Actions/Jenkins pipelines, ensuring consistent packaging (</w:t>
      </w:r>
      <w:r w:rsidRPr="008F59D4">
        <w:rPr>
          <w:rStyle w:val="HTMLCode"/>
          <w:rFonts w:ascii="Tenorite" w:eastAsiaTheme="majorEastAsia" w:hAnsi="Tenorite"/>
        </w:rPr>
        <w:t>dotnet build</w:t>
      </w:r>
      <w:r w:rsidRPr="008F59D4">
        <w:rPr>
          <w:rFonts w:ascii="Tenorite" w:hAnsi="Tenorite"/>
          <w:sz w:val="20"/>
          <w:szCs w:val="20"/>
        </w:rPr>
        <w:t xml:space="preserve">, </w:t>
      </w:r>
      <w:r w:rsidRPr="008F59D4">
        <w:rPr>
          <w:rStyle w:val="HTMLCode"/>
          <w:rFonts w:ascii="Tenorite" w:eastAsiaTheme="majorEastAsia" w:hAnsi="Tenorite"/>
        </w:rPr>
        <w:t>dotnet publish</w:t>
      </w:r>
      <w:r w:rsidRPr="008F59D4">
        <w:rPr>
          <w:rFonts w:ascii="Tenorite" w:hAnsi="Tenorite"/>
          <w:sz w:val="20"/>
          <w:szCs w:val="20"/>
        </w:rPr>
        <w:t>) and zero-downtime releases.</w:t>
      </w:r>
    </w:p>
    <w:p w14:paraId="2D8DB236" w14:textId="77777777" w:rsidR="008F59D4" w:rsidRPr="008F59D4" w:rsidRDefault="008F59D4" w:rsidP="008F59D4">
      <w:pPr>
        <w:pStyle w:val="NormalWeb"/>
        <w:numPr>
          <w:ilvl w:val="0"/>
          <w:numId w:val="12"/>
        </w:numPr>
        <w:spacing w:line="276" w:lineRule="auto"/>
        <w:rPr>
          <w:rFonts w:ascii="Tenorite" w:hAnsi="Tenorite"/>
          <w:sz w:val="20"/>
          <w:szCs w:val="20"/>
        </w:rPr>
      </w:pPr>
      <w:r w:rsidRPr="008F59D4">
        <w:rPr>
          <w:rFonts w:ascii="Tenorite" w:hAnsi="Tenorite"/>
          <w:sz w:val="20"/>
          <w:szCs w:val="20"/>
        </w:rPr>
        <w:t xml:space="preserve">Integrated </w:t>
      </w:r>
      <w:r w:rsidRPr="008F59D4">
        <w:rPr>
          <w:rStyle w:val="Strong"/>
          <w:rFonts w:ascii="Tenorite" w:eastAsiaTheme="majorEastAsia" w:hAnsi="Tenorite"/>
          <w:sz w:val="20"/>
          <w:szCs w:val="20"/>
        </w:rPr>
        <w:t>SonarQube &amp; Aqua</w:t>
      </w:r>
      <w:r w:rsidRPr="008F59D4">
        <w:rPr>
          <w:rFonts w:ascii="Tenorite" w:hAnsi="Tenorite"/>
          <w:sz w:val="20"/>
          <w:szCs w:val="20"/>
        </w:rPr>
        <w:t xml:space="preserve"> into .NET CI/CD pipelines to enforce code quality, vulnerability scanning, and PCI-DSS compliance.</w:t>
      </w:r>
    </w:p>
    <w:p w14:paraId="0E789AB7" w14:textId="6D673478" w:rsidR="003141EA" w:rsidRPr="003141EA" w:rsidRDefault="003141EA" w:rsidP="003141EA">
      <w:pPr>
        <w:pStyle w:val="ListParagraph"/>
        <w:numPr>
          <w:ilvl w:val="0"/>
          <w:numId w:val="12"/>
        </w:numPr>
        <w:spacing w:after="0" w:line="276" w:lineRule="auto"/>
        <w:ind w:right="144"/>
        <w:jc w:val="both"/>
        <w:rPr>
          <w:rFonts w:ascii="Tenorite" w:hAnsi="Tenorite" w:cs="Times New Roman"/>
          <w:bCs/>
          <w:sz w:val="20"/>
          <w:szCs w:val="20"/>
          <w:shd w:val="clear" w:color="auto" w:fill="FFFFFF"/>
        </w:rPr>
      </w:pPr>
      <w:r w:rsidRPr="003141EA">
        <w:rPr>
          <w:rFonts w:ascii="Tenorite" w:hAnsi="Tenorite" w:cs="Times New Roman"/>
          <w:bCs/>
          <w:sz w:val="20"/>
          <w:szCs w:val="20"/>
          <w:shd w:val="clear" w:color="auto" w:fill="FFFFFF"/>
        </w:rPr>
        <w:t xml:space="preserve">Implemented </w:t>
      </w:r>
      <w:r w:rsidRPr="003141EA">
        <w:rPr>
          <w:rFonts w:ascii="Tenorite" w:hAnsi="Tenorite" w:cs="Times New Roman"/>
          <w:b/>
          <w:sz w:val="20"/>
          <w:szCs w:val="20"/>
          <w:shd w:val="clear" w:color="auto" w:fill="FFFFFF"/>
        </w:rPr>
        <w:t>observability dashboards</w:t>
      </w:r>
      <w:r w:rsidRPr="003141EA">
        <w:rPr>
          <w:rFonts w:ascii="Tenorite" w:hAnsi="Tenorite" w:cs="Times New Roman"/>
          <w:bCs/>
          <w:sz w:val="20"/>
          <w:szCs w:val="20"/>
          <w:shd w:val="clear" w:color="auto" w:fill="FFFFFF"/>
        </w:rPr>
        <w:t xml:space="preserve"> using Prometheus, Datadog, Dynatrace, </w:t>
      </w:r>
      <w:proofErr w:type="spellStart"/>
      <w:r w:rsidRPr="003141EA">
        <w:rPr>
          <w:rFonts w:ascii="Tenorite" w:hAnsi="Tenorite" w:cs="Times New Roman"/>
          <w:bCs/>
          <w:sz w:val="20"/>
          <w:szCs w:val="20"/>
          <w:shd w:val="clear" w:color="auto" w:fill="FFFFFF"/>
        </w:rPr>
        <w:t>Stackdriver</w:t>
      </w:r>
      <w:proofErr w:type="spellEnd"/>
      <w:r w:rsidRPr="003141EA">
        <w:rPr>
          <w:rFonts w:ascii="Tenorite" w:hAnsi="Tenorite" w:cs="Times New Roman"/>
          <w:bCs/>
          <w:sz w:val="20"/>
          <w:szCs w:val="20"/>
          <w:shd w:val="clear" w:color="auto" w:fill="FFFFFF"/>
        </w:rPr>
        <w:t xml:space="preserve">, and </w:t>
      </w:r>
      <w:r w:rsidRPr="003141EA">
        <w:rPr>
          <w:rFonts w:ascii="Tenorite" w:hAnsi="Tenorite" w:cs="Times New Roman"/>
          <w:b/>
          <w:sz w:val="20"/>
          <w:szCs w:val="20"/>
          <w:shd w:val="clear" w:color="auto" w:fill="FFFFFF"/>
        </w:rPr>
        <w:t>Open Telemetry</w:t>
      </w:r>
      <w:r w:rsidRPr="003141EA">
        <w:rPr>
          <w:rFonts w:ascii="Tenorite" w:hAnsi="Tenorite" w:cs="Times New Roman"/>
          <w:bCs/>
          <w:sz w:val="20"/>
          <w:szCs w:val="20"/>
          <w:shd w:val="clear" w:color="auto" w:fill="FFFFFF"/>
        </w:rPr>
        <w:t xml:space="preserve"> to track SLAs, transaction latency, and reduce MTTR.</w:t>
      </w:r>
    </w:p>
    <w:p w14:paraId="43D41793" w14:textId="2F349F5A" w:rsidR="003141EA" w:rsidRPr="003141EA" w:rsidRDefault="003141EA" w:rsidP="003141EA">
      <w:pPr>
        <w:pStyle w:val="ListParagraph"/>
        <w:numPr>
          <w:ilvl w:val="0"/>
          <w:numId w:val="12"/>
        </w:numPr>
        <w:spacing w:after="0" w:line="276" w:lineRule="auto"/>
        <w:ind w:right="144"/>
        <w:jc w:val="both"/>
        <w:rPr>
          <w:rFonts w:ascii="Tenorite" w:hAnsi="Tenorite" w:cs="Times New Roman"/>
          <w:bCs/>
          <w:sz w:val="20"/>
          <w:szCs w:val="20"/>
          <w:shd w:val="clear" w:color="auto" w:fill="FFFFFF"/>
        </w:rPr>
      </w:pPr>
      <w:r w:rsidRPr="003141EA">
        <w:rPr>
          <w:rFonts w:ascii="Tenorite" w:hAnsi="Tenorite" w:cs="Times New Roman"/>
          <w:bCs/>
          <w:sz w:val="20"/>
          <w:szCs w:val="20"/>
          <w:shd w:val="clear" w:color="auto" w:fill="FFFFFF"/>
        </w:rPr>
        <w:t xml:space="preserve">Built and optimized </w:t>
      </w:r>
      <w:r w:rsidRPr="003141EA">
        <w:rPr>
          <w:rFonts w:ascii="Tenorite" w:hAnsi="Tenorite" w:cs="Times New Roman"/>
          <w:b/>
          <w:sz w:val="20"/>
          <w:szCs w:val="20"/>
          <w:shd w:val="clear" w:color="auto" w:fill="FFFFFF"/>
        </w:rPr>
        <w:t>CI/CD pipelines</w:t>
      </w:r>
      <w:r w:rsidRPr="003141EA">
        <w:rPr>
          <w:rFonts w:ascii="Tenorite" w:hAnsi="Tenorite" w:cs="Times New Roman"/>
          <w:bCs/>
          <w:sz w:val="20"/>
          <w:szCs w:val="20"/>
          <w:shd w:val="clear" w:color="auto" w:fill="FFFFFF"/>
        </w:rPr>
        <w:t xml:space="preserve"> with GitHub Actions, Jenkins, GitLab CI, and AWS Code Pipeline for 200+ microservices, integrating rollback, image scanning (</w:t>
      </w:r>
      <w:proofErr w:type="spellStart"/>
      <w:r w:rsidRPr="003141EA">
        <w:rPr>
          <w:rFonts w:ascii="Tenorite" w:hAnsi="Tenorite" w:cs="Times New Roman"/>
          <w:bCs/>
          <w:sz w:val="20"/>
          <w:szCs w:val="20"/>
          <w:shd w:val="clear" w:color="auto" w:fill="FFFFFF"/>
        </w:rPr>
        <w:t>Trivy</w:t>
      </w:r>
      <w:proofErr w:type="spellEnd"/>
      <w:r w:rsidRPr="003141EA">
        <w:rPr>
          <w:rFonts w:ascii="Tenorite" w:hAnsi="Tenorite" w:cs="Times New Roman"/>
          <w:bCs/>
          <w:sz w:val="20"/>
          <w:szCs w:val="20"/>
          <w:shd w:val="clear" w:color="auto" w:fill="FFFFFF"/>
        </w:rPr>
        <w:t>, Aqua), and compliance checks.</w:t>
      </w:r>
    </w:p>
    <w:p w14:paraId="3A994BFA" w14:textId="4CDFB463" w:rsidR="003141EA" w:rsidRDefault="003141EA" w:rsidP="003141EA">
      <w:pPr>
        <w:pStyle w:val="ListParagraph"/>
        <w:numPr>
          <w:ilvl w:val="0"/>
          <w:numId w:val="12"/>
        </w:numPr>
        <w:spacing w:after="0" w:line="276" w:lineRule="auto"/>
        <w:ind w:right="144"/>
        <w:jc w:val="both"/>
        <w:rPr>
          <w:rFonts w:ascii="Tenorite" w:hAnsi="Tenorite" w:cs="Times New Roman"/>
          <w:bCs/>
          <w:sz w:val="20"/>
          <w:szCs w:val="20"/>
          <w:shd w:val="clear" w:color="auto" w:fill="FFFFFF"/>
        </w:rPr>
      </w:pPr>
      <w:r w:rsidRPr="003141EA">
        <w:rPr>
          <w:rFonts w:ascii="Tenorite" w:hAnsi="Tenorite" w:cs="Times New Roman"/>
          <w:bCs/>
          <w:sz w:val="20"/>
          <w:szCs w:val="20"/>
          <w:shd w:val="clear" w:color="auto" w:fill="FFFFFF"/>
        </w:rPr>
        <w:t xml:space="preserve">Migrated </w:t>
      </w:r>
      <w:r w:rsidRPr="003141EA">
        <w:rPr>
          <w:rFonts w:ascii="Tenorite" w:hAnsi="Tenorite" w:cs="Times New Roman"/>
          <w:b/>
          <w:sz w:val="20"/>
          <w:szCs w:val="20"/>
          <w:shd w:val="clear" w:color="auto" w:fill="FFFFFF"/>
        </w:rPr>
        <w:t>legacy financial applications</w:t>
      </w:r>
      <w:r w:rsidRPr="003141EA">
        <w:rPr>
          <w:rFonts w:ascii="Tenorite" w:hAnsi="Tenorite" w:cs="Times New Roman"/>
          <w:bCs/>
          <w:sz w:val="20"/>
          <w:szCs w:val="20"/>
          <w:shd w:val="clear" w:color="auto" w:fill="FFFFFF"/>
        </w:rPr>
        <w:t xml:space="preserve"> into AWS-native microservices and serverless (Lambda, Step Functions), improving resilience and customer experience.</w:t>
      </w:r>
    </w:p>
    <w:p w14:paraId="0C7AF73B" w14:textId="070CD5A3" w:rsidR="008F59D4" w:rsidRPr="008F59D4" w:rsidRDefault="008F59D4" w:rsidP="008F59D4">
      <w:pPr>
        <w:pStyle w:val="NormalWeb"/>
        <w:numPr>
          <w:ilvl w:val="0"/>
          <w:numId w:val="12"/>
        </w:numPr>
        <w:spacing w:line="276" w:lineRule="auto"/>
        <w:rPr>
          <w:rFonts w:ascii="Tenorite" w:hAnsi="Tenorite"/>
          <w:sz w:val="20"/>
          <w:szCs w:val="20"/>
        </w:rPr>
      </w:pPr>
      <w:r w:rsidRPr="008F59D4">
        <w:rPr>
          <w:rFonts w:ascii="Tenorite" w:hAnsi="Tenorite"/>
          <w:sz w:val="20"/>
          <w:szCs w:val="20"/>
        </w:rPr>
        <w:t xml:space="preserve">Implemented </w:t>
      </w:r>
      <w:r w:rsidRPr="008F59D4">
        <w:rPr>
          <w:rStyle w:val="Strong"/>
          <w:rFonts w:ascii="Tenorite" w:eastAsiaTheme="majorEastAsia" w:hAnsi="Tenorite"/>
          <w:sz w:val="20"/>
          <w:szCs w:val="20"/>
        </w:rPr>
        <w:t>blue/green &amp; canary deployments</w:t>
      </w:r>
      <w:r w:rsidRPr="008F59D4">
        <w:rPr>
          <w:rFonts w:ascii="Tenorite" w:hAnsi="Tenorite"/>
          <w:sz w:val="20"/>
          <w:szCs w:val="20"/>
        </w:rPr>
        <w:t xml:space="preserve"> for .NET services using Kubernetes and </w:t>
      </w:r>
      <w:proofErr w:type="spellStart"/>
      <w:r w:rsidRPr="008F59D4">
        <w:rPr>
          <w:rFonts w:ascii="Tenorite" w:hAnsi="Tenorite"/>
          <w:sz w:val="20"/>
          <w:szCs w:val="20"/>
        </w:rPr>
        <w:t>GitOps</w:t>
      </w:r>
      <w:proofErr w:type="spellEnd"/>
      <w:r w:rsidRPr="008F59D4">
        <w:rPr>
          <w:rFonts w:ascii="Tenorite" w:hAnsi="Tenorite"/>
          <w:sz w:val="20"/>
          <w:szCs w:val="20"/>
        </w:rPr>
        <w:t xml:space="preserve"> workflows, reducing rollback times during release cycles.</w:t>
      </w:r>
    </w:p>
    <w:p w14:paraId="26048D0A" w14:textId="2AD59AB8" w:rsidR="003141EA" w:rsidRDefault="003141EA" w:rsidP="003141EA">
      <w:pPr>
        <w:pStyle w:val="ListParagraph"/>
        <w:numPr>
          <w:ilvl w:val="0"/>
          <w:numId w:val="12"/>
        </w:numPr>
        <w:spacing w:after="0" w:line="276" w:lineRule="auto"/>
        <w:ind w:right="144"/>
        <w:jc w:val="both"/>
        <w:rPr>
          <w:rFonts w:ascii="Tenorite" w:hAnsi="Tenorite" w:cs="Times New Roman"/>
          <w:bCs/>
          <w:sz w:val="20"/>
          <w:szCs w:val="20"/>
          <w:shd w:val="clear" w:color="auto" w:fill="FFFFFF"/>
        </w:rPr>
      </w:pPr>
      <w:r w:rsidRPr="003141EA">
        <w:rPr>
          <w:rFonts w:ascii="Tenorite" w:hAnsi="Tenorite" w:cs="Times New Roman"/>
          <w:bCs/>
          <w:sz w:val="20"/>
          <w:szCs w:val="20"/>
          <w:shd w:val="clear" w:color="auto" w:fill="FFFFFF"/>
        </w:rPr>
        <w:t xml:space="preserve">Established </w:t>
      </w:r>
      <w:proofErr w:type="spellStart"/>
      <w:r w:rsidRPr="003141EA">
        <w:rPr>
          <w:rFonts w:ascii="Tenorite" w:hAnsi="Tenorite" w:cs="Times New Roman"/>
          <w:b/>
          <w:sz w:val="20"/>
          <w:szCs w:val="20"/>
          <w:shd w:val="clear" w:color="auto" w:fill="FFFFFF"/>
        </w:rPr>
        <w:t>DevSecOps</w:t>
      </w:r>
      <w:proofErr w:type="spellEnd"/>
      <w:r w:rsidRPr="003141EA">
        <w:rPr>
          <w:rFonts w:ascii="Tenorite" w:hAnsi="Tenorite" w:cs="Times New Roman"/>
          <w:b/>
          <w:sz w:val="20"/>
          <w:szCs w:val="20"/>
          <w:shd w:val="clear" w:color="auto" w:fill="FFFFFF"/>
        </w:rPr>
        <w:t xml:space="preserve"> practices</w:t>
      </w:r>
      <w:r w:rsidRPr="003141EA">
        <w:rPr>
          <w:rFonts w:ascii="Tenorite" w:hAnsi="Tenorite" w:cs="Times New Roman"/>
          <w:bCs/>
          <w:sz w:val="20"/>
          <w:szCs w:val="20"/>
          <w:shd w:val="clear" w:color="auto" w:fill="FFFFFF"/>
        </w:rPr>
        <w:t xml:space="preserve"> with IAM hardening, KMS-based encryption, vulnerability scanning, and </w:t>
      </w:r>
      <w:r w:rsidR="00B91D25" w:rsidRPr="003141EA">
        <w:rPr>
          <w:rFonts w:ascii="Tenorite" w:hAnsi="Tenorite" w:cs="Times New Roman"/>
          <w:bCs/>
          <w:sz w:val="20"/>
          <w:szCs w:val="20"/>
          <w:shd w:val="clear" w:color="auto" w:fill="FFFFFF"/>
        </w:rPr>
        <w:t>Hashi Corp</w:t>
      </w:r>
      <w:r w:rsidRPr="003141EA">
        <w:rPr>
          <w:rFonts w:ascii="Tenorite" w:hAnsi="Tenorite" w:cs="Times New Roman"/>
          <w:bCs/>
          <w:sz w:val="20"/>
          <w:szCs w:val="20"/>
          <w:shd w:val="clear" w:color="auto" w:fill="FFFFFF"/>
        </w:rPr>
        <w:t xml:space="preserve"> Vault for secrets management.</w:t>
      </w:r>
    </w:p>
    <w:p w14:paraId="4A3A4D91" w14:textId="1AF94906" w:rsidR="008F59D4" w:rsidRPr="008F59D4" w:rsidRDefault="008F59D4" w:rsidP="008F59D4">
      <w:pPr>
        <w:pStyle w:val="NormalWeb"/>
        <w:numPr>
          <w:ilvl w:val="0"/>
          <w:numId w:val="12"/>
        </w:numPr>
        <w:spacing w:line="276" w:lineRule="auto"/>
        <w:rPr>
          <w:rFonts w:ascii="Tenorite" w:hAnsi="Tenorite"/>
          <w:sz w:val="20"/>
          <w:szCs w:val="20"/>
        </w:rPr>
      </w:pPr>
      <w:r w:rsidRPr="008F59D4">
        <w:rPr>
          <w:rFonts w:ascii="Tenorite" w:hAnsi="Tenorite"/>
          <w:sz w:val="20"/>
          <w:szCs w:val="20"/>
        </w:rPr>
        <w:t xml:space="preserve">Containerized </w:t>
      </w:r>
      <w:r w:rsidRPr="008F59D4">
        <w:rPr>
          <w:rStyle w:val="Strong"/>
          <w:rFonts w:ascii="Tenorite" w:eastAsiaTheme="majorEastAsia" w:hAnsi="Tenorite"/>
          <w:sz w:val="20"/>
          <w:szCs w:val="20"/>
        </w:rPr>
        <w:t>ASP.NET microservices</w:t>
      </w:r>
      <w:r w:rsidRPr="008F59D4">
        <w:rPr>
          <w:rFonts w:ascii="Tenorite" w:hAnsi="Tenorite"/>
          <w:sz w:val="20"/>
          <w:szCs w:val="20"/>
        </w:rPr>
        <w:t xml:space="preserve"> with Docker and deployed them to </w:t>
      </w:r>
      <w:r w:rsidRPr="008F59D4">
        <w:rPr>
          <w:rStyle w:val="Strong"/>
          <w:rFonts w:ascii="Tenorite" w:eastAsiaTheme="majorEastAsia" w:hAnsi="Tenorite"/>
          <w:sz w:val="20"/>
          <w:szCs w:val="20"/>
        </w:rPr>
        <w:t>EKS/GKE/OpenShift</w:t>
      </w:r>
      <w:r w:rsidRPr="008F59D4">
        <w:rPr>
          <w:rFonts w:ascii="Tenorite" w:hAnsi="Tenorite"/>
          <w:sz w:val="20"/>
          <w:szCs w:val="20"/>
        </w:rPr>
        <w:t>, integrating Helm charts and service meshes for secure banking workloads.</w:t>
      </w:r>
    </w:p>
    <w:p w14:paraId="17A37C98" w14:textId="5A474FD0" w:rsidR="003141EA" w:rsidRPr="003141EA" w:rsidRDefault="003141EA" w:rsidP="003141EA">
      <w:pPr>
        <w:pStyle w:val="ListParagraph"/>
        <w:numPr>
          <w:ilvl w:val="0"/>
          <w:numId w:val="12"/>
        </w:numPr>
        <w:spacing w:after="0" w:line="276" w:lineRule="auto"/>
        <w:ind w:right="144"/>
        <w:jc w:val="both"/>
        <w:rPr>
          <w:rFonts w:ascii="Tenorite" w:hAnsi="Tenorite" w:cs="Times New Roman"/>
          <w:bCs/>
          <w:sz w:val="20"/>
          <w:szCs w:val="20"/>
          <w:shd w:val="clear" w:color="auto" w:fill="FFFFFF"/>
        </w:rPr>
      </w:pPr>
      <w:r w:rsidRPr="003141EA">
        <w:rPr>
          <w:rFonts w:ascii="Tenorite" w:hAnsi="Tenorite" w:cs="Times New Roman"/>
          <w:bCs/>
          <w:sz w:val="20"/>
          <w:szCs w:val="20"/>
          <w:shd w:val="clear" w:color="auto" w:fill="FFFFFF"/>
        </w:rPr>
        <w:t xml:space="preserve">Led </w:t>
      </w:r>
      <w:r w:rsidRPr="00B91D25">
        <w:rPr>
          <w:rFonts w:ascii="Tenorite" w:hAnsi="Tenorite" w:cs="Times New Roman"/>
          <w:b/>
          <w:sz w:val="20"/>
          <w:szCs w:val="20"/>
          <w:shd w:val="clear" w:color="auto" w:fill="FFFFFF"/>
        </w:rPr>
        <w:t>greenfield Kubernetes builds</w:t>
      </w:r>
      <w:r w:rsidRPr="003141EA">
        <w:rPr>
          <w:rFonts w:ascii="Tenorite" w:hAnsi="Tenorite" w:cs="Times New Roman"/>
          <w:bCs/>
          <w:sz w:val="20"/>
          <w:szCs w:val="20"/>
          <w:shd w:val="clear" w:color="auto" w:fill="FFFFFF"/>
        </w:rPr>
        <w:t xml:space="preserve"> and decommissions of legacy clusters using Terraform and Helm, standardizing environments across global business units.</w:t>
      </w:r>
    </w:p>
    <w:p w14:paraId="75EFA364" w14:textId="6870ACB9" w:rsidR="003141EA" w:rsidRPr="003141EA" w:rsidRDefault="003141EA" w:rsidP="003141EA">
      <w:pPr>
        <w:pStyle w:val="ListParagraph"/>
        <w:numPr>
          <w:ilvl w:val="0"/>
          <w:numId w:val="12"/>
        </w:numPr>
        <w:spacing w:after="0" w:line="276" w:lineRule="auto"/>
        <w:ind w:right="144"/>
        <w:jc w:val="both"/>
        <w:rPr>
          <w:rFonts w:ascii="Tenorite" w:hAnsi="Tenorite" w:cs="Times New Roman"/>
          <w:bCs/>
          <w:sz w:val="20"/>
          <w:szCs w:val="20"/>
          <w:shd w:val="clear" w:color="auto" w:fill="FFFFFF"/>
        </w:rPr>
      </w:pPr>
      <w:r w:rsidRPr="003141EA">
        <w:rPr>
          <w:rFonts w:ascii="Tenorite" w:hAnsi="Tenorite" w:cs="Times New Roman"/>
          <w:bCs/>
          <w:sz w:val="20"/>
          <w:szCs w:val="20"/>
          <w:shd w:val="clear" w:color="auto" w:fill="FFFFFF"/>
        </w:rPr>
        <w:t xml:space="preserve">Integrated </w:t>
      </w:r>
      <w:r w:rsidRPr="00B91D25">
        <w:rPr>
          <w:rFonts w:ascii="Tenorite" w:hAnsi="Tenorite" w:cs="Times New Roman"/>
          <w:b/>
          <w:sz w:val="20"/>
          <w:szCs w:val="20"/>
          <w:shd w:val="clear" w:color="auto" w:fill="FFFFFF"/>
        </w:rPr>
        <w:t>Databricks and Spark</w:t>
      </w:r>
      <w:r w:rsidRPr="003141EA">
        <w:rPr>
          <w:rFonts w:ascii="Tenorite" w:hAnsi="Tenorite" w:cs="Times New Roman"/>
          <w:bCs/>
          <w:sz w:val="20"/>
          <w:szCs w:val="20"/>
          <w:shd w:val="clear" w:color="auto" w:fill="FFFFFF"/>
        </w:rPr>
        <w:t xml:space="preserve"> into ML pipelines for large-scale feature engineering and real-time fraud detection analytics.</w:t>
      </w:r>
    </w:p>
    <w:p w14:paraId="055C1ACF" w14:textId="5E12B79E" w:rsidR="003141EA" w:rsidRPr="003141EA" w:rsidRDefault="003141EA" w:rsidP="003141EA">
      <w:pPr>
        <w:pStyle w:val="ListParagraph"/>
        <w:numPr>
          <w:ilvl w:val="0"/>
          <w:numId w:val="12"/>
        </w:numPr>
        <w:spacing w:after="0" w:line="276" w:lineRule="auto"/>
        <w:ind w:right="144"/>
        <w:jc w:val="both"/>
        <w:rPr>
          <w:rFonts w:ascii="Tenorite" w:hAnsi="Tenorite" w:cs="Times New Roman"/>
          <w:bCs/>
          <w:sz w:val="20"/>
          <w:szCs w:val="20"/>
          <w:shd w:val="clear" w:color="auto" w:fill="FFFFFF"/>
        </w:rPr>
      </w:pPr>
      <w:r w:rsidRPr="003141EA">
        <w:rPr>
          <w:rFonts w:ascii="Tenorite" w:hAnsi="Tenorite" w:cs="Times New Roman"/>
          <w:bCs/>
          <w:sz w:val="20"/>
          <w:szCs w:val="20"/>
          <w:shd w:val="clear" w:color="auto" w:fill="FFFFFF"/>
        </w:rPr>
        <w:t xml:space="preserve">Orchestrated </w:t>
      </w:r>
      <w:r w:rsidRPr="00B91D25">
        <w:rPr>
          <w:rFonts w:ascii="Tenorite" w:hAnsi="Tenorite" w:cs="Times New Roman"/>
          <w:b/>
          <w:sz w:val="20"/>
          <w:szCs w:val="20"/>
          <w:shd w:val="clear" w:color="auto" w:fill="FFFFFF"/>
        </w:rPr>
        <w:t>multi-stage automation workflows</w:t>
      </w:r>
      <w:r w:rsidRPr="003141EA">
        <w:rPr>
          <w:rFonts w:ascii="Tenorite" w:hAnsi="Tenorite" w:cs="Times New Roman"/>
          <w:bCs/>
          <w:sz w:val="20"/>
          <w:szCs w:val="20"/>
          <w:shd w:val="clear" w:color="auto" w:fill="FFFFFF"/>
        </w:rPr>
        <w:t xml:space="preserve"> with Ansible, Puppet, and GitHub Actions to streamline deployments and reduce manual interventions.</w:t>
      </w:r>
    </w:p>
    <w:p w14:paraId="397D24D5" w14:textId="73789C58" w:rsidR="003141EA" w:rsidRPr="003141EA" w:rsidRDefault="003141EA" w:rsidP="003141EA">
      <w:pPr>
        <w:pStyle w:val="ListParagraph"/>
        <w:numPr>
          <w:ilvl w:val="0"/>
          <w:numId w:val="12"/>
        </w:numPr>
        <w:spacing w:after="0" w:line="276" w:lineRule="auto"/>
        <w:ind w:right="144"/>
        <w:jc w:val="both"/>
        <w:rPr>
          <w:rFonts w:ascii="Tenorite" w:hAnsi="Tenorite" w:cs="Times New Roman"/>
          <w:bCs/>
          <w:sz w:val="20"/>
          <w:szCs w:val="20"/>
          <w:shd w:val="clear" w:color="auto" w:fill="FFFFFF"/>
        </w:rPr>
      </w:pPr>
      <w:r w:rsidRPr="003141EA">
        <w:rPr>
          <w:rFonts w:ascii="Tenorite" w:hAnsi="Tenorite" w:cs="Times New Roman"/>
          <w:bCs/>
          <w:sz w:val="20"/>
          <w:szCs w:val="20"/>
          <w:shd w:val="clear" w:color="auto" w:fill="FFFFFF"/>
        </w:rPr>
        <w:t xml:space="preserve">Designed and tested </w:t>
      </w:r>
      <w:r w:rsidRPr="00B91D25">
        <w:rPr>
          <w:rFonts w:ascii="Tenorite" w:hAnsi="Tenorite" w:cs="Times New Roman"/>
          <w:b/>
          <w:sz w:val="20"/>
          <w:szCs w:val="20"/>
          <w:shd w:val="clear" w:color="auto" w:fill="FFFFFF"/>
        </w:rPr>
        <w:t>Disaster Recovery (DR) and Business Continuity Plans (BCP)</w:t>
      </w:r>
      <w:r w:rsidRPr="003141EA">
        <w:rPr>
          <w:rFonts w:ascii="Tenorite" w:hAnsi="Tenorite" w:cs="Times New Roman"/>
          <w:bCs/>
          <w:sz w:val="20"/>
          <w:szCs w:val="20"/>
          <w:shd w:val="clear" w:color="auto" w:fill="FFFFFF"/>
        </w:rPr>
        <w:t xml:space="preserve"> for mission-critical cardholder and payment systems, ensuring high availability and regulatory compliance.</w:t>
      </w:r>
    </w:p>
    <w:p w14:paraId="10FACA9C" w14:textId="6B8A38FA" w:rsidR="003141EA" w:rsidRDefault="003141EA" w:rsidP="003141EA">
      <w:pPr>
        <w:pStyle w:val="ListParagraph"/>
        <w:numPr>
          <w:ilvl w:val="0"/>
          <w:numId w:val="12"/>
        </w:numPr>
        <w:spacing w:after="0" w:line="276" w:lineRule="auto"/>
        <w:ind w:right="144"/>
        <w:jc w:val="both"/>
        <w:rPr>
          <w:rFonts w:ascii="Tenorite" w:hAnsi="Tenorite" w:cs="Times New Roman"/>
          <w:bCs/>
          <w:sz w:val="20"/>
          <w:szCs w:val="20"/>
          <w:shd w:val="clear" w:color="auto" w:fill="FFFFFF"/>
        </w:rPr>
      </w:pPr>
      <w:r w:rsidRPr="003141EA">
        <w:rPr>
          <w:rFonts w:ascii="Tenorite" w:hAnsi="Tenorite" w:cs="Times New Roman"/>
          <w:bCs/>
          <w:sz w:val="20"/>
          <w:szCs w:val="20"/>
          <w:shd w:val="clear" w:color="auto" w:fill="FFFFFF"/>
        </w:rPr>
        <w:t xml:space="preserve">Developed </w:t>
      </w:r>
      <w:r w:rsidRPr="00B91D25">
        <w:rPr>
          <w:rFonts w:ascii="Tenorite" w:hAnsi="Tenorite" w:cs="Times New Roman"/>
          <w:b/>
          <w:sz w:val="20"/>
          <w:szCs w:val="20"/>
          <w:shd w:val="clear" w:color="auto" w:fill="FFFFFF"/>
        </w:rPr>
        <w:t xml:space="preserve">executive dashboards (Power BI, </w:t>
      </w:r>
      <w:proofErr w:type="spellStart"/>
      <w:r w:rsidRPr="00B91D25">
        <w:rPr>
          <w:rFonts w:ascii="Tenorite" w:hAnsi="Tenorite" w:cs="Times New Roman"/>
          <w:b/>
          <w:sz w:val="20"/>
          <w:szCs w:val="20"/>
          <w:shd w:val="clear" w:color="auto" w:fill="FFFFFF"/>
        </w:rPr>
        <w:t>QuickSight</w:t>
      </w:r>
      <w:proofErr w:type="spellEnd"/>
      <w:r w:rsidRPr="00B91D25">
        <w:rPr>
          <w:rFonts w:ascii="Tenorite" w:hAnsi="Tenorite" w:cs="Times New Roman"/>
          <w:b/>
          <w:sz w:val="20"/>
          <w:szCs w:val="20"/>
          <w:shd w:val="clear" w:color="auto" w:fill="FFFFFF"/>
        </w:rPr>
        <w:t>)</w:t>
      </w:r>
      <w:r w:rsidRPr="003141EA">
        <w:rPr>
          <w:rFonts w:ascii="Tenorite" w:hAnsi="Tenorite" w:cs="Times New Roman"/>
          <w:bCs/>
          <w:sz w:val="20"/>
          <w:szCs w:val="20"/>
          <w:shd w:val="clear" w:color="auto" w:fill="FFFFFF"/>
        </w:rPr>
        <w:t xml:space="preserve"> for real-time decision-making in fraud monitoring, payments, and financial risk management.</w:t>
      </w:r>
    </w:p>
    <w:p w14:paraId="48F8EC13" w14:textId="4199D917" w:rsidR="008F59D4" w:rsidRPr="008F59D4" w:rsidRDefault="008F59D4" w:rsidP="008F59D4">
      <w:pPr>
        <w:pStyle w:val="NormalWeb"/>
        <w:numPr>
          <w:ilvl w:val="0"/>
          <w:numId w:val="12"/>
        </w:numPr>
        <w:spacing w:line="276" w:lineRule="auto"/>
        <w:rPr>
          <w:rFonts w:ascii="Tenorite" w:hAnsi="Tenorite"/>
          <w:sz w:val="20"/>
          <w:szCs w:val="20"/>
        </w:rPr>
      </w:pPr>
      <w:r w:rsidRPr="008F59D4">
        <w:rPr>
          <w:rFonts w:ascii="Tenorite" w:hAnsi="Tenorite"/>
          <w:sz w:val="20"/>
          <w:szCs w:val="20"/>
        </w:rPr>
        <w:t xml:space="preserve">Optimized performance monitoring for .NET APIs with </w:t>
      </w:r>
      <w:r w:rsidRPr="008F59D4">
        <w:rPr>
          <w:rStyle w:val="Strong"/>
          <w:rFonts w:ascii="Tenorite" w:eastAsiaTheme="majorEastAsia" w:hAnsi="Tenorite"/>
          <w:sz w:val="20"/>
          <w:szCs w:val="20"/>
        </w:rPr>
        <w:t>Prometheus, Datadog, and Dynatrace</w:t>
      </w:r>
      <w:r w:rsidRPr="008F59D4">
        <w:rPr>
          <w:rFonts w:ascii="Tenorite" w:hAnsi="Tenorite"/>
          <w:sz w:val="20"/>
          <w:szCs w:val="20"/>
        </w:rPr>
        <w:t>, improving SLA adherence and reducing MTTR in production systems.</w:t>
      </w:r>
    </w:p>
    <w:p w14:paraId="003B843D" w14:textId="4917EEA6" w:rsidR="003141EA" w:rsidRPr="003141EA" w:rsidRDefault="003141EA" w:rsidP="003141EA">
      <w:pPr>
        <w:pStyle w:val="ListParagraph"/>
        <w:numPr>
          <w:ilvl w:val="0"/>
          <w:numId w:val="12"/>
        </w:numPr>
        <w:spacing w:after="0" w:line="276" w:lineRule="auto"/>
        <w:ind w:right="144"/>
        <w:jc w:val="both"/>
        <w:rPr>
          <w:rFonts w:ascii="Tenorite" w:hAnsi="Tenorite" w:cs="Times New Roman"/>
          <w:bCs/>
          <w:sz w:val="20"/>
          <w:szCs w:val="20"/>
          <w:shd w:val="clear" w:color="auto" w:fill="FFFFFF"/>
        </w:rPr>
      </w:pPr>
      <w:r w:rsidRPr="003141EA">
        <w:rPr>
          <w:rFonts w:ascii="Tenorite" w:hAnsi="Tenorite" w:cs="Times New Roman"/>
          <w:bCs/>
          <w:sz w:val="20"/>
          <w:szCs w:val="20"/>
          <w:shd w:val="clear" w:color="auto" w:fill="FFFFFF"/>
        </w:rPr>
        <w:t xml:space="preserve">Administered </w:t>
      </w:r>
      <w:r w:rsidRPr="00B91D25">
        <w:rPr>
          <w:rFonts w:ascii="Tenorite" w:hAnsi="Tenorite" w:cs="Times New Roman"/>
          <w:b/>
          <w:sz w:val="20"/>
          <w:szCs w:val="20"/>
          <w:shd w:val="clear" w:color="auto" w:fill="FFFFFF"/>
        </w:rPr>
        <w:t>GitHub Enterprise &amp; Jira,</w:t>
      </w:r>
      <w:r w:rsidRPr="003141EA">
        <w:rPr>
          <w:rFonts w:ascii="Tenorite" w:hAnsi="Tenorite" w:cs="Times New Roman"/>
          <w:bCs/>
          <w:sz w:val="20"/>
          <w:szCs w:val="20"/>
          <w:shd w:val="clear" w:color="auto" w:fill="FFFFFF"/>
        </w:rPr>
        <w:t xml:space="preserve"> configuring repositories, branch protections, compliance automations, and Agile workflows for developer efficiency.</w:t>
      </w:r>
    </w:p>
    <w:p w14:paraId="064CC92B" w14:textId="55ACD9A2" w:rsidR="003141EA" w:rsidRPr="003141EA" w:rsidRDefault="003141EA" w:rsidP="003141EA">
      <w:pPr>
        <w:pStyle w:val="ListParagraph"/>
        <w:numPr>
          <w:ilvl w:val="0"/>
          <w:numId w:val="12"/>
        </w:numPr>
        <w:spacing w:after="0" w:line="276" w:lineRule="auto"/>
        <w:ind w:right="144"/>
        <w:jc w:val="both"/>
        <w:rPr>
          <w:rFonts w:ascii="Tenorite" w:hAnsi="Tenorite" w:cs="Times New Roman"/>
          <w:bCs/>
          <w:sz w:val="20"/>
          <w:szCs w:val="20"/>
          <w:shd w:val="clear" w:color="auto" w:fill="FFFFFF"/>
        </w:rPr>
      </w:pPr>
      <w:r w:rsidRPr="003141EA">
        <w:rPr>
          <w:rFonts w:ascii="Tenorite" w:hAnsi="Tenorite" w:cs="Times New Roman"/>
          <w:bCs/>
          <w:sz w:val="20"/>
          <w:szCs w:val="20"/>
          <w:shd w:val="clear" w:color="auto" w:fill="FFFFFF"/>
        </w:rPr>
        <w:t xml:space="preserve">Partnered with </w:t>
      </w:r>
      <w:r w:rsidRPr="00B91D25">
        <w:rPr>
          <w:rFonts w:ascii="Tenorite" w:hAnsi="Tenorite" w:cs="Times New Roman"/>
          <w:b/>
          <w:sz w:val="20"/>
          <w:szCs w:val="20"/>
          <w:shd w:val="clear" w:color="auto" w:fill="FFFFFF"/>
        </w:rPr>
        <w:t>cross-functional teams</w:t>
      </w:r>
      <w:r w:rsidRPr="003141EA">
        <w:rPr>
          <w:rFonts w:ascii="Tenorite" w:hAnsi="Tenorite" w:cs="Times New Roman"/>
          <w:bCs/>
          <w:sz w:val="20"/>
          <w:szCs w:val="20"/>
          <w:shd w:val="clear" w:color="auto" w:fill="FFFFFF"/>
        </w:rPr>
        <w:t xml:space="preserve"> (cloud, security, DevOps, risk) to deliver automation at scale across hybrid multi-cloud financial ecosystems.</w:t>
      </w:r>
    </w:p>
    <w:p w14:paraId="38A89120" w14:textId="77777777" w:rsidR="003141EA" w:rsidRPr="003141EA" w:rsidRDefault="003141EA" w:rsidP="007D565D">
      <w:pPr>
        <w:spacing w:after="0" w:line="276" w:lineRule="auto"/>
        <w:ind w:right="144"/>
        <w:jc w:val="both"/>
        <w:rPr>
          <w:rFonts w:ascii="Tenorite" w:hAnsi="Tenorite" w:cs="Times New Roman"/>
          <w:bCs/>
          <w:sz w:val="20"/>
          <w:szCs w:val="20"/>
          <w:shd w:val="clear" w:color="auto" w:fill="FFFFFF"/>
        </w:rPr>
      </w:pPr>
    </w:p>
    <w:p w14:paraId="24FE7798" w14:textId="0A5FC289" w:rsidR="0006044D" w:rsidRPr="0006044D" w:rsidRDefault="0006044D" w:rsidP="0006044D">
      <w:pPr>
        <w:spacing w:line="276" w:lineRule="auto"/>
        <w:jc w:val="both"/>
        <w:rPr>
          <w:rFonts w:ascii="Tenorite" w:hAnsi="Tenorite" w:cs="Times New Roman"/>
          <w:sz w:val="20"/>
          <w:szCs w:val="20"/>
          <w:lang w:bidi="te-IN"/>
        </w:rPr>
      </w:pPr>
      <w:r w:rsidRPr="0006044D">
        <w:rPr>
          <w:rFonts w:ascii="Tenorite" w:hAnsi="Tenorite" w:cs="Times New Roman"/>
          <w:b/>
          <w:color w:val="000000" w:themeColor="text1"/>
          <w:sz w:val="20"/>
          <w:szCs w:val="20"/>
          <w:shd w:val="clear" w:color="auto" w:fill="FFFFFF"/>
        </w:rPr>
        <w:t xml:space="preserve">Environment: </w:t>
      </w:r>
      <w:r w:rsidRPr="0006044D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  <w:lang w:val="en-IN"/>
        </w:rPr>
        <w:t>AWS</w:t>
      </w:r>
      <w:r w:rsidRPr="0006044D">
        <w:rPr>
          <w:rFonts w:ascii="Tenorite" w:hAnsi="Tenorite" w:cs="Times New Roman"/>
          <w:b/>
          <w:color w:val="000000" w:themeColor="text1"/>
          <w:sz w:val="20"/>
          <w:szCs w:val="20"/>
          <w:shd w:val="clear" w:color="auto" w:fill="FFFFFF"/>
          <w:lang w:val="en-IN"/>
        </w:rPr>
        <w:t xml:space="preserve">, </w:t>
      </w:r>
      <w:r w:rsidRPr="0006044D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>IAM, CloudWatch, CloudFormation, AWS Secret Manager, AWS Code Pipeline</w:t>
      </w:r>
      <w:r w:rsidRPr="0006044D">
        <w:rPr>
          <w:rFonts w:ascii="Tenorite" w:hAnsi="Tenorite" w:cs="Times New Roman"/>
          <w:sz w:val="20"/>
          <w:szCs w:val="20"/>
          <w:lang w:val="en-IN"/>
        </w:rPr>
        <w:t>,</w:t>
      </w:r>
      <w:r w:rsidRPr="0006044D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 xml:space="preserve"> Elastic Container Registry (ECR), Elastic Kubernetes Service (EKS), </w:t>
      </w:r>
      <w:r w:rsidRPr="0006044D">
        <w:rPr>
          <w:rFonts w:ascii="Tenorite" w:hAnsi="Tenorite" w:cs="Times New Roman"/>
          <w:sz w:val="20"/>
          <w:szCs w:val="20"/>
          <w:lang w:bidi="te-IN"/>
        </w:rPr>
        <w:t>Migration,</w:t>
      </w:r>
      <w:r w:rsidRPr="0006044D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 xml:space="preserve"> Cost Explorer, Cloud Check, Terraform, Chef, Ansible, Docker, Jenkins, GitLab, GitHub, GIT, SonarQube, Nexus, OpenShift, Nagios XI, Apache Tomcat, ELK Stack, Prometheus, Grafana, Datadog, ServiceNow, Python, JIRA.</w:t>
      </w:r>
    </w:p>
    <w:p w14:paraId="62FD427C" w14:textId="257F31F0" w:rsidR="007A0F01" w:rsidRPr="00937AE8" w:rsidRDefault="007A0F01" w:rsidP="00ED5FD2">
      <w:pPr>
        <w:spacing w:after="0" w:line="276" w:lineRule="auto"/>
        <w:ind w:right="144"/>
        <w:jc w:val="both"/>
        <w:rPr>
          <w:rFonts w:ascii="Tenorite" w:hAnsi="Tenorite" w:cs="Times New Roman"/>
          <w:b/>
          <w:sz w:val="20"/>
          <w:szCs w:val="20"/>
          <w:shd w:val="clear" w:color="auto" w:fill="FFFFFF"/>
        </w:rPr>
      </w:pPr>
      <w:bookmarkStart w:id="4" w:name="_Hlk200823108"/>
      <w:r w:rsidRPr="00937AE8">
        <w:rPr>
          <w:rFonts w:ascii="Tenorite" w:hAnsi="Tenorite" w:cs="Times New Roman"/>
          <w:b/>
          <w:sz w:val="20"/>
          <w:szCs w:val="20"/>
          <w:shd w:val="clear" w:color="auto" w:fill="FFFFFF"/>
        </w:rPr>
        <w:t>Optum</w:t>
      </w:r>
      <w:r w:rsidR="00365F30" w:rsidRPr="00937AE8">
        <w:rPr>
          <w:rFonts w:ascii="Tenorite" w:hAnsi="Tenorite" w:cs="Times New Roman"/>
          <w:b/>
          <w:sz w:val="20"/>
          <w:szCs w:val="20"/>
          <w:shd w:val="clear" w:color="auto" w:fill="FFFFFF"/>
        </w:rPr>
        <w:t xml:space="preserve"> </w:t>
      </w:r>
      <w:r w:rsidR="006B198E">
        <w:rPr>
          <w:rFonts w:ascii="Tenorite" w:hAnsi="Tenorite" w:cs="Times New Roman"/>
          <w:b/>
          <w:sz w:val="20"/>
          <w:szCs w:val="20"/>
          <w:shd w:val="clear" w:color="auto" w:fill="FFFFFF"/>
        </w:rPr>
        <w:t xml:space="preserve">| </w:t>
      </w:r>
      <w:r w:rsidR="00365F30" w:rsidRPr="00937AE8">
        <w:rPr>
          <w:rFonts w:ascii="Tenorite" w:hAnsi="Tenorite" w:cs="Times New Roman"/>
          <w:b/>
          <w:sz w:val="20"/>
          <w:szCs w:val="20"/>
          <w:shd w:val="clear" w:color="auto" w:fill="FFFFFF"/>
        </w:rPr>
        <w:t>Dallas, Texas</w:t>
      </w:r>
      <w:r w:rsidR="00C03E91" w:rsidRPr="00937AE8">
        <w:rPr>
          <w:rFonts w:ascii="Tenorite" w:hAnsi="Tenorite" w:cs="Times New Roman"/>
          <w:b/>
          <w:sz w:val="20"/>
          <w:szCs w:val="20"/>
          <w:shd w:val="clear" w:color="auto" w:fill="FFFFFF"/>
        </w:rPr>
        <w:t xml:space="preserve"> </w:t>
      </w:r>
      <w:r w:rsidR="00170D31" w:rsidRPr="00937AE8">
        <w:rPr>
          <w:rFonts w:ascii="Tenorite" w:hAnsi="Tenorite" w:cs="Times New Roman"/>
          <w:b/>
          <w:sz w:val="20"/>
          <w:szCs w:val="20"/>
          <w:shd w:val="clear" w:color="auto" w:fill="FFFFFF"/>
        </w:rPr>
        <w:t xml:space="preserve">- </w:t>
      </w:r>
      <w:r w:rsidR="00365F30" w:rsidRPr="00937AE8">
        <w:rPr>
          <w:rFonts w:ascii="Tenorite" w:hAnsi="Tenorite" w:cs="Times New Roman"/>
          <w:b/>
          <w:sz w:val="20"/>
          <w:szCs w:val="20"/>
          <w:shd w:val="clear" w:color="auto" w:fill="FFFFFF"/>
        </w:rPr>
        <w:t>Remot</w:t>
      </w:r>
      <w:r w:rsidR="00170D31" w:rsidRPr="00937AE8">
        <w:rPr>
          <w:rFonts w:ascii="Tenorite" w:hAnsi="Tenorite" w:cs="Times New Roman"/>
          <w:b/>
          <w:sz w:val="20"/>
          <w:szCs w:val="20"/>
          <w:shd w:val="clear" w:color="auto" w:fill="FFFFFF"/>
        </w:rPr>
        <w:t>e</w:t>
      </w:r>
      <w:r w:rsidRPr="00937AE8">
        <w:rPr>
          <w:rFonts w:ascii="Tenorite" w:hAnsi="Tenorite" w:cs="Times New Roman"/>
          <w:b/>
          <w:sz w:val="20"/>
          <w:szCs w:val="20"/>
          <w:shd w:val="clear" w:color="auto" w:fill="FFFFFF"/>
        </w:rPr>
        <w:t xml:space="preserve">                     </w:t>
      </w:r>
      <w:r w:rsidR="009C3C59">
        <w:rPr>
          <w:rFonts w:ascii="Tenorite" w:hAnsi="Tenorite" w:cs="Times New Roman"/>
          <w:b/>
          <w:sz w:val="20"/>
          <w:szCs w:val="20"/>
          <w:shd w:val="clear" w:color="auto" w:fill="FFFFFF"/>
        </w:rPr>
        <w:t xml:space="preserve"> </w:t>
      </w:r>
      <w:r w:rsidRPr="00937AE8">
        <w:rPr>
          <w:rFonts w:ascii="Tenorite" w:hAnsi="Tenorite" w:cs="Times New Roman"/>
          <w:b/>
          <w:sz w:val="20"/>
          <w:szCs w:val="20"/>
          <w:shd w:val="clear" w:color="auto" w:fill="FFFFFF"/>
        </w:rPr>
        <w:t xml:space="preserve">       </w:t>
      </w:r>
      <w:r w:rsidR="009C3C59">
        <w:rPr>
          <w:rFonts w:ascii="Tenorite" w:hAnsi="Tenorite" w:cs="Times New Roman"/>
          <w:b/>
          <w:sz w:val="20"/>
          <w:szCs w:val="20"/>
          <w:shd w:val="clear" w:color="auto" w:fill="FFFFFF"/>
        </w:rPr>
        <w:t xml:space="preserve">                               </w:t>
      </w:r>
      <w:r w:rsidRPr="00937AE8">
        <w:rPr>
          <w:rFonts w:ascii="Tenorite" w:hAnsi="Tenorite" w:cs="Times New Roman"/>
          <w:b/>
          <w:sz w:val="20"/>
          <w:szCs w:val="20"/>
          <w:shd w:val="clear" w:color="auto" w:fill="FFFFFF"/>
        </w:rPr>
        <w:t xml:space="preserve">                                   </w:t>
      </w:r>
      <w:r w:rsidR="00365F30" w:rsidRPr="00937AE8">
        <w:rPr>
          <w:rFonts w:ascii="Tenorite" w:hAnsi="Tenorite" w:cs="Times New Roman"/>
          <w:b/>
          <w:sz w:val="20"/>
          <w:szCs w:val="20"/>
          <w:shd w:val="clear" w:color="auto" w:fill="FFFFFF"/>
        </w:rPr>
        <w:t xml:space="preserve">        </w:t>
      </w:r>
      <w:r w:rsidR="00170D31" w:rsidRPr="00937AE8">
        <w:rPr>
          <w:rFonts w:ascii="Tenorite" w:hAnsi="Tenorite" w:cs="Times New Roman"/>
          <w:b/>
          <w:sz w:val="20"/>
          <w:szCs w:val="20"/>
          <w:shd w:val="clear" w:color="auto" w:fill="FFFFFF"/>
        </w:rPr>
        <w:t xml:space="preserve">    </w:t>
      </w:r>
      <w:r w:rsidR="00206B5C" w:rsidRPr="00937AE8">
        <w:rPr>
          <w:rFonts w:ascii="Tenorite" w:hAnsi="Tenorite" w:cs="Times New Roman"/>
          <w:b/>
          <w:sz w:val="20"/>
          <w:szCs w:val="20"/>
          <w:shd w:val="clear" w:color="auto" w:fill="FFFFFF"/>
        </w:rPr>
        <w:t xml:space="preserve">       </w:t>
      </w:r>
      <w:r w:rsidR="00805221">
        <w:rPr>
          <w:rFonts w:ascii="Tenorite" w:hAnsi="Tenorite" w:cs="Times New Roman"/>
          <w:b/>
          <w:sz w:val="20"/>
          <w:szCs w:val="20"/>
          <w:shd w:val="clear" w:color="auto" w:fill="FFFFFF"/>
        </w:rPr>
        <w:t>Sept 2022</w:t>
      </w:r>
      <w:r w:rsidRPr="00937AE8">
        <w:rPr>
          <w:rFonts w:ascii="Tenorite" w:hAnsi="Tenorite" w:cs="Times New Roman"/>
          <w:b/>
          <w:sz w:val="20"/>
          <w:szCs w:val="20"/>
          <w:shd w:val="clear" w:color="auto" w:fill="FFFFFF"/>
        </w:rPr>
        <w:t xml:space="preserve"> – </w:t>
      </w:r>
      <w:r w:rsidR="00805221">
        <w:rPr>
          <w:rFonts w:ascii="Tenorite" w:hAnsi="Tenorite" w:cs="Times New Roman"/>
          <w:b/>
          <w:sz w:val="20"/>
          <w:szCs w:val="20"/>
          <w:shd w:val="clear" w:color="auto" w:fill="FFFFFF"/>
        </w:rPr>
        <w:t>Jan 2024</w:t>
      </w:r>
      <w:r w:rsidRPr="00937AE8">
        <w:rPr>
          <w:rFonts w:ascii="Tenorite" w:hAnsi="Tenorite" w:cs="Times New Roman"/>
          <w:b/>
          <w:sz w:val="20"/>
          <w:szCs w:val="20"/>
          <w:shd w:val="clear" w:color="auto" w:fill="FFFFFF"/>
        </w:rPr>
        <w:t xml:space="preserve">                                                                    </w:t>
      </w:r>
    </w:p>
    <w:p w14:paraId="48A7056A" w14:textId="654AA03F" w:rsidR="00EA3300" w:rsidRPr="00D05AF9" w:rsidRDefault="007A0F01" w:rsidP="00D05AF9">
      <w:pPr>
        <w:spacing w:after="0" w:line="276" w:lineRule="auto"/>
        <w:ind w:right="144"/>
        <w:jc w:val="both"/>
        <w:rPr>
          <w:rFonts w:ascii="Tenorite" w:hAnsi="Tenorite" w:cs="Times New Roman"/>
          <w:b/>
          <w:sz w:val="20"/>
          <w:szCs w:val="20"/>
          <w:shd w:val="clear" w:color="auto" w:fill="FFFFFF"/>
        </w:rPr>
      </w:pPr>
      <w:r w:rsidRPr="00D05AF9">
        <w:rPr>
          <w:rFonts w:ascii="Tenorite" w:hAnsi="Tenorite" w:cs="Times New Roman"/>
          <w:b/>
          <w:sz w:val="20"/>
          <w:szCs w:val="20"/>
          <w:shd w:val="clear" w:color="auto" w:fill="FFFFFF"/>
        </w:rPr>
        <w:t>Sr. DevOps</w:t>
      </w:r>
      <w:r w:rsidR="00F814E6" w:rsidRPr="00D05AF9">
        <w:rPr>
          <w:rFonts w:ascii="Tenorite" w:hAnsi="Tenorite" w:cs="Times New Roman"/>
          <w:b/>
          <w:sz w:val="20"/>
          <w:szCs w:val="20"/>
          <w:shd w:val="clear" w:color="auto" w:fill="FFFFFF"/>
        </w:rPr>
        <w:t xml:space="preserve"> </w:t>
      </w:r>
      <w:r w:rsidR="008F1754" w:rsidRPr="00D05AF9">
        <w:rPr>
          <w:rFonts w:ascii="Tenorite" w:hAnsi="Tenorite" w:cs="Times New Roman"/>
          <w:b/>
          <w:sz w:val="20"/>
          <w:szCs w:val="20"/>
          <w:shd w:val="clear" w:color="auto" w:fill="FFFFFF"/>
        </w:rPr>
        <w:t>Enginee</w:t>
      </w:r>
      <w:r w:rsidR="00EA3300" w:rsidRPr="00D05AF9">
        <w:rPr>
          <w:rFonts w:ascii="Tenorite" w:hAnsi="Tenorite" w:cs="Times New Roman"/>
          <w:b/>
          <w:sz w:val="20"/>
          <w:szCs w:val="20"/>
          <w:shd w:val="clear" w:color="auto" w:fill="FFFFFF"/>
        </w:rPr>
        <w:t>r</w:t>
      </w:r>
      <w:r w:rsidR="006A0224">
        <w:rPr>
          <w:rFonts w:ascii="Tenorite" w:hAnsi="Tenorite" w:cs="Times New Roman"/>
          <w:b/>
          <w:sz w:val="20"/>
          <w:szCs w:val="20"/>
          <w:shd w:val="clear" w:color="auto" w:fill="FFFFFF"/>
        </w:rPr>
        <w:t>| Kubernetes</w:t>
      </w:r>
      <w:r w:rsidR="00FC1F2D">
        <w:rPr>
          <w:rFonts w:ascii="Tenorite" w:hAnsi="Tenorite" w:cs="Times New Roman"/>
          <w:b/>
          <w:sz w:val="20"/>
          <w:szCs w:val="20"/>
          <w:shd w:val="clear" w:color="auto" w:fill="FFFFFF"/>
        </w:rPr>
        <w:t xml:space="preserve">/RedHat </w:t>
      </w:r>
    </w:p>
    <w:p w14:paraId="297F2C34" w14:textId="77777777" w:rsidR="00BB2FC0" w:rsidRDefault="00AF1D48" w:rsidP="00BB2FC0">
      <w:pPr>
        <w:spacing w:after="0" w:line="276" w:lineRule="auto"/>
        <w:ind w:right="144"/>
        <w:jc w:val="both"/>
        <w:rPr>
          <w:rFonts w:ascii="Tenorite" w:hAnsi="Tenorite" w:cs="Times New Roman"/>
          <w:b/>
          <w:color w:val="000000" w:themeColor="text1"/>
          <w:sz w:val="20"/>
          <w:szCs w:val="20"/>
          <w:shd w:val="clear" w:color="auto" w:fill="FFFFFF"/>
        </w:rPr>
      </w:pPr>
      <w:r w:rsidRPr="00EA3300">
        <w:rPr>
          <w:rFonts w:ascii="Tenorite" w:hAnsi="Tenorite" w:cs="Times New Roman"/>
          <w:b/>
          <w:color w:val="000000" w:themeColor="text1"/>
          <w:sz w:val="20"/>
          <w:szCs w:val="20"/>
          <w:shd w:val="clear" w:color="auto" w:fill="FFFFFF"/>
        </w:rPr>
        <w:t>Project Description:</w:t>
      </w:r>
      <w:r w:rsidR="00EA3300" w:rsidRPr="00EA3300">
        <w:rPr>
          <w:rFonts w:ascii="Tenorite" w:hAnsi="Tenorite" w:cs="Times New Roman"/>
          <w:b/>
          <w:color w:val="000000" w:themeColor="text1"/>
          <w:sz w:val="20"/>
          <w:szCs w:val="20"/>
          <w:shd w:val="clear" w:color="auto" w:fill="FFFFFF"/>
        </w:rPr>
        <w:t xml:space="preserve"> </w:t>
      </w:r>
    </w:p>
    <w:p w14:paraId="1C8B7C4C" w14:textId="32C77924" w:rsidR="00761BBB" w:rsidRPr="007D0849" w:rsidRDefault="00761BBB" w:rsidP="00BB2F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ind w:right="144"/>
        <w:jc w:val="both"/>
        <w:rPr>
          <w:rFonts w:ascii="Tenorite" w:hAnsi="Tenorite" w:cs="Times New Roman"/>
          <w:b/>
          <w:color w:val="000000" w:themeColor="text1"/>
          <w:sz w:val="20"/>
          <w:szCs w:val="20"/>
          <w:shd w:val="clear" w:color="auto" w:fill="FFFFFF"/>
        </w:rPr>
      </w:pPr>
      <w:r w:rsidRPr="007D0849">
        <w:rPr>
          <w:rFonts w:ascii="Tenorite" w:hAnsi="Tenorite" w:cs="Times New Roman"/>
          <w:b/>
          <w:color w:val="000000" w:themeColor="text1"/>
          <w:sz w:val="20"/>
          <w:szCs w:val="20"/>
          <w:shd w:val="clear" w:color="auto" w:fill="FFFFFF"/>
        </w:rPr>
        <w:t>Optum initiated a hybrid-cloud modernization to migrate healthcare platforms across AWS and Azure, including claims, telemedicine, and provider systems. The focus was on HIPAA/HITECH compliance, real-time monitoring, infrastructure automation, and scalable CI/CD delivery.</w:t>
      </w:r>
    </w:p>
    <w:p w14:paraId="4D239D89" w14:textId="77777777" w:rsidR="00CE1A79" w:rsidRDefault="00CE1A79" w:rsidP="007D565D">
      <w:pPr>
        <w:spacing w:after="0" w:line="276" w:lineRule="auto"/>
        <w:ind w:right="144"/>
        <w:jc w:val="both"/>
        <w:rPr>
          <w:rFonts w:ascii="Tenorite" w:hAnsi="Tenorite" w:cs="Times New Roman"/>
          <w:b/>
          <w:color w:val="000000" w:themeColor="text1"/>
          <w:sz w:val="20"/>
          <w:szCs w:val="20"/>
          <w:shd w:val="clear" w:color="auto" w:fill="FFFFFF"/>
        </w:rPr>
      </w:pPr>
      <w:r w:rsidRPr="00EA3300">
        <w:rPr>
          <w:rFonts w:ascii="Tenorite" w:hAnsi="Tenorite" w:cs="Times New Roman"/>
          <w:b/>
          <w:color w:val="000000" w:themeColor="text1"/>
          <w:sz w:val="20"/>
          <w:szCs w:val="20"/>
          <w:shd w:val="clear" w:color="auto" w:fill="FFFFFF"/>
        </w:rPr>
        <w:t>Responsibilities:</w:t>
      </w:r>
    </w:p>
    <w:p w14:paraId="0D4D86E0" w14:textId="77777777" w:rsidR="00DC0BF6" w:rsidRPr="00DC0BF6" w:rsidRDefault="00DC0BF6" w:rsidP="00DC0BF6">
      <w:pPr>
        <w:pStyle w:val="ListParagraph"/>
        <w:numPr>
          <w:ilvl w:val="0"/>
          <w:numId w:val="11"/>
        </w:numPr>
        <w:spacing w:after="0" w:line="276" w:lineRule="auto"/>
        <w:ind w:right="144"/>
        <w:jc w:val="both"/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</w:pPr>
      <w:r w:rsidRPr="00DC0BF6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lastRenderedPageBreak/>
        <w:t xml:space="preserve">Architected and </w:t>
      </w:r>
      <w:r w:rsidRPr="00DC0BF6">
        <w:rPr>
          <w:rFonts w:ascii="Tenorite" w:hAnsi="Tenorite" w:cs="Times New Roman"/>
          <w:b/>
          <w:color w:val="000000" w:themeColor="text1"/>
          <w:sz w:val="20"/>
          <w:szCs w:val="20"/>
          <w:shd w:val="clear" w:color="auto" w:fill="FFFFFF"/>
        </w:rPr>
        <w:t>provisioned secure hybrid cloud infrastructure (AWS + Azure)</w:t>
      </w:r>
      <w:r w:rsidRPr="00DC0BF6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 xml:space="preserve"> using Terraform, CloudFormation, and ARM templates, delivering scalable, HIPAA-compliant healthcare platforms.</w:t>
      </w:r>
    </w:p>
    <w:p w14:paraId="723C061B" w14:textId="066217D2" w:rsidR="00DC0BF6" w:rsidRDefault="00DC0BF6" w:rsidP="00DC0BF6">
      <w:pPr>
        <w:pStyle w:val="ListParagraph"/>
        <w:numPr>
          <w:ilvl w:val="0"/>
          <w:numId w:val="11"/>
        </w:numPr>
        <w:spacing w:after="0" w:line="276" w:lineRule="auto"/>
        <w:ind w:right="144"/>
        <w:jc w:val="both"/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</w:pPr>
      <w:r w:rsidRPr="00DC0BF6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 xml:space="preserve">Configured </w:t>
      </w:r>
      <w:r w:rsidRPr="00DC0BF6">
        <w:rPr>
          <w:rFonts w:ascii="Tenorite" w:hAnsi="Tenorite" w:cs="Times New Roman"/>
          <w:b/>
          <w:color w:val="000000" w:themeColor="text1"/>
          <w:sz w:val="20"/>
          <w:szCs w:val="20"/>
          <w:shd w:val="clear" w:color="auto" w:fill="FFFFFF"/>
        </w:rPr>
        <w:t>VPCs, VPNs, subnets, and peering</w:t>
      </w:r>
      <w:r w:rsidRPr="00DC0BF6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 xml:space="preserve"> across multi-cloud environments to enable secure, low-latency data exchange for healthcare claims and patient records.</w:t>
      </w:r>
    </w:p>
    <w:p w14:paraId="71BC3285" w14:textId="77777777" w:rsidR="003B6C8D" w:rsidRDefault="003B6C8D" w:rsidP="00DC0BF6">
      <w:pPr>
        <w:pStyle w:val="ListParagraph"/>
        <w:numPr>
          <w:ilvl w:val="0"/>
          <w:numId w:val="11"/>
        </w:numPr>
        <w:spacing w:after="0" w:line="276" w:lineRule="auto"/>
        <w:ind w:right="144"/>
        <w:jc w:val="both"/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</w:pPr>
      <w:r w:rsidRPr="003B6C8D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 xml:space="preserve">Resolved major technical debt in legacy pipelines and implemented two new CI/CD workflows for API Enablement using </w:t>
      </w:r>
      <w:r w:rsidRPr="003B6C8D">
        <w:rPr>
          <w:rFonts w:ascii="Tenorite" w:hAnsi="Tenorite" w:cs="Times New Roman"/>
          <w:b/>
          <w:bCs/>
          <w:color w:val="000000" w:themeColor="text1"/>
          <w:sz w:val="20"/>
          <w:szCs w:val="20"/>
          <w:shd w:val="clear" w:color="auto" w:fill="FFFFFF"/>
        </w:rPr>
        <w:t>Azure DevOps</w:t>
      </w:r>
      <w:r w:rsidRPr="003B6C8D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 xml:space="preserve"> and </w:t>
      </w:r>
      <w:r w:rsidRPr="003B6C8D">
        <w:rPr>
          <w:rFonts w:ascii="Tenorite" w:hAnsi="Tenorite" w:cs="Times New Roman"/>
          <w:b/>
          <w:bCs/>
          <w:color w:val="000000" w:themeColor="text1"/>
          <w:sz w:val="20"/>
          <w:szCs w:val="20"/>
          <w:shd w:val="clear" w:color="auto" w:fill="FFFFFF"/>
        </w:rPr>
        <w:t>Terraform Cloud</w:t>
      </w:r>
      <w:r w:rsidRPr="003B6C8D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>.</w:t>
      </w:r>
    </w:p>
    <w:p w14:paraId="795C39EC" w14:textId="77777777" w:rsidR="00A3043D" w:rsidRDefault="00A3043D" w:rsidP="00A3043D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rPr>
          <w:rFonts w:ascii="Tenorite" w:eastAsia="Times New Roman" w:hAnsi="Tenorite" w:cs="Times New Roman"/>
          <w:sz w:val="20"/>
          <w:szCs w:val="20"/>
        </w:rPr>
      </w:pPr>
      <w:r w:rsidRPr="00A3043D">
        <w:rPr>
          <w:rFonts w:ascii="Tenorite" w:eastAsia="Times New Roman" w:hAnsi="Tenorite" w:cs="Times New Roman"/>
          <w:sz w:val="20"/>
          <w:szCs w:val="20"/>
        </w:rPr>
        <w:t xml:space="preserve">Developed and maintained </w:t>
      </w:r>
      <w:r w:rsidRPr="00A3043D">
        <w:rPr>
          <w:rFonts w:ascii="Tenorite" w:eastAsia="Times New Roman" w:hAnsi="Tenorite" w:cs="Times New Roman"/>
          <w:b/>
          <w:bCs/>
          <w:sz w:val="20"/>
          <w:szCs w:val="20"/>
        </w:rPr>
        <w:t>Azure DevOps release pipelines</w:t>
      </w:r>
      <w:r w:rsidRPr="00A3043D">
        <w:rPr>
          <w:rFonts w:ascii="Tenorite" w:eastAsia="Times New Roman" w:hAnsi="Tenorite" w:cs="Times New Roman"/>
          <w:sz w:val="20"/>
          <w:szCs w:val="20"/>
        </w:rPr>
        <w:t xml:space="preserve"> integrated with </w:t>
      </w:r>
      <w:r w:rsidRPr="00A3043D">
        <w:rPr>
          <w:rFonts w:ascii="Tenorite" w:eastAsia="Times New Roman" w:hAnsi="Tenorite" w:cs="Times New Roman"/>
          <w:b/>
          <w:bCs/>
          <w:sz w:val="20"/>
          <w:szCs w:val="20"/>
        </w:rPr>
        <w:t>Microsoft Symphony</w:t>
      </w:r>
      <w:r w:rsidRPr="00A3043D">
        <w:rPr>
          <w:rFonts w:ascii="Tenorite" w:eastAsia="Times New Roman" w:hAnsi="Tenorite" w:cs="Times New Roman"/>
          <w:sz w:val="20"/>
          <w:szCs w:val="20"/>
        </w:rPr>
        <w:t xml:space="preserve"> for healthcare applications, enabling automated build and deployment notifications across teams.</w:t>
      </w:r>
    </w:p>
    <w:p w14:paraId="4973431A" w14:textId="77777777" w:rsidR="00A3043D" w:rsidRDefault="00A3043D" w:rsidP="00A3043D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rPr>
          <w:rFonts w:ascii="Tenorite" w:eastAsia="Times New Roman" w:hAnsi="Tenorite" w:cs="Times New Roman"/>
          <w:sz w:val="20"/>
          <w:szCs w:val="20"/>
        </w:rPr>
      </w:pPr>
      <w:r w:rsidRPr="00A3043D">
        <w:rPr>
          <w:rFonts w:ascii="Tenorite" w:eastAsia="Times New Roman" w:hAnsi="Tenorite" w:cs="Times New Roman"/>
          <w:sz w:val="20"/>
          <w:szCs w:val="20"/>
        </w:rPr>
        <w:t>Implemented Symphony-driven automation flows for code merges, release approvals, and incident alerts to streamline DevOps coordination and reduce manual oversight.</w:t>
      </w:r>
    </w:p>
    <w:p w14:paraId="550174A1" w14:textId="77777777" w:rsidR="00A3043D" w:rsidRDefault="00A3043D" w:rsidP="00A3043D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rPr>
          <w:rFonts w:ascii="Tenorite" w:eastAsia="Times New Roman" w:hAnsi="Tenorite" w:cs="Times New Roman"/>
          <w:sz w:val="20"/>
          <w:szCs w:val="20"/>
        </w:rPr>
      </w:pPr>
      <w:r w:rsidRPr="00A3043D">
        <w:rPr>
          <w:rFonts w:ascii="Tenorite" w:eastAsia="Times New Roman" w:hAnsi="Tenorite" w:cs="Times New Roman"/>
          <w:sz w:val="20"/>
          <w:szCs w:val="20"/>
        </w:rPr>
        <w:t xml:space="preserve"> Provisioned and configured Azure resources via </w:t>
      </w:r>
      <w:r w:rsidRPr="00A3043D">
        <w:rPr>
          <w:rFonts w:ascii="Tenorite" w:eastAsia="Times New Roman" w:hAnsi="Tenorite" w:cs="Times New Roman"/>
          <w:b/>
          <w:bCs/>
          <w:sz w:val="20"/>
          <w:szCs w:val="20"/>
        </w:rPr>
        <w:t>Terraform Enterprise</w:t>
      </w:r>
      <w:r w:rsidRPr="00A3043D">
        <w:rPr>
          <w:rFonts w:ascii="Tenorite" w:eastAsia="Times New Roman" w:hAnsi="Tenorite" w:cs="Times New Roman"/>
          <w:sz w:val="20"/>
          <w:szCs w:val="20"/>
        </w:rPr>
        <w:t xml:space="preserve">, </w:t>
      </w:r>
      <w:r w:rsidRPr="00A3043D">
        <w:rPr>
          <w:rFonts w:ascii="Tenorite" w:eastAsia="Times New Roman" w:hAnsi="Tenorite" w:cs="Times New Roman"/>
          <w:b/>
          <w:bCs/>
          <w:sz w:val="20"/>
          <w:szCs w:val="20"/>
        </w:rPr>
        <w:t>ARM templates</w:t>
      </w:r>
      <w:r w:rsidRPr="00A3043D">
        <w:rPr>
          <w:rFonts w:ascii="Tenorite" w:eastAsia="Times New Roman" w:hAnsi="Tenorite" w:cs="Times New Roman"/>
          <w:sz w:val="20"/>
          <w:szCs w:val="20"/>
        </w:rPr>
        <w:t xml:space="preserve">, and </w:t>
      </w:r>
      <w:r w:rsidRPr="00A3043D">
        <w:rPr>
          <w:rFonts w:ascii="Tenorite" w:eastAsia="Times New Roman" w:hAnsi="Tenorite" w:cs="Times New Roman"/>
          <w:b/>
          <w:bCs/>
          <w:sz w:val="20"/>
          <w:szCs w:val="20"/>
        </w:rPr>
        <w:t>PowerShell</w:t>
      </w:r>
      <w:r w:rsidRPr="00A3043D">
        <w:rPr>
          <w:rFonts w:ascii="Tenorite" w:eastAsia="Times New Roman" w:hAnsi="Tenorite" w:cs="Times New Roman"/>
          <w:sz w:val="20"/>
          <w:szCs w:val="20"/>
        </w:rPr>
        <w:t>, managed through Azure DevOps for HIPAA-compliant infrastructure.</w:t>
      </w:r>
    </w:p>
    <w:p w14:paraId="7E8392DA" w14:textId="77777777" w:rsidR="00A3043D" w:rsidRDefault="00A3043D" w:rsidP="00A3043D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rPr>
          <w:rFonts w:ascii="Tenorite" w:eastAsia="Times New Roman" w:hAnsi="Tenorite" w:cs="Times New Roman"/>
          <w:sz w:val="20"/>
          <w:szCs w:val="20"/>
        </w:rPr>
      </w:pPr>
      <w:r w:rsidRPr="00A3043D">
        <w:rPr>
          <w:rFonts w:ascii="Tenorite" w:eastAsia="Times New Roman" w:hAnsi="Tenorite" w:cs="Times New Roman"/>
          <w:sz w:val="20"/>
          <w:szCs w:val="20"/>
        </w:rPr>
        <w:t xml:space="preserve"> Containerized microservices using </w:t>
      </w:r>
      <w:r w:rsidRPr="00A3043D">
        <w:rPr>
          <w:rFonts w:ascii="Tenorite" w:eastAsia="Times New Roman" w:hAnsi="Tenorite" w:cs="Times New Roman"/>
          <w:b/>
          <w:bCs/>
          <w:sz w:val="20"/>
          <w:szCs w:val="20"/>
        </w:rPr>
        <w:t>Docker</w:t>
      </w:r>
      <w:r w:rsidRPr="00A3043D">
        <w:rPr>
          <w:rFonts w:ascii="Tenorite" w:eastAsia="Times New Roman" w:hAnsi="Tenorite" w:cs="Times New Roman"/>
          <w:sz w:val="20"/>
          <w:szCs w:val="20"/>
        </w:rPr>
        <w:t xml:space="preserve"> and deployed on </w:t>
      </w:r>
      <w:r w:rsidRPr="00A3043D">
        <w:rPr>
          <w:rFonts w:ascii="Tenorite" w:eastAsia="Times New Roman" w:hAnsi="Tenorite" w:cs="Times New Roman"/>
          <w:b/>
          <w:bCs/>
          <w:sz w:val="20"/>
          <w:szCs w:val="20"/>
        </w:rPr>
        <w:t>AKS</w:t>
      </w:r>
      <w:r w:rsidRPr="00A3043D">
        <w:rPr>
          <w:rFonts w:ascii="Tenorite" w:eastAsia="Times New Roman" w:hAnsi="Tenorite" w:cs="Times New Roman"/>
          <w:sz w:val="20"/>
          <w:szCs w:val="20"/>
        </w:rPr>
        <w:t>, integrating Symphony workflows for automated post-deployment testing and status reporting.</w:t>
      </w:r>
    </w:p>
    <w:p w14:paraId="1F2AFD42" w14:textId="77777777" w:rsidR="00A3043D" w:rsidRDefault="00A3043D" w:rsidP="00A3043D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rPr>
          <w:rFonts w:ascii="Tenorite" w:eastAsia="Times New Roman" w:hAnsi="Tenorite" w:cs="Times New Roman"/>
          <w:sz w:val="20"/>
          <w:szCs w:val="20"/>
        </w:rPr>
      </w:pPr>
      <w:r w:rsidRPr="00A3043D">
        <w:rPr>
          <w:rFonts w:ascii="Tenorite" w:eastAsia="Times New Roman" w:hAnsi="Tenorite" w:cs="Times New Roman"/>
          <w:sz w:val="20"/>
          <w:szCs w:val="20"/>
        </w:rPr>
        <w:t xml:space="preserve"> Implemented secure secrets management using </w:t>
      </w:r>
      <w:r w:rsidRPr="00A3043D">
        <w:rPr>
          <w:rFonts w:ascii="Tenorite" w:eastAsia="Times New Roman" w:hAnsi="Tenorite" w:cs="Times New Roman"/>
          <w:b/>
          <w:bCs/>
          <w:sz w:val="20"/>
          <w:szCs w:val="20"/>
        </w:rPr>
        <w:t>Azure Key Vault</w:t>
      </w:r>
      <w:r w:rsidRPr="00A3043D">
        <w:rPr>
          <w:rFonts w:ascii="Tenorite" w:eastAsia="Times New Roman" w:hAnsi="Tenorite" w:cs="Times New Roman"/>
          <w:sz w:val="20"/>
          <w:szCs w:val="20"/>
        </w:rPr>
        <w:t xml:space="preserve"> and RBAC within Azure DevOps pipelines to enforce data protection and access control.</w:t>
      </w:r>
    </w:p>
    <w:p w14:paraId="28600BE4" w14:textId="77777777" w:rsidR="00A3043D" w:rsidRDefault="00A3043D" w:rsidP="00A3043D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rPr>
          <w:rFonts w:ascii="Tenorite" w:eastAsia="Times New Roman" w:hAnsi="Tenorite" w:cs="Times New Roman"/>
          <w:sz w:val="20"/>
          <w:szCs w:val="20"/>
        </w:rPr>
      </w:pPr>
      <w:r w:rsidRPr="00A3043D">
        <w:rPr>
          <w:rFonts w:ascii="Tenorite" w:eastAsia="Times New Roman" w:hAnsi="Tenorite" w:cs="Times New Roman"/>
          <w:sz w:val="20"/>
          <w:szCs w:val="20"/>
        </w:rPr>
        <w:t xml:space="preserve">Developed custom </w:t>
      </w:r>
      <w:r w:rsidRPr="00A3043D">
        <w:rPr>
          <w:rFonts w:ascii="Tenorite" w:eastAsia="Times New Roman" w:hAnsi="Tenorite" w:cs="Times New Roman"/>
          <w:b/>
          <w:bCs/>
          <w:sz w:val="20"/>
          <w:szCs w:val="20"/>
        </w:rPr>
        <w:t>PowerShell scripts</w:t>
      </w:r>
      <w:r w:rsidRPr="00A3043D">
        <w:rPr>
          <w:rFonts w:ascii="Tenorite" w:eastAsia="Times New Roman" w:hAnsi="Tenorite" w:cs="Times New Roman"/>
          <w:sz w:val="20"/>
          <w:szCs w:val="20"/>
        </w:rPr>
        <w:t xml:space="preserve"> for configuration management, log collection, and pipeline health checks triggered via Symphony API automation.</w:t>
      </w:r>
    </w:p>
    <w:p w14:paraId="6DCB8A3E" w14:textId="77777777" w:rsidR="00A3043D" w:rsidRDefault="00A3043D" w:rsidP="00A3043D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rPr>
          <w:rFonts w:ascii="Tenorite" w:eastAsia="Times New Roman" w:hAnsi="Tenorite" w:cs="Times New Roman"/>
          <w:sz w:val="20"/>
          <w:szCs w:val="20"/>
        </w:rPr>
      </w:pPr>
      <w:r w:rsidRPr="00A3043D">
        <w:rPr>
          <w:rFonts w:ascii="Tenorite" w:eastAsia="Times New Roman" w:hAnsi="Tenorite" w:cs="Times New Roman"/>
          <w:sz w:val="20"/>
          <w:szCs w:val="20"/>
        </w:rPr>
        <w:t>Monitored and optimized CI/CD pipeline throughput and build agent efficiency, achieving a 35% improvement in deployment velocity across UHG environments.</w:t>
      </w:r>
    </w:p>
    <w:p w14:paraId="4982C5AD" w14:textId="77777777" w:rsidR="00A3043D" w:rsidRDefault="00A3043D" w:rsidP="00A3043D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rPr>
          <w:rFonts w:ascii="Tenorite" w:eastAsia="Times New Roman" w:hAnsi="Tenorite" w:cs="Times New Roman"/>
          <w:sz w:val="20"/>
          <w:szCs w:val="20"/>
        </w:rPr>
      </w:pPr>
      <w:r w:rsidRPr="00A3043D">
        <w:rPr>
          <w:rFonts w:ascii="Tenorite" w:eastAsia="Times New Roman" w:hAnsi="Tenorite" w:cs="Times New Roman"/>
          <w:sz w:val="20"/>
          <w:szCs w:val="20"/>
        </w:rPr>
        <w:t xml:space="preserve">Coordinated </w:t>
      </w:r>
      <w:proofErr w:type="spellStart"/>
      <w:r w:rsidRPr="00A3043D">
        <w:rPr>
          <w:rFonts w:ascii="Tenorite" w:eastAsia="Times New Roman" w:hAnsi="Tenorite" w:cs="Times New Roman"/>
          <w:sz w:val="20"/>
          <w:szCs w:val="20"/>
        </w:rPr>
        <w:t>DevSecOps</w:t>
      </w:r>
      <w:proofErr w:type="spellEnd"/>
      <w:r w:rsidRPr="00A3043D">
        <w:rPr>
          <w:rFonts w:ascii="Tenorite" w:eastAsia="Times New Roman" w:hAnsi="Tenorite" w:cs="Times New Roman"/>
          <w:sz w:val="20"/>
          <w:szCs w:val="20"/>
        </w:rPr>
        <w:t xml:space="preserve"> efforts by integrating Symphony channels with Security Ops and Change Control teams, improving audit traceability and governance compliance.</w:t>
      </w:r>
    </w:p>
    <w:p w14:paraId="76071177" w14:textId="0CB6525F" w:rsidR="00A3043D" w:rsidRPr="00A3043D" w:rsidRDefault="00A3043D" w:rsidP="00A3043D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rPr>
          <w:rFonts w:ascii="Tenorite" w:eastAsia="Times New Roman" w:hAnsi="Tenorite" w:cs="Times New Roman"/>
          <w:sz w:val="20"/>
          <w:szCs w:val="20"/>
        </w:rPr>
      </w:pPr>
      <w:r w:rsidRPr="00A3043D">
        <w:rPr>
          <w:rFonts w:ascii="Tenorite" w:eastAsia="Times New Roman" w:hAnsi="Tenorite" w:cs="Times New Roman"/>
          <w:sz w:val="20"/>
          <w:szCs w:val="20"/>
        </w:rPr>
        <w:t xml:space="preserve"> Implemented Azure Monitoring, Log Analytics, and Grafana dashboards connected to Symphony alerts for real-time pipeline and infrastructure visibility.</w:t>
      </w:r>
    </w:p>
    <w:p w14:paraId="36A51B15" w14:textId="77777777" w:rsidR="003B6C8D" w:rsidRDefault="003B6C8D" w:rsidP="00A3043D">
      <w:pPr>
        <w:pStyle w:val="ListParagraph"/>
        <w:numPr>
          <w:ilvl w:val="0"/>
          <w:numId w:val="11"/>
        </w:numPr>
        <w:spacing w:after="0" w:line="276" w:lineRule="auto"/>
        <w:ind w:right="144"/>
        <w:jc w:val="both"/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</w:pPr>
      <w:r w:rsidRPr="003B6C8D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 xml:space="preserve">Automated </w:t>
      </w:r>
      <w:proofErr w:type="gramStart"/>
      <w:r w:rsidRPr="003B6C8D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>artifact</w:t>
      </w:r>
      <w:proofErr w:type="gramEnd"/>
      <w:r w:rsidRPr="003B6C8D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 xml:space="preserve"> build, versioning, and promotion to container registries, enabling faster and consistent API deployments.</w:t>
      </w:r>
    </w:p>
    <w:p w14:paraId="3E29FC87" w14:textId="18359E9F" w:rsidR="00C8479B" w:rsidRPr="00C8479B" w:rsidRDefault="00C8479B" w:rsidP="00A3043D">
      <w:pPr>
        <w:pStyle w:val="NormalWeb"/>
        <w:numPr>
          <w:ilvl w:val="0"/>
          <w:numId w:val="11"/>
        </w:numPr>
        <w:spacing w:line="276" w:lineRule="auto"/>
        <w:rPr>
          <w:rFonts w:ascii="Tenorite" w:hAnsi="Tenorite"/>
          <w:sz w:val="20"/>
          <w:szCs w:val="20"/>
        </w:rPr>
      </w:pPr>
      <w:r w:rsidRPr="00C8479B">
        <w:rPr>
          <w:rFonts w:ascii="Tenorite" w:hAnsi="Tenorite"/>
          <w:sz w:val="20"/>
          <w:szCs w:val="20"/>
        </w:rPr>
        <w:t xml:space="preserve">Engineered </w:t>
      </w:r>
      <w:r w:rsidRPr="00C8479B">
        <w:rPr>
          <w:rStyle w:val="Strong"/>
          <w:rFonts w:ascii="Tenorite" w:eastAsiaTheme="majorEastAsia" w:hAnsi="Tenorite"/>
          <w:sz w:val="20"/>
          <w:szCs w:val="20"/>
        </w:rPr>
        <w:t>Jenkins CI/CD pipelines</w:t>
      </w:r>
      <w:r w:rsidRPr="00C8479B">
        <w:rPr>
          <w:rFonts w:ascii="Tenorite" w:hAnsi="Tenorite"/>
          <w:sz w:val="20"/>
          <w:szCs w:val="20"/>
        </w:rPr>
        <w:t xml:space="preserve"> with </w:t>
      </w:r>
      <w:r w:rsidRPr="00C8479B">
        <w:rPr>
          <w:rStyle w:val="Strong"/>
          <w:rFonts w:ascii="Tenorite" w:eastAsiaTheme="majorEastAsia" w:hAnsi="Tenorite"/>
          <w:sz w:val="20"/>
          <w:szCs w:val="20"/>
        </w:rPr>
        <w:t>Groovy Shared Libraries</w:t>
      </w:r>
      <w:r w:rsidRPr="00C8479B">
        <w:rPr>
          <w:rFonts w:ascii="Tenorite" w:hAnsi="Tenorite"/>
          <w:sz w:val="20"/>
          <w:szCs w:val="20"/>
        </w:rPr>
        <w:t xml:space="preserve"> to standardize application deployments across AWS environments.</w:t>
      </w:r>
    </w:p>
    <w:p w14:paraId="6BC9903F" w14:textId="34F8B0C9" w:rsidR="00C8479B" w:rsidRPr="00C8479B" w:rsidRDefault="00C8479B" w:rsidP="00C8479B">
      <w:pPr>
        <w:pStyle w:val="NormalWeb"/>
        <w:numPr>
          <w:ilvl w:val="0"/>
          <w:numId w:val="11"/>
        </w:numPr>
        <w:spacing w:line="276" w:lineRule="auto"/>
        <w:rPr>
          <w:rFonts w:ascii="Tenorite" w:hAnsi="Tenorite"/>
          <w:sz w:val="20"/>
          <w:szCs w:val="20"/>
        </w:rPr>
      </w:pPr>
      <w:r w:rsidRPr="00C8479B">
        <w:rPr>
          <w:rFonts w:ascii="Tenorite" w:hAnsi="Tenorite"/>
          <w:sz w:val="20"/>
          <w:szCs w:val="20"/>
        </w:rPr>
        <w:t xml:space="preserve">Automated infrastructure creation using </w:t>
      </w:r>
      <w:r w:rsidRPr="00C8479B">
        <w:rPr>
          <w:rStyle w:val="Strong"/>
          <w:rFonts w:ascii="Tenorite" w:eastAsiaTheme="majorEastAsia" w:hAnsi="Tenorite"/>
          <w:sz w:val="20"/>
          <w:szCs w:val="20"/>
        </w:rPr>
        <w:t>Terraform modules</w:t>
      </w:r>
      <w:r w:rsidRPr="00C8479B">
        <w:rPr>
          <w:rFonts w:ascii="Tenorite" w:hAnsi="Tenorite"/>
          <w:sz w:val="20"/>
          <w:szCs w:val="20"/>
        </w:rPr>
        <w:t xml:space="preserve"> for secure and compliant AWS services (ECS, Lambda, CloudWatch, IAM).</w:t>
      </w:r>
    </w:p>
    <w:p w14:paraId="5139CA5D" w14:textId="0EFE2594" w:rsidR="00C8479B" w:rsidRPr="00C8479B" w:rsidRDefault="00C8479B" w:rsidP="00C8479B">
      <w:pPr>
        <w:pStyle w:val="NormalWeb"/>
        <w:numPr>
          <w:ilvl w:val="0"/>
          <w:numId w:val="11"/>
        </w:numPr>
        <w:spacing w:line="276" w:lineRule="auto"/>
        <w:rPr>
          <w:rFonts w:ascii="Tenorite" w:hAnsi="Tenorite"/>
          <w:sz w:val="20"/>
          <w:szCs w:val="20"/>
        </w:rPr>
      </w:pPr>
      <w:r w:rsidRPr="00C8479B">
        <w:rPr>
          <w:rFonts w:ascii="Tenorite" w:hAnsi="Tenorite"/>
          <w:sz w:val="20"/>
          <w:szCs w:val="20"/>
        </w:rPr>
        <w:t xml:space="preserve">Integrated </w:t>
      </w:r>
      <w:r w:rsidRPr="00C8479B">
        <w:rPr>
          <w:rStyle w:val="Strong"/>
          <w:rFonts w:ascii="Tenorite" w:eastAsiaTheme="majorEastAsia" w:hAnsi="Tenorite"/>
          <w:sz w:val="20"/>
          <w:szCs w:val="20"/>
        </w:rPr>
        <w:t>Terraform + Jenkins pipelines</w:t>
      </w:r>
      <w:r w:rsidRPr="00C8479B">
        <w:rPr>
          <w:rFonts w:ascii="Tenorite" w:hAnsi="Tenorite"/>
          <w:sz w:val="20"/>
          <w:szCs w:val="20"/>
        </w:rPr>
        <w:t xml:space="preserve"> with policy-as-code checks (OPA/Sentinel) to meet HIPAA and FedRAMP compliance standards.</w:t>
      </w:r>
    </w:p>
    <w:p w14:paraId="78EE6627" w14:textId="54615FCD" w:rsidR="003B6C8D" w:rsidRDefault="003B6C8D" w:rsidP="003B6C8D">
      <w:pPr>
        <w:pStyle w:val="ListParagraph"/>
        <w:numPr>
          <w:ilvl w:val="0"/>
          <w:numId w:val="11"/>
        </w:numPr>
        <w:spacing w:after="0" w:line="276" w:lineRule="auto"/>
        <w:ind w:right="144"/>
        <w:jc w:val="both"/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</w:pPr>
      <w:r w:rsidRPr="003B6C8D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 xml:space="preserve">Enhanced pipeline observability and rollback mechanisms using </w:t>
      </w:r>
      <w:r w:rsidRPr="003B6C8D">
        <w:rPr>
          <w:rFonts w:ascii="Tenorite" w:hAnsi="Tenorite" w:cs="Times New Roman"/>
          <w:b/>
          <w:bCs/>
          <w:color w:val="000000" w:themeColor="text1"/>
          <w:sz w:val="20"/>
          <w:szCs w:val="20"/>
          <w:shd w:val="clear" w:color="auto" w:fill="FFFFFF"/>
        </w:rPr>
        <w:t>Grafana</w:t>
      </w:r>
      <w:r w:rsidRPr="003B6C8D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3B6C8D">
        <w:rPr>
          <w:rFonts w:ascii="Tenorite" w:hAnsi="Tenorite" w:cs="Times New Roman"/>
          <w:b/>
          <w:bCs/>
          <w:color w:val="000000" w:themeColor="text1"/>
          <w:sz w:val="20"/>
          <w:szCs w:val="20"/>
          <w:shd w:val="clear" w:color="auto" w:fill="FFFFFF"/>
        </w:rPr>
        <w:t>App Insights</w:t>
      </w:r>
      <w:r w:rsidRPr="003B6C8D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 xml:space="preserve">, and </w:t>
      </w:r>
      <w:r w:rsidRPr="003B6C8D">
        <w:rPr>
          <w:rFonts w:ascii="Tenorite" w:hAnsi="Tenorite" w:cs="Times New Roman"/>
          <w:b/>
          <w:bCs/>
          <w:color w:val="000000" w:themeColor="text1"/>
          <w:sz w:val="20"/>
          <w:szCs w:val="20"/>
          <w:shd w:val="clear" w:color="auto" w:fill="FFFFFF"/>
        </w:rPr>
        <w:t>Helm</w:t>
      </w:r>
      <w:r w:rsidRPr="003B6C8D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>.</w:t>
      </w:r>
    </w:p>
    <w:p w14:paraId="2B9CF591" w14:textId="77777777" w:rsidR="0098069E" w:rsidRPr="0098069E" w:rsidRDefault="0098069E" w:rsidP="003B6C8D">
      <w:pPr>
        <w:pStyle w:val="NormalWeb"/>
        <w:numPr>
          <w:ilvl w:val="0"/>
          <w:numId w:val="11"/>
        </w:numPr>
        <w:spacing w:line="276" w:lineRule="auto"/>
        <w:rPr>
          <w:rFonts w:ascii="Tenorite" w:hAnsi="Tenorite"/>
          <w:sz w:val="20"/>
          <w:szCs w:val="20"/>
        </w:rPr>
      </w:pPr>
      <w:r w:rsidRPr="0098069E">
        <w:rPr>
          <w:rFonts w:ascii="Tenorite" w:hAnsi="Tenorite"/>
          <w:sz w:val="20"/>
          <w:szCs w:val="20"/>
        </w:rPr>
        <w:t xml:space="preserve">Developed, optimized, and maintained </w:t>
      </w:r>
      <w:r w:rsidRPr="0098069E">
        <w:rPr>
          <w:rStyle w:val="Strong"/>
          <w:rFonts w:ascii="Tenorite" w:eastAsiaTheme="majorEastAsia" w:hAnsi="Tenorite"/>
          <w:sz w:val="20"/>
          <w:szCs w:val="20"/>
        </w:rPr>
        <w:t>multi-stage Azure DevOps pipelines</w:t>
      </w:r>
      <w:r w:rsidRPr="0098069E">
        <w:rPr>
          <w:rFonts w:ascii="Tenorite" w:hAnsi="Tenorite"/>
          <w:sz w:val="20"/>
          <w:szCs w:val="20"/>
        </w:rPr>
        <w:t xml:space="preserve"> for .NET and Python services hosted on AWS (Lambda, EC2, S3), ensuring reliable deployments to QA, Staging, and Production environments.</w:t>
      </w:r>
    </w:p>
    <w:p w14:paraId="3F8591EB" w14:textId="77777777" w:rsidR="0098069E" w:rsidRPr="0098069E" w:rsidRDefault="0098069E" w:rsidP="0098069E">
      <w:pPr>
        <w:pStyle w:val="NormalWeb"/>
        <w:numPr>
          <w:ilvl w:val="0"/>
          <w:numId w:val="11"/>
        </w:numPr>
        <w:spacing w:line="276" w:lineRule="auto"/>
        <w:rPr>
          <w:rFonts w:ascii="Tenorite" w:hAnsi="Tenorite"/>
          <w:sz w:val="20"/>
          <w:szCs w:val="20"/>
        </w:rPr>
      </w:pPr>
      <w:r w:rsidRPr="0098069E">
        <w:rPr>
          <w:rFonts w:ascii="Tenorite" w:hAnsi="Tenorite"/>
          <w:sz w:val="20"/>
          <w:szCs w:val="20"/>
        </w:rPr>
        <w:t xml:space="preserve">Automated </w:t>
      </w:r>
      <w:r w:rsidRPr="0098069E">
        <w:rPr>
          <w:rStyle w:val="Strong"/>
          <w:rFonts w:ascii="Tenorite" w:eastAsiaTheme="majorEastAsia" w:hAnsi="Tenorite"/>
          <w:sz w:val="20"/>
          <w:szCs w:val="20"/>
        </w:rPr>
        <w:t>build and packaging</w:t>
      </w:r>
      <w:r w:rsidRPr="0098069E">
        <w:rPr>
          <w:rFonts w:ascii="Tenorite" w:hAnsi="Tenorite"/>
          <w:sz w:val="20"/>
          <w:szCs w:val="20"/>
        </w:rPr>
        <w:t xml:space="preserve"> of .NET Core and TypeScript applications with </w:t>
      </w:r>
      <w:r w:rsidRPr="0098069E">
        <w:rPr>
          <w:rStyle w:val="Strong"/>
          <w:rFonts w:ascii="Tenorite" w:eastAsiaTheme="majorEastAsia" w:hAnsi="Tenorite"/>
          <w:sz w:val="20"/>
          <w:szCs w:val="20"/>
        </w:rPr>
        <w:t>YAML-based pipelines</w:t>
      </w:r>
      <w:r w:rsidRPr="0098069E">
        <w:rPr>
          <w:rFonts w:ascii="Tenorite" w:hAnsi="Tenorite"/>
          <w:sz w:val="20"/>
          <w:szCs w:val="20"/>
        </w:rPr>
        <w:t xml:space="preserve">, integrating </w:t>
      </w:r>
      <w:proofErr w:type="spellStart"/>
      <w:r w:rsidRPr="0098069E">
        <w:rPr>
          <w:rFonts w:ascii="Tenorite" w:hAnsi="Tenorite"/>
          <w:sz w:val="20"/>
          <w:szCs w:val="20"/>
        </w:rPr>
        <w:t>npm</w:t>
      </w:r>
      <w:proofErr w:type="spellEnd"/>
      <w:r w:rsidRPr="0098069E">
        <w:rPr>
          <w:rFonts w:ascii="Tenorite" w:hAnsi="Tenorite"/>
          <w:sz w:val="20"/>
          <w:szCs w:val="20"/>
        </w:rPr>
        <w:t xml:space="preserve">, </w:t>
      </w:r>
      <w:proofErr w:type="spellStart"/>
      <w:r w:rsidRPr="0098069E">
        <w:rPr>
          <w:rFonts w:ascii="Tenorite" w:hAnsi="Tenorite"/>
          <w:sz w:val="20"/>
          <w:szCs w:val="20"/>
        </w:rPr>
        <w:t>MSBuild</w:t>
      </w:r>
      <w:proofErr w:type="spellEnd"/>
      <w:r w:rsidRPr="0098069E">
        <w:rPr>
          <w:rFonts w:ascii="Tenorite" w:hAnsi="Tenorite"/>
          <w:sz w:val="20"/>
          <w:szCs w:val="20"/>
        </w:rPr>
        <w:t>, and NuGet task runners.</w:t>
      </w:r>
    </w:p>
    <w:p w14:paraId="023BC0D6" w14:textId="77777777" w:rsidR="0098069E" w:rsidRPr="0098069E" w:rsidRDefault="0098069E" w:rsidP="0098069E">
      <w:pPr>
        <w:pStyle w:val="NormalWeb"/>
        <w:numPr>
          <w:ilvl w:val="0"/>
          <w:numId w:val="11"/>
        </w:numPr>
        <w:spacing w:line="276" w:lineRule="auto"/>
        <w:rPr>
          <w:rFonts w:ascii="Tenorite" w:hAnsi="Tenorite"/>
          <w:sz w:val="20"/>
          <w:szCs w:val="20"/>
        </w:rPr>
      </w:pPr>
      <w:r w:rsidRPr="0098069E">
        <w:rPr>
          <w:rFonts w:ascii="Tenorite" w:hAnsi="Tenorite"/>
          <w:sz w:val="20"/>
          <w:szCs w:val="20"/>
        </w:rPr>
        <w:t xml:space="preserve">Enhanced ADO extensions using </w:t>
      </w:r>
      <w:r w:rsidRPr="0098069E">
        <w:rPr>
          <w:rStyle w:val="Strong"/>
          <w:rFonts w:ascii="Tenorite" w:eastAsiaTheme="majorEastAsia" w:hAnsi="Tenorite"/>
          <w:sz w:val="20"/>
          <w:szCs w:val="20"/>
        </w:rPr>
        <w:t>TypeScript</w:t>
      </w:r>
      <w:r w:rsidRPr="0098069E">
        <w:rPr>
          <w:rFonts w:ascii="Tenorite" w:hAnsi="Tenorite"/>
          <w:sz w:val="20"/>
          <w:szCs w:val="20"/>
        </w:rPr>
        <w:t xml:space="preserve"> for custom task functionality, allowing reusable pipeline components and controlled rollbacks during client-side deployments.</w:t>
      </w:r>
    </w:p>
    <w:p w14:paraId="49618AC3" w14:textId="77777777" w:rsidR="0098069E" w:rsidRPr="0098069E" w:rsidRDefault="0098069E" w:rsidP="0098069E">
      <w:pPr>
        <w:pStyle w:val="NormalWeb"/>
        <w:numPr>
          <w:ilvl w:val="0"/>
          <w:numId w:val="11"/>
        </w:numPr>
        <w:spacing w:line="276" w:lineRule="auto"/>
        <w:rPr>
          <w:rFonts w:ascii="Tenorite" w:hAnsi="Tenorite"/>
          <w:sz w:val="20"/>
          <w:szCs w:val="20"/>
        </w:rPr>
      </w:pPr>
      <w:r w:rsidRPr="0098069E">
        <w:rPr>
          <w:rFonts w:ascii="Tenorite" w:hAnsi="Tenorite"/>
          <w:sz w:val="20"/>
          <w:szCs w:val="20"/>
        </w:rPr>
        <w:t xml:space="preserve">Created </w:t>
      </w:r>
      <w:r w:rsidRPr="0098069E">
        <w:rPr>
          <w:rStyle w:val="Strong"/>
          <w:rFonts w:ascii="Tenorite" w:eastAsiaTheme="majorEastAsia" w:hAnsi="Tenorite"/>
          <w:sz w:val="20"/>
          <w:szCs w:val="20"/>
        </w:rPr>
        <w:t>AWS CloudFormation templates</w:t>
      </w:r>
      <w:r w:rsidRPr="0098069E">
        <w:rPr>
          <w:rFonts w:ascii="Tenorite" w:hAnsi="Tenorite"/>
          <w:sz w:val="20"/>
          <w:szCs w:val="20"/>
        </w:rPr>
        <w:t xml:space="preserve"> to automate environment setup (IAM roles, VPCs, Security Groups, ECS clusters), enabling consistent infrastructure as code (</w:t>
      </w:r>
      <w:proofErr w:type="spellStart"/>
      <w:r w:rsidRPr="0098069E">
        <w:rPr>
          <w:rFonts w:ascii="Tenorite" w:hAnsi="Tenorite"/>
          <w:sz w:val="20"/>
          <w:szCs w:val="20"/>
        </w:rPr>
        <w:t>IaC</w:t>
      </w:r>
      <w:proofErr w:type="spellEnd"/>
      <w:r w:rsidRPr="0098069E">
        <w:rPr>
          <w:rFonts w:ascii="Tenorite" w:hAnsi="Tenorite"/>
          <w:sz w:val="20"/>
          <w:szCs w:val="20"/>
        </w:rPr>
        <w:t>) across teams.</w:t>
      </w:r>
    </w:p>
    <w:p w14:paraId="3E153D73" w14:textId="77777777" w:rsidR="0098069E" w:rsidRPr="0098069E" w:rsidRDefault="0098069E" w:rsidP="0098069E">
      <w:pPr>
        <w:pStyle w:val="NormalWeb"/>
        <w:numPr>
          <w:ilvl w:val="0"/>
          <w:numId w:val="11"/>
        </w:numPr>
        <w:spacing w:line="276" w:lineRule="auto"/>
        <w:rPr>
          <w:rFonts w:ascii="Tenorite" w:hAnsi="Tenorite"/>
          <w:sz w:val="20"/>
          <w:szCs w:val="20"/>
        </w:rPr>
      </w:pPr>
      <w:r w:rsidRPr="0098069E">
        <w:rPr>
          <w:rFonts w:ascii="Tenorite" w:hAnsi="Tenorite"/>
          <w:sz w:val="20"/>
          <w:szCs w:val="20"/>
        </w:rPr>
        <w:t xml:space="preserve">Designed </w:t>
      </w:r>
      <w:r w:rsidRPr="0098069E">
        <w:rPr>
          <w:rStyle w:val="Strong"/>
          <w:rFonts w:ascii="Tenorite" w:eastAsiaTheme="majorEastAsia" w:hAnsi="Tenorite"/>
          <w:sz w:val="20"/>
          <w:szCs w:val="20"/>
        </w:rPr>
        <w:t>Python-based automation tools</w:t>
      </w:r>
      <w:r w:rsidRPr="0098069E">
        <w:rPr>
          <w:rFonts w:ascii="Tenorite" w:hAnsi="Tenorite"/>
          <w:sz w:val="20"/>
          <w:szCs w:val="20"/>
        </w:rPr>
        <w:t xml:space="preserve"> for monitoring, post-deployment validation, and log aggregation via AWS CloudWatch and Elasticsearch.</w:t>
      </w:r>
    </w:p>
    <w:p w14:paraId="4FE330C1" w14:textId="77777777" w:rsidR="0098069E" w:rsidRPr="0098069E" w:rsidRDefault="0098069E" w:rsidP="0098069E">
      <w:pPr>
        <w:pStyle w:val="NormalWeb"/>
        <w:numPr>
          <w:ilvl w:val="0"/>
          <w:numId w:val="11"/>
        </w:numPr>
        <w:spacing w:line="276" w:lineRule="auto"/>
        <w:rPr>
          <w:rFonts w:ascii="Tenorite" w:hAnsi="Tenorite"/>
          <w:sz w:val="20"/>
          <w:szCs w:val="20"/>
        </w:rPr>
      </w:pPr>
      <w:r w:rsidRPr="0098069E">
        <w:rPr>
          <w:rFonts w:ascii="Tenorite" w:hAnsi="Tenorite"/>
          <w:sz w:val="20"/>
          <w:szCs w:val="20"/>
        </w:rPr>
        <w:t xml:space="preserve">Supported </w:t>
      </w:r>
      <w:r w:rsidRPr="0098069E">
        <w:rPr>
          <w:rStyle w:val="Strong"/>
          <w:rFonts w:ascii="Tenorite" w:eastAsiaTheme="majorEastAsia" w:hAnsi="Tenorite"/>
          <w:sz w:val="20"/>
          <w:szCs w:val="20"/>
        </w:rPr>
        <w:t>repository migration and branching strategy redesign</w:t>
      </w:r>
      <w:r w:rsidRPr="0098069E">
        <w:rPr>
          <w:rFonts w:ascii="Tenorite" w:hAnsi="Tenorite"/>
          <w:sz w:val="20"/>
          <w:szCs w:val="20"/>
        </w:rPr>
        <w:t xml:space="preserve"> from </w:t>
      </w:r>
      <w:r w:rsidRPr="0098069E">
        <w:rPr>
          <w:rStyle w:val="Strong"/>
          <w:rFonts w:ascii="Tenorite" w:eastAsiaTheme="majorEastAsia" w:hAnsi="Tenorite"/>
          <w:sz w:val="20"/>
          <w:szCs w:val="20"/>
        </w:rPr>
        <w:t>ADO Git to GitHub</w:t>
      </w:r>
      <w:r w:rsidRPr="0098069E">
        <w:rPr>
          <w:rFonts w:ascii="Tenorite" w:hAnsi="Tenorite"/>
          <w:sz w:val="20"/>
          <w:szCs w:val="20"/>
        </w:rPr>
        <w:t>, aligning with enterprise SCM modernization initiatives.</w:t>
      </w:r>
    </w:p>
    <w:p w14:paraId="59D23CFF" w14:textId="77777777" w:rsidR="0098069E" w:rsidRPr="0098069E" w:rsidRDefault="0098069E" w:rsidP="0098069E">
      <w:pPr>
        <w:pStyle w:val="NormalWeb"/>
        <w:numPr>
          <w:ilvl w:val="0"/>
          <w:numId w:val="11"/>
        </w:numPr>
        <w:spacing w:line="276" w:lineRule="auto"/>
        <w:rPr>
          <w:rFonts w:ascii="Tenorite" w:hAnsi="Tenorite"/>
          <w:sz w:val="20"/>
          <w:szCs w:val="20"/>
        </w:rPr>
      </w:pPr>
      <w:r w:rsidRPr="0098069E">
        <w:rPr>
          <w:rFonts w:ascii="Tenorite" w:hAnsi="Tenorite"/>
          <w:sz w:val="20"/>
          <w:szCs w:val="20"/>
        </w:rPr>
        <w:t xml:space="preserve">Implemented </w:t>
      </w:r>
      <w:r w:rsidRPr="0098069E">
        <w:rPr>
          <w:rStyle w:val="Strong"/>
          <w:rFonts w:ascii="Tenorite" w:eastAsiaTheme="majorEastAsia" w:hAnsi="Tenorite"/>
          <w:sz w:val="20"/>
          <w:szCs w:val="20"/>
        </w:rPr>
        <w:t>pipeline caching, artifact retention policies, and secret management</w:t>
      </w:r>
      <w:r w:rsidRPr="0098069E">
        <w:rPr>
          <w:rFonts w:ascii="Tenorite" w:hAnsi="Tenorite"/>
          <w:sz w:val="20"/>
          <w:szCs w:val="20"/>
        </w:rPr>
        <w:t xml:space="preserve"> using AWS Secrets Manager and ADO Library for optimized build performance.</w:t>
      </w:r>
    </w:p>
    <w:p w14:paraId="717AD727" w14:textId="77777777" w:rsidR="0098069E" w:rsidRPr="0098069E" w:rsidRDefault="0098069E" w:rsidP="0098069E">
      <w:pPr>
        <w:pStyle w:val="NormalWeb"/>
        <w:numPr>
          <w:ilvl w:val="0"/>
          <w:numId w:val="11"/>
        </w:numPr>
        <w:spacing w:line="276" w:lineRule="auto"/>
        <w:rPr>
          <w:rFonts w:ascii="Tenorite" w:hAnsi="Tenorite"/>
          <w:sz w:val="20"/>
          <w:szCs w:val="20"/>
        </w:rPr>
      </w:pPr>
      <w:r w:rsidRPr="0098069E">
        <w:rPr>
          <w:rFonts w:ascii="Tenorite" w:hAnsi="Tenorite"/>
          <w:sz w:val="20"/>
          <w:szCs w:val="20"/>
        </w:rPr>
        <w:t xml:space="preserve">Ensured </w:t>
      </w:r>
      <w:r w:rsidRPr="0098069E">
        <w:rPr>
          <w:rStyle w:val="Strong"/>
          <w:rFonts w:ascii="Tenorite" w:eastAsiaTheme="majorEastAsia" w:hAnsi="Tenorite"/>
          <w:sz w:val="20"/>
          <w:szCs w:val="20"/>
        </w:rPr>
        <w:t>audit readiness and HIPAA compliance</w:t>
      </w:r>
      <w:r w:rsidRPr="0098069E">
        <w:rPr>
          <w:rFonts w:ascii="Tenorite" w:hAnsi="Tenorite"/>
          <w:sz w:val="20"/>
          <w:szCs w:val="20"/>
        </w:rPr>
        <w:t xml:space="preserve"> by embedding policy checks, approval gates, and artifact traceability in CI/CD workflows.</w:t>
      </w:r>
    </w:p>
    <w:p w14:paraId="109CEF2D" w14:textId="77777777" w:rsidR="0098069E" w:rsidRPr="0098069E" w:rsidRDefault="0098069E" w:rsidP="0098069E">
      <w:pPr>
        <w:pStyle w:val="NormalWeb"/>
        <w:numPr>
          <w:ilvl w:val="0"/>
          <w:numId w:val="11"/>
        </w:numPr>
        <w:spacing w:line="276" w:lineRule="auto"/>
        <w:rPr>
          <w:rFonts w:ascii="Tenorite" w:hAnsi="Tenorite"/>
          <w:sz w:val="20"/>
          <w:szCs w:val="20"/>
        </w:rPr>
      </w:pPr>
      <w:r w:rsidRPr="0098069E">
        <w:rPr>
          <w:rFonts w:ascii="Tenorite" w:hAnsi="Tenorite"/>
          <w:sz w:val="20"/>
          <w:szCs w:val="20"/>
        </w:rPr>
        <w:t xml:space="preserve">Collaborated closely with developers and SREs to debug build failures, enhance deployment stability, and establish </w:t>
      </w:r>
      <w:r w:rsidRPr="0098069E">
        <w:rPr>
          <w:rStyle w:val="Strong"/>
          <w:rFonts w:ascii="Tenorite" w:eastAsiaTheme="majorEastAsia" w:hAnsi="Tenorite"/>
          <w:sz w:val="20"/>
          <w:szCs w:val="20"/>
        </w:rPr>
        <w:t>error-resilient rollback mechanisms</w:t>
      </w:r>
      <w:r w:rsidRPr="0098069E">
        <w:rPr>
          <w:rFonts w:ascii="Tenorite" w:hAnsi="Tenorite"/>
          <w:sz w:val="20"/>
          <w:szCs w:val="20"/>
        </w:rPr>
        <w:t xml:space="preserve"> across AWS and Azure environments.</w:t>
      </w:r>
    </w:p>
    <w:p w14:paraId="44638BED" w14:textId="77777777" w:rsidR="0098069E" w:rsidRDefault="0098069E" w:rsidP="00DC0BF6">
      <w:pPr>
        <w:pStyle w:val="ListParagraph"/>
        <w:numPr>
          <w:ilvl w:val="0"/>
          <w:numId w:val="11"/>
        </w:numPr>
        <w:spacing w:after="0" w:line="276" w:lineRule="auto"/>
        <w:ind w:right="144"/>
        <w:jc w:val="both"/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</w:pPr>
    </w:p>
    <w:p w14:paraId="33DC5025" w14:textId="39F25E39" w:rsidR="006A0224" w:rsidRPr="006A0224" w:rsidRDefault="006A0224" w:rsidP="006A0224">
      <w:pPr>
        <w:pStyle w:val="NormalWeb"/>
        <w:numPr>
          <w:ilvl w:val="0"/>
          <w:numId w:val="11"/>
        </w:numPr>
        <w:spacing w:line="276" w:lineRule="auto"/>
        <w:rPr>
          <w:rFonts w:ascii="Tenorite" w:hAnsi="Tenorite"/>
          <w:sz w:val="20"/>
          <w:szCs w:val="20"/>
        </w:rPr>
      </w:pPr>
      <w:r w:rsidRPr="006A0224">
        <w:rPr>
          <w:rFonts w:ascii="Tenorite" w:hAnsi="Tenorite"/>
          <w:sz w:val="20"/>
          <w:szCs w:val="20"/>
        </w:rPr>
        <w:lastRenderedPageBreak/>
        <w:t xml:space="preserve">Engineered </w:t>
      </w:r>
      <w:r w:rsidRPr="006A0224">
        <w:rPr>
          <w:rStyle w:val="Strong"/>
          <w:rFonts w:ascii="Tenorite" w:eastAsiaTheme="majorEastAsia" w:hAnsi="Tenorite"/>
          <w:sz w:val="20"/>
          <w:szCs w:val="20"/>
        </w:rPr>
        <w:t>redundant MEC and hybrid-cloud solutions</w:t>
      </w:r>
      <w:r w:rsidRPr="006A0224">
        <w:rPr>
          <w:rFonts w:ascii="Tenorite" w:hAnsi="Tenorite"/>
          <w:sz w:val="20"/>
          <w:szCs w:val="20"/>
        </w:rPr>
        <w:t xml:space="preserve"> with </w:t>
      </w:r>
      <w:r w:rsidRPr="006A0224">
        <w:rPr>
          <w:rStyle w:val="Strong"/>
          <w:rFonts w:ascii="Tenorite" w:eastAsiaTheme="majorEastAsia" w:hAnsi="Tenorite"/>
          <w:sz w:val="20"/>
          <w:szCs w:val="20"/>
        </w:rPr>
        <w:t>Azure, OpenShift, and OpenStack</w:t>
      </w:r>
      <w:r w:rsidRPr="006A0224">
        <w:rPr>
          <w:rFonts w:ascii="Tenorite" w:hAnsi="Tenorite"/>
          <w:sz w:val="20"/>
          <w:szCs w:val="20"/>
        </w:rPr>
        <w:t xml:space="preserve">, optimizing resource utilization and ensuring </w:t>
      </w:r>
      <w:r w:rsidRPr="006A0224">
        <w:rPr>
          <w:rStyle w:val="Strong"/>
          <w:rFonts w:ascii="Tenorite" w:eastAsiaTheme="majorEastAsia" w:hAnsi="Tenorite"/>
          <w:sz w:val="20"/>
          <w:szCs w:val="20"/>
        </w:rPr>
        <w:t>high availability</w:t>
      </w:r>
      <w:r w:rsidRPr="006A0224">
        <w:rPr>
          <w:rFonts w:ascii="Tenorite" w:hAnsi="Tenorite"/>
          <w:sz w:val="20"/>
          <w:szCs w:val="20"/>
        </w:rPr>
        <w:t xml:space="preserve"> for healthcare applications.</w:t>
      </w:r>
    </w:p>
    <w:p w14:paraId="25FB725C" w14:textId="4BF9C81A" w:rsidR="006A0224" w:rsidRPr="006A0224" w:rsidRDefault="006A0224" w:rsidP="006A0224">
      <w:pPr>
        <w:pStyle w:val="NormalWeb"/>
        <w:numPr>
          <w:ilvl w:val="0"/>
          <w:numId w:val="11"/>
        </w:numPr>
        <w:spacing w:line="276" w:lineRule="auto"/>
        <w:rPr>
          <w:rFonts w:ascii="Tenorite" w:hAnsi="Tenorite"/>
          <w:sz w:val="20"/>
          <w:szCs w:val="20"/>
        </w:rPr>
      </w:pPr>
      <w:r w:rsidRPr="006A0224">
        <w:rPr>
          <w:rFonts w:ascii="Tenorite" w:hAnsi="Tenorite"/>
          <w:sz w:val="20"/>
          <w:szCs w:val="20"/>
        </w:rPr>
        <w:t xml:space="preserve">Automated </w:t>
      </w:r>
      <w:r w:rsidRPr="006A0224">
        <w:rPr>
          <w:rStyle w:val="Strong"/>
          <w:rFonts w:ascii="Tenorite" w:eastAsiaTheme="majorEastAsia" w:hAnsi="Tenorite"/>
          <w:sz w:val="20"/>
          <w:szCs w:val="20"/>
        </w:rPr>
        <w:t>CI/CD pipelines</w:t>
      </w:r>
      <w:r w:rsidRPr="006A0224">
        <w:rPr>
          <w:rFonts w:ascii="Tenorite" w:hAnsi="Tenorite"/>
          <w:sz w:val="20"/>
          <w:szCs w:val="20"/>
        </w:rPr>
        <w:t xml:space="preserve"> with </w:t>
      </w:r>
      <w:r w:rsidRPr="006A0224">
        <w:rPr>
          <w:rStyle w:val="Strong"/>
          <w:rFonts w:ascii="Tenorite" w:eastAsiaTheme="majorEastAsia" w:hAnsi="Tenorite"/>
          <w:sz w:val="20"/>
          <w:szCs w:val="20"/>
        </w:rPr>
        <w:t>Azure DevOps &amp; GitLab</w:t>
      </w:r>
      <w:r w:rsidRPr="006A0224">
        <w:rPr>
          <w:rFonts w:ascii="Tenorite" w:hAnsi="Tenorite"/>
          <w:sz w:val="20"/>
          <w:szCs w:val="20"/>
        </w:rPr>
        <w:t xml:space="preserve">, integrating image scanning, </w:t>
      </w:r>
      <w:proofErr w:type="spellStart"/>
      <w:r w:rsidRPr="006A0224">
        <w:rPr>
          <w:rFonts w:ascii="Tenorite" w:hAnsi="Tenorite"/>
          <w:sz w:val="20"/>
          <w:szCs w:val="20"/>
        </w:rPr>
        <w:t>IaC</w:t>
      </w:r>
      <w:proofErr w:type="spellEnd"/>
      <w:r w:rsidRPr="006A0224">
        <w:rPr>
          <w:rFonts w:ascii="Tenorite" w:hAnsi="Tenorite"/>
          <w:sz w:val="20"/>
          <w:szCs w:val="20"/>
        </w:rPr>
        <w:t xml:space="preserve"> validations, and </w:t>
      </w:r>
      <w:r w:rsidRPr="006A0224">
        <w:rPr>
          <w:rStyle w:val="Strong"/>
          <w:rFonts w:ascii="Tenorite" w:eastAsiaTheme="majorEastAsia" w:hAnsi="Tenorite"/>
          <w:sz w:val="20"/>
          <w:szCs w:val="20"/>
        </w:rPr>
        <w:t>containerized deployments (Docker, AKS, OpenShift)</w:t>
      </w:r>
      <w:r w:rsidRPr="006A0224">
        <w:rPr>
          <w:rFonts w:ascii="Tenorite" w:hAnsi="Tenorite"/>
          <w:sz w:val="20"/>
          <w:szCs w:val="20"/>
        </w:rPr>
        <w:t xml:space="preserve"> for healthcare platforms.</w:t>
      </w:r>
    </w:p>
    <w:p w14:paraId="3A5F01DF" w14:textId="7E648C2E" w:rsidR="006A0224" w:rsidRPr="006A0224" w:rsidRDefault="006A0224" w:rsidP="006A0224">
      <w:pPr>
        <w:pStyle w:val="NormalWeb"/>
        <w:numPr>
          <w:ilvl w:val="0"/>
          <w:numId w:val="11"/>
        </w:numPr>
        <w:spacing w:line="276" w:lineRule="auto"/>
        <w:rPr>
          <w:rFonts w:ascii="Tenorite" w:hAnsi="Tenorite"/>
          <w:sz w:val="20"/>
          <w:szCs w:val="20"/>
        </w:rPr>
      </w:pPr>
      <w:r w:rsidRPr="006A0224">
        <w:rPr>
          <w:rFonts w:ascii="Tenorite" w:hAnsi="Tenorite"/>
          <w:sz w:val="20"/>
          <w:szCs w:val="20"/>
        </w:rPr>
        <w:t xml:space="preserve">Implemented </w:t>
      </w:r>
      <w:r w:rsidRPr="006A0224">
        <w:rPr>
          <w:rStyle w:val="Strong"/>
          <w:rFonts w:ascii="Tenorite" w:eastAsiaTheme="majorEastAsia" w:hAnsi="Tenorite"/>
          <w:sz w:val="20"/>
          <w:szCs w:val="20"/>
        </w:rPr>
        <w:t>health monitoring and proactive troubleshooting system</w:t>
      </w:r>
      <w:r w:rsidRPr="006A0224">
        <w:rPr>
          <w:rFonts w:ascii="Tenorite" w:hAnsi="Tenorite"/>
          <w:sz w:val="20"/>
          <w:szCs w:val="20"/>
        </w:rPr>
        <w:t xml:space="preserve"> using </w:t>
      </w:r>
      <w:r w:rsidRPr="006A0224">
        <w:rPr>
          <w:rStyle w:val="Strong"/>
          <w:rFonts w:ascii="Tenorite" w:eastAsiaTheme="majorEastAsia" w:hAnsi="Tenorite"/>
          <w:sz w:val="20"/>
          <w:szCs w:val="20"/>
        </w:rPr>
        <w:t>Dynatrace, ELK, and Azure Monitor</w:t>
      </w:r>
      <w:r w:rsidRPr="006A0224">
        <w:rPr>
          <w:rFonts w:ascii="Tenorite" w:hAnsi="Tenorite"/>
          <w:sz w:val="20"/>
          <w:szCs w:val="20"/>
        </w:rPr>
        <w:t>, delivering actionable insights that reduced downtime by 40%.</w:t>
      </w:r>
    </w:p>
    <w:p w14:paraId="69D7A8AB" w14:textId="565B5AC6" w:rsidR="006A0224" w:rsidRPr="006A0224" w:rsidRDefault="006A0224" w:rsidP="006A0224">
      <w:pPr>
        <w:pStyle w:val="NormalWeb"/>
        <w:numPr>
          <w:ilvl w:val="0"/>
          <w:numId w:val="11"/>
        </w:numPr>
        <w:spacing w:line="276" w:lineRule="auto"/>
        <w:rPr>
          <w:rFonts w:ascii="Tenorite" w:hAnsi="Tenorite"/>
          <w:sz w:val="20"/>
          <w:szCs w:val="20"/>
        </w:rPr>
      </w:pPr>
      <w:r w:rsidRPr="006A0224">
        <w:rPr>
          <w:rFonts w:ascii="Tenorite" w:hAnsi="Tenorite"/>
          <w:sz w:val="20"/>
          <w:szCs w:val="20"/>
        </w:rPr>
        <w:t xml:space="preserve">Collaborated with cross-functional teams to deliver </w:t>
      </w:r>
      <w:r w:rsidRPr="006A0224">
        <w:rPr>
          <w:rStyle w:val="Strong"/>
          <w:rFonts w:ascii="Tenorite" w:eastAsiaTheme="majorEastAsia" w:hAnsi="Tenorite"/>
          <w:sz w:val="20"/>
          <w:szCs w:val="20"/>
        </w:rPr>
        <w:t>secure and scalable healthcare infrastructure</w:t>
      </w:r>
      <w:r w:rsidRPr="006A0224">
        <w:rPr>
          <w:rFonts w:ascii="Tenorite" w:hAnsi="Tenorite"/>
          <w:sz w:val="20"/>
          <w:szCs w:val="20"/>
        </w:rPr>
        <w:t xml:space="preserve">, ensuring compliance with </w:t>
      </w:r>
      <w:r w:rsidRPr="006A0224">
        <w:rPr>
          <w:rStyle w:val="Strong"/>
          <w:rFonts w:ascii="Tenorite" w:eastAsiaTheme="majorEastAsia" w:hAnsi="Tenorite"/>
          <w:sz w:val="20"/>
          <w:szCs w:val="20"/>
        </w:rPr>
        <w:t>HIPAA regulatory requirements</w:t>
      </w:r>
      <w:r w:rsidRPr="006A0224">
        <w:rPr>
          <w:rFonts w:ascii="Tenorite" w:hAnsi="Tenorite"/>
          <w:sz w:val="20"/>
          <w:szCs w:val="20"/>
        </w:rPr>
        <w:t>.</w:t>
      </w:r>
    </w:p>
    <w:p w14:paraId="4C87A060" w14:textId="437268A5" w:rsidR="006A0224" w:rsidRPr="006A0224" w:rsidRDefault="006A0224" w:rsidP="006A0224">
      <w:pPr>
        <w:pStyle w:val="NormalWeb"/>
        <w:numPr>
          <w:ilvl w:val="0"/>
          <w:numId w:val="11"/>
        </w:numPr>
        <w:spacing w:line="276" w:lineRule="auto"/>
        <w:rPr>
          <w:rFonts w:ascii="Tenorite" w:hAnsi="Tenorite"/>
          <w:sz w:val="20"/>
          <w:szCs w:val="20"/>
        </w:rPr>
      </w:pPr>
      <w:r w:rsidRPr="006A0224">
        <w:rPr>
          <w:rFonts w:ascii="Tenorite" w:hAnsi="Tenorite"/>
          <w:sz w:val="20"/>
          <w:szCs w:val="20"/>
        </w:rPr>
        <w:t xml:space="preserve">Created detailed </w:t>
      </w:r>
      <w:r w:rsidRPr="006A0224">
        <w:rPr>
          <w:rStyle w:val="Strong"/>
          <w:rFonts w:ascii="Tenorite" w:eastAsiaTheme="majorEastAsia" w:hAnsi="Tenorite"/>
          <w:sz w:val="20"/>
          <w:szCs w:val="20"/>
        </w:rPr>
        <w:t>documentation, automation scripts, and configuration repositories</w:t>
      </w:r>
      <w:r w:rsidRPr="006A0224">
        <w:rPr>
          <w:rFonts w:ascii="Tenorite" w:hAnsi="Tenorite"/>
          <w:sz w:val="20"/>
          <w:szCs w:val="20"/>
        </w:rPr>
        <w:t xml:space="preserve"> to streamline deployments and ensure consistency across lab and production environments.</w:t>
      </w:r>
    </w:p>
    <w:p w14:paraId="03C325A2" w14:textId="46FA9DB1" w:rsidR="00DC0BF6" w:rsidRPr="00DC0BF6" w:rsidRDefault="00DC0BF6" w:rsidP="00DC0BF6">
      <w:pPr>
        <w:pStyle w:val="ListParagraph"/>
        <w:numPr>
          <w:ilvl w:val="0"/>
          <w:numId w:val="11"/>
        </w:numPr>
        <w:spacing w:after="0" w:line="276" w:lineRule="auto"/>
        <w:ind w:right="144"/>
        <w:jc w:val="both"/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</w:pPr>
      <w:r w:rsidRPr="00DC0BF6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 xml:space="preserve">Built and automated </w:t>
      </w:r>
      <w:r w:rsidRPr="003141EA">
        <w:rPr>
          <w:rFonts w:ascii="Tenorite" w:hAnsi="Tenorite" w:cs="Times New Roman"/>
          <w:b/>
          <w:color w:val="000000" w:themeColor="text1"/>
          <w:sz w:val="20"/>
          <w:szCs w:val="20"/>
          <w:shd w:val="clear" w:color="auto" w:fill="FFFFFF"/>
        </w:rPr>
        <w:t>CI/CD pipelines (GitHub Actions, Jenkins, Azure DevOps, GitLab CI)</w:t>
      </w:r>
      <w:r w:rsidRPr="00DC0BF6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 xml:space="preserve"> for healthcare workloads, embedding </w:t>
      </w:r>
      <w:r w:rsidRPr="003141EA">
        <w:rPr>
          <w:rFonts w:ascii="Tenorite" w:hAnsi="Tenorite" w:cs="Times New Roman"/>
          <w:b/>
          <w:color w:val="000000" w:themeColor="text1"/>
          <w:sz w:val="20"/>
          <w:szCs w:val="20"/>
          <w:shd w:val="clear" w:color="auto" w:fill="FFFFFF"/>
        </w:rPr>
        <w:t xml:space="preserve">SonarQube, </w:t>
      </w:r>
      <w:proofErr w:type="spellStart"/>
      <w:r w:rsidRPr="003141EA">
        <w:rPr>
          <w:rFonts w:ascii="Tenorite" w:hAnsi="Tenorite" w:cs="Times New Roman"/>
          <w:b/>
          <w:color w:val="000000" w:themeColor="text1"/>
          <w:sz w:val="20"/>
          <w:szCs w:val="20"/>
          <w:shd w:val="clear" w:color="auto" w:fill="FFFFFF"/>
        </w:rPr>
        <w:t>Trivy</w:t>
      </w:r>
      <w:proofErr w:type="spellEnd"/>
      <w:r w:rsidRPr="003141EA">
        <w:rPr>
          <w:rFonts w:ascii="Tenorite" w:hAnsi="Tenorite" w:cs="Times New Roman"/>
          <w:b/>
          <w:color w:val="000000" w:themeColor="text1"/>
          <w:sz w:val="20"/>
          <w:szCs w:val="20"/>
          <w:shd w:val="clear" w:color="auto" w:fill="FFFFFF"/>
        </w:rPr>
        <w:t xml:space="preserve">, Prisma Cloud, and Aqua </w:t>
      </w:r>
      <w:r w:rsidRPr="00DC0BF6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>for image scanning, rollback, and compliance gates.</w:t>
      </w:r>
    </w:p>
    <w:p w14:paraId="70877A03" w14:textId="3CAEB0C7" w:rsidR="00DC0BF6" w:rsidRPr="00DC0BF6" w:rsidRDefault="00DC0BF6" w:rsidP="00DC0BF6">
      <w:pPr>
        <w:pStyle w:val="ListParagraph"/>
        <w:numPr>
          <w:ilvl w:val="0"/>
          <w:numId w:val="11"/>
        </w:numPr>
        <w:spacing w:after="0" w:line="276" w:lineRule="auto"/>
        <w:ind w:right="144"/>
        <w:jc w:val="both"/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</w:pPr>
      <w:r w:rsidRPr="00DC0BF6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 xml:space="preserve">Automated </w:t>
      </w:r>
      <w:r w:rsidRPr="003141EA">
        <w:rPr>
          <w:rFonts w:ascii="Tenorite" w:hAnsi="Tenorite" w:cs="Times New Roman"/>
          <w:b/>
          <w:color w:val="000000" w:themeColor="text1"/>
          <w:sz w:val="20"/>
          <w:szCs w:val="20"/>
          <w:shd w:val="clear" w:color="auto" w:fill="FFFFFF"/>
        </w:rPr>
        <w:t>infrastructure provisioning</w:t>
      </w:r>
      <w:r w:rsidRPr="00DC0BF6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 xml:space="preserve"> with Terraform, Ansible, and Python; implemented </w:t>
      </w:r>
      <w:r w:rsidRPr="003141EA">
        <w:rPr>
          <w:rFonts w:ascii="Tenorite" w:hAnsi="Tenorite" w:cs="Times New Roman"/>
          <w:b/>
          <w:color w:val="000000" w:themeColor="text1"/>
          <w:sz w:val="20"/>
          <w:szCs w:val="20"/>
          <w:shd w:val="clear" w:color="auto" w:fill="FFFFFF"/>
        </w:rPr>
        <w:t>Terraform Cloud/Enterprise + Sentinel</w:t>
      </w:r>
      <w:r w:rsidRPr="00DC0BF6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 xml:space="preserve"> to enforce HIPAA guardrails and governance policies.</w:t>
      </w:r>
    </w:p>
    <w:p w14:paraId="1860ADD8" w14:textId="06A3BF40" w:rsidR="00DC0BF6" w:rsidRPr="00DC0BF6" w:rsidRDefault="00DC0BF6" w:rsidP="00DC0BF6">
      <w:pPr>
        <w:pStyle w:val="ListParagraph"/>
        <w:numPr>
          <w:ilvl w:val="0"/>
          <w:numId w:val="11"/>
        </w:numPr>
        <w:spacing w:after="0" w:line="276" w:lineRule="auto"/>
        <w:ind w:right="144"/>
        <w:jc w:val="both"/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</w:pPr>
      <w:r w:rsidRPr="00DC0BF6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 xml:space="preserve">Migrated </w:t>
      </w:r>
      <w:r w:rsidRPr="003141EA">
        <w:rPr>
          <w:rFonts w:ascii="Tenorite" w:hAnsi="Tenorite" w:cs="Times New Roman"/>
          <w:b/>
          <w:color w:val="000000" w:themeColor="text1"/>
          <w:sz w:val="20"/>
          <w:szCs w:val="20"/>
          <w:shd w:val="clear" w:color="auto" w:fill="FFFFFF"/>
        </w:rPr>
        <w:t>legacy healthcare applications</w:t>
      </w:r>
      <w:r w:rsidRPr="00DC0BF6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 xml:space="preserve"> into cloud-native (AKS/EKS, serverless, microservices), improving scalability, resilience, and compliance with </w:t>
      </w:r>
      <w:r w:rsidRPr="003141EA">
        <w:rPr>
          <w:rFonts w:ascii="Tenorite" w:hAnsi="Tenorite" w:cs="Times New Roman"/>
          <w:b/>
          <w:color w:val="000000" w:themeColor="text1"/>
          <w:sz w:val="20"/>
          <w:szCs w:val="20"/>
          <w:shd w:val="clear" w:color="auto" w:fill="FFFFFF"/>
        </w:rPr>
        <w:t>HITRUST/PCI-DSS</w:t>
      </w:r>
      <w:r w:rsidRPr="00DC0BF6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 xml:space="preserve"> frameworks.</w:t>
      </w:r>
    </w:p>
    <w:p w14:paraId="4FF9E88C" w14:textId="4B92D1D2" w:rsidR="00DC0BF6" w:rsidRPr="00DC0BF6" w:rsidRDefault="00DC0BF6" w:rsidP="00DC0BF6">
      <w:pPr>
        <w:pStyle w:val="ListParagraph"/>
        <w:numPr>
          <w:ilvl w:val="0"/>
          <w:numId w:val="11"/>
        </w:numPr>
        <w:spacing w:after="0" w:line="276" w:lineRule="auto"/>
        <w:ind w:right="144"/>
        <w:jc w:val="both"/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</w:pPr>
      <w:r w:rsidRPr="00DC0BF6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 xml:space="preserve">Designed and managed </w:t>
      </w:r>
      <w:r w:rsidRPr="003141EA">
        <w:rPr>
          <w:rFonts w:ascii="Tenorite" w:hAnsi="Tenorite" w:cs="Times New Roman"/>
          <w:b/>
          <w:color w:val="000000" w:themeColor="text1"/>
          <w:sz w:val="20"/>
          <w:szCs w:val="20"/>
          <w:shd w:val="clear" w:color="auto" w:fill="FFFFFF"/>
        </w:rPr>
        <w:t>ML pipelines</w:t>
      </w:r>
      <w:r w:rsidRPr="00DC0BF6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 xml:space="preserve"> (AWS SageMaker, Azure ML, GCP Vertex AI) for predictive analytics, fraud detection, and clinical risk scoring, integrating </w:t>
      </w:r>
      <w:r w:rsidRPr="003141EA">
        <w:rPr>
          <w:rFonts w:ascii="Tenorite" w:hAnsi="Tenorite" w:cs="Times New Roman"/>
          <w:b/>
          <w:color w:val="000000" w:themeColor="text1"/>
          <w:sz w:val="20"/>
          <w:szCs w:val="20"/>
          <w:shd w:val="clear" w:color="auto" w:fill="FFFFFF"/>
        </w:rPr>
        <w:t>Kubeflow</w:t>
      </w:r>
      <w:r w:rsidRPr="00DC0BF6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 xml:space="preserve"> for ML lifecycle orchestration.</w:t>
      </w:r>
    </w:p>
    <w:p w14:paraId="415B1BB9" w14:textId="46235837" w:rsidR="00DC0BF6" w:rsidRPr="00DC0BF6" w:rsidRDefault="00DC0BF6" w:rsidP="00DC0BF6">
      <w:pPr>
        <w:pStyle w:val="ListParagraph"/>
        <w:numPr>
          <w:ilvl w:val="0"/>
          <w:numId w:val="11"/>
        </w:numPr>
        <w:spacing w:after="0" w:line="276" w:lineRule="auto"/>
        <w:ind w:right="144"/>
        <w:jc w:val="both"/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</w:pPr>
      <w:r w:rsidRPr="00DC0BF6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 xml:space="preserve">Deployed </w:t>
      </w:r>
      <w:r w:rsidRPr="003141EA">
        <w:rPr>
          <w:rFonts w:ascii="Tenorite" w:hAnsi="Tenorite" w:cs="Times New Roman"/>
          <w:b/>
          <w:color w:val="000000" w:themeColor="text1"/>
          <w:sz w:val="20"/>
          <w:szCs w:val="20"/>
          <w:shd w:val="clear" w:color="auto" w:fill="FFFFFF"/>
        </w:rPr>
        <w:t>LLM/GenAI workloads</w:t>
      </w:r>
      <w:r w:rsidRPr="00DC0BF6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 xml:space="preserve"> (Azure OpenAI, Vertex AI, Hugging Face) for healthcare NLP (claims automation, prior authorization, chatbot assistants), ensuring </w:t>
      </w:r>
      <w:r w:rsidRPr="003141EA">
        <w:rPr>
          <w:rFonts w:ascii="Tenorite" w:hAnsi="Tenorite" w:cs="Times New Roman"/>
          <w:b/>
          <w:color w:val="000000" w:themeColor="text1"/>
          <w:sz w:val="20"/>
          <w:szCs w:val="20"/>
          <w:shd w:val="clear" w:color="auto" w:fill="FFFFFF"/>
        </w:rPr>
        <w:t>PHI masking</w:t>
      </w:r>
      <w:r w:rsidRPr="00DC0BF6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 xml:space="preserve"> and data governance.</w:t>
      </w:r>
    </w:p>
    <w:p w14:paraId="5F437261" w14:textId="4D0CEFFF" w:rsidR="00DC0BF6" w:rsidRPr="003141EA" w:rsidRDefault="00DC0BF6" w:rsidP="00DC0BF6">
      <w:pPr>
        <w:pStyle w:val="ListParagraph"/>
        <w:numPr>
          <w:ilvl w:val="0"/>
          <w:numId w:val="11"/>
        </w:numPr>
        <w:spacing w:after="0" w:line="276" w:lineRule="auto"/>
        <w:ind w:right="144"/>
        <w:jc w:val="both"/>
        <w:rPr>
          <w:rFonts w:ascii="Tenorite" w:hAnsi="Tenorite" w:cs="Times New Roman"/>
          <w:b/>
          <w:color w:val="000000" w:themeColor="text1"/>
          <w:sz w:val="20"/>
          <w:szCs w:val="20"/>
          <w:shd w:val="clear" w:color="auto" w:fill="FFFFFF"/>
        </w:rPr>
      </w:pPr>
      <w:r w:rsidRPr="00DC0BF6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 xml:space="preserve">Created </w:t>
      </w:r>
      <w:r w:rsidRPr="003141EA">
        <w:rPr>
          <w:rFonts w:ascii="Tenorite" w:hAnsi="Tenorite" w:cs="Times New Roman"/>
          <w:b/>
          <w:color w:val="000000" w:themeColor="text1"/>
          <w:sz w:val="20"/>
          <w:szCs w:val="20"/>
          <w:shd w:val="clear" w:color="auto" w:fill="FFFFFF"/>
        </w:rPr>
        <w:t xml:space="preserve">data pipelines (AWS Glue, EMR, Databricks, </w:t>
      </w:r>
      <w:proofErr w:type="spellStart"/>
      <w:r w:rsidRPr="003141EA">
        <w:rPr>
          <w:rFonts w:ascii="Tenorite" w:hAnsi="Tenorite" w:cs="Times New Roman"/>
          <w:b/>
          <w:color w:val="000000" w:themeColor="text1"/>
          <w:sz w:val="20"/>
          <w:szCs w:val="20"/>
          <w:shd w:val="clear" w:color="auto" w:fill="FFFFFF"/>
        </w:rPr>
        <w:t>PySpark</w:t>
      </w:r>
      <w:proofErr w:type="spellEnd"/>
      <w:r w:rsidRPr="003141EA">
        <w:rPr>
          <w:rFonts w:ascii="Tenorite" w:hAnsi="Tenorite" w:cs="Times New Roman"/>
          <w:b/>
          <w:color w:val="000000" w:themeColor="text1"/>
          <w:sz w:val="20"/>
          <w:szCs w:val="20"/>
          <w:shd w:val="clear" w:color="auto" w:fill="FFFFFF"/>
        </w:rPr>
        <w:t>)</w:t>
      </w:r>
      <w:r w:rsidRPr="00DC0BF6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 xml:space="preserve"> for ingesting, processing, and transforming structured/unstructured healthcare datasets, enabling</w:t>
      </w:r>
      <w:r w:rsidRPr="003141EA">
        <w:rPr>
          <w:rFonts w:ascii="Tenorite" w:hAnsi="Tenorite" w:cs="Times New Roman"/>
          <w:b/>
          <w:color w:val="000000" w:themeColor="text1"/>
          <w:sz w:val="20"/>
          <w:szCs w:val="20"/>
          <w:shd w:val="clear" w:color="auto" w:fill="FFFFFF"/>
        </w:rPr>
        <w:t xml:space="preserve"> FHIR-compliant APIs.</w:t>
      </w:r>
    </w:p>
    <w:p w14:paraId="3987DBD7" w14:textId="3DD8DEA7" w:rsidR="00DC0BF6" w:rsidRDefault="00DC0BF6" w:rsidP="00DC0BF6">
      <w:pPr>
        <w:pStyle w:val="ListParagraph"/>
        <w:numPr>
          <w:ilvl w:val="0"/>
          <w:numId w:val="11"/>
        </w:numPr>
        <w:spacing w:after="0" w:line="276" w:lineRule="auto"/>
        <w:ind w:right="144"/>
        <w:jc w:val="both"/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</w:pPr>
      <w:r w:rsidRPr="00DC0BF6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 xml:space="preserve">Implemented </w:t>
      </w:r>
      <w:r w:rsidRPr="003141EA">
        <w:rPr>
          <w:rFonts w:ascii="Tenorite" w:hAnsi="Tenorite" w:cs="Times New Roman"/>
          <w:b/>
          <w:color w:val="000000" w:themeColor="text1"/>
          <w:sz w:val="20"/>
          <w:szCs w:val="20"/>
          <w:shd w:val="clear" w:color="auto" w:fill="FFFFFF"/>
        </w:rPr>
        <w:t>event-driven streaming</w:t>
      </w:r>
      <w:r w:rsidRPr="00DC0BF6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 xml:space="preserve"> with Kafka &amp; Confluent for real-time claims, eligibility checks, and EHR integration.</w:t>
      </w:r>
    </w:p>
    <w:p w14:paraId="4BA3941D" w14:textId="77777777" w:rsidR="00772091" w:rsidRPr="00772091" w:rsidRDefault="00772091" w:rsidP="00772091">
      <w:pPr>
        <w:pStyle w:val="NormalWeb"/>
        <w:numPr>
          <w:ilvl w:val="0"/>
          <w:numId w:val="11"/>
        </w:numPr>
        <w:spacing w:line="276" w:lineRule="auto"/>
        <w:rPr>
          <w:rFonts w:ascii="Tenorite" w:hAnsi="Tenorite"/>
          <w:sz w:val="20"/>
          <w:szCs w:val="20"/>
        </w:rPr>
      </w:pPr>
      <w:r w:rsidRPr="00772091">
        <w:rPr>
          <w:rFonts w:ascii="Tenorite" w:hAnsi="Tenorite"/>
          <w:sz w:val="20"/>
          <w:szCs w:val="20"/>
        </w:rPr>
        <w:t xml:space="preserve">Built and automated </w:t>
      </w:r>
      <w:r w:rsidRPr="00772091">
        <w:rPr>
          <w:rStyle w:val="Strong"/>
          <w:rFonts w:ascii="Tenorite" w:eastAsiaTheme="majorEastAsia" w:hAnsi="Tenorite"/>
          <w:sz w:val="20"/>
          <w:szCs w:val="20"/>
        </w:rPr>
        <w:t>CI/CD pipelines</w:t>
      </w:r>
      <w:r w:rsidRPr="00772091">
        <w:rPr>
          <w:rFonts w:ascii="Tenorite" w:hAnsi="Tenorite"/>
          <w:sz w:val="20"/>
          <w:szCs w:val="20"/>
        </w:rPr>
        <w:t xml:space="preserve"> (Azure DevOps, GitHub Actions, Jenkins) for </w:t>
      </w:r>
      <w:r w:rsidRPr="00772091">
        <w:rPr>
          <w:rStyle w:val="Strong"/>
          <w:rFonts w:ascii="Tenorite" w:eastAsiaTheme="majorEastAsia" w:hAnsi="Tenorite"/>
          <w:sz w:val="20"/>
          <w:szCs w:val="20"/>
        </w:rPr>
        <w:t>.NET healthcare applications</w:t>
      </w:r>
      <w:r w:rsidRPr="00772091">
        <w:rPr>
          <w:rFonts w:ascii="Tenorite" w:hAnsi="Tenorite"/>
          <w:sz w:val="20"/>
          <w:szCs w:val="20"/>
        </w:rPr>
        <w:t>, embedding rollback strategies, SonarQube, and security scans.</w:t>
      </w:r>
    </w:p>
    <w:p w14:paraId="5D75F2A0" w14:textId="77777777" w:rsidR="00772091" w:rsidRPr="00772091" w:rsidRDefault="00772091" w:rsidP="00772091">
      <w:pPr>
        <w:pStyle w:val="NormalWeb"/>
        <w:numPr>
          <w:ilvl w:val="0"/>
          <w:numId w:val="11"/>
        </w:numPr>
        <w:spacing w:line="276" w:lineRule="auto"/>
        <w:rPr>
          <w:rFonts w:ascii="Tenorite" w:hAnsi="Tenorite"/>
          <w:sz w:val="20"/>
          <w:szCs w:val="20"/>
        </w:rPr>
      </w:pPr>
      <w:r w:rsidRPr="00772091">
        <w:rPr>
          <w:rFonts w:ascii="Tenorite" w:hAnsi="Tenorite"/>
          <w:sz w:val="20"/>
          <w:szCs w:val="20"/>
        </w:rPr>
        <w:t xml:space="preserve">Migrated </w:t>
      </w:r>
      <w:r w:rsidRPr="00772091">
        <w:rPr>
          <w:rStyle w:val="Strong"/>
          <w:rFonts w:ascii="Tenorite" w:eastAsiaTheme="majorEastAsia" w:hAnsi="Tenorite"/>
          <w:sz w:val="20"/>
          <w:szCs w:val="20"/>
        </w:rPr>
        <w:t>legacy .NET Framework apps</w:t>
      </w:r>
      <w:r w:rsidRPr="00772091">
        <w:rPr>
          <w:rFonts w:ascii="Tenorite" w:hAnsi="Tenorite"/>
          <w:sz w:val="20"/>
          <w:szCs w:val="20"/>
        </w:rPr>
        <w:t xml:space="preserve"> to </w:t>
      </w:r>
      <w:r w:rsidRPr="00772091">
        <w:rPr>
          <w:rStyle w:val="Strong"/>
          <w:rFonts w:ascii="Tenorite" w:eastAsiaTheme="majorEastAsia" w:hAnsi="Tenorite"/>
          <w:sz w:val="20"/>
          <w:szCs w:val="20"/>
        </w:rPr>
        <w:t>cloud-native .NET Core microservices</w:t>
      </w:r>
      <w:r w:rsidRPr="00772091">
        <w:rPr>
          <w:rFonts w:ascii="Tenorite" w:hAnsi="Tenorite"/>
          <w:sz w:val="20"/>
          <w:szCs w:val="20"/>
        </w:rPr>
        <w:t xml:space="preserve"> on </w:t>
      </w:r>
      <w:r w:rsidRPr="00772091">
        <w:rPr>
          <w:rStyle w:val="Strong"/>
          <w:rFonts w:ascii="Tenorite" w:eastAsiaTheme="majorEastAsia" w:hAnsi="Tenorite"/>
          <w:sz w:val="20"/>
          <w:szCs w:val="20"/>
        </w:rPr>
        <w:t>AKS/EKS</w:t>
      </w:r>
      <w:r w:rsidRPr="00772091">
        <w:rPr>
          <w:rFonts w:ascii="Tenorite" w:hAnsi="Tenorite"/>
          <w:sz w:val="20"/>
          <w:szCs w:val="20"/>
        </w:rPr>
        <w:t>, improving scalability and HIPAA compliance.</w:t>
      </w:r>
    </w:p>
    <w:p w14:paraId="10E9D904" w14:textId="77777777" w:rsidR="00772091" w:rsidRPr="00772091" w:rsidRDefault="00772091" w:rsidP="00772091">
      <w:pPr>
        <w:pStyle w:val="NormalWeb"/>
        <w:numPr>
          <w:ilvl w:val="0"/>
          <w:numId w:val="11"/>
        </w:numPr>
        <w:spacing w:line="276" w:lineRule="auto"/>
        <w:rPr>
          <w:rFonts w:ascii="Tenorite" w:hAnsi="Tenorite"/>
          <w:sz w:val="20"/>
          <w:szCs w:val="20"/>
        </w:rPr>
      </w:pPr>
      <w:r w:rsidRPr="00772091">
        <w:rPr>
          <w:rFonts w:ascii="Tenorite" w:hAnsi="Tenorite"/>
          <w:sz w:val="20"/>
          <w:szCs w:val="20"/>
        </w:rPr>
        <w:t xml:space="preserve">Enabled </w:t>
      </w:r>
      <w:r w:rsidRPr="00772091">
        <w:rPr>
          <w:rStyle w:val="Strong"/>
          <w:rFonts w:ascii="Tenorite" w:eastAsiaTheme="majorEastAsia" w:hAnsi="Tenorite"/>
          <w:sz w:val="20"/>
          <w:szCs w:val="20"/>
        </w:rPr>
        <w:t>containerization of .NET workloads</w:t>
      </w:r>
      <w:r w:rsidRPr="00772091">
        <w:rPr>
          <w:rFonts w:ascii="Tenorite" w:hAnsi="Tenorite"/>
          <w:sz w:val="20"/>
          <w:szCs w:val="20"/>
        </w:rPr>
        <w:t xml:space="preserve"> with Docker, integrating Prisma Cloud and </w:t>
      </w:r>
      <w:proofErr w:type="spellStart"/>
      <w:r w:rsidRPr="00772091">
        <w:rPr>
          <w:rFonts w:ascii="Tenorite" w:hAnsi="Tenorite"/>
          <w:sz w:val="20"/>
          <w:szCs w:val="20"/>
        </w:rPr>
        <w:t>Trivy</w:t>
      </w:r>
      <w:proofErr w:type="spellEnd"/>
      <w:r w:rsidRPr="00772091">
        <w:rPr>
          <w:rFonts w:ascii="Tenorite" w:hAnsi="Tenorite"/>
          <w:sz w:val="20"/>
          <w:szCs w:val="20"/>
        </w:rPr>
        <w:t xml:space="preserve"> for image scanning and regulatory checks.</w:t>
      </w:r>
    </w:p>
    <w:p w14:paraId="2C099076" w14:textId="6A08DAC9" w:rsidR="00DC0BF6" w:rsidRPr="00DC0BF6" w:rsidRDefault="00DC0BF6" w:rsidP="00DC0BF6">
      <w:pPr>
        <w:pStyle w:val="ListParagraph"/>
        <w:numPr>
          <w:ilvl w:val="0"/>
          <w:numId w:val="11"/>
        </w:numPr>
        <w:spacing w:after="0" w:line="276" w:lineRule="auto"/>
        <w:ind w:right="144"/>
        <w:jc w:val="both"/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</w:pPr>
      <w:r w:rsidRPr="00DC0BF6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 xml:space="preserve">Orchestrated </w:t>
      </w:r>
      <w:r w:rsidRPr="003141EA">
        <w:rPr>
          <w:rFonts w:ascii="Tenorite" w:hAnsi="Tenorite" w:cs="Times New Roman"/>
          <w:b/>
          <w:color w:val="000000" w:themeColor="text1"/>
          <w:sz w:val="20"/>
          <w:szCs w:val="20"/>
          <w:shd w:val="clear" w:color="auto" w:fill="FFFFFF"/>
        </w:rPr>
        <w:t>Kubernetes (AKS/GKE/EKS)</w:t>
      </w:r>
      <w:r w:rsidRPr="00DC0BF6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 xml:space="preserve"> deployments with </w:t>
      </w:r>
      <w:r w:rsidRPr="003141EA">
        <w:rPr>
          <w:rFonts w:ascii="Tenorite" w:hAnsi="Tenorite" w:cs="Times New Roman"/>
          <w:b/>
          <w:color w:val="000000" w:themeColor="text1"/>
          <w:sz w:val="20"/>
          <w:szCs w:val="20"/>
          <w:shd w:val="clear" w:color="auto" w:fill="FFFFFF"/>
        </w:rPr>
        <w:t>Istio/</w:t>
      </w:r>
      <w:proofErr w:type="spellStart"/>
      <w:r w:rsidRPr="003141EA">
        <w:rPr>
          <w:rFonts w:ascii="Tenorite" w:hAnsi="Tenorite" w:cs="Times New Roman"/>
          <w:b/>
          <w:color w:val="000000" w:themeColor="text1"/>
          <w:sz w:val="20"/>
          <w:szCs w:val="20"/>
          <w:shd w:val="clear" w:color="auto" w:fill="FFFFFF"/>
        </w:rPr>
        <w:t>Linkerd</w:t>
      </w:r>
      <w:proofErr w:type="spellEnd"/>
      <w:r w:rsidRPr="003141EA">
        <w:rPr>
          <w:rFonts w:ascii="Tenorite" w:hAnsi="Tenorite" w:cs="Times New Roman"/>
          <w:b/>
          <w:color w:val="000000" w:themeColor="text1"/>
          <w:sz w:val="20"/>
          <w:szCs w:val="20"/>
          <w:shd w:val="clear" w:color="auto" w:fill="FFFFFF"/>
        </w:rPr>
        <w:t xml:space="preserve"> service mesh</w:t>
      </w:r>
      <w:r w:rsidRPr="00DC0BF6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 xml:space="preserve">, zero-trust networking, and </w:t>
      </w:r>
      <w:r w:rsidRPr="003141EA">
        <w:rPr>
          <w:rFonts w:ascii="Tenorite" w:hAnsi="Tenorite" w:cs="Times New Roman"/>
          <w:b/>
          <w:color w:val="000000" w:themeColor="text1"/>
          <w:sz w:val="20"/>
          <w:szCs w:val="20"/>
          <w:shd w:val="clear" w:color="auto" w:fill="FFFFFF"/>
        </w:rPr>
        <w:t xml:space="preserve">OPA/Gatekeeper </w:t>
      </w:r>
      <w:r w:rsidRPr="00DC0BF6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>for policy-as-code.</w:t>
      </w:r>
    </w:p>
    <w:p w14:paraId="05F7D20B" w14:textId="5654C778" w:rsidR="00DC0BF6" w:rsidRPr="00DC0BF6" w:rsidRDefault="00DC0BF6" w:rsidP="00DC0BF6">
      <w:pPr>
        <w:pStyle w:val="ListParagraph"/>
        <w:numPr>
          <w:ilvl w:val="0"/>
          <w:numId w:val="11"/>
        </w:numPr>
        <w:spacing w:after="0" w:line="276" w:lineRule="auto"/>
        <w:ind w:right="144"/>
        <w:jc w:val="both"/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</w:pPr>
      <w:r w:rsidRPr="00DC0BF6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 xml:space="preserve">Enabled observability with </w:t>
      </w:r>
      <w:r w:rsidRPr="003141EA">
        <w:rPr>
          <w:rFonts w:ascii="Tenorite" w:hAnsi="Tenorite" w:cs="Times New Roman"/>
          <w:b/>
          <w:color w:val="000000" w:themeColor="text1"/>
          <w:sz w:val="20"/>
          <w:szCs w:val="20"/>
          <w:shd w:val="clear" w:color="auto" w:fill="FFFFFF"/>
        </w:rPr>
        <w:t xml:space="preserve">Prometheus, Grafana, ELK/EFK, Splunk, and </w:t>
      </w:r>
      <w:r w:rsidR="003141EA" w:rsidRPr="003141EA">
        <w:rPr>
          <w:rFonts w:ascii="Tenorite" w:hAnsi="Tenorite" w:cs="Times New Roman"/>
          <w:b/>
          <w:color w:val="000000" w:themeColor="text1"/>
          <w:sz w:val="20"/>
          <w:szCs w:val="20"/>
          <w:shd w:val="clear" w:color="auto" w:fill="FFFFFF"/>
        </w:rPr>
        <w:t>Open Telemetry</w:t>
      </w:r>
      <w:r w:rsidRPr="003141EA">
        <w:rPr>
          <w:rFonts w:ascii="Tenorite" w:hAnsi="Tenorite" w:cs="Times New Roman"/>
          <w:b/>
          <w:color w:val="000000" w:themeColor="text1"/>
          <w:sz w:val="20"/>
          <w:szCs w:val="20"/>
          <w:shd w:val="clear" w:color="auto" w:fill="FFFFFF"/>
        </w:rPr>
        <w:t>,</w:t>
      </w:r>
      <w:r w:rsidRPr="00DC0BF6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 xml:space="preserve"> extending metrics to detect </w:t>
      </w:r>
      <w:r w:rsidRPr="003141EA">
        <w:rPr>
          <w:rFonts w:ascii="Tenorite" w:hAnsi="Tenorite" w:cs="Times New Roman"/>
          <w:b/>
          <w:color w:val="000000" w:themeColor="text1"/>
          <w:sz w:val="20"/>
          <w:szCs w:val="20"/>
          <w:shd w:val="clear" w:color="auto" w:fill="FFFFFF"/>
        </w:rPr>
        <w:t>model drift, anomalies, and SLA breaches.</w:t>
      </w:r>
    </w:p>
    <w:p w14:paraId="0F4194F0" w14:textId="506CAD84" w:rsidR="00DC0BF6" w:rsidRDefault="00DC0BF6" w:rsidP="00DC0BF6">
      <w:pPr>
        <w:pStyle w:val="ListParagraph"/>
        <w:numPr>
          <w:ilvl w:val="0"/>
          <w:numId w:val="11"/>
        </w:numPr>
        <w:spacing w:after="0" w:line="276" w:lineRule="auto"/>
        <w:ind w:right="144"/>
        <w:jc w:val="both"/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</w:pPr>
      <w:r w:rsidRPr="00DC0BF6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 xml:space="preserve">Strengthened </w:t>
      </w:r>
      <w:r w:rsidRPr="003141EA">
        <w:rPr>
          <w:rFonts w:ascii="Tenorite" w:hAnsi="Tenorite" w:cs="Times New Roman"/>
          <w:b/>
          <w:color w:val="000000" w:themeColor="text1"/>
          <w:sz w:val="20"/>
          <w:szCs w:val="20"/>
          <w:shd w:val="clear" w:color="auto" w:fill="FFFFFF"/>
        </w:rPr>
        <w:t>secrets &amp; identity management</w:t>
      </w:r>
      <w:r w:rsidRPr="00DC0BF6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 xml:space="preserve"> with AWS Secrets Manager, Azure Key Vault, </w:t>
      </w:r>
      <w:r w:rsidR="003141EA" w:rsidRPr="00DC0BF6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>Hashi Corp</w:t>
      </w:r>
      <w:r w:rsidRPr="00DC0BF6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 xml:space="preserve"> Vault, and Azure AD RBAC for PHI data protection.</w:t>
      </w:r>
    </w:p>
    <w:p w14:paraId="4C6B902B" w14:textId="77777777" w:rsidR="00772091" w:rsidRPr="00772091" w:rsidRDefault="00772091" w:rsidP="00772091">
      <w:pPr>
        <w:pStyle w:val="NormalWeb"/>
        <w:numPr>
          <w:ilvl w:val="0"/>
          <w:numId w:val="11"/>
        </w:numPr>
        <w:spacing w:line="276" w:lineRule="auto"/>
        <w:rPr>
          <w:rFonts w:ascii="Tenorite" w:hAnsi="Tenorite"/>
          <w:sz w:val="20"/>
          <w:szCs w:val="20"/>
        </w:rPr>
      </w:pPr>
      <w:r w:rsidRPr="00772091">
        <w:rPr>
          <w:rFonts w:ascii="Tenorite" w:hAnsi="Tenorite"/>
          <w:sz w:val="20"/>
          <w:szCs w:val="20"/>
        </w:rPr>
        <w:t xml:space="preserve">Orchestrated deployment of </w:t>
      </w:r>
      <w:r w:rsidRPr="00772091">
        <w:rPr>
          <w:rStyle w:val="Strong"/>
          <w:rFonts w:ascii="Tenorite" w:eastAsiaTheme="majorEastAsia" w:hAnsi="Tenorite"/>
          <w:sz w:val="20"/>
          <w:szCs w:val="20"/>
        </w:rPr>
        <w:t>.NET APIs</w:t>
      </w:r>
      <w:r w:rsidRPr="00772091">
        <w:rPr>
          <w:rFonts w:ascii="Tenorite" w:hAnsi="Tenorite"/>
          <w:sz w:val="20"/>
          <w:szCs w:val="20"/>
        </w:rPr>
        <w:t xml:space="preserve"> across Kubernetes clusters with Istio/</w:t>
      </w:r>
      <w:proofErr w:type="spellStart"/>
      <w:r w:rsidRPr="00772091">
        <w:rPr>
          <w:rFonts w:ascii="Tenorite" w:hAnsi="Tenorite"/>
          <w:sz w:val="20"/>
          <w:szCs w:val="20"/>
        </w:rPr>
        <w:t>Linkerd</w:t>
      </w:r>
      <w:proofErr w:type="spellEnd"/>
      <w:r w:rsidRPr="00772091">
        <w:rPr>
          <w:rFonts w:ascii="Tenorite" w:hAnsi="Tenorite"/>
          <w:sz w:val="20"/>
          <w:szCs w:val="20"/>
        </w:rPr>
        <w:t xml:space="preserve"> service mesh for secure, low-latency communication in healthcare claims platforms.</w:t>
      </w:r>
    </w:p>
    <w:p w14:paraId="1A9E77ED" w14:textId="1A163DAC" w:rsidR="00772091" w:rsidRPr="00772091" w:rsidRDefault="00772091" w:rsidP="00772091">
      <w:pPr>
        <w:pStyle w:val="NormalWeb"/>
        <w:numPr>
          <w:ilvl w:val="0"/>
          <w:numId w:val="11"/>
        </w:numPr>
        <w:spacing w:line="276" w:lineRule="auto"/>
        <w:rPr>
          <w:rFonts w:ascii="Tenorite" w:hAnsi="Tenorite"/>
          <w:sz w:val="20"/>
          <w:szCs w:val="20"/>
        </w:rPr>
      </w:pPr>
      <w:r w:rsidRPr="00772091">
        <w:rPr>
          <w:rFonts w:ascii="Tenorite" w:hAnsi="Tenorite"/>
          <w:sz w:val="20"/>
          <w:szCs w:val="20"/>
        </w:rPr>
        <w:t xml:space="preserve">Integrated </w:t>
      </w:r>
      <w:r w:rsidRPr="00772091">
        <w:rPr>
          <w:rStyle w:val="Strong"/>
          <w:rFonts w:ascii="Tenorite" w:eastAsiaTheme="majorEastAsia" w:hAnsi="Tenorite"/>
          <w:sz w:val="20"/>
          <w:szCs w:val="20"/>
        </w:rPr>
        <w:t>Application Insights and Splunk</w:t>
      </w:r>
      <w:r w:rsidRPr="00772091">
        <w:rPr>
          <w:rFonts w:ascii="Tenorite" w:hAnsi="Tenorite"/>
          <w:sz w:val="20"/>
          <w:szCs w:val="20"/>
        </w:rPr>
        <w:t xml:space="preserve"> with .NET applications to monitor performance, detect anomalies, and support compliance audits.</w:t>
      </w:r>
    </w:p>
    <w:p w14:paraId="61FB83B7" w14:textId="3198A9E7" w:rsidR="00DC0BF6" w:rsidRPr="00DC0BF6" w:rsidRDefault="00DC0BF6" w:rsidP="00DC0BF6">
      <w:pPr>
        <w:pStyle w:val="ListParagraph"/>
        <w:numPr>
          <w:ilvl w:val="0"/>
          <w:numId w:val="11"/>
        </w:numPr>
        <w:spacing w:after="0" w:line="276" w:lineRule="auto"/>
        <w:ind w:right="144"/>
        <w:jc w:val="both"/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</w:pPr>
      <w:r w:rsidRPr="00DC0BF6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 xml:space="preserve">Conducted </w:t>
      </w:r>
      <w:r w:rsidRPr="003141EA">
        <w:rPr>
          <w:rFonts w:ascii="Tenorite" w:hAnsi="Tenorite" w:cs="Times New Roman"/>
          <w:b/>
          <w:color w:val="000000" w:themeColor="text1"/>
          <w:sz w:val="20"/>
          <w:szCs w:val="20"/>
          <w:shd w:val="clear" w:color="auto" w:fill="FFFFFF"/>
        </w:rPr>
        <w:t>Disaster Recovery (DR) and BCP drills</w:t>
      </w:r>
      <w:r w:rsidRPr="00DC0BF6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 xml:space="preserve"> using cross-region replication and </w:t>
      </w:r>
      <w:r w:rsidRPr="003141EA">
        <w:rPr>
          <w:rFonts w:ascii="Tenorite" w:hAnsi="Tenorite" w:cs="Times New Roman"/>
          <w:b/>
          <w:color w:val="000000" w:themeColor="text1"/>
          <w:sz w:val="20"/>
          <w:szCs w:val="20"/>
          <w:shd w:val="clear" w:color="auto" w:fill="FFFFFF"/>
        </w:rPr>
        <w:t>AWS Elastic Disaster Recovery (AWS DRS)</w:t>
      </w:r>
      <w:r w:rsidRPr="00DC0BF6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 xml:space="preserve"> to ensure zero data loss and rapid recovery.</w:t>
      </w:r>
    </w:p>
    <w:p w14:paraId="08F8FD18" w14:textId="738B91A5" w:rsidR="00DC0BF6" w:rsidRPr="00DC0BF6" w:rsidRDefault="00DC0BF6" w:rsidP="00DC0BF6">
      <w:pPr>
        <w:pStyle w:val="ListParagraph"/>
        <w:numPr>
          <w:ilvl w:val="0"/>
          <w:numId w:val="11"/>
        </w:numPr>
        <w:spacing w:after="0" w:line="276" w:lineRule="auto"/>
        <w:ind w:right="144"/>
        <w:jc w:val="both"/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</w:pPr>
      <w:r w:rsidRPr="00DC0BF6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 xml:space="preserve">Integrated </w:t>
      </w:r>
      <w:r w:rsidRPr="003141EA">
        <w:rPr>
          <w:rFonts w:ascii="Tenorite" w:hAnsi="Tenorite" w:cs="Times New Roman"/>
          <w:b/>
          <w:color w:val="000000" w:themeColor="text1"/>
          <w:sz w:val="20"/>
          <w:szCs w:val="20"/>
          <w:shd w:val="clear" w:color="auto" w:fill="FFFFFF"/>
        </w:rPr>
        <w:t>FinOps and cost optimization</w:t>
      </w:r>
      <w:r w:rsidRPr="00DC0BF6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 xml:space="preserve"> tools (</w:t>
      </w:r>
      <w:r w:rsidR="003141EA" w:rsidRPr="00DC0BF6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>Cloud Health</w:t>
      </w:r>
      <w:r w:rsidRPr="00DC0BF6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 xml:space="preserve">, Azure Cost Management, </w:t>
      </w:r>
      <w:proofErr w:type="spellStart"/>
      <w:r w:rsidRPr="00DC0BF6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>Kubecost</w:t>
      </w:r>
      <w:proofErr w:type="spellEnd"/>
      <w:r w:rsidRPr="00DC0BF6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 xml:space="preserve">) to reduce </w:t>
      </w:r>
      <w:r w:rsidR="003141EA" w:rsidRPr="00DC0BF6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>spending</w:t>
      </w:r>
      <w:r w:rsidRPr="00DC0BF6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 xml:space="preserve"> on large-scale healthcare workloads.</w:t>
      </w:r>
    </w:p>
    <w:p w14:paraId="53122DA0" w14:textId="58660ACF" w:rsidR="00DC0BF6" w:rsidRPr="00DC0BF6" w:rsidRDefault="00DC0BF6" w:rsidP="00DC0BF6">
      <w:pPr>
        <w:pStyle w:val="ListParagraph"/>
        <w:numPr>
          <w:ilvl w:val="0"/>
          <w:numId w:val="11"/>
        </w:numPr>
        <w:spacing w:after="0" w:line="276" w:lineRule="auto"/>
        <w:ind w:right="144"/>
        <w:jc w:val="both"/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</w:pPr>
      <w:r w:rsidRPr="00DC0BF6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 xml:space="preserve">Authored </w:t>
      </w:r>
      <w:r w:rsidRPr="003141EA">
        <w:rPr>
          <w:rFonts w:ascii="Tenorite" w:hAnsi="Tenorite" w:cs="Times New Roman"/>
          <w:b/>
          <w:color w:val="000000" w:themeColor="text1"/>
          <w:sz w:val="20"/>
          <w:szCs w:val="20"/>
          <w:shd w:val="clear" w:color="auto" w:fill="FFFFFF"/>
        </w:rPr>
        <w:t>operational runbooks, compliance docs, and HIPAA audit evidence</w:t>
      </w:r>
      <w:r w:rsidRPr="00DC0BF6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 xml:space="preserve"> for internal and external regulators.</w:t>
      </w:r>
    </w:p>
    <w:p w14:paraId="40E6D176" w14:textId="77777777" w:rsidR="00DC0BF6" w:rsidRDefault="00DC0BF6" w:rsidP="007D565D">
      <w:pPr>
        <w:pStyle w:val="ListParagraph"/>
        <w:numPr>
          <w:ilvl w:val="0"/>
          <w:numId w:val="11"/>
        </w:numPr>
        <w:spacing w:after="0" w:line="276" w:lineRule="auto"/>
        <w:ind w:right="144"/>
        <w:jc w:val="both"/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</w:pPr>
      <w:r w:rsidRPr="00DC0BF6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 xml:space="preserve">Provided </w:t>
      </w:r>
      <w:r w:rsidRPr="003141EA">
        <w:rPr>
          <w:rFonts w:ascii="Tenorite" w:hAnsi="Tenorite" w:cs="Times New Roman"/>
          <w:b/>
          <w:color w:val="000000" w:themeColor="text1"/>
          <w:sz w:val="20"/>
          <w:szCs w:val="20"/>
          <w:shd w:val="clear" w:color="auto" w:fill="FFFFFF"/>
        </w:rPr>
        <w:t>training &amp; mentoring</w:t>
      </w:r>
      <w:r w:rsidRPr="00DC0BF6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 xml:space="preserve"> to DevOps and healthcare engineering teams on secure CI/CD, </w:t>
      </w:r>
      <w:proofErr w:type="spellStart"/>
      <w:r w:rsidRPr="00DC0BF6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>MLOps</w:t>
      </w:r>
      <w:proofErr w:type="spellEnd"/>
      <w:r w:rsidRPr="00DC0BF6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 xml:space="preserve"> best practices, and regulatory alignment.</w:t>
      </w:r>
    </w:p>
    <w:p w14:paraId="10E2CF9C" w14:textId="45329765" w:rsidR="00263A9E" w:rsidRPr="00DC0BF6" w:rsidRDefault="00911033" w:rsidP="00DC0BF6">
      <w:pPr>
        <w:spacing w:after="0" w:line="276" w:lineRule="auto"/>
        <w:ind w:right="144"/>
        <w:jc w:val="both"/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</w:pPr>
      <w:r w:rsidRPr="00DC0BF6">
        <w:rPr>
          <w:rFonts w:ascii="Tenorite" w:hAnsi="Tenorite"/>
          <w:b/>
          <w:color w:val="000000" w:themeColor="text1"/>
          <w:sz w:val="20"/>
          <w:szCs w:val="20"/>
          <w:shd w:val="clear" w:color="auto" w:fill="FFFFFF"/>
        </w:rPr>
        <w:t xml:space="preserve">Environment: </w:t>
      </w:r>
      <w:r w:rsidRPr="00DC0BF6">
        <w:rPr>
          <w:rFonts w:ascii="Tenorite" w:hAnsi="Tenorite"/>
          <w:bCs/>
          <w:color w:val="000000" w:themeColor="text1"/>
          <w:sz w:val="20"/>
          <w:szCs w:val="20"/>
          <w:shd w:val="clear" w:color="auto" w:fill="FFFFFF"/>
          <w:lang w:val="en-IN"/>
        </w:rPr>
        <w:t>AWS</w:t>
      </w:r>
      <w:r w:rsidRPr="00DC0BF6">
        <w:rPr>
          <w:rFonts w:ascii="Tenorite" w:hAnsi="Tenorite"/>
          <w:b/>
          <w:color w:val="000000" w:themeColor="text1"/>
          <w:sz w:val="20"/>
          <w:szCs w:val="20"/>
          <w:shd w:val="clear" w:color="auto" w:fill="FFFFFF"/>
          <w:lang w:val="en-IN"/>
        </w:rPr>
        <w:t xml:space="preserve">, </w:t>
      </w:r>
      <w:r w:rsidRPr="00DC0BF6">
        <w:rPr>
          <w:rFonts w:ascii="Tenorite" w:hAnsi="Tenorite"/>
          <w:bCs/>
          <w:color w:val="000000" w:themeColor="text1"/>
          <w:sz w:val="20"/>
          <w:szCs w:val="20"/>
          <w:shd w:val="clear" w:color="auto" w:fill="FFFFFF"/>
        </w:rPr>
        <w:t>IAM, CloudWatch, CloudFormation, AWS Secret Manager, AWS Code Pipeline</w:t>
      </w:r>
      <w:r w:rsidRPr="00DC0BF6">
        <w:rPr>
          <w:rFonts w:ascii="Tenorite" w:hAnsi="Tenorite"/>
          <w:sz w:val="20"/>
          <w:szCs w:val="20"/>
          <w:lang w:val="en-IN"/>
        </w:rPr>
        <w:t>,</w:t>
      </w:r>
      <w:r w:rsidRPr="00DC0BF6">
        <w:rPr>
          <w:rFonts w:ascii="Tenorite" w:hAnsi="Tenorite"/>
          <w:bCs/>
          <w:color w:val="000000" w:themeColor="text1"/>
          <w:sz w:val="20"/>
          <w:szCs w:val="20"/>
          <w:shd w:val="clear" w:color="auto" w:fill="FFFFFF"/>
        </w:rPr>
        <w:t xml:space="preserve"> Elastic Container Registry (ECR), Elastic Kubernetes Service (EKS), </w:t>
      </w:r>
      <w:r w:rsidRPr="00DC0BF6">
        <w:rPr>
          <w:rFonts w:ascii="Tenorite" w:hAnsi="Tenorite"/>
          <w:sz w:val="20"/>
          <w:szCs w:val="20"/>
          <w:lang w:bidi="te-IN"/>
        </w:rPr>
        <w:t>Migration,</w:t>
      </w:r>
      <w:r w:rsidRPr="00DC0BF6">
        <w:rPr>
          <w:rFonts w:ascii="Tenorite" w:hAnsi="Tenorite"/>
          <w:bCs/>
          <w:color w:val="000000" w:themeColor="text1"/>
          <w:sz w:val="20"/>
          <w:szCs w:val="20"/>
          <w:shd w:val="clear" w:color="auto" w:fill="FFFFFF"/>
        </w:rPr>
        <w:t xml:space="preserve"> Cost Explorer, Cloud Check, Terraform, Chef, Ansible, Docker, Jenkins, GitLab, GitHub, GIT, SonarQube, Nexus, OpenShift, Nagios XI, Apache Tomcat, ELK Stack, Prometheus, Grafana, Datadog, ServiceNow, Python, JIRA.</w:t>
      </w:r>
    </w:p>
    <w:bookmarkEnd w:id="4"/>
    <w:p w14:paraId="020425F3" w14:textId="6B160F4C" w:rsidR="00206B5C" w:rsidRPr="00ED5FD2" w:rsidRDefault="007A0F01" w:rsidP="00D05AF9">
      <w:pPr>
        <w:pStyle w:val="NormalWeb"/>
        <w:spacing w:after="0" w:afterAutospacing="0" w:line="276" w:lineRule="auto"/>
        <w:rPr>
          <w:rFonts w:ascii="Tenorite" w:hAnsi="Tenorite"/>
          <w:b/>
          <w:sz w:val="20"/>
          <w:szCs w:val="20"/>
          <w:shd w:val="clear" w:color="auto" w:fill="FFFFFF"/>
        </w:rPr>
      </w:pPr>
      <w:r w:rsidRPr="00263A9E">
        <w:rPr>
          <w:rFonts w:ascii="Tenorite" w:hAnsi="Tenorite"/>
          <w:b/>
          <w:sz w:val="20"/>
          <w:szCs w:val="20"/>
          <w:shd w:val="clear" w:color="auto" w:fill="FFFFFF"/>
        </w:rPr>
        <w:lastRenderedPageBreak/>
        <w:t>State Of Michigan</w:t>
      </w:r>
      <w:r w:rsidR="009C3C59">
        <w:rPr>
          <w:rFonts w:ascii="Tenorite" w:hAnsi="Tenorite"/>
          <w:b/>
          <w:sz w:val="20"/>
          <w:szCs w:val="20"/>
          <w:shd w:val="clear" w:color="auto" w:fill="FFFFFF"/>
        </w:rPr>
        <w:t xml:space="preserve"> </w:t>
      </w:r>
      <w:r w:rsidR="00A1688D">
        <w:rPr>
          <w:rFonts w:ascii="Tenorite" w:hAnsi="Tenorite"/>
          <w:b/>
          <w:sz w:val="20"/>
          <w:szCs w:val="20"/>
          <w:shd w:val="clear" w:color="auto" w:fill="FFFFFF"/>
        </w:rPr>
        <w:t>-</w:t>
      </w:r>
      <w:r w:rsidR="00AF3762">
        <w:rPr>
          <w:rFonts w:ascii="Tenorite" w:hAnsi="Tenorite"/>
          <w:b/>
          <w:sz w:val="20"/>
          <w:szCs w:val="20"/>
          <w:shd w:val="clear" w:color="auto" w:fill="FFFFFF"/>
        </w:rPr>
        <w:t xml:space="preserve"> (</w:t>
      </w:r>
      <w:r w:rsidR="00A1688D">
        <w:rPr>
          <w:rFonts w:ascii="Tenorite" w:hAnsi="Tenorite"/>
          <w:b/>
          <w:sz w:val="20"/>
          <w:szCs w:val="20"/>
          <w:shd w:val="clear" w:color="auto" w:fill="FFFFFF"/>
        </w:rPr>
        <w:t>MDHHS)</w:t>
      </w:r>
      <w:r w:rsidR="006B198E">
        <w:rPr>
          <w:rFonts w:ascii="Tenorite" w:hAnsi="Tenorite"/>
          <w:b/>
          <w:sz w:val="20"/>
          <w:szCs w:val="20"/>
          <w:shd w:val="clear" w:color="auto" w:fill="FFFFFF"/>
        </w:rPr>
        <w:t xml:space="preserve">| </w:t>
      </w:r>
      <w:r w:rsidRPr="00263A9E">
        <w:rPr>
          <w:rFonts w:ascii="Tenorite" w:hAnsi="Tenorite"/>
          <w:b/>
          <w:sz w:val="20"/>
          <w:szCs w:val="20"/>
          <w:shd w:val="clear" w:color="auto" w:fill="FFFFFF"/>
        </w:rPr>
        <w:t>Lansing, Michigan</w:t>
      </w:r>
      <w:r w:rsidRPr="00263A9E">
        <w:rPr>
          <w:rFonts w:ascii="Tenorite" w:hAnsi="Tenorite"/>
          <w:b/>
          <w:sz w:val="20"/>
          <w:szCs w:val="20"/>
          <w:shd w:val="clear" w:color="auto" w:fill="FFFFFF"/>
        </w:rPr>
        <w:tab/>
      </w:r>
      <w:r w:rsidR="00E82C3C">
        <w:rPr>
          <w:rFonts w:ascii="Tenorite" w:hAnsi="Tenorite"/>
          <w:b/>
          <w:sz w:val="20"/>
          <w:szCs w:val="20"/>
          <w:shd w:val="clear" w:color="auto" w:fill="FFFFFF"/>
        </w:rPr>
        <w:t xml:space="preserve">                                                                                           </w:t>
      </w:r>
      <w:r w:rsidR="00E82C3C" w:rsidRPr="00263A9E">
        <w:rPr>
          <w:rFonts w:ascii="Tenorite" w:hAnsi="Tenorite"/>
          <w:b/>
          <w:sz w:val="20"/>
          <w:szCs w:val="20"/>
          <w:shd w:val="clear" w:color="auto" w:fill="FFFFFF"/>
        </w:rPr>
        <w:t>Jan 2019-Aug 2022</w:t>
      </w:r>
      <w:r w:rsidRPr="00263A9E">
        <w:rPr>
          <w:rFonts w:ascii="Tenorite" w:hAnsi="Tenorite"/>
          <w:b/>
          <w:sz w:val="20"/>
          <w:szCs w:val="20"/>
          <w:shd w:val="clear" w:color="auto" w:fill="FFFFFF"/>
        </w:rPr>
        <w:t xml:space="preserve"> DevOps </w:t>
      </w:r>
      <w:r w:rsidR="00E82C3C">
        <w:rPr>
          <w:rFonts w:ascii="Tenorite" w:hAnsi="Tenorite"/>
          <w:b/>
          <w:sz w:val="20"/>
          <w:szCs w:val="20"/>
          <w:shd w:val="clear" w:color="auto" w:fill="FFFFFF"/>
        </w:rPr>
        <w:t>En</w:t>
      </w:r>
      <w:r w:rsidRPr="00263A9E">
        <w:rPr>
          <w:rFonts w:ascii="Tenorite" w:hAnsi="Tenorite"/>
          <w:b/>
          <w:sz w:val="20"/>
          <w:szCs w:val="20"/>
          <w:shd w:val="clear" w:color="auto" w:fill="FFFFFF"/>
        </w:rPr>
        <w:t>gineer</w:t>
      </w:r>
      <w:r w:rsidRPr="00263A9E">
        <w:rPr>
          <w:rFonts w:ascii="Tenorite" w:hAnsi="Tenorite"/>
          <w:b/>
          <w:sz w:val="20"/>
          <w:szCs w:val="20"/>
          <w:shd w:val="clear" w:color="auto" w:fill="FFFFFF"/>
          <w:lang w:val="en-IN"/>
        </w:rPr>
        <w:t xml:space="preserve"> | SRE and Support</w:t>
      </w:r>
    </w:p>
    <w:p w14:paraId="7D438451" w14:textId="367F9A18" w:rsidR="0028102E" w:rsidRDefault="0028102E" w:rsidP="00ED5FD2">
      <w:pPr>
        <w:spacing w:after="0" w:line="276" w:lineRule="auto"/>
        <w:ind w:right="144"/>
        <w:jc w:val="both"/>
        <w:rPr>
          <w:rFonts w:ascii="Tenorite" w:hAnsi="Tenorite" w:cs="Times New Roman"/>
          <w:b/>
          <w:sz w:val="20"/>
          <w:szCs w:val="20"/>
          <w:shd w:val="clear" w:color="auto" w:fill="FFFFFF"/>
          <w:lang w:val="en-IN"/>
        </w:rPr>
      </w:pPr>
      <w:r w:rsidRPr="00263A9E">
        <w:rPr>
          <w:rFonts w:ascii="Tenorite" w:hAnsi="Tenorite" w:cs="Times New Roman"/>
          <w:b/>
          <w:sz w:val="20"/>
          <w:szCs w:val="20"/>
          <w:shd w:val="clear" w:color="auto" w:fill="FFFFFF"/>
          <w:lang w:val="en-IN"/>
        </w:rPr>
        <w:t>Project Description:</w:t>
      </w:r>
    </w:p>
    <w:p w14:paraId="7D297FC6" w14:textId="197A64F4" w:rsidR="00AA3125" w:rsidRPr="002D4D23" w:rsidRDefault="00AA3125" w:rsidP="00761BB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beforeAutospacing="0" w:after="0" w:afterAutospacing="0" w:line="276" w:lineRule="auto"/>
        <w:rPr>
          <w:rFonts w:ascii="Tenorite" w:hAnsi="Tenorite"/>
          <w:b/>
          <w:sz w:val="20"/>
          <w:szCs w:val="20"/>
          <w:shd w:val="clear" w:color="auto" w:fill="FFFFFF"/>
        </w:rPr>
      </w:pPr>
      <w:bookmarkStart w:id="5" w:name="_Hlk207704377"/>
      <w:r w:rsidRPr="00AA3125">
        <w:rPr>
          <w:rFonts w:ascii="Tenorite" w:hAnsi="Tenorite"/>
          <w:b/>
          <w:sz w:val="20"/>
          <w:szCs w:val="20"/>
          <w:shd w:val="clear" w:color="auto" w:fill="FFFFFF"/>
        </w:rPr>
        <w:t>Modernized the State of Michigan’s legacy on-prem systems by migrating Medicaid and financial platforms to Microsoft Azure. Delivered Infrastructure as Code, CI/CD pipelines, and monitoring frameworks to improve scalability, security, and compliance with HIPAA and state regulations.</w:t>
      </w:r>
    </w:p>
    <w:bookmarkEnd w:id="5"/>
    <w:p w14:paraId="1E3B8D7D" w14:textId="484987BE" w:rsidR="0028102E" w:rsidRDefault="0028102E" w:rsidP="007D565D">
      <w:pPr>
        <w:spacing w:after="0" w:line="276" w:lineRule="auto"/>
        <w:ind w:right="144"/>
        <w:jc w:val="both"/>
        <w:rPr>
          <w:rFonts w:ascii="Tenorite" w:hAnsi="Tenorite" w:cs="Times New Roman"/>
          <w:b/>
          <w:sz w:val="20"/>
          <w:szCs w:val="20"/>
        </w:rPr>
      </w:pPr>
      <w:r w:rsidRPr="00937AE8">
        <w:rPr>
          <w:rFonts w:ascii="Tenorite" w:hAnsi="Tenorite" w:cs="Times New Roman"/>
          <w:b/>
          <w:sz w:val="20"/>
          <w:szCs w:val="20"/>
        </w:rPr>
        <w:t>Responsibilities:</w:t>
      </w:r>
    </w:p>
    <w:p w14:paraId="4399D381" w14:textId="77777777" w:rsidR="00395358" w:rsidRPr="00395358" w:rsidRDefault="00395358">
      <w:pPr>
        <w:numPr>
          <w:ilvl w:val="0"/>
          <w:numId w:val="6"/>
        </w:numPr>
        <w:spacing w:after="0" w:line="276" w:lineRule="auto"/>
        <w:ind w:right="144"/>
        <w:jc w:val="both"/>
        <w:rPr>
          <w:rFonts w:ascii="Tenorite" w:hAnsi="Tenorite" w:cs="Times New Roman"/>
          <w:sz w:val="20"/>
          <w:szCs w:val="20"/>
        </w:rPr>
      </w:pPr>
      <w:r w:rsidRPr="00395358">
        <w:rPr>
          <w:rFonts w:ascii="Tenorite" w:hAnsi="Tenorite" w:cs="Times New Roman"/>
          <w:sz w:val="20"/>
          <w:szCs w:val="20"/>
        </w:rPr>
        <w:t xml:space="preserve">Managed end-to-end CI/CD pipelines using </w:t>
      </w:r>
      <w:r w:rsidRPr="00395358">
        <w:rPr>
          <w:rFonts w:ascii="Tenorite" w:hAnsi="Tenorite" w:cs="Times New Roman"/>
          <w:b/>
          <w:bCs/>
          <w:sz w:val="20"/>
          <w:szCs w:val="20"/>
        </w:rPr>
        <w:t>Azure DevOps, GitLab CI</w:t>
      </w:r>
      <w:r w:rsidRPr="00395358">
        <w:rPr>
          <w:rFonts w:ascii="Tenorite" w:hAnsi="Tenorite" w:cs="Times New Roman"/>
          <w:sz w:val="20"/>
          <w:szCs w:val="20"/>
        </w:rPr>
        <w:t xml:space="preserve">, and </w:t>
      </w:r>
      <w:r w:rsidRPr="00395358">
        <w:rPr>
          <w:rFonts w:ascii="Tenorite" w:hAnsi="Tenorite" w:cs="Times New Roman"/>
          <w:b/>
          <w:bCs/>
          <w:sz w:val="20"/>
          <w:szCs w:val="20"/>
        </w:rPr>
        <w:t>Jenkins</w:t>
      </w:r>
      <w:r w:rsidRPr="00395358">
        <w:rPr>
          <w:rFonts w:ascii="Tenorite" w:hAnsi="Tenorite" w:cs="Times New Roman"/>
          <w:sz w:val="20"/>
          <w:szCs w:val="20"/>
        </w:rPr>
        <w:t>, incorporating YAML templates, rollback strategies, security scans, and validation gates for secure deployments.</w:t>
      </w:r>
    </w:p>
    <w:p w14:paraId="7F53CEF5" w14:textId="77777777" w:rsidR="00395358" w:rsidRPr="00395358" w:rsidRDefault="00395358">
      <w:pPr>
        <w:numPr>
          <w:ilvl w:val="0"/>
          <w:numId w:val="6"/>
        </w:numPr>
        <w:spacing w:after="0" w:line="276" w:lineRule="auto"/>
        <w:ind w:right="144"/>
        <w:jc w:val="both"/>
        <w:rPr>
          <w:rFonts w:ascii="Tenorite" w:hAnsi="Tenorite" w:cs="Times New Roman"/>
          <w:sz w:val="20"/>
          <w:szCs w:val="20"/>
        </w:rPr>
      </w:pPr>
      <w:r w:rsidRPr="00395358">
        <w:rPr>
          <w:rFonts w:ascii="Tenorite" w:hAnsi="Tenorite" w:cs="Times New Roman"/>
          <w:sz w:val="20"/>
          <w:szCs w:val="20"/>
        </w:rPr>
        <w:t xml:space="preserve">Designed and implemented reusable Terraform modules for Azure </w:t>
      </w:r>
      <w:proofErr w:type="spellStart"/>
      <w:r w:rsidRPr="00395358">
        <w:rPr>
          <w:rFonts w:ascii="Tenorite" w:hAnsi="Tenorite" w:cs="Times New Roman"/>
          <w:sz w:val="20"/>
          <w:szCs w:val="20"/>
        </w:rPr>
        <w:t>VNets</w:t>
      </w:r>
      <w:proofErr w:type="spellEnd"/>
      <w:r w:rsidRPr="00395358">
        <w:rPr>
          <w:rFonts w:ascii="Tenorite" w:hAnsi="Tenorite" w:cs="Times New Roman"/>
          <w:sz w:val="20"/>
          <w:szCs w:val="20"/>
        </w:rPr>
        <w:t xml:space="preserve">, </w:t>
      </w:r>
      <w:r w:rsidRPr="00395358">
        <w:rPr>
          <w:rFonts w:ascii="Tenorite" w:hAnsi="Tenorite" w:cs="Times New Roman"/>
          <w:b/>
          <w:bCs/>
          <w:sz w:val="20"/>
          <w:szCs w:val="20"/>
        </w:rPr>
        <w:t>NSGs</w:t>
      </w:r>
      <w:r w:rsidRPr="00395358">
        <w:rPr>
          <w:rFonts w:ascii="Tenorite" w:hAnsi="Tenorite" w:cs="Times New Roman"/>
          <w:sz w:val="20"/>
          <w:szCs w:val="20"/>
        </w:rPr>
        <w:t>, Application Gateways, and VMs, while leveraging Azure backend with state locking and workspaces for multi-environment consistency.</w:t>
      </w:r>
    </w:p>
    <w:p w14:paraId="4D3777B4" w14:textId="77777777" w:rsidR="00395358" w:rsidRPr="00395358" w:rsidRDefault="00395358">
      <w:pPr>
        <w:numPr>
          <w:ilvl w:val="0"/>
          <w:numId w:val="6"/>
        </w:numPr>
        <w:spacing w:after="0" w:line="276" w:lineRule="auto"/>
        <w:ind w:right="144"/>
        <w:jc w:val="both"/>
        <w:rPr>
          <w:rFonts w:ascii="Tenorite" w:hAnsi="Tenorite" w:cs="Times New Roman"/>
          <w:sz w:val="20"/>
          <w:szCs w:val="20"/>
        </w:rPr>
      </w:pPr>
      <w:r w:rsidRPr="00395358">
        <w:rPr>
          <w:rFonts w:ascii="Tenorite" w:hAnsi="Tenorite" w:cs="Times New Roman"/>
          <w:sz w:val="20"/>
          <w:szCs w:val="20"/>
        </w:rPr>
        <w:t xml:space="preserve">Automated infrastructure provisioning across Azure with </w:t>
      </w:r>
      <w:r w:rsidRPr="00395358">
        <w:rPr>
          <w:rFonts w:ascii="Tenorite" w:hAnsi="Tenorite" w:cs="Times New Roman"/>
          <w:b/>
          <w:bCs/>
          <w:sz w:val="20"/>
          <w:szCs w:val="20"/>
        </w:rPr>
        <w:t>Terraform</w:t>
      </w:r>
      <w:r w:rsidRPr="00395358">
        <w:rPr>
          <w:rFonts w:ascii="Tenorite" w:hAnsi="Tenorite" w:cs="Times New Roman"/>
          <w:sz w:val="20"/>
          <w:szCs w:val="20"/>
        </w:rPr>
        <w:t xml:space="preserve">, </w:t>
      </w:r>
      <w:r w:rsidRPr="00395358">
        <w:rPr>
          <w:rFonts w:ascii="Tenorite" w:hAnsi="Tenorite" w:cs="Times New Roman"/>
          <w:b/>
          <w:bCs/>
          <w:sz w:val="20"/>
          <w:szCs w:val="20"/>
        </w:rPr>
        <w:t>Bicep</w:t>
      </w:r>
      <w:r w:rsidRPr="00395358">
        <w:rPr>
          <w:rFonts w:ascii="Tenorite" w:hAnsi="Tenorite" w:cs="Times New Roman"/>
          <w:sz w:val="20"/>
          <w:szCs w:val="20"/>
        </w:rPr>
        <w:t xml:space="preserve">, </w:t>
      </w:r>
      <w:r w:rsidRPr="00395358">
        <w:rPr>
          <w:rFonts w:ascii="Tenorite" w:hAnsi="Tenorite" w:cs="Times New Roman"/>
          <w:b/>
          <w:bCs/>
          <w:sz w:val="20"/>
          <w:szCs w:val="20"/>
        </w:rPr>
        <w:t>ARM templates</w:t>
      </w:r>
      <w:r w:rsidRPr="00395358">
        <w:rPr>
          <w:rFonts w:ascii="Tenorite" w:hAnsi="Tenorite" w:cs="Times New Roman"/>
          <w:sz w:val="20"/>
          <w:szCs w:val="20"/>
        </w:rPr>
        <w:t xml:space="preserve">, </w:t>
      </w:r>
      <w:r w:rsidRPr="00395358">
        <w:rPr>
          <w:rFonts w:ascii="Tenorite" w:hAnsi="Tenorite" w:cs="Times New Roman"/>
          <w:b/>
          <w:bCs/>
          <w:sz w:val="20"/>
          <w:szCs w:val="20"/>
        </w:rPr>
        <w:t>Ansible</w:t>
      </w:r>
      <w:r w:rsidRPr="00395358">
        <w:rPr>
          <w:rFonts w:ascii="Tenorite" w:hAnsi="Tenorite" w:cs="Times New Roman"/>
          <w:sz w:val="20"/>
          <w:szCs w:val="20"/>
        </w:rPr>
        <w:t xml:space="preserve">, and </w:t>
      </w:r>
      <w:r w:rsidRPr="00395358">
        <w:rPr>
          <w:rFonts w:ascii="Tenorite" w:hAnsi="Tenorite" w:cs="Times New Roman"/>
          <w:b/>
          <w:bCs/>
          <w:sz w:val="20"/>
          <w:szCs w:val="20"/>
        </w:rPr>
        <w:t>Azure Automation</w:t>
      </w:r>
      <w:r w:rsidRPr="00395358">
        <w:rPr>
          <w:rFonts w:ascii="Tenorite" w:hAnsi="Tenorite" w:cs="Times New Roman"/>
          <w:sz w:val="20"/>
          <w:szCs w:val="20"/>
        </w:rPr>
        <w:t>, enabling consistent IaaS and PaaS deployments across environments.</w:t>
      </w:r>
    </w:p>
    <w:p w14:paraId="63F8010A" w14:textId="77777777" w:rsidR="00395358" w:rsidRPr="00395358" w:rsidRDefault="00395358">
      <w:pPr>
        <w:numPr>
          <w:ilvl w:val="0"/>
          <w:numId w:val="6"/>
        </w:numPr>
        <w:spacing w:after="0" w:line="276" w:lineRule="auto"/>
        <w:ind w:right="144"/>
        <w:jc w:val="both"/>
        <w:rPr>
          <w:rFonts w:ascii="Tenorite" w:hAnsi="Tenorite" w:cs="Times New Roman"/>
          <w:sz w:val="20"/>
          <w:szCs w:val="20"/>
        </w:rPr>
      </w:pPr>
      <w:r w:rsidRPr="00395358">
        <w:rPr>
          <w:rFonts w:ascii="Tenorite" w:hAnsi="Tenorite" w:cs="Times New Roman"/>
          <w:sz w:val="20"/>
          <w:szCs w:val="20"/>
        </w:rPr>
        <w:t xml:space="preserve">Deployed and managed AKS clusters and containerized workloads using </w:t>
      </w:r>
      <w:r w:rsidRPr="00395358">
        <w:rPr>
          <w:rFonts w:ascii="Tenorite" w:hAnsi="Tenorite" w:cs="Times New Roman"/>
          <w:b/>
          <w:bCs/>
          <w:sz w:val="20"/>
          <w:szCs w:val="20"/>
        </w:rPr>
        <w:t>Docker</w:t>
      </w:r>
      <w:r w:rsidRPr="00395358">
        <w:rPr>
          <w:rFonts w:ascii="Tenorite" w:hAnsi="Tenorite" w:cs="Times New Roman"/>
          <w:sz w:val="20"/>
          <w:szCs w:val="20"/>
        </w:rPr>
        <w:t xml:space="preserve">, </w:t>
      </w:r>
      <w:r w:rsidRPr="00395358">
        <w:rPr>
          <w:rFonts w:ascii="Tenorite" w:hAnsi="Tenorite" w:cs="Times New Roman"/>
          <w:b/>
          <w:bCs/>
          <w:sz w:val="20"/>
          <w:szCs w:val="20"/>
        </w:rPr>
        <w:t>Helm</w:t>
      </w:r>
      <w:r w:rsidRPr="00395358">
        <w:rPr>
          <w:rFonts w:ascii="Tenorite" w:hAnsi="Tenorite" w:cs="Times New Roman"/>
          <w:sz w:val="20"/>
          <w:szCs w:val="20"/>
        </w:rPr>
        <w:t xml:space="preserve">, </w:t>
      </w:r>
      <w:r w:rsidRPr="00395358">
        <w:rPr>
          <w:rFonts w:ascii="Tenorite" w:hAnsi="Tenorite" w:cs="Times New Roman"/>
          <w:b/>
          <w:bCs/>
          <w:sz w:val="20"/>
          <w:szCs w:val="20"/>
        </w:rPr>
        <w:t>Ingress Nginx</w:t>
      </w:r>
      <w:r w:rsidRPr="00395358">
        <w:rPr>
          <w:rFonts w:ascii="Tenorite" w:hAnsi="Tenorite" w:cs="Times New Roman"/>
          <w:sz w:val="20"/>
          <w:szCs w:val="20"/>
        </w:rPr>
        <w:t xml:space="preserve">, and </w:t>
      </w:r>
      <w:r w:rsidRPr="00395358">
        <w:rPr>
          <w:rFonts w:ascii="Tenorite" w:hAnsi="Tenorite" w:cs="Times New Roman"/>
          <w:b/>
          <w:bCs/>
          <w:sz w:val="20"/>
          <w:szCs w:val="20"/>
        </w:rPr>
        <w:t>Istio</w:t>
      </w:r>
      <w:r w:rsidRPr="00395358">
        <w:rPr>
          <w:rFonts w:ascii="Tenorite" w:hAnsi="Tenorite" w:cs="Times New Roman"/>
          <w:sz w:val="20"/>
          <w:szCs w:val="20"/>
        </w:rPr>
        <w:t>, supporting secure microservices and service mesh governance.</w:t>
      </w:r>
    </w:p>
    <w:p w14:paraId="3C4CD5DE" w14:textId="77777777" w:rsidR="00395358" w:rsidRPr="00395358" w:rsidRDefault="00395358">
      <w:pPr>
        <w:numPr>
          <w:ilvl w:val="0"/>
          <w:numId w:val="6"/>
        </w:numPr>
        <w:spacing w:after="0" w:line="276" w:lineRule="auto"/>
        <w:ind w:right="144"/>
        <w:jc w:val="both"/>
        <w:rPr>
          <w:rFonts w:ascii="Tenorite" w:hAnsi="Tenorite" w:cs="Times New Roman"/>
          <w:sz w:val="20"/>
          <w:szCs w:val="20"/>
        </w:rPr>
      </w:pPr>
      <w:r w:rsidRPr="00395358">
        <w:rPr>
          <w:rFonts w:ascii="Tenorite" w:hAnsi="Tenorite" w:cs="Times New Roman"/>
          <w:sz w:val="20"/>
          <w:szCs w:val="20"/>
        </w:rPr>
        <w:t xml:space="preserve">Implemented cloud migration strategies with Azure Migrate, Site Recovery, </w:t>
      </w:r>
      <w:r w:rsidRPr="00395358">
        <w:rPr>
          <w:rFonts w:ascii="Tenorite" w:hAnsi="Tenorite" w:cs="Times New Roman"/>
          <w:b/>
          <w:bCs/>
          <w:sz w:val="20"/>
          <w:szCs w:val="20"/>
        </w:rPr>
        <w:t>ExpressRoute</w:t>
      </w:r>
      <w:r w:rsidRPr="00395358">
        <w:rPr>
          <w:rFonts w:ascii="Tenorite" w:hAnsi="Tenorite" w:cs="Times New Roman"/>
          <w:sz w:val="20"/>
          <w:szCs w:val="20"/>
        </w:rPr>
        <w:t>, and Hybrid Connections, successfully moving legacy workloads to Azure Cloud.</w:t>
      </w:r>
    </w:p>
    <w:p w14:paraId="6AB57B70" w14:textId="77777777" w:rsidR="00395358" w:rsidRPr="00395358" w:rsidRDefault="00395358">
      <w:pPr>
        <w:numPr>
          <w:ilvl w:val="0"/>
          <w:numId w:val="6"/>
        </w:numPr>
        <w:spacing w:after="0" w:line="276" w:lineRule="auto"/>
        <w:ind w:right="144"/>
        <w:jc w:val="both"/>
        <w:rPr>
          <w:rFonts w:ascii="Tenorite" w:hAnsi="Tenorite" w:cs="Times New Roman"/>
          <w:sz w:val="20"/>
          <w:szCs w:val="20"/>
        </w:rPr>
      </w:pPr>
      <w:r w:rsidRPr="00395358">
        <w:rPr>
          <w:rFonts w:ascii="Tenorite" w:hAnsi="Tenorite" w:cs="Times New Roman"/>
          <w:sz w:val="20"/>
          <w:szCs w:val="20"/>
        </w:rPr>
        <w:t xml:space="preserve">Built </w:t>
      </w:r>
      <w:proofErr w:type="spellStart"/>
      <w:r w:rsidRPr="00395358">
        <w:rPr>
          <w:rFonts w:ascii="Tenorite" w:hAnsi="Tenorite" w:cs="Times New Roman"/>
          <w:sz w:val="20"/>
          <w:szCs w:val="20"/>
        </w:rPr>
        <w:t>DevSecOps</w:t>
      </w:r>
      <w:proofErr w:type="spellEnd"/>
      <w:r w:rsidRPr="00395358">
        <w:rPr>
          <w:rFonts w:ascii="Tenorite" w:hAnsi="Tenorite" w:cs="Times New Roman"/>
          <w:sz w:val="20"/>
          <w:szCs w:val="20"/>
        </w:rPr>
        <w:t xml:space="preserve"> pipelines with </w:t>
      </w:r>
      <w:r w:rsidRPr="00395358">
        <w:rPr>
          <w:rFonts w:ascii="Tenorite" w:hAnsi="Tenorite" w:cs="Times New Roman"/>
          <w:b/>
          <w:bCs/>
          <w:sz w:val="20"/>
          <w:szCs w:val="20"/>
        </w:rPr>
        <w:t>Aqua Security</w:t>
      </w:r>
      <w:r w:rsidRPr="00395358">
        <w:rPr>
          <w:rFonts w:ascii="Tenorite" w:hAnsi="Tenorite" w:cs="Times New Roman"/>
          <w:sz w:val="20"/>
          <w:szCs w:val="20"/>
        </w:rPr>
        <w:t xml:space="preserve">, </w:t>
      </w:r>
      <w:r w:rsidRPr="00395358">
        <w:rPr>
          <w:rFonts w:ascii="Tenorite" w:hAnsi="Tenorite" w:cs="Times New Roman"/>
          <w:b/>
          <w:bCs/>
          <w:sz w:val="20"/>
          <w:szCs w:val="20"/>
        </w:rPr>
        <w:t>SonarQube</w:t>
      </w:r>
      <w:r w:rsidRPr="00395358">
        <w:rPr>
          <w:rFonts w:ascii="Tenorite" w:hAnsi="Tenorite" w:cs="Times New Roman"/>
          <w:sz w:val="20"/>
          <w:szCs w:val="20"/>
        </w:rPr>
        <w:t>, and Azure Security Center, enforcing image scanning, static analysis, and compliance checks within CI/CD workflows.</w:t>
      </w:r>
    </w:p>
    <w:p w14:paraId="4F4D7711" w14:textId="77777777" w:rsidR="00395358" w:rsidRPr="00395358" w:rsidRDefault="00395358">
      <w:pPr>
        <w:numPr>
          <w:ilvl w:val="0"/>
          <w:numId w:val="6"/>
        </w:numPr>
        <w:spacing w:after="0" w:line="276" w:lineRule="auto"/>
        <w:ind w:right="144"/>
        <w:jc w:val="both"/>
        <w:rPr>
          <w:rFonts w:ascii="Tenorite" w:hAnsi="Tenorite" w:cs="Times New Roman"/>
          <w:sz w:val="20"/>
          <w:szCs w:val="20"/>
        </w:rPr>
      </w:pPr>
      <w:r w:rsidRPr="00395358">
        <w:rPr>
          <w:rFonts w:ascii="Tenorite" w:hAnsi="Tenorite" w:cs="Times New Roman"/>
          <w:sz w:val="20"/>
          <w:szCs w:val="20"/>
        </w:rPr>
        <w:t xml:space="preserve">Enabled secrets management with </w:t>
      </w:r>
      <w:r w:rsidRPr="00395358">
        <w:rPr>
          <w:rFonts w:ascii="Tenorite" w:hAnsi="Tenorite" w:cs="Times New Roman"/>
          <w:b/>
          <w:bCs/>
          <w:sz w:val="20"/>
          <w:szCs w:val="20"/>
        </w:rPr>
        <w:t>Azure Key Vault</w:t>
      </w:r>
      <w:r w:rsidRPr="00395358">
        <w:rPr>
          <w:rFonts w:ascii="Tenorite" w:hAnsi="Tenorite" w:cs="Times New Roman"/>
          <w:sz w:val="20"/>
          <w:szCs w:val="20"/>
        </w:rPr>
        <w:t xml:space="preserve">, </w:t>
      </w:r>
      <w:r w:rsidRPr="00395358">
        <w:rPr>
          <w:rFonts w:ascii="Tenorite" w:hAnsi="Tenorite" w:cs="Times New Roman"/>
          <w:b/>
          <w:bCs/>
          <w:sz w:val="20"/>
          <w:szCs w:val="20"/>
        </w:rPr>
        <w:t>AWS Secrets Manager</w:t>
      </w:r>
      <w:r w:rsidRPr="00395358">
        <w:rPr>
          <w:rFonts w:ascii="Tenorite" w:hAnsi="Tenorite" w:cs="Times New Roman"/>
          <w:sz w:val="20"/>
          <w:szCs w:val="20"/>
        </w:rPr>
        <w:t xml:space="preserve">, and </w:t>
      </w:r>
      <w:r w:rsidRPr="00395358">
        <w:rPr>
          <w:rFonts w:ascii="Tenorite" w:hAnsi="Tenorite" w:cs="Times New Roman"/>
          <w:b/>
          <w:bCs/>
          <w:sz w:val="20"/>
          <w:szCs w:val="20"/>
        </w:rPr>
        <w:t>AAD RBAC</w:t>
      </w:r>
      <w:r w:rsidRPr="00395358">
        <w:rPr>
          <w:rFonts w:ascii="Tenorite" w:hAnsi="Tenorite" w:cs="Times New Roman"/>
          <w:sz w:val="20"/>
          <w:szCs w:val="20"/>
        </w:rPr>
        <w:t>, securing application credentials, API keys, and PHI data across multi-cloud workloads.</w:t>
      </w:r>
    </w:p>
    <w:p w14:paraId="69DD98EC" w14:textId="77777777" w:rsidR="00395358" w:rsidRPr="00395358" w:rsidRDefault="00395358">
      <w:pPr>
        <w:numPr>
          <w:ilvl w:val="0"/>
          <w:numId w:val="6"/>
        </w:numPr>
        <w:spacing w:after="0" w:line="276" w:lineRule="auto"/>
        <w:ind w:right="144"/>
        <w:jc w:val="both"/>
        <w:rPr>
          <w:rFonts w:ascii="Tenorite" w:hAnsi="Tenorite" w:cs="Times New Roman"/>
          <w:sz w:val="20"/>
          <w:szCs w:val="20"/>
        </w:rPr>
      </w:pPr>
      <w:r w:rsidRPr="00395358">
        <w:rPr>
          <w:rFonts w:ascii="Tenorite" w:hAnsi="Tenorite" w:cs="Times New Roman"/>
          <w:sz w:val="20"/>
          <w:szCs w:val="20"/>
        </w:rPr>
        <w:t xml:space="preserve">Developed observability pipelines using </w:t>
      </w:r>
      <w:r w:rsidRPr="00395358">
        <w:rPr>
          <w:rFonts w:ascii="Tenorite" w:hAnsi="Tenorite" w:cs="Times New Roman"/>
          <w:b/>
          <w:bCs/>
          <w:sz w:val="20"/>
          <w:szCs w:val="20"/>
        </w:rPr>
        <w:t>Azure Monitor</w:t>
      </w:r>
      <w:r w:rsidRPr="00395358">
        <w:rPr>
          <w:rFonts w:ascii="Tenorite" w:hAnsi="Tenorite" w:cs="Times New Roman"/>
          <w:sz w:val="20"/>
          <w:szCs w:val="20"/>
        </w:rPr>
        <w:t xml:space="preserve">, </w:t>
      </w:r>
      <w:r w:rsidRPr="00395358">
        <w:rPr>
          <w:rFonts w:ascii="Tenorite" w:hAnsi="Tenorite" w:cs="Times New Roman"/>
          <w:b/>
          <w:bCs/>
          <w:sz w:val="20"/>
          <w:szCs w:val="20"/>
        </w:rPr>
        <w:t>Log Analytics</w:t>
      </w:r>
      <w:r w:rsidRPr="00395358">
        <w:rPr>
          <w:rFonts w:ascii="Tenorite" w:hAnsi="Tenorite" w:cs="Times New Roman"/>
          <w:sz w:val="20"/>
          <w:szCs w:val="20"/>
        </w:rPr>
        <w:t xml:space="preserve">, </w:t>
      </w:r>
      <w:r w:rsidRPr="00395358">
        <w:rPr>
          <w:rFonts w:ascii="Tenorite" w:hAnsi="Tenorite" w:cs="Times New Roman"/>
          <w:b/>
          <w:bCs/>
          <w:sz w:val="20"/>
          <w:szCs w:val="20"/>
        </w:rPr>
        <w:t>Prometheus</w:t>
      </w:r>
      <w:r w:rsidRPr="00395358">
        <w:rPr>
          <w:rFonts w:ascii="Tenorite" w:hAnsi="Tenorite" w:cs="Times New Roman"/>
          <w:sz w:val="20"/>
          <w:szCs w:val="20"/>
        </w:rPr>
        <w:t xml:space="preserve">, </w:t>
      </w:r>
      <w:r w:rsidRPr="00395358">
        <w:rPr>
          <w:rFonts w:ascii="Tenorite" w:hAnsi="Tenorite" w:cs="Times New Roman"/>
          <w:b/>
          <w:bCs/>
          <w:sz w:val="20"/>
          <w:szCs w:val="20"/>
        </w:rPr>
        <w:t>Grafana,</w:t>
      </w:r>
      <w:r w:rsidRPr="00395358">
        <w:rPr>
          <w:rFonts w:ascii="Tenorite" w:hAnsi="Tenorite" w:cs="Times New Roman"/>
          <w:sz w:val="20"/>
          <w:szCs w:val="20"/>
        </w:rPr>
        <w:t xml:space="preserve"> </w:t>
      </w:r>
      <w:r w:rsidRPr="00395358">
        <w:rPr>
          <w:rFonts w:ascii="Tenorite" w:hAnsi="Tenorite" w:cs="Times New Roman"/>
          <w:b/>
          <w:bCs/>
          <w:sz w:val="20"/>
          <w:szCs w:val="20"/>
        </w:rPr>
        <w:t>Dynatrace</w:t>
      </w:r>
      <w:r w:rsidRPr="00395358">
        <w:rPr>
          <w:rFonts w:ascii="Tenorite" w:hAnsi="Tenorite" w:cs="Times New Roman"/>
          <w:sz w:val="20"/>
          <w:szCs w:val="20"/>
        </w:rPr>
        <w:t xml:space="preserve">, </w:t>
      </w:r>
      <w:r w:rsidRPr="00395358">
        <w:rPr>
          <w:rFonts w:ascii="Tenorite" w:hAnsi="Tenorite" w:cs="Times New Roman"/>
          <w:b/>
          <w:bCs/>
          <w:sz w:val="20"/>
          <w:szCs w:val="20"/>
        </w:rPr>
        <w:t>Datadog</w:t>
      </w:r>
      <w:r w:rsidRPr="00395358">
        <w:rPr>
          <w:rFonts w:ascii="Tenorite" w:hAnsi="Tenorite" w:cs="Times New Roman"/>
          <w:sz w:val="20"/>
          <w:szCs w:val="20"/>
        </w:rPr>
        <w:t>, and ELK, improving alerting, diagnostics, and performance monitoring.</w:t>
      </w:r>
    </w:p>
    <w:p w14:paraId="75407617" w14:textId="77777777" w:rsidR="00395358" w:rsidRPr="00395358" w:rsidRDefault="00395358">
      <w:pPr>
        <w:numPr>
          <w:ilvl w:val="0"/>
          <w:numId w:val="6"/>
        </w:numPr>
        <w:spacing w:after="0" w:line="276" w:lineRule="auto"/>
        <w:ind w:right="144"/>
        <w:jc w:val="both"/>
        <w:rPr>
          <w:rFonts w:ascii="Tenorite" w:hAnsi="Tenorite" w:cs="Times New Roman"/>
          <w:sz w:val="20"/>
          <w:szCs w:val="20"/>
        </w:rPr>
      </w:pPr>
      <w:r w:rsidRPr="00395358">
        <w:rPr>
          <w:rFonts w:ascii="Tenorite" w:hAnsi="Tenorite" w:cs="Times New Roman"/>
          <w:sz w:val="20"/>
          <w:szCs w:val="20"/>
        </w:rPr>
        <w:t xml:space="preserve">Executed resilience and DR testing across multi-region Azure and AWS deployments, delivering HA and </w:t>
      </w:r>
      <w:r w:rsidRPr="00395358">
        <w:rPr>
          <w:rFonts w:ascii="Tenorite" w:hAnsi="Tenorite" w:cs="Times New Roman"/>
          <w:b/>
          <w:bCs/>
          <w:sz w:val="20"/>
          <w:szCs w:val="20"/>
        </w:rPr>
        <w:t>BCDR-ready architectures</w:t>
      </w:r>
      <w:r w:rsidRPr="00395358">
        <w:rPr>
          <w:rFonts w:ascii="Tenorite" w:hAnsi="Tenorite" w:cs="Times New Roman"/>
          <w:sz w:val="20"/>
          <w:szCs w:val="20"/>
        </w:rPr>
        <w:t xml:space="preserve"> for government workloads.</w:t>
      </w:r>
    </w:p>
    <w:p w14:paraId="44FF40D3" w14:textId="77777777" w:rsidR="00395358" w:rsidRPr="00395358" w:rsidRDefault="00395358">
      <w:pPr>
        <w:numPr>
          <w:ilvl w:val="0"/>
          <w:numId w:val="6"/>
        </w:numPr>
        <w:spacing w:after="0" w:line="276" w:lineRule="auto"/>
        <w:ind w:right="144"/>
        <w:jc w:val="both"/>
        <w:rPr>
          <w:rFonts w:ascii="Tenorite" w:hAnsi="Tenorite" w:cs="Times New Roman"/>
          <w:sz w:val="20"/>
          <w:szCs w:val="20"/>
        </w:rPr>
      </w:pPr>
      <w:r w:rsidRPr="00395358">
        <w:rPr>
          <w:rFonts w:ascii="Tenorite" w:hAnsi="Tenorite" w:cs="Times New Roman"/>
          <w:sz w:val="20"/>
          <w:szCs w:val="20"/>
        </w:rPr>
        <w:t xml:space="preserve">Delivered automation for </w:t>
      </w:r>
      <w:r w:rsidRPr="00395358">
        <w:rPr>
          <w:rFonts w:ascii="Tenorite" w:hAnsi="Tenorite" w:cs="Times New Roman"/>
          <w:b/>
          <w:bCs/>
          <w:sz w:val="20"/>
          <w:szCs w:val="20"/>
        </w:rPr>
        <w:t>Azure Databricks</w:t>
      </w:r>
      <w:r w:rsidRPr="00395358">
        <w:rPr>
          <w:rFonts w:ascii="Tenorite" w:hAnsi="Tenorite" w:cs="Times New Roman"/>
          <w:sz w:val="20"/>
          <w:szCs w:val="20"/>
        </w:rPr>
        <w:t xml:space="preserve"> and Data Factory, enabling secure data ingestion, ETL pipelines, and scalable machine learning workflows across analytics platforms.</w:t>
      </w:r>
    </w:p>
    <w:p w14:paraId="622FE727" w14:textId="5297AE68" w:rsidR="00395358" w:rsidRPr="00395358" w:rsidRDefault="00395358" w:rsidP="00395358">
      <w:pPr>
        <w:spacing w:after="0" w:line="276" w:lineRule="auto"/>
        <w:ind w:right="144"/>
        <w:jc w:val="both"/>
        <w:rPr>
          <w:rFonts w:ascii="Tenorite" w:hAnsi="Tenorite" w:cs="Times New Roman"/>
          <w:sz w:val="20"/>
          <w:szCs w:val="20"/>
        </w:rPr>
      </w:pPr>
    </w:p>
    <w:p w14:paraId="35E8892B" w14:textId="20025A3B" w:rsidR="00911033" w:rsidRPr="00395358" w:rsidRDefault="00911033" w:rsidP="00395358">
      <w:pPr>
        <w:spacing w:after="0" w:line="276" w:lineRule="auto"/>
        <w:ind w:right="144"/>
        <w:rPr>
          <w:rFonts w:ascii="Tenorite" w:hAnsi="Tenorite" w:cs="Times New Roman"/>
          <w:bCs/>
          <w:sz w:val="20"/>
          <w:szCs w:val="20"/>
        </w:rPr>
      </w:pPr>
      <w:r w:rsidRPr="00395358">
        <w:rPr>
          <w:rFonts w:ascii="Tenorite" w:hAnsi="Tenorite" w:cs="Times New Roman"/>
          <w:b/>
          <w:color w:val="000000" w:themeColor="text1"/>
          <w:sz w:val="20"/>
          <w:szCs w:val="20"/>
          <w:shd w:val="clear" w:color="auto" w:fill="FFFFFF"/>
        </w:rPr>
        <w:t xml:space="preserve">Environment: </w:t>
      </w:r>
      <w:r w:rsidRPr="00395358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>Azure DevOps,</w:t>
      </w:r>
      <w:r w:rsidRPr="00395358">
        <w:rPr>
          <w:rFonts w:ascii="Tenorite" w:hAnsi="Tenorite" w:cs="Times New Roman"/>
          <w:bCs/>
          <w:sz w:val="20"/>
          <w:szCs w:val="20"/>
          <w:shd w:val="clear" w:color="auto" w:fill="FFFFFF"/>
        </w:rPr>
        <w:t xml:space="preserve"> Azure Services, ARM templates, Azure SQL, Azure Active Directory, Cosmos DB, Terraform, Ansible, Jenkins, GIT, Bitbucket, Python, Docker, Azure DevOps, </w:t>
      </w:r>
      <w:r w:rsidRPr="00395358">
        <w:rPr>
          <w:rFonts w:ascii="Tenorite" w:hAnsi="Tenorite" w:cs="Times New Roman"/>
          <w:sz w:val="20"/>
          <w:szCs w:val="20"/>
          <w:lang w:bidi="te-IN"/>
        </w:rPr>
        <w:t>Migration</w:t>
      </w:r>
      <w:r w:rsidRPr="00395358">
        <w:rPr>
          <w:rFonts w:ascii="Tenorite" w:hAnsi="Tenorite" w:cs="Times New Roman"/>
          <w:bCs/>
          <w:sz w:val="20"/>
          <w:szCs w:val="20"/>
          <w:shd w:val="clear" w:color="auto" w:fill="FFFFFF"/>
        </w:rPr>
        <w:t xml:space="preserve">, SonarQube, Azure Databricks, Red Hat OpenShift Container Platform, Azure Kubernetes Service (AKS), </w:t>
      </w:r>
      <w:r w:rsidRPr="00395358">
        <w:rPr>
          <w:rFonts w:ascii="Tenorite" w:hAnsi="Tenorite" w:cs="Times New Roman"/>
          <w:sz w:val="20"/>
          <w:szCs w:val="20"/>
          <w:lang w:bidi="te-IN"/>
        </w:rPr>
        <w:t>Azure Container Registry (ACR), ISTIO, ELK stack, Azure Log Analytics, Zookeeper, Dynatrace, Azure Key Vault, Azure Pipelines, Nginx, Prometheus &amp; Grafana, Bicep, Jira, Confluence.</w:t>
      </w:r>
    </w:p>
    <w:p w14:paraId="4C4EDE32" w14:textId="77777777" w:rsidR="00911033" w:rsidRPr="00937AE8" w:rsidRDefault="00911033" w:rsidP="007D565D">
      <w:pPr>
        <w:spacing w:after="0" w:line="276" w:lineRule="auto"/>
        <w:ind w:right="144"/>
        <w:jc w:val="both"/>
        <w:rPr>
          <w:rFonts w:ascii="Tenorite" w:hAnsi="Tenorite" w:cs="Times New Roman"/>
          <w:bCs/>
          <w:sz w:val="20"/>
          <w:szCs w:val="20"/>
          <w:shd w:val="clear" w:color="auto" w:fill="FFFFFF"/>
        </w:rPr>
      </w:pPr>
    </w:p>
    <w:p w14:paraId="6E0E779B" w14:textId="3DDAF6EE" w:rsidR="00805221" w:rsidRPr="00263A9E" w:rsidRDefault="007A0F01" w:rsidP="007D565D">
      <w:pPr>
        <w:spacing w:after="0" w:line="276" w:lineRule="auto"/>
        <w:ind w:right="144"/>
        <w:rPr>
          <w:rFonts w:ascii="Tenorite" w:hAnsi="Tenorite" w:cs="Times New Roman"/>
          <w:b/>
          <w:sz w:val="20"/>
          <w:szCs w:val="20"/>
          <w:shd w:val="clear" w:color="auto" w:fill="FFFFFF"/>
        </w:rPr>
      </w:pPr>
      <w:bookmarkStart w:id="6" w:name="_Hlk200823433"/>
      <w:r w:rsidRPr="00263A9E">
        <w:rPr>
          <w:rFonts w:ascii="Tenorite" w:hAnsi="Tenorite" w:cs="Times New Roman"/>
          <w:b/>
          <w:sz w:val="20"/>
          <w:szCs w:val="20"/>
          <w:shd w:val="clear" w:color="auto" w:fill="FFFFFF"/>
        </w:rPr>
        <w:t>US Bank</w:t>
      </w:r>
      <w:r w:rsidR="009C3C59">
        <w:rPr>
          <w:rFonts w:ascii="Tenorite" w:hAnsi="Tenorite" w:cs="Times New Roman"/>
          <w:b/>
          <w:sz w:val="20"/>
          <w:szCs w:val="20"/>
          <w:shd w:val="clear" w:color="auto" w:fill="FFFFFF"/>
        </w:rPr>
        <w:t xml:space="preserve"> | </w:t>
      </w:r>
      <w:r w:rsidRPr="00263A9E">
        <w:rPr>
          <w:rFonts w:ascii="Tenorite" w:hAnsi="Tenorite" w:cs="Times New Roman"/>
          <w:b/>
          <w:sz w:val="20"/>
          <w:szCs w:val="20"/>
          <w:shd w:val="clear" w:color="auto" w:fill="FFFFFF"/>
        </w:rPr>
        <w:t xml:space="preserve">Dallas, Texas </w:t>
      </w:r>
      <w:r w:rsidRPr="00263A9E">
        <w:rPr>
          <w:rFonts w:ascii="Tenorite" w:hAnsi="Tenorite" w:cs="Times New Roman"/>
          <w:b/>
          <w:sz w:val="20"/>
          <w:szCs w:val="20"/>
          <w:shd w:val="clear" w:color="auto" w:fill="FFFFFF"/>
        </w:rPr>
        <w:tab/>
      </w:r>
      <w:r w:rsidR="00805221" w:rsidRPr="00263A9E">
        <w:rPr>
          <w:rFonts w:ascii="Tenorite" w:hAnsi="Tenorite" w:cs="Times New Roman"/>
          <w:b/>
          <w:sz w:val="20"/>
          <w:szCs w:val="20"/>
          <w:shd w:val="clear" w:color="auto" w:fill="FFFFFF"/>
        </w:rPr>
        <w:t xml:space="preserve">                                                                                                                                  </w:t>
      </w:r>
      <w:r w:rsidR="00805221" w:rsidRPr="00263A9E">
        <w:rPr>
          <w:rFonts w:ascii="Tenorite" w:eastAsia="Times New Roman" w:hAnsi="Tenorite" w:cs="Times New Roman"/>
          <w:b/>
          <w:sz w:val="20"/>
          <w:szCs w:val="20"/>
        </w:rPr>
        <w:t xml:space="preserve">Sept 2016 – Dec 2018                  </w:t>
      </w:r>
      <w:r w:rsidR="00805221" w:rsidRPr="00263A9E">
        <w:rPr>
          <w:rFonts w:ascii="Tenorite" w:hAnsi="Tenorite" w:cs="Times New Roman"/>
          <w:b/>
          <w:sz w:val="20"/>
          <w:szCs w:val="20"/>
          <w:shd w:val="clear" w:color="auto" w:fill="FFFFFF"/>
        </w:rPr>
        <w:t xml:space="preserve">                                       </w:t>
      </w:r>
    </w:p>
    <w:p w14:paraId="50FD644B" w14:textId="77777777" w:rsidR="00761BBB" w:rsidRDefault="00805221" w:rsidP="00030CF3">
      <w:pPr>
        <w:spacing w:after="0" w:line="276" w:lineRule="auto"/>
        <w:ind w:right="144"/>
        <w:jc w:val="both"/>
        <w:rPr>
          <w:rFonts w:ascii="Tenorite" w:eastAsia="Times New Roman" w:hAnsi="Tenorite" w:cs="Times New Roman"/>
          <w:b/>
          <w:sz w:val="20"/>
          <w:szCs w:val="20"/>
        </w:rPr>
      </w:pPr>
      <w:r w:rsidRPr="00263A9E">
        <w:rPr>
          <w:rFonts w:ascii="Tenorite" w:hAnsi="Tenorite" w:cs="Times New Roman"/>
          <w:b/>
          <w:sz w:val="20"/>
          <w:szCs w:val="20"/>
          <w:shd w:val="clear" w:color="auto" w:fill="FFFFFF"/>
        </w:rPr>
        <w:t>DevOps Engineer</w:t>
      </w:r>
      <w:r w:rsidRPr="00263A9E">
        <w:rPr>
          <w:rFonts w:ascii="Tenorite" w:hAnsi="Tenorite" w:cs="Times New Roman"/>
          <w:b/>
          <w:sz w:val="20"/>
          <w:szCs w:val="20"/>
          <w:shd w:val="clear" w:color="auto" w:fill="FFFFFF"/>
          <w:lang w:val="en-IN"/>
        </w:rPr>
        <w:t xml:space="preserve"> | Cloud Platform Engineer</w:t>
      </w:r>
      <w:r w:rsidRPr="00263A9E">
        <w:rPr>
          <w:rFonts w:ascii="Tenorite" w:eastAsia="Times New Roman" w:hAnsi="Tenorite" w:cs="Times New Roman"/>
          <w:b/>
          <w:sz w:val="20"/>
          <w:szCs w:val="20"/>
        </w:rPr>
        <w:t xml:space="preserve">   </w:t>
      </w:r>
    </w:p>
    <w:p w14:paraId="71B1411D" w14:textId="77777777" w:rsidR="00761BBB" w:rsidRDefault="00761BBB" w:rsidP="00030CF3">
      <w:pPr>
        <w:spacing w:after="0" w:line="276" w:lineRule="auto"/>
        <w:ind w:right="144"/>
        <w:jc w:val="both"/>
        <w:rPr>
          <w:rFonts w:ascii="Tenorite" w:eastAsia="Times New Roman" w:hAnsi="Tenorite" w:cs="Times New Roman"/>
          <w:b/>
          <w:sz w:val="20"/>
          <w:szCs w:val="20"/>
        </w:rPr>
      </w:pPr>
      <w:r>
        <w:rPr>
          <w:rFonts w:ascii="Tenorite" w:eastAsia="Times New Roman" w:hAnsi="Tenorite" w:cs="Times New Roman"/>
          <w:b/>
          <w:sz w:val="20"/>
          <w:szCs w:val="20"/>
        </w:rPr>
        <w:t>Project Description:</w:t>
      </w:r>
    </w:p>
    <w:p w14:paraId="136A53D4" w14:textId="4D635D43" w:rsidR="00761BBB" w:rsidRPr="002D4D23" w:rsidRDefault="00761BBB" w:rsidP="00761B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ind w:right="144"/>
        <w:jc w:val="both"/>
        <w:rPr>
          <w:rFonts w:ascii="Tenorite" w:hAnsi="Tenorite" w:cs="Times New Roman"/>
          <w:b/>
          <w:sz w:val="20"/>
          <w:szCs w:val="20"/>
          <w:shd w:val="clear" w:color="auto" w:fill="FFFFFF"/>
        </w:rPr>
      </w:pPr>
      <w:r w:rsidRPr="002D4D23">
        <w:rPr>
          <w:rFonts w:ascii="Tenorite" w:hAnsi="Tenorite" w:cs="Times New Roman"/>
          <w:b/>
          <w:sz w:val="20"/>
          <w:szCs w:val="20"/>
          <w:shd w:val="clear" w:color="auto" w:fill="FFFFFF"/>
        </w:rPr>
        <w:t>A global bank modernized its legacy VMware/WebSphere applications by migrating to AWS and Azure, refactoring them into microservices, and adopting Kubernetes for containerization.</w:t>
      </w:r>
      <w:r w:rsidR="00AA4607">
        <w:rPr>
          <w:rFonts w:ascii="Tenorite" w:hAnsi="Tenorite" w:cs="Times New Roman"/>
          <w:b/>
          <w:sz w:val="20"/>
          <w:szCs w:val="20"/>
          <w:shd w:val="clear" w:color="auto" w:fill="FFFFFF"/>
        </w:rPr>
        <w:t xml:space="preserve"> </w:t>
      </w:r>
      <w:proofErr w:type="spellStart"/>
      <w:r w:rsidRPr="002D4D23">
        <w:rPr>
          <w:rFonts w:ascii="Tenorite" w:hAnsi="Tenorite" w:cs="Times New Roman"/>
          <w:b/>
          <w:sz w:val="20"/>
          <w:szCs w:val="20"/>
          <w:shd w:val="clear" w:color="auto" w:fill="FFFFFF"/>
        </w:rPr>
        <w:t>DevSecOps</w:t>
      </w:r>
      <w:proofErr w:type="spellEnd"/>
      <w:r w:rsidRPr="002D4D23">
        <w:rPr>
          <w:rFonts w:ascii="Tenorite" w:hAnsi="Tenorite" w:cs="Times New Roman"/>
          <w:b/>
          <w:sz w:val="20"/>
          <w:szCs w:val="20"/>
          <w:shd w:val="clear" w:color="auto" w:fill="FFFFFF"/>
        </w:rPr>
        <w:t xml:space="preserve"> automation was implemented to enable secure, rapid releases, enhance agility, reduce technical debt, and ensure regulatory compliance.</w:t>
      </w:r>
    </w:p>
    <w:bookmarkEnd w:id="6"/>
    <w:p w14:paraId="353CB6C8" w14:textId="0FCFE650" w:rsidR="007F3D9F" w:rsidRPr="00761BBB" w:rsidRDefault="00381DF3" w:rsidP="007F3D9F">
      <w:pPr>
        <w:spacing w:after="0" w:line="276" w:lineRule="auto"/>
        <w:ind w:right="144"/>
        <w:jc w:val="both"/>
        <w:rPr>
          <w:rFonts w:ascii="Tenorite" w:eastAsia="Times New Roman" w:hAnsi="Tenorite" w:cs="Times New Roman"/>
          <w:b/>
          <w:sz w:val="20"/>
          <w:szCs w:val="20"/>
        </w:rPr>
      </w:pPr>
      <w:r w:rsidRPr="00C45C7C">
        <w:rPr>
          <w:rFonts w:ascii="Tenorite" w:hAnsi="Tenorite" w:cs="Times New Roman"/>
          <w:b/>
          <w:sz w:val="20"/>
          <w:szCs w:val="20"/>
          <w:shd w:val="clear" w:color="auto" w:fill="FFFFFF"/>
        </w:rPr>
        <w:t>Responsibilities:</w:t>
      </w:r>
    </w:p>
    <w:p w14:paraId="0EEA3160" w14:textId="3CAC3366" w:rsidR="0028102E" w:rsidRPr="007F3D9F" w:rsidRDefault="00192153">
      <w:pPr>
        <w:pStyle w:val="ListParagraph"/>
        <w:numPr>
          <w:ilvl w:val="0"/>
          <w:numId w:val="2"/>
        </w:numPr>
        <w:spacing w:after="0" w:line="276" w:lineRule="auto"/>
        <w:ind w:right="144"/>
        <w:jc w:val="both"/>
        <w:rPr>
          <w:rFonts w:ascii="Tenorite" w:hAnsi="Tenorite" w:cs="Times New Roman"/>
          <w:b/>
          <w:sz w:val="20"/>
          <w:szCs w:val="20"/>
          <w:shd w:val="clear" w:color="auto" w:fill="FFFFFF"/>
        </w:rPr>
      </w:pPr>
      <w:r w:rsidRPr="007F3D9F">
        <w:rPr>
          <w:rFonts w:ascii="Tenorite" w:hAnsi="Tenorite" w:cs="Times New Roman"/>
          <w:sz w:val="20"/>
          <w:szCs w:val="20"/>
        </w:rPr>
        <w:t xml:space="preserve">Collaborated with development and system analysis teams to define build schedules, deployment guidelines, and resolve </w:t>
      </w:r>
      <w:r w:rsidR="0028102E" w:rsidRPr="007F3D9F">
        <w:rPr>
          <w:rFonts w:ascii="Tenorite" w:hAnsi="Tenorite" w:cs="Times New Roman"/>
          <w:sz w:val="20"/>
          <w:szCs w:val="20"/>
        </w:rPr>
        <w:t>build system</w:t>
      </w:r>
      <w:r w:rsidRPr="007F3D9F">
        <w:rPr>
          <w:rFonts w:ascii="Tenorite" w:hAnsi="Tenorite" w:cs="Times New Roman"/>
          <w:sz w:val="20"/>
          <w:szCs w:val="20"/>
        </w:rPr>
        <w:t xml:space="preserve"> failures. </w:t>
      </w:r>
    </w:p>
    <w:p w14:paraId="34AF1E22" w14:textId="77777777" w:rsidR="0028102E" w:rsidRDefault="0019215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enorite" w:hAnsi="Tenorite" w:cs="Times New Roman"/>
          <w:sz w:val="20"/>
          <w:szCs w:val="20"/>
        </w:rPr>
      </w:pPr>
      <w:r w:rsidRPr="00937AE8">
        <w:rPr>
          <w:rFonts w:ascii="Tenorite" w:hAnsi="Tenorite" w:cs="Times New Roman"/>
          <w:sz w:val="20"/>
          <w:szCs w:val="20"/>
        </w:rPr>
        <w:t xml:space="preserve">Migrated projects to Jenkins, optimized </w:t>
      </w:r>
      <w:r w:rsidRPr="00272C14">
        <w:rPr>
          <w:rFonts w:ascii="Tenorite" w:hAnsi="Tenorite" w:cs="Times New Roman"/>
          <w:b/>
          <w:bCs/>
          <w:sz w:val="20"/>
          <w:szCs w:val="20"/>
        </w:rPr>
        <w:t>Maven POM files</w:t>
      </w:r>
      <w:r w:rsidRPr="00937AE8">
        <w:rPr>
          <w:rFonts w:ascii="Tenorite" w:hAnsi="Tenorite" w:cs="Times New Roman"/>
          <w:sz w:val="20"/>
          <w:szCs w:val="20"/>
        </w:rPr>
        <w:t xml:space="preserve"> for Artifactory, and documented CI/CD processes for Jenkins, Git, and pipelines.</w:t>
      </w:r>
    </w:p>
    <w:p w14:paraId="40C5111F" w14:textId="7D70089E" w:rsidR="00322A85" w:rsidRPr="00937AE8" w:rsidRDefault="00322A85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enorite" w:hAnsi="Tenorite" w:cs="Times New Roman"/>
          <w:sz w:val="20"/>
          <w:szCs w:val="20"/>
        </w:rPr>
      </w:pPr>
      <w:r w:rsidRPr="00322A85">
        <w:rPr>
          <w:rFonts w:ascii="Tenorite" w:hAnsi="Tenorite" w:cs="Times New Roman"/>
          <w:sz w:val="20"/>
          <w:szCs w:val="20"/>
        </w:rPr>
        <w:t xml:space="preserve">Used </w:t>
      </w:r>
      <w:r w:rsidRPr="00272C14">
        <w:rPr>
          <w:rFonts w:ascii="Tenorite" w:hAnsi="Tenorite" w:cs="Times New Roman"/>
          <w:b/>
          <w:bCs/>
          <w:sz w:val="20"/>
          <w:szCs w:val="20"/>
        </w:rPr>
        <w:t>Eclipse</w:t>
      </w:r>
      <w:r w:rsidRPr="00322A85">
        <w:rPr>
          <w:rFonts w:ascii="Tenorite" w:hAnsi="Tenorite" w:cs="Times New Roman"/>
          <w:sz w:val="20"/>
          <w:szCs w:val="20"/>
        </w:rPr>
        <w:t xml:space="preserve"> and </w:t>
      </w:r>
      <w:r w:rsidRPr="00272C14">
        <w:rPr>
          <w:rFonts w:ascii="Tenorite" w:hAnsi="Tenorite" w:cs="Times New Roman"/>
          <w:b/>
          <w:bCs/>
          <w:sz w:val="20"/>
          <w:szCs w:val="20"/>
        </w:rPr>
        <w:t>IBM RAD</w:t>
      </w:r>
      <w:r w:rsidRPr="00322A85">
        <w:rPr>
          <w:rFonts w:ascii="Tenorite" w:hAnsi="Tenorite" w:cs="Times New Roman"/>
          <w:sz w:val="20"/>
          <w:szCs w:val="20"/>
        </w:rPr>
        <w:t xml:space="preserve"> for Java application development and integration with WebSphere environments.</w:t>
      </w:r>
    </w:p>
    <w:p w14:paraId="0E3AAEA1" w14:textId="77777777" w:rsidR="00965827" w:rsidRPr="00937AE8" w:rsidRDefault="0096582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enorite" w:hAnsi="Tenorite" w:cs="Times New Roman"/>
          <w:sz w:val="20"/>
          <w:szCs w:val="20"/>
        </w:rPr>
      </w:pPr>
      <w:r w:rsidRPr="00937AE8">
        <w:rPr>
          <w:rFonts w:ascii="Tenorite" w:hAnsi="Tenorite" w:cs="Times New Roman"/>
          <w:sz w:val="20"/>
          <w:szCs w:val="20"/>
        </w:rPr>
        <w:t xml:space="preserve">Migrated legacy apps to AWS &amp; Azure; automated CI/CD with Jenkins, </w:t>
      </w:r>
      <w:r w:rsidRPr="00272C14">
        <w:rPr>
          <w:rFonts w:ascii="Tenorite" w:hAnsi="Tenorite" w:cs="Times New Roman"/>
          <w:b/>
          <w:bCs/>
          <w:sz w:val="20"/>
          <w:szCs w:val="20"/>
        </w:rPr>
        <w:t>GitLab CI/CD</w:t>
      </w:r>
      <w:r w:rsidRPr="00937AE8">
        <w:rPr>
          <w:rFonts w:ascii="Tenorite" w:hAnsi="Tenorite" w:cs="Times New Roman"/>
          <w:sz w:val="20"/>
          <w:szCs w:val="20"/>
        </w:rPr>
        <w:t>.</w:t>
      </w:r>
    </w:p>
    <w:p w14:paraId="7C4A07F0" w14:textId="49846D78" w:rsidR="00965827" w:rsidRPr="00937AE8" w:rsidRDefault="0096582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enorite" w:hAnsi="Tenorite" w:cs="Times New Roman"/>
          <w:sz w:val="20"/>
          <w:szCs w:val="20"/>
        </w:rPr>
      </w:pPr>
      <w:r w:rsidRPr="00937AE8">
        <w:rPr>
          <w:rFonts w:ascii="Tenorite" w:hAnsi="Tenorite" w:cs="Times New Roman"/>
          <w:sz w:val="20"/>
          <w:szCs w:val="20"/>
        </w:rPr>
        <w:t xml:space="preserve">Managed AKS infrastructure with </w:t>
      </w:r>
      <w:r w:rsidR="00E52FE7" w:rsidRPr="00937AE8">
        <w:rPr>
          <w:rFonts w:ascii="Tenorite" w:hAnsi="Tenorite" w:cs="Times New Roman"/>
          <w:sz w:val="20"/>
          <w:szCs w:val="20"/>
        </w:rPr>
        <w:t>Terraform,</w:t>
      </w:r>
      <w:r w:rsidRPr="00937AE8">
        <w:rPr>
          <w:rFonts w:ascii="Tenorite" w:hAnsi="Tenorite" w:cs="Times New Roman"/>
          <w:sz w:val="20"/>
          <w:szCs w:val="20"/>
        </w:rPr>
        <w:t xml:space="preserve"> embedded security into DevOps workflows.</w:t>
      </w:r>
    </w:p>
    <w:p w14:paraId="762E58E7" w14:textId="77777777" w:rsidR="00965827" w:rsidRPr="00937AE8" w:rsidRDefault="0096582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enorite" w:hAnsi="Tenorite" w:cs="Times New Roman"/>
          <w:sz w:val="20"/>
          <w:szCs w:val="20"/>
        </w:rPr>
      </w:pPr>
      <w:r w:rsidRPr="00937AE8">
        <w:rPr>
          <w:rFonts w:ascii="Tenorite" w:hAnsi="Tenorite" w:cs="Times New Roman"/>
          <w:sz w:val="20"/>
          <w:szCs w:val="20"/>
        </w:rPr>
        <w:t xml:space="preserve">Deployed and monitored Kubernetes applications using </w:t>
      </w:r>
      <w:r w:rsidRPr="00272C14">
        <w:rPr>
          <w:rFonts w:ascii="Tenorite" w:hAnsi="Tenorite" w:cs="Times New Roman"/>
          <w:b/>
          <w:bCs/>
          <w:sz w:val="20"/>
          <w:szCs w:val="20"/>
        </w:rPr>
        <w:t>Prometheus</w:t>
      </w:r>
      <w:r w:rsidRPr="00937AE8">
        <w:rPr>
          <w:rFonts w:ascii="Tenorite" w:hAnsi="Tenorite" w:cs="Times New Roman"/>
          <w:sz w:val="20"/>
          <w:szCs w:val="20"/>
        </w:rPr>
        <w:t xml:space="preserve">, </w:t>
      </w:r>
      <w:r w:rsidRPr="00272C14">
        <w:rPr>
          <w:rFonts w:ascii="Tenorite" w:hAnsi="Tenorite" w:cs="Times New Roman"/>
          <w:b/>
          <w:bCs/>
          <w:sz w:val="20"/>
          <w:szCs w:val="20"/>
        </w:rPr>
        <w:t>Grafana</w:t>
      </w:r>
      <w:r w:rsidRPr="00937AE8">
        <w:rPr>
          <w:rFonts w:ascii="Tenorite" w:hAnsi="Tenorite" w:cs="Times New Roman"/>
          <w:sz w:val="20"/>
          <w:szCs w:val="20"/>
        </w:rPr>
        <w:t xml:space="preserve">, </w:t>
      </w:r>
      <w:r w:rsidRPr="00272C14">
        <w:rPr>
          <w:rFonts w:ascii="Tenorite" w:hAnsi="Tenorite" w:cs="Times New Roman"/>
          <w:b/>
          <w:bCs/>
          <w:sz w:val="20"/>
          <w:szCs w:val="20"/>
        </w:rPr>
        <w:t>Splunk</w:t>
      </w:r>
      <w:r w:rsidRPr="00937AE8">
        <w:rPr>
          <w:rFonts w:ascii="Tenorite" w:hAnsi="Tenorite" w:cs="Times New Roman"/>
          <w:sz w:val="20"/>
          <w:szCs w:val="20"/>
        </w:rPr>
        <w:t>.</w:t>
      </w:r>
    </w:p>
    <w:p w14:paraId="550A3FAE" w14:textId="45F2297C" w:rsidR="00192153" w:rsidRPr="00937AE8" w:rsidRDefault="0019215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enorite" w:hAnsi="Tenorite" w:cs="Times New Roman"/>
          <w:sz w:val="20"/>
          <w:szCs w:val="20"/>
        </w:rPr>
      </w:pPr>
      <w:r w:rsidRPr="00937AE8">
        <w:rPr>
          <w:rFonts w:ascii="Tenorite" w:hAnsi="Tenorite" w:cs="Times New Roman"/>
          <w:sz w:val="20"/>
          <w:szCs w:val="20"/>
        </w:rPr>
        <w:t xml:space="preserve">Created, configured, and managed </w:t>
      </w:r>
      <w:r w:rsidRPr="00272C14">
        <w:rPr>
          <w:rFonts w:ascii="Tenorite" w:hAnsi="Tenorite" w:cs="Times New Roman"/>
          <w:b/>
          <w:bCs/>
          <w:sz w:val="20"/>
          <w:szCs w:val="20"/>
        </w:rPr>
        <w:t>Azure Kubernetes Service</w:t>
      </w:r>
      <w:r w:rsidRPr="00937AE8">
        <w:rPr>
          <w:rFonts w:ascii="Tenorite" w:hAnsi="Tenorite" w:cs="Times New Roman"/>
          <w:sz w:val="20"/>
          <w:szCs w:val="20"/>
        </w:rPr>
        <w:t xml:space="preserve"> (AKS) clusters, </w:t>
      </w:r>
      <w:r w:rsidRPr="00272C14">
        <w:rPr>
          <w:rFonts w:ascii="Tenorite" w:hAnsi="Tenorite" w:cs="Times New Roman"/>
          <w:b/>
          <w:bCs/>
          <w:sz w:val="20"/>
          <w:szCs w:val="20"/>
        </w:rPr>
        <w:t>node pools</w:t>
      </w:r>
      <w:r w:rsidRPr="00937AE8">
        <w:rPr>
          <w:rFonts w:ascii="Tenorite" w:hAnsi="Tenorite" w:cs="Times New Roman"/>
          <w:sz w:val="20"/>
          <w:szCs w:val="20"/>
        </w:rPr>
        <w:t xml:space="preserve">, and </w:t>
      </w:r>
      <w:r w:rsidRPr="00272C14">
        <w:rPr>
          <w:rFonts w:ascii="Tenorite" w:hAnsi="Tenorite" w:cs="Times New Roman"/>
          <w:b/>
          <w:bCs/>
          <w:sz w:val="20"/>
          <w:szCs w:val="20"/>
        </w:rPr>
        <w:t>load balancing</w:t>
      </w:r>
      <w:r w:rsidRPr="00937AE8">
        <w:rPr>
          <w:rFonts w:ascii="Tenorite" w:hAnsi="Tenorite" w:cs="Times New Roman"/>
          <w:sz w:val="20"/>
          <w:szCs w:val="20"/>
        </w:rPr>
        <w:t>, and maintained access policies and workflows.</w:t>
      </w:r>
    </w:p>
    <w:p w14:paraId="40165339" w14:textId="77777777" w:rsidR="00192153" w:rsidRPr="00937AE8" w:rsidRDefault="0019215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enorite" w:hAnsi="Tenorite" w:cs="Times New Roman"/>
          <w:sz w:val="20"/>
          <w:szCs w:val="20"/>
        </w:rPr>
      </w:pPr>
      <w:r w:rsidRPr="00937AE8">
        <w:rPr>
          <w:rFonts w:ascii="Tenorite" w:hAnsi="Tenorite" w:cs="Times New Roman"/>
          <w:sz w:val="20"/>
          <w:szCs w:val="20"/>
        </w:rPr>
        <w:lastRenderedPageBreak/>
        <w:t xml:space="preserve">Integrated Git with Jenkins for automated builds, managed branching/merging, and embedded container security into </w:t>
      </w:r>
      <w:proofErr w:type="spellStart"/>
      <w:r w:rsidRPr="00937AE8">
        <w:rPr>
          <w:rFonts w:ascii="Tenorite" w:hAnsi="Tenorite" w:cs="Times New Roman"/>
          <w:sz w:val="20"/>
          <w:szCs w:val="20"/>
        </w:rPr>
        <w:t>DevSecOps</w:t>
      </w:r>
      <w:proofErr w:type="spellEnd"/>
      <w:r w:rsidRPr="00937AE8">
        <w:rPr>
          <w:rFonts w:ascii="Tenorite" w:hAnsi="Tenorite" w:cs="Times New Roman"/>
          <w:sz w:val="20"/>
          <w:szCs w:val="20"/>
        </w:rPr>
        <w:t xml:space="preserve"> pipelines.</w:t>
      </w:r>
    </w:p>
    <w:p w14:paraId="0539E555" w14:textId="0998A59E" w:rsidR="00192153" w:rsidRPr="00937AE8" w:rsidRDefault="0019215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enorite" w:hAnsi="Tenorite" w:cs="Times New Roman"/>
          <w:sz w:val="20"/>
          <w:szCs w:val="20"/>
        </w:rPr>
      </w:pPr>
      <w:r w:rsidRPr="00937AE8">
        <w:rPr>
          <w:rFonts w:ascii="Tenorite" w:hAnsi="Tenorite" w:cs="Times New Roman"/>
          <w:sz w:val="20"/>
          <w:szCs w:val="20"/>
        </w:rPr>
        <w:t xml:space="preserve"> Installed OpenShift logging and </w:t>
      </w:r>
      <w:r w:rsidRPr="00272C14">
        <w:rPr>
          <w:rFonts w:ascii="Tenorite" w:hAnsi="Tenorite" w:cs="Times New Roman"/>
          <w:b/>
          <w:bCs/>
          <w:sz w:val="20"/>
          <w:szCs w:val="20"/>
        </w:rPr>
        <w:t>OADP</w:t>
      </w:r>
      <w:r w:rsidRPr="00937AE8">
        <w:rPr>
          <w:rFonts w:ascii="Tenorite" w:hAnsi="Tenorite" w:cs="Times New Roman"/>
          <w:sz w:val="20"/>
          <w:szCs w:val="20"/>
        </w:rPr>
        <w:t xml:space="preserve"> operators for application monitoring and project backup to S3.</w:t>
      </w:r>
    </w:p>
    <w:p w14:paraId="2D09CDDF" w14:textId="77777777" w:rsidR="00192153" w:rsidRPr="00937AE8" w:rsidRDefault="0019215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enorite" w:hAnsi="Tenorite" w:cs="Times New Roman"/>
          <w:sz w:val="20"/>
          <w:szCs w:val="20"/>
        </w:rPr>
      </w:pPr>
      <w:r w:rsidRPr="00937AE8">
        <w:rPr>
          <w:rFonts w:ascii="Tenorite" w:hAnsi="Tenorite" w:cs="Times New Roman"/>
          <w:sz w:val="20"/>
          <w:szCs w:val="20"/>
        </w:rPr>
        <w:t xml:space="preserve">Migrated encryption processes to </w:t>
      </w:r>
      <w:r w:rsidRPr="00272C14">
        <w:rPr>
          <w:rFonts w:ascii="Tenorite" w:hAnsi="Tenorite" w:cs="Times New Roman"/>
          <w:b/>
          <w:bCs/>
          <w:sz w:val="20"/>
          <w:szCs w:val="20"/>
        </w:rPr>
        <w:t>Hashi Corp Vault</w:t>
      </w:r>
      <w:r w:rsidRPr="00937AE8">
        <w:rPr>
          <w:rFonts w:ascii="Tenorite" w:hAnsi="Tenorite" w:cs="Times New Roman"/>
          <w:sz w:val="20"/>
          <w:szCs w:val="20"/>
        </w:rPr>
        <w:t>, implemented and maintained Chef across AWS and VMware, supported serverless Azure Functions with App Insights.</w:t>
      </w:r>
    </w:p>
    <w:p w14:paraId="702430CF" w14:textId="77777777" w:rsidR="00192153" w:rsidRPr="00937AE8" w:rsidRDefault="0019215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enorite" w:hAnsi="Tenorite" w:cs="Times New Roman"/>
          <w:sz w:val="20"/>
          <w:szCs w:val="20"/>
        </w:rPr>
      </w:pPr>
      <w:r w:rsidRPr="00937AE8">
        <w:rPr>
          <w:rFonts w:ascii="Tenorite" w:hAnsi="Tenorite" w:cs="Times New Roman"/>
          <w:sz w:val="20"/>
          <w:szCs w:val="20"/>
        </w:rPr>
        <w:t>Ensured WebSphere environments were current with patches and security updates.</w:t>
      </w:r>
    </w:p>
    <w:p w14:paraId="402EF3CF" w14:textId="5133AC54" w:rsidR="00192153" w:rsidRPr="00937AE8" w:rsidRDefault="0019215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enorite" w:hAnsi="Tenorite" w:cs="Times New Roman"/>
          <w:sz w:val="20"/>
          <w:szCs w:val="20"/>
        </w:rPr>
      </w:pPr>
      <w:r w:rsidRPr="00937AE8">
        <w:rPr>
          <w:rFonts w:ascii="Tenorite" w:hAnsi="Tenorite" w:cs="Times New Roman"/>
          <w:sz w:val="20"/>
          <w:szCs w:val="20"/>
        </w:rPr>
        <w:t xml:space="preserve">Configured Azure security using </w:t>
      </w:r>
      <w:r w:rsidRPr="00272C14">
        <w:rPr>
          <w:rFonts w:ascii="Tenorite" w:hAnsi="Tenorite" w:cs="Times New Roman"/>
          <w:b/>
          <w:bCs/>
          <w:sz w:val="20"/>
          <w:szCs w:val="20"/>
        </w:rPr>
        <w:t>RBAC</w:t>
      </w:r>
      <w:r w:rsidRPr="00937AE8">
        <w:rPr>
          <w:rFonts w:ascii="Tenorite" w:hAnsi="Tenorite" w:cs="Times New Roman"/>
          <w:sz w:val="20"/>
          <w:szCs w:val="20"/>
        </w:rPr>
        <w:t xml:space="preserve">, </w:t>
      </w:r>
      <w:r w:rsidRPr="00272C14">
        <w:rPr>
          <w:rFonts w:ascii="Tenorite" w:hAnsi="Tenorite" w:cs="Times New Roman"/>
          <w:b/>
          <w:bCs/>
          <w:sz w:val="20"/>
          <w:szCs w:val="20"/>
        </w:rPr>
        <w:t>Azure Security Center</w:t>
      </w:r>
      <w:r w:rsidRPr="00937AE8">
        <w:rPr>
          <w:rFonts w:ascii="Tenorite" w:hAnsi="Tenorite" w:cs="Times New Roman"/>
          <w:sz w:val="20"/>
          <w:szCs w:val="20"/>
        </w:rPr>
        <w:t xml:space="preserve">, and Azure Monitor automated infrastructure deployment with Terraform for </w:t>
      </w:r>
      <w:r w:rsidRPr="00272C14">
        <w:rPr>
          <w:rFonts w:ascii="Tenorite" w:hAnsi="Tenorite" w:cs="Times New Roman"/>
          <w:b/>
          <w:bCs/>
          <w:sz w:val="20"/>
          <w:szCs w:val="20"/>
        </w:rPr>
        <w:t>AKS</w:t>
      </w:r>
      <w:r w:rsidRPr="00937AE8">
        <w:rPr>
          <w:rFonts w:ascii="Tenorite" w:hAnsi="Tenorite" w:cs="Times New Roman"/>
          <w:sz w:val="20"/>
          <w:szCs w:val="20"/>
        </w:rPr>
        <w:t xml:space="preserve">, </w:t>
      </w:r>
      <w:r w:rsidRPr="00272C14">
        <w:rPr>
          <w:rFonts w:ascii="Tenorite" w:hAnsi="Tenorite" w:cs="Times New Roman"/>
          <w:b/>
          <w:bCs/>
          <w:sz w:val="20"/>
          <w:szCs w:val="20"/>
        </w:rPr>
        <w:t>ACR</w:t>
      </w:r>
      <w:r w:rsidRPr="00937AE8">
        <w:rPr>
          <w:rFonts w:ascii="Tenorite" w:hAnsi="Tenorite" w:cs="Times New Roman"/>
          <w:sz w:val="20"/>
          <w:szCs w:val="20"/>
        </w:rPr>
        <w:t>, and</w:t>
      </w:r>
      <w:r w:rsidRPr="00272C14">
        <w:rPr>
          <w:rFonts w:ascii="Tenorite" w:hAnsi="Tenorite" w:cs="Times New Roman"/>
          <w:b/>
          <w:bCs/>
          <w:sz w:val="20"/>
          <w:szCs w:val="20"/>
        </w:rPr>
        <w:t xml:space="preserve"> VMs</w:t>
      </w:r>
      <w:r w:rsidRPr="00937AE8">
        <w:rPr>
          <w:rFonts w:ascii="Tenorite" w:hAnsi="Tenorite" w:cs="Times New Roman"/>
          <w:sz w:val="20"/>
          <w:szCs w:val="20"/>
        </w:rPr>
        <w:t>.</w:t>
      </w:r>
    </w:p>
    <w:p w14:paraId="7BA09FEA" w14:textId="3B20D6C5" w:rsidR="00192153" w:rsidRPr="00937AE8" w:rsidRDefault="0019215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enorite" w:hAnsi="Tenorite" w:cs="Times New Roman"/>
          <w:sz w:val="20"/>
          <w:szCs w:val="20"/>
        </w:rPr>
      </w:pPr>
      <w:r w:rsidRPr="00937AE8">
        <w:rPr>
          <w:rFonts w:ascii="Tenorite" w:hAnsi="Tenorite" w:cs="Times New Roman"/>
          <w:sz w:val="20"/>
          <w:szCs w:val="20"/>
        </w:rPr>
        <w:t xml:space="preserve">Designed Jenkins CI/CD pipelines for environment scheduling across AWS accounts; implemented CI/CD workflows using </w:t>
      </w:r>
      <w:r w:rsidRPr="00272C14">
        <w:rPr>
          <w:rFonts w:ascii="Tenorite" w:hAnsi="Tenorite" w:cs="Times New Roman"/>
          <w:b/>
          <w:bCs/>
          <w:sz w:val="20"/>
          <w:szCs w:val="20"/>
        </w:rPr>
        <w:t xml:space="preserve">Jenkins, Puppet, Shell </w:t>
      </w:r>
      <w:r w:rsidR="00AA4607" w:rsidRPr="00272C14">
        <w:rPr>
          <w:rFonts w:ascii="Tenorite" w:hAnsi="Tenorite" w:cs="Times New Roman"/>
          <w:b/>
          <w:bCs/>
          <w:sz w:val="20"/>
          <w:szCs w:val="20"/>
        </w:rPr>
        <w:t>scripts</w:t>
      </w:r>
      <w:r w:rsidR="00AA4607">
        <w:rPr>
          <w:rFonts w:ascii="Tenorite" w:hAnsi="Tenorite" w:cs="Times New Roman"/>
          <w:b/>
          <w:bCs/>
          <w:sz w:val="20"/>
          <w:szCs w:val="20"/>
        </w:rPr>
        <w:t>,</w:t>
      </w:r>
      <w:r w:rsidR="00272C14">
        <w:rPr>
          <w:rFonts w:ascii="Tenorite" w:hAnsi="Tenorite" w:cs="Times New Roman"/>
          <w:b/>
          <w:bCs/>
          <w:sz w:val="20"/>
          <w:szCs w:val="20"/>
        </w:rPr>
        <w:t xml:space="preserve"> </w:t>
      </w:r>
      <w:r w:rsidRPr="00272C14">
        <w:rPr>
          <w:rFonts w:ascii="Tenorite" w:hAnsi="Tenorite" w:cs="Times New Roman"/>
          <w:b/>
          <w:bCs/>
          <w:sz w:val="20"/>
          <w:szCs w:val="20"/>
        </w:rPr>
        <w:t>SonarQube</w:t>
      </w:r>
      <w:r w:rsidR="00272C14">
        <w:rPr>
          <w:rFonts w:ascii="Tenorite" w:hAnsi="Tenorite" w:cs="Times New Roman"/>
          <w:b/>
          <w:bCs/>
          <w:sz w:val="20"/>
          <w:szCs w:val="20"/>
        </w:rPr>
        <w:t xml:space="preserve"> </w:t>
      </w:r>
      <w:r w:rsidRPr="00272C14">
        <w:rPr>
          <w:rFonts w:ascii="Tenorite" w:hAnsi="Tenorite" w:cs="Times New Roman"/>
          <w:sz w:val="20"/>
          <w:szCs w:val="20"/>
        </w:rPr>
        <w:t>and</w:t>
      </w:r>
      <w:r w:rsidRPr="00272C14">
        <w:rPr>
          <w:rFonts w:ascii="Tenorite" w:hAnsi="Tenorite" w:cs="Times New Roman"/>
          <w:b/>
          <w:bCs/>
          <w:sz w:val="20"/>
          <w:szCs w:val="20"/>
        </w:rPr>
        <w:t xml:space="preserve"> Selenium</w:t>
      </w:r>
      <w:r w:rsidRPr="00937AE8">
        <w:rPr>
          <w:rFonts w:ascii="Tenorite" w:hAnsi="Tenorite" w:cs="Times New Roman"/>
          <w:sz w:val="20"/>
          <w:szCs w:val="20"/>
        </w:rPr>
        <w:t>.</w:t>
      </w:r>
    </w:p>
    <w:p w14:paraId="628D8953" w14:textId="0CFF100D" w:rsidR="00192153" w:rsidRPr="00937AE8" w:rsidRDefault="0019215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enorite" w:hAnsi="Tenorite" w:cs="Times New Roman"/>
          <w:sz w:val="20"/>
          <w:szCs w:val="20"/>
        </w:rPr>
      </w:pPr>
      <w:r w:rsidRPr="00937AE8">
        <w:rPr>
          <w:rFonts w:ascii="Tenorite" w:hAnsi="Tenorite" w:cs="Times New Roman"/>
          <w:sz w:val="20"/>
          <w:szCs w:val="20"/>
        </w:rPr>
        <w:t xml:space="preserve"> Managed Docker containers and Kubernetes for efficient deployment</w:t>
      </w:r>
      <w:r w:rsidR="00272C14">
        <w:rPr>
          <w:rFonts w:ascii="Tenorite" w:hAnsi="Tenorite" w:cs="Times New Roman"/>
          <w:sz w:val="20"/>
          <w:szCs w:val="20"/>
        </w:rPr>
        <w:t xml:space="preserve"> </w:t>
      </w:r>
      <w:r w:rsidRPr="00937AE8">
        <w:rPr>
          <w:rFonts w:ascii="Tenorite" w:hAnsi="Tenorite" w:cs="Times New Roman"/>
          <w:sz w:val="20"/>
          <w:szCs w:val="20"/>
        </w:rPr>
        <w:t xml:space="preserve">automated Kafka deployments using </w:t>
      </w:r>
      <w:r w:rsidRPr="00272C14">
        <w:rPr>
          <w:rFonts w:ascii="Tenorite" w:hAnsi="Tenorite" w:cs="Times New Roman"/>
          <w:b/>
          <w:bCs/>
          <w:sz w:val="20"/>
          <w:szCs w:val="20"/>
        </w:rPr>
        <w:t>Ansible</w:t>
      </w:r>
      <w:r w:rsidRPr="00937AE8">
        <w:rPr>
          <w:rFonts w:ascii="Tenorite" w:hAnsi="Tenorite" w:cs="Times New Roman"/>
          <w:sz w:val="20"/>
          <w:szCs w:val="20"/>
        </w:rPr>
        <w:t xml:space="preserve">, </w:t>
      </w:r>
      <w:r w:rsidRPr="00272C14">
        <w:rPr>
          <w:rFonts w:ascii="Tenorite" w:hAnsi="Tenorite" w:cs="Times New Roman"/>
          <w:b/>
          <w:bCs/>
          <w:sz w:val="20"/>
          <w:szCs w:val="20"/>
        </w:rPr>
        <w:t>Terraform</w:t>
      </w:r>
      <w:r w:rsidRPr="00937AE8">
        <w:rPr>
          <w:rFonts w:ascii="Tenorite" w:hAnsi="Tenorite" w:cs="Times New Roman"/>
          <w:sz w:val="20"/>
          <w:szCs w:val="20"/>
        </w:rPr>
        <w:t xml:space="preserve">, and </w:t>
      </w:r>
      <w:r w:rsidRPr="00272C14">
        <w:rPr>
          <w:rFonts w:ascii="Tenorite" w:hAnsi="Tenorite" w:cs="Times New Roman"/>
          <w:b/>
          <w:bCs/>
          <w:sz w:val="20"/>
          <w:szCs w:val="20"/>
        </w:rPr>
        <w:t>Kubernetes.</w:t>
      </w:r>
    </w:p>
    <w:p w14:paraId="32D846C4" w14:textId="77777777" w:rsidR="00192153" w:rsidRPr="00937AE8" w:rsidRDefault="0019215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enorite" w:hAnsi="Tenorite" w:cs="Times New Roman"/>
          <w:sz w:val="20"/>
          <w:szCs w:val="20"/>
        </w:rPr>
      </w:pPr>
      <w:r w:rsidRPr="00937AE8">
        <w:rPr>
          <w:rFonts w:ascii="Tenorite" w:hAnsi="Tenorite" w:cs="Times New Roman"/>
          <w:sz w:val="20"/>
          <w:szCs w:val="20"/>
        </w:rPr>
        <w:t xml:space="preserve">Monitored cloud environments using </w:t>
      </w:r>
      <w:r w:rsidRPr="00272C14">
        <w:rPr>
          <w:rFonts w:ascii="Tenorite" w:hAnsi="Tenorite" w:cs="Times New Roman"/>
          <w:b/>
          <w:bCs/>
          <w:sz w:val="20"/>
          <w:szCs w:val="20"/>
        </w:rPr>
        <w:t>Prometheus</w:t>
      </w:r>
      <w:r w:rsidRPr="00937AE8">
        <w:rPr>
          <w:rFonts w:ascii="Tenorite" w:hAnsi="Tenorite" w:cs="Times New Roman"/>
          <w:sz w:val="20"/>
          <w:szCs w:val="20"/>
        </w:rPr>
        <w:t xml:space="preserve">, </w:t>
      </w:r>
      <w:r w:rsidRPr="00272C14">
        <w:rPr>
          <w:rFonts w:ascii="Tenorite" w:hAnsi="Tenorite" w:cs="Times New Roman"/>
          <w:b/>
          <w:bCs/>
          <w:sz w:val="20"/>
          <w:szCs w:val="20"/>
        </w:rPr>
        <w:t>Grafana</w:t>
      </w:r>
      <w:r w:rsidRPr="00937AE8">
        <w:rPr>
          <w:rFonts w:ascii="Tenorite" w:hAnsi="Tenorite" w:cs="Times New Roman"/>
          <w:sz w:val="20"/>
          <w:szCs w:val="20"/>
        </w:rPr>
        <w:t xml:space="preserve">, </w:t>
      </w:r>
      <w:r w:rsidRPr="00272C14">
        <w:rPr>
          <w:rFonts w:ascii="Tenorite" w:hAnsi="Tenorite" w:cs="Times New Roman"/>
          <w:b/>
          <w:bCs/>
          <w:sz w:val="20"/>
          <w:szCs w:val="20"/>
        </w:rPr>
        <w:t>Dynatrace</w:t>
      </w:r>
      <w:r w:rsidRPr="00937AE8">
        <w:rPr>
          <w:rFonts w:ascii="Tenorite" w:hAnsi="Tenorite" w:cs="Times New Roman"/>
          <w:sz w:val="20"/>
          <w:szCs w:val="20"/>
        </w:rPr>
        <w:t xml:space="preserve">, </w:t>
      </w:r>
      <w:r w:rsidRPr="00272C14">
        <w:rPr>
          <w:rFonts w:ascii="Tenorite" w:hAnsi="Tenorite" w:cs="Times New Roman"/>
          <w:b/>
          <w:bCs/>
          <w:sz w:val="20"/>
          <w:szCs w:val="20"/>
        </w:rPr>
        <w:t>New Relic</w:t>
      </w:r>
      <w:r w:rsidRPr="00937AE8">
        <w:rPr>
          <w:rFonts w:ascii="Tenorite" w:hAnsi="Tenorite" w:cs="Times New Roman"/>
          <w:sz w:val="20"/>
          <w:szCs w:val="20"/>
        </w:rPr>
        <w:t xml:space="preserve">, </w:t>
      </w:r>
      <w:r w:rsidRPr="00272C14">
        <w:rPr>
          <w:rFonts w:ascii="Tenorite" w:hAnsi="Tenorite" w:cs="Times New Roman"/>
          <w:b/>
          <w:bCs/>
          <w:sz w:val="20"/>
          <w:szCs w:val="20"/>
        </w:rPr>
        <w:t>Nagios XI</w:t>
      </w:r>
      <w:r w:rsidRPr="00937AE8">
        <w:rPr>
          <w:rFonts w:ascii="Tenorite" w:hAnsi="Tenorite" w:cs="Times New Roman"/>
          <w:sz w:val="20"/>
          <w:szCs w:val="20"/>
        </w:rPr>
        <w:t>, and</w:t>
      </w:r>
      <w:r w:rsidRPr="00272C14">
        <w:rPr>
          <w:rFonts w:ascii="Tenorite" w:hAnsi="Tenorite" w:cs="Times New Roman"/>
          <w:b/>
          <w:bCs/>
          <w:sz w:val="20"/>
          <w:szCs w:val="20"/>
        </w:rPr>
        <w:t xml:space="preserve"> Splunk</w:t>
      </w:r>
      <w:r w:rsidRPr="00937AE8">
        <w:rPr>
          <w:rFonts w:ascii="Tenorite" w:hAnsi="Tenorite" w:cs="Times New Roman"/>
          <w:sz w:val="20"/>
          <w:szCs w:val="20"/>
        </w:rPr>
        <w:t xml:space="preserve"> for security and performance insights.</w:t>
      </w:r>
    </w:p>
    <w:p w14:paraId="4B63E970" w14:textId="77777777" w:rsidR="00381DF3" w:rsidRDefault="0019215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enorite" w:hAnsi="Tenorite" w:cs="Times New Roman"/>
          <w:sz w:val="20"/>
          <w:szCs w:val="20"/>
        </w:rPr>
      </w:pPr>
      <w:r w:rsidRPr="00937AE8">
        <w:rPr>
          <w:rFonts w:ascii="Tenorite" w:hAnsi="Tenorite" w:cs="Times New Roman"/>
          <w:sz w:val="20"/>
          <w:szCs w:val="20"/>
        </w:rPr>
        <w:t xml:space="preserve">Maintained artifact repositories </w:t>
      </w:r>
      <w:r w:rsidRPr="00455B59">
        <w:rPr>
          <w:rFonts w:ascii="Tenorite" w:hAnsi="Tenorite" w:cs="Times New Roman"/>
          <w:b/>
          <w:bCs/>
          <w:sz w:val="20"/>
          <w:szCs w:val="20"/>
        </w:rPr>
        <w:t xml:space="preserve">(Nexus, </w:t>
      </w:r>
      <w:proofErr w:type="spellStart"/>
      <w:r w:rsidRPr="00455B59">
        <w:rPr>
          <w:rFonts w:ascii="Tenorite" w:hAnsi="Tenorite" w:cs="Times New Roman"/>
          <w:b/>
          <w:bCs/>
          <w:sz w:val="20"/>
          <w:szCs w:val="20"/>
        </w:rPr>
        <w:t>JFrog</w:t>
      </w:r>
      <w:proofErr w:type="spellEnd"/>
      <w:r w:rsidRPr="00937AE8">
        <w:rPr>
          <w:rFonts w:ascii="Tenorite" w:hAnsi="Tenorite" w:cs="Times New Roman"/>
          <w:sz w:val="20"/>
          <w:szCs w:val="20"/>
        </w:rPr>
        <w:t xml:space="preserve">), automated JIRA integrations, executed DB migrations via </w:t>
      </w:r>
      <w:r w:rsidRPr="00455B59">
        <w:rPr>
          <w:rFonts w:ascii="Tenorite" w:hAnsi="Tenorite" w:cs="Times New Roman"/>
          <w:b/>
          <w:bCs/>
          <w:sz w:val="20"/>
          <w:szCs w:val="20"/>
        </w:rPr>
        <w:t>Travis CI</w:t>
      </w:r>
      <w:r w:rsidRPr="00937AE8">
        <w:rPr>
          <w:rFonts w:ascii="Tenorite" w:hAnsi="Tenorite" w:cs="Times New Roman"/>
          <w:sz w:val="20"/>
          <w:szCs w:val="20"/>
        </w:rPr>
        <w:t>, and ensured infrastructure stability through scripting and backups.</w:t>
      </w:r>
    </w:p>
    <w:p w14:paraId="72DBAB0B" w14:textId="4E55C498" w:rsidR="00911033" w:rsidRPr="00381DF3" w:rsidRDefault="00911033" w:rsidP="007D565D">
      <w:pPr>
        <w:spacing w:line="276" w:lineRule="auto"/>
        <w:jc w:val="both"/>
        <w:rPr>
          <w:rFonts w:ascii="Tenorite" w:hAnsi="Tenorite" w:cs="Times New Roman"/>
          <w:sz w:val="20"/>
          <w:szCs w:val="20"/>
        </w:rPr>
      </w:pPr>
      <w:r w:rsidRPr="00381DF3">
        <w:rPr>
          <w:rFonts w:ascii="Tenorite" w:hAnsi="Tenorite"/>
          <w:b/>
          <w:color w:val="000000" w:themeColor="text1"/>
          <w:sz w:val="20"/>
          <w:szCs w:val="20"/>
          <w:shd w:val="clear" w:color="auto" w:fill="FFFFFF"/>
        </w:rPr>
        <w:t xml:space="preserve">Environment: </w:t>
      </w:r>
      <w:r w:rsidRPr="00381DF3">
        <w:rPr>
          <w:rFonts w:ascii="Tenorite" w:hAnsi="Tenorite"/>
          <w:bCs/>
          <w:color w:val="000000" w:themeColor="text1"/>
          <w:sz w:val="20"/>
          <w:szCs w:val="20"/>
          <w:shd w:val="clear" w:color="auto" w:fill="FFFFFF"/>
        </w:rPr>
        <w:t xml:space="preserve">Jenkins, Maven, Artifactory, GIT, Docker, Azure, Azure DevOps, Puppet, CloudWatch, Chef, VMware, AWS, SonarQube, Selenium, WebSphere, </w:t>
      </w:r>
      <w:r w:rsidRPr="00381DF3">
        <w:rPr>
          <w:rFonts w:ascii="Tenorite" w:hAnsi="Tenorite"/>
          <w:sz w:val="20"/>
          <w:szCs w:val="20"/>
        </w:rPr>
        <w:t>Hashi Corp Key Vault, Bicep, Travis CI, Dynatrace,</w:t>
      </w:r>
      <w:r w:rsidRPr="00381DF3">
        <w:rPr>
          <w:rFonts w:ascii="Tenorite" w:hAnsi="Tenorite"/>
          <w:bCs/>
          <w:color w:val="000000" w:themeColor="text1"/>
          <w:sz w:val="20"/>
          <w:szCs w:val="20"/>
          <w:shd w:val="clear" w:color="auto" w:fill="FFFFFF"/>
        </w:rPr>
        <w:t xml:space="preserve"> Nexus, </w:t>
      </w:r>
      <w:proofErr w:type="spellStart"/>
      <w:r w:rsidRPr="00381DF3">
        <w:rPr>
          <w:rFonts w:ascii="Tenorite" w:hAnsi="Tenorite"/>
          <w:bCs/>
          <w:color w:val="000000" w:themeColor="text1"/>
          <w:sz w:val="20"/>
          <w:szCs w:val="20"/>
          <w:shd w:val="clear" w:color="auto" w:fill="FFFFFF"/>
        </w:rPr>
        <w:t>Jfrog</w:t>
      </w:r>
      <w:proofErr w:type="spellEnd"/>
      <w:r w:rsidRPr="00381DF3">
        <w:rPr>
          <w:rFonts w:ascii="Tenorite" w:hAnsi="Tenorite"/>
          <w:bCs/>
          <w:color w:val="000000" w:themeColor="text1"/>
          <w:sz w:val="20"/>
          <w:szCs w:val="20"/>
          <w:shd w:val="clear" w:color="auto" w:fill="FFFFFF"/>
        </w:rPr>
        <w:t>, Kubernetes, OpenShift, Nagios XI, Nagios Plugin, Splunk, New Relic, Bash Shell Scripting, JIRA.</w:t>
      </w:r>
    </w:p>
    <w:p w14:paraId="5C61F5A4" w14:textId="72AA632B" w:rsidR="007A0F01" w:rsidRPr="00937AE8" w:rsidRDefault="007A0F01" w:rsidP="007D565D">
      <w:pPr>
        <w:spacing w:after="0" w:line="276" w:lineRule="auto"/>
        <w:jc w:val="both"/>
        <w:rPr>
          <w:rFonts w:ascii="Tenorite" w:hAnsi="Tenorite" w:cs="Times New Roman"/>
          <w:b/>
          <w:sz w:val="20"/>
          <w:szCs w:val="20"/>
          <w:shd w:val="clear" w:color="auto" w:fill="FFFFFF"/>
        </w:rPr>
      </w:pPr>
      <w:bookmarkStart w:id="7" w:name="_Hlk141627076"/>
      <w:r w:rsidRPr="00937AE8">
        <w:rPr>
          <w:rFonts w:ascii="Tenorite" w:hAnsi="Tenorite" w:cs="Times New Roman"/>
          <w:b/>
          <w:sz w:val="20"/>
          <w:szCs w:val="20"/>
          <w:shd w:val="clear" w:color="auto" w:fill="FFFFFF"/>
        </w:rPr>
        <w:t xml:space="preserve">Reliance, India                                                                                                                           </w:t>
      </w:r>
      <w:r w:rsidR="00E16957" w:rsidRPr="00937AE8">
        <w:rPr>
          <w:rFonts w:ascii="Tenorite" w:hAnsi="Tenorite" w:cs="Times New Roman"/>
          <w:b/>
          <w:sz w:val="20"/>
          <w:szCs w:val="20"/>
          <w:shd w:val="clear" w:color="auto" w:fill="FFFFFF"/>
        </w:rPr>
        <w:t xml:space="preserve">            </w:t>
      </w:r>
      <w:r w:rsidRPr="00937AE8">
        <w:rPr>
          <w:rFonts w:ascii="Tenorite" w:hAnsi="Tenorite" w:cs="Times New Roman"/>
          <w:b/>
          <w:sz w:val="20"/>
          <w:szCs w:val="20"/>
          <w:shd w:val="clear" w:color="auto" w:fill="FFFFFF"/>
        </w:rPr>
        <w:t xml:space="preserve"> </w:t>
      </w:r>
      <w:r w:rsidR="0030033B">
        <w:rPr>
          <w:rFonts w:ascii="Tenorite" w:hAnsi="Tenorite" w:cs="Times New Roman"/>
          <w:b/>
          <w:sz w:val="20"/>
          <w:szCs w:val="20"/>
          <w:shd w:val="clear" w:color="auto" w:fill="FFFFFF"/>
        </w:rPr>
        <w:t xml:space="preserve">            </w:t>
      </w:r>
      <w:r w:rsidRPr="00937AE8">
        <w:rPr>
          <w:rFonts w:ascii="Tenorite" w:hAnsi="Tenorite" w:cs="Times New Roman"/>
          <w:b/>
          <w:sz w:val="20"/>
          <w:szCs w:val="20"/>
          <w:shd w:val="clear" w:color="auto" w:fill="FFFFFF"/>
        </w:rPr>
        <w:t xml:space="preserve"> </w:t>
      </w:r>
      <w:r w:rsidR="00587C28" w:rsidRPr="00937AE8">
        <w:rPr>
          <w:rFonts w:ascii="Tenorite" w:hAnsi="Tenorite" w:cs="Times New Roman"/>
          <w:b/>
          <w:sz w:val="20"/>
          <w:szCs w:val="20"/>
          <w:shd w:val="clear" w:color="auto" w:fill="FFFFFF"/>
        </w:rPr>
        <w:t>July</w:t>
      </w:r>
      <w:r w:rsidRPr="00937AE8">
        <w:rPr>
          <w:rFonts w:ascii="Tenorite" w:hAnsi="Tenorite" w:cs="Times New Roman"/>
          <w:b/>
          <w:sz w:val="20"/>
          <w:szCs w:val="20"/>
          <w:shd w:val="clear" w:color="auto" w:fill="FFFFFF"/>
        </w:rPr>
        <w:t xml:space="preserve">2014 – Sept2015           </w:t>
      </w:r>
    </w:p>
    <w:p w14:paraId="7A9B9640" w14:textId="3DDFFF20" w:rsidR="00890987" w:rsidRPr="00937AE8" w:rsidRDefault="007A0F01" w:rsidP="007D565D">
      <w:pPr>
        <w:pBdr>
          <w:bottom w:val="single" w:sz="4" w:space="1" w:color="auto"/>
        </w:pBdr>
        <w:spacing w:after="0" w:line="276" w:lineRule="auto"/>
        <w:jc w:val="both"/>
        <w:rPr>
          <w:rFonts w:ascii="Tenorite" w:hAnsi="Tenorite" w:cs="Times New Roman"/>
          <w:b/>
          <w:sz w:val="20"/>
          <w:szCs w:val="20"/>
          <w:shd w:val="clear" w:color="auto" w:fill="FFFFFF"/>
          <w:lang w:val="en-IN"/>
        </w:rPr>
      </w:pPr>
      <w:r w:rsidRPr="00937AE8">
        <w:rPr>
          <w:rFonts w:ascii="Tenorite" w:hAnsi="Tenorite" w:cs="Times New Roman"/>
          <w:b/>
          <w:sz w:val="20"/>
          <w:szCs w:val="20"/>
          <w:shd w:val="clear" w:color="auto" w:fill="FFFFFF"/>
          <w:lang w:val="en-IN"/>
        </w:rPr>
        <w:t>DevOps Automation Engineer</w:t>
      </w:r>
    </w:p>
    <w:p w14:paraId="07F38588" w14:textId="1757AAC6" w:rsidR="00911033" w:rsidRPr="00937AE8" w:rsidRDefault="00911033" w:rsidP="007D565D">
      <w:pPr>
        <w:spacing w:after="0" w:line="276" w:lineRule="auto"/>
        <w:jc w:val="both"/>
        <w:rPr>
          <w:rFonts w:ascii="Tenorite" w:hAnsi="Tenorite" w:cs="Times New Roman"/>
          <w:b/>
          <w:sz w:val="20"/>
          <w:szCs w:val="20"/>
          <w:shd w:val="clear" w:color="auto" w:fill="FFFFFF"/>
          <w:lang w:val="en-IN"/>
        </w:rPr>
      </w:pPr>
      <w:r w:rsidRPr="00937AE8">
        <w:rPr>
          <w:rFonts w:ascii="Tenorite" w:hAnsi="Tenorite" w:cs="Times New Roman"/>
          <w:b/>
          <w:sz w:val="20"/>
          <w:szCs w:val="20"/>
          <w:shd w:val="clear" w:color="auto" w:fill="FFFFFF"/>
          <w:lang w:val="en-IN"/>
        </w:rPr>
        <w:t>Responsibilities:</w:t>
      </w:r>
    </w:p>
    <w:p w14:paraId="46440648" w14:textId="1D4DF606" w:rsidR="00391C8A" w:rsidRPr="00937AE8" w:rsidRDefault="00391C8A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enorite" w:hAnsi="Tenorite" w:cs="Times New Roman"/>
          <w:sz w:val="20"/>
          <w:szCs w:val="20"/>
        </w:rPr>
      </w:pPr>
      <w:r w:rsidRPr="00937AE8">
        <w:rPr>
          <w:rFonts w:ascii="Tenorite" w:hAnsi="Tenorite" w:cs="Times New Roman"/>
          <w:sz w:val="20"/>
          <w:szCs w:val="20"/>
        </w:rPr>
        <w:t xml:space="preserve">Designed and implemented CI/CD pipelines using </w:t>
      </w:r>
      <w:r w:rsidRPr="00455B59">
        <w:rPr>
          <w:rFonts w:ascii="Tenorite" w:hAnsi="Tenorite" w:cs="Times New Roman"/>
          <w:b/>
          <w:bCs/>
          <w:sz w:val="20"/>
          <w:szCs w:val="20"/>
        </w:rPr>
        <w:t>Jenkins</w:t>
      </w:r>
      <w:r w:rsidRPr="00937AE8">
        <w:rPr>
          <w:rFonts w:ascii="Tenorite" w:hAnsi="Tenorite" w:cs="Times New Roman"/>
          <w:sz w:val="20"/>
          <w:szCs w:val="20"/>
        </w:rPr>
        <w:t>,</w:t>
      </w:r>
      <w:r w:rsidR="00E90565" w:rsidRPr="00937AE8">
        <w:rPr>
          <w:rFonts w:ascii="Tenorite" w:hAnsi="Tenorite" w:cs="Times New Roman"/>
          <w:sz w:val="20"/>
          <w:szCs w:val="20"/>
        </w:rPr>
        <w:t xml:space="preserve"> </w:t>
      </w:r>
      <w:r w:rsidR="00E90565" w:rsidRPr="00455B59">
        <w:rPr>
          <w:rFonts w:ascii="Tenorite" w:hAnsi="Tenorite" w:cs="Times New Roman"/>
          <w:b/>
          <w:bCs/>
          <w:sz w:val="20"/>
          <w:szCs w:val="20"/>
        </w:rPr>
        <w:t>Argo CD</w:t>
      </w:r>
      <w:r w:rsidR="00E90565" w:rsidRPr="00937AE8">
        <w:rPr>
          <w:rFonts w:ascii="Tenorite" w:hAnsi="Tenorite" w:cs="Times New Roman"/>
          <w:sz w:val="20"/>
          <w:szCs w:val="20"/>
        </w:rPr>
        <w:t>,</w:t>
      </w:r>
      <w:r w:rsidRPr="00937AE8">
        <w:rPr>
          <w:rFonts w:ascii="Tenorite" w:hAnsi="Tenorite" w:cs="Times New Roman"/>
          <w:sz w:val="20"/>
          <w:szCs w:val="20"/>
        </w:rPr>
        <w:t xml:space="preserve"> </w:t>
      </w:r>
      <w:r w:rsidRPr="00455B59">
        <w:rPr>
          <w:rFonts w:ascii="Tenorite" w:hAnsi="Tenorite" w:cs="Times New Roman"/>
          <w:b/>
          <w:bCs/>
          <w:sz w:val="20"/>
          <w:szCs w:val="20"/>
        </w:rPr>
        <w:t>Docker</w:t>
      </w:r>
      <w:r w:rsidRPr="00937AE8">
        <w:rPr>
          <w:rFonts w:ascii="Tenorite" w:hAnsi="Tenorite" w:cs="Times New Roman"/>
          <w:sz w:val="20"/>
          <w:szCs w:val="20"/>
        </w:rPr>
        <w:t xml:space="preserve">, </w:t>
      </w:r>
      <w:r w:rsidRPr="00455B59">
        <w:rPr>
          <w:rFonts w:ascii="Tenorite" w:hAnsi="Tenorite" w:cs="Times New Roman"/>
          <w:b/>
          <w:bCs/>
          <w:sz w:val="20"/>
          <w:szCs w:val="20"/>
        </w:rPr>
        <w:t>Git</w:t>
      </w:r>
      <w:r w:rsidRPr="00937AE8">
        <w:rPr>
          <w:rFonts w:ascii="Tenorite" w:hAnsi="Tenorite" w:cs="Times New Roman"/>
          <w:sz w:val="20"/>
          <w:szCs w:val="20"/>
        </w:rPr>
        <w:t xml:space="preserve">, and </w:t>
      </w:r>
      <w:r w:rsidR="0028102E" w:rsidRPr="00455B59">
        <w:rPr>
          <w:rFonts w:ascii="Tenorite" w:hAnsi="Tenorite" w:cs="Times New Roman"/>
          <w:b/>
          <w:bCs/>
          <w:sz w:val="20"/>
          <w:szCs w:val="20"/>
        </w:rPr>
        <w:t>Bamboo</w:t>
      </w:r>
      <w:r w:rsidR="0028102E" w:rsidRPr="00937AE8">
        <w:rPr>
          <w:rFonts w:ascii="Tenorite" w:hAnsi="Tenorite" w:cs="Times New Roman"/>
          <w:sz w:val="20"/>
          <w:szCs w:val="20"/>
        </w:rPr>
        <w:t>,</w:t>
      </w:r>
      <w:r w:rsidRPr="00937AE8">
        <w:rPr>
          <w:rFonts w:ascii="Tenorite" w:hAnsi="Tenorite" w:cs="Times New Roman"/>
          <w:sz w:val="20"/>
          <w:szCs w:val="20"/>
        </w:rPr>
        <w:t xml:space="preserve"> documented tool configurations and orchestrated deployments.</w:t>
      </w:r>
    </w:p>
    <w:p w14:paraId="3AB1DA3D" w14:textId="39E30C13" w:rsidR="00391C8A" w:rsidRPr="00937AE8" w:rsidRDefault="00391C8A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enorite" w:hAnsi="Tenorite" w:cs="Times New Roman"/>
          <w:sz w:val="20"/>
          <w:szCs w:val="20"/>
        </w:rPr>
      </w:pPr>
      <w:proofErr w:type="spellStart"/>
      <w:r w:rsidRPr="00937AE8">
        <w:rPr>
          <w:rFonts w:ascii="Tenorite" w:hAnsi="Tenorite" w:cs="Times New Roman"/>
          <w:sz w:val="20"/>
          <w:szCs w:val="20"/>
        </w:rPr>
        <w:t>Dockerized</w:t>
      </w:r>
      <w:proofErr w:type="spellEnd"/>
      <w:r w:rsidRPr="00937AE8">
        <w:rPr>
          <w:rFonts w:ascii="Tenorite" w:hAnsi="Tenorite" w:cs="Times New Roman"/>
          <w:sz w:val="20"/>
          <w:szCs w:val="20"/>
        </w:rPr>
        <w:t xml:space="preserve"> CI/CD tools like </w:t>
      </w:r>
      <w:r w:rsidRPr="00455B59">
        <w:rPr>
          <w:rFonts w:ascii="Tenorite" w:hAnsi="Tenorite" w:cs="Times New Roman"/>
          <w:b/>
          <w:bCs/>
          <w:sz w:val="20"/>
          <w:szCs w:val="20"/>
        </w:rPr>
        <w:t>Jenkins</w:t>
      </w:r>
      <w:r w:rsidRPr="00937AE8">
        <w:rPr>
          <w:rFonts w:ascii="Tenorite" w:hAnsi="Tenorite" w:cs="Times New Roman"/>
          <w:sz w:val="20"/>
          <w:szCs w:val="20"/>
        </w:rPr>
        <w:t xml:space="preserve"> and </w:t>
      </w:r>
      <w:r w:rsidRPr="00455B59">
        <w:rPr>
          <w:rFonts w:ascii="Tenorite" w:hAnsi="Tenorite" w:cs="Times New Roman"/>
          <w:b/>
          <w:bCs/>
          <w:sz w:val="20"/>
          <w:szCs w:val="20"/>
        </w:rPr>
        <w:t>GitLab</w:t>
      </w:r>
      <w:r w:rsidRPr="00937AE8">
        <w:rPr>
          <w:rFonts w:ascii="Tenorite" w:hAnsi="Tenorite" w:cs="Times New Roman"/>
          <w:sz w:val="20"/>
          <w:szCs w:val="20"/>
        </w:rPr>
        <w:t xml:space="preserve">; created and managed </w:t>
      </w:r>
      <w:r w:rsidR="0028102E" w:rsidRPr="00937AE8">
        <w:rPr>
          <w:rFonts w:ascii="Tenorite" w:hAnsi="Tenorite" w:cs="Times New Roman"/>
          <w:sz w:val="20"/>
          <w:szCs w:val="20"/>
        </w:rPr>
        <w:t>Docker files</w:t>
      </w:r>
      <w:r w:rsidRPr="00937AE8">
        <w:rPr>
          <w:rFonts w:ascii="Tenorite" w:hAnsi="Tenorite" w:cs="Times New Roman"/>
          <w:sz w:val="20"/>
          <w:szCs w:val="20"/>
        </w:rPr>
        <w:t xml:space="preserve"> and images for middleware and application testing.</w:t>
      </w:r>
    </w:p>
    <w:p w14:paraId="540E2715" w14:textId="77777777" w:rsidR="00391C8A" w:rsidRPr="00937AE8" w:rsidRDefault="00391C8A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enorite" w:hAnsi="Tenorite" w:cs="Times New Roman"/>
          <w:sz w:val="20"/>
          <w:szCs w:val="20"/>
        </w:rPr>
      </w:pPr>
      <w:r w:rsidRPr="00937AE8">
        <w:rPr>
          <w:rFonts w:ascii="Tenorite" w:hAnsi="Tenorite" w:cs="Times New Roman"/>
          <w:sz w:val="20"/>
          <w:szCs w:val="20"/>
        </w:rPr>
        <w:t>Participated in DevOps-focused university clubs, collaborated on projects, and engaged in hands-on learning workshops.</w:t>
      </w:r>
    </w:p>
    <w:p w14:paraId="3DFE3110" w14:textId="77777777" w:rsidR="00391C8A" w:rsidRPr="00937AE8" w:rsidRDefault="00391C8A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enorite" w:hAnsi="Tenorite" w:cs="Times New Roman"/>
          <w:sz w:val="20"/>
          <w:szCs w:val="20"/>
        </w:rPr>
      </w:pPr>
      <w:r w:rsidRPr="00937AE8">
        <w:rPr>
          <w:rFonts w:ascii="Tenorite" w:hAnsi="Tenorite" w:cs="Times New Roman"/>
          <w:sz w:val="20"/>
          <w:szCs w:val="20"/>
        </w:rPr>
        <w:t xml:space="preserve">Completed DevOps courses on platforms like </w:t>
      </w:r>
      <w:r w:rsidRPr="00455B59">
        <w:rPr>
          <w:rFonts w:ascii="Tenorite" w:hAnsi="Tenorite" w:cs="Times New Roman"/>
          <w:b/>
          <w:bCs/>
          <w:sz w:val="20"/>
          <w:szCs w:val="20"/>
        </w:rPr>
        <w:t xml:space="preserve">Udacity </w:t>
      </w:r>
      <w:r w:rsidRPr="00937AE8">
        <w:rPr>
          <w:rFonts w:ascii="Tenorite" w:hAnsi="Tenorite" w:cs="Times New Roman"/>
          <w:sz w:val="20"/>
          <w:szCs w:val="20"/>
        </w:rPr>
        <w:t xml:space="preserve">and </w:t>
      </w:r>
      <w:r w:rsidRPr="00455B59">
        <w:rPr>
          <w:rFonts w:ascii="Tenorite" w:hAnsi="Tenorite" w:cs="Times New Roman"/>
          <w:b/>
          <w:bCs/>
          <w:sz w:val="20"/>
          <w:szCs w:val="20"/>
        </w:rPr>
        <w:t>Coursera</w:t>
      </w:r>
      <w:r w:rsidRPr="00937AE8">
        <w:rPr>
          <w:rFonts w:ascii="Tenorite" w:hAnsi="Tenorite" w:cs="Times New Roman"/>
          <w:sz w:val="20"/>
          <w:szCs w:val="20"/>
        </w:rPr>
        <w:t>, demonstrating adaptability to new technologies.</w:t>
      </w:r>
    </w:p>
    <w:p w14:paraId="5BAD03E2" w14:textId="77777777" w:rsidR="00391C8A" w:rsidRPr="00937AE8" w:rsidRDefault="00391C8A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enorite" w:hAnsi="Tenorite" w:cs="Times New Roman"/>
          <w:sz w:val="20"/>
          <w:szCs w:val="20"/>
        </w:rPr>
      </w:pPr>
      <w:r w:rsidRPr="00937AE8">
        <w:rPr>
          <w:rFonts w:ascii="Tenorite" w:hAnsi="Tenorite" w:cs="Times New Roman"/>
          <w:sz w:val="20"/>
          <w:szCs w:val="20"/>
        </w:rPr>
        <w:t>Gained exposure to IT infrastructure and worked cross-functionally to support automation initiatives.</w:t>
      </w:r>
    </w:p>
    <w:p w14:paraId="177AE379" w14:textId="77777777" w:rsidR="00391C8A" w:rsidRPr="00937AE8" w:rsidRDefault="00391C8A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enorite" w:hAnsi="Tenorite" w:cs="Times New Roman"/>
          <w:sz w:val="20"/>
          <w:szCs w:val="20"/>
        </w:rPr>
      </w:pPr>
      <w:r w:rsidRPr="00937AE8">
        <w:rPr>
          <w:rFonts w:ascii="Tenorite" w:hAnsi="Tenorite" w:cs="Times New Roman"/>
          <w:sz w:val="20"/>
          <w:szCs w:val="20"/>
        </w:rPr>
        <w:t>Collaborated on open-source automation and infrastructure projects hosted on GitHub.</w:t>
      </w:r>
    </w:p>
    <w:p w14:paraId="753EAC0E" w14:textId="3B04FB7D" w:rsidR="00381DF3" w:rsidRPr="00455B59" w:rsidRDefault="00391C8A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enorite" w:hAnsi="Tenorite" w:cs="Times New Roman"/>
          <w:sz w:val="20"/>
          <w:szCs w:val="20"/>
        </w:rPr>
      </w:pPr>
      <w:r w:rsidRPr="00937AE8">
        <w:rPr>
          <w:rFonts w:ascii="Tenorite" w:hAnsi="Tenorite" w:cs="Times New Roman"/>
          <w:sz w:val="20"/>
          <w:szCs w:val="20"/>
        </w:rPr>
        <w:t>Deployed and provisioned Amazon EC2 instances, implemented security groups, and administered VPCs in AWS.</w:t>
      </w:r>
    </w:p>
    <w:p w14:paraId="12354B24" w14:textId="4799E04C" w:rsidR="00391C8A" w:rsidRPr="00937AE8" w:rsidRDefault="00391C8A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enorite" w:hAnsi="Tenorite" w:cs="Times New Roman"/>
          <w:sz w:val="20"/>
          <w:szCs w:val="20"/>
        </w:rPr>
      </w:pPr>
      <w:r w:rsidRPr="00937AE8">
        <w:rPr>
          <w:rFonts w:ascii="Tenorite" w:hAnsi="Tenorite" w:cs="Times New Roman"/>
          <w:sz w:val="20"/>
          <w:szCs w:val="20"/>
        </w:rPr>
        <w:t>WS services like S3, Glacier, EC2, RDS, CloudFormation</w:t>
      </w:r>
      <w:r w:rsidRPr="00455B59">
        <w:rPr>
          <w:rFonts w:ascii="Tenorite" w:hAnsi="Tenorite" w:cs="Times New Roman"/>
          <w:b/>
          <w:bCs/>
          <w:sz w:val="20"/>
          <w:szCs w:val="20"/>
        </w:rPr>
        <w:t>, SQS</w:t>
      </w:r>
      <w:r w:rsidRPr="00937AE8">
        <w:rPr>
          <w:rFonts w:ascii="Tenorite" w:hAnsi="Tenorite" w:cs="Times New Roman"/>
          <w:sz w:val="20"/>
          <w:szCs w:val="20"/>
        </w:rPr>
        <w:t xml:space="preserve">, </w:t>
      </w:r>
      <w:r w:rsidRPr="00455B59">
        <w:rPr>
          <w:rFonts w:ascii="Tenorite" w:hAnsi="Tenorite" w:cs="Times New Roman"/>
          <w:b/>
          <w:bCs/>
          <w:sz w:val="20"/>
          <w:szCs w:val="20"/>
        </w:rPr>
        <w:t>SNS</w:t>
      </w:r>
      <w:r w:rsidRPr="00937AE8">
        <w:rPr>
          <w:rFonts w:ascii="Tenorite" w:hAnsi="Tenorite" w:cs="Times New Roman"/>
          <w:sz w:val="20"/>
          <w:szCs w:val="20"/>
        </w:rPr>
        <w:t xml:space="preserve">, </w:t>
      </w:r>
      <w:r w:rsidRPr="00455B59">
        <w:rPr>
          <w:rFonts w:ascii="Tenorite" w:hAnsi="Tenorite" w:cs="Times New Roman"/>
          <w:b/>
          <w:bCs/>
          <w:sz w:val="20"/>
          <w:szCs w:val="20"/>
        </w:rPr>
        <w:t>SES</w:t>
      </w:r>
      <w:r w:rsidRPr="00937AE8">
        <w:rPr>
          <w:rFonts w:ascii="Tenorite" w:hAnsi="Tenorite" w:cs="Times New Roman"/>
          <w:sz w:val="20"/>
          <w:szCs w:val="20"/>
        </w:rPr>
        <w:t xml:space="preserve">, and </w:t>
      </w:r>
      <w:r w:rsidRPr="00455B59">
        <w:rPr>
          <w:rFonts w:ascii="Tenorite" w:hAnsi="Tenorite" w:cs="Times New Roman"/>
          <w:b/>
          <w:bCs/>
          <w:sz w:val="20"/>
          <w:szCs w:val="20"/>
        </w:rPr>
        <w:t>VPC</w:t>
      </w:r>
      <w:r w:rsidRPr="00937AE8">
        <w:rPr>
          <w:rFonts w:ascii="Tenorite" w:hAnsi="Tenorite" w:cs="Times New Roman"/>
          <w:sz w:val="20"/>
          <w:szCs w:val="20"/>
        </w:rPr>
        <w:t>.</w:t>
      </w:r>
    </w:p>
    <w:p w14:paraId="219065DE" w14:textId="7ABAEB74" w:rsidR="00391C8A" w:rsidRPr="00937AE8" w:rsidRDefault="00391C8A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enorite" w:hAnsi="Tenorite" w:cs="Times New Roman"/>
          <w:sz w:val="20"/>
          <w:szCs w:val="20"/>
        </w:rPr>
      </w:pPr>
      <w:r w:rsidRPr="00937AE8">
        <w:rPr>
          <w:rFonts w:ascii="Tenorite" w:hAnsi="Tenorite" w:cs="Times New Roman"/>
          <w:sz w:val="20"/>
          <w:szCs w:val="20"/>
        </w:rPr>
        <w:t xml:space="preserve">Implemented dynamic Docker provisioning for </w:t>
      </w:r>
      <w:r w:rsidR="0028102E" w:rsidRPr="00937AE8">
        <w:rPr>
          <w:rFonts w:ascii="Tenorite" w:hAnsi="Tenorite" w:cs="Times New Roman"/>
          <w:sz w:val="20"/>
          <w:szCs w:val="20"/>
        </w:rPr>
        <w:t>building</w:t>
      </w:r>
      <w:r w:rsidRPr="00937AE8">
        <w:rPr>
          <w:rFonts w:ascii="Tenorite" w:hAnsi="Tenorite" w:cs="Times New Roman"/>
          <w:sz w:val="20"/>
          <w:szCs w:val="20"/>
        </w:rPr>
        <w:t xml:space="preserve"> slaves and containerized multiple services.</w:t>
      </w:r>
    </w:p>
    <w:p w14:paraId="3BA0BB8F" w14:textId="77777777" w:rsidR="00391C8A" w:rsidRPr="00937AE8" w:rsidRDefault="00391C8A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enorite" w:hAnsi="Tenorite" w:cs="Times New Roman"/>
          <w:sz w:val="20"/>
          <w:szCs w:val="20"/>
        </w:rPr>
      </w:pPr>
      <w:r w:rsidRPr="00937AE8">
        <w:rPr>
          <w:rFonts w:ascii="Tenorite" w:hAnsi="Tenorite" w:cs="Times New Roman"/>
          <w:sz w:val="20"/>
          <w:szCs w:val="20"/>
        </w:rPr>
        <w:t>Developed and maintained Jenkins/Maven-based CI pipelines across various environments for safe, repeatable deployments.</w:t>
      </w:r>
    </w:p>
    <w:p w14:paraId="2048227C" w14:textId="77777777" w:rsidR="00391C8A" w:rsidRPr="00937AE8" w:rsidRDefault="00391C8A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enorite" w:hAnsi="Tenorite" w:cs="Times New Roman"/>
          <w:sz w:val="20"/>
          <w:szCs w:val="20"/>
        </w:rPr>
      </w:pPr>
      <w:r w:rsidRPr="00937AE8">
        <w:rPr>
          <w:rFonts w:ascii="Tenorite" w:hAnsi="Tenorite" w:cs="Times New Roman"/>
          <w:sz w:val="20"/>
          <w:szCs w:val="20"/>
        </w:rPr>
        <w:t xml:space="preserve">Familiar with Kubernetes basics, container orchestration, and monitoring tools such as </w:t>
      </w:r>
      <w:r w:rsidRPr="00455B59">
        <w:rPr>
          <w:rFonts w:ascii="Tenorite" w:hAnsi="Tenorite" w:cs="Times New Roman"/>
          <w:b/>
          <w:bCs/>
          <w:sz w:val="20"/>
          <w:szCs w:val="20"/>
        </w:rPr>
        <w:t>Prometheus, Grafana</w:t>
      </w:r>
      <w:r w:rsidRPr="00937AE8">
        <w:rPr>
          <w:rFonts w:ascii="Tenorite" w:hAnsi="Tenorite" w:cs="Times New Roman"/>
          <w:sz w:val="20"/>
          <w:szCs w:val="20"/>
        </w:rPr>
        <w:t xml:space="preserve">, and </w:t>
      </w:r>
      <w:r w:rsidRPr="00455B59">
        <w:rPr>
          <w:rFonts w:ascii="Tenorite" w:hAnsi="Tenorite" w:cs="Times New Roman"/>
          <w:b/>
          <w:bCs/>
          <w:sz w:val="20"/>
          <w:szCs w:val="20"/>
        </w:rPr>
        <w:t>ELK Stack</w:t>
      </w:r>
      <w:r w:rsidRPr="00937AE8">
        <w:rPr>
          <w:rFonts w:ascii="Tenorite" w:hAnsi="Tenorite" w:cs="Times New Roman"/>
          <w:sz w:val="20"/>
          <w:szCs w:val="20"/>
        </w:rPr>
        <w:t>.</w:t>
      </w:r>
    </w:p>
    <w:p w14:paraId="15269B1C" w14:textId="5A5B5990" w:rsidR="00391C8A" w:rsidRDefault="00391C8A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enorite" w:hAnsi="Tenorite" w:cs="Times New Roman"/>
          <w:sz w:val="20"/>
          <w:szCs w:val="20"/>
        </w:rPr>
      </w:pPr>
      <w:r w:rsidRPr="00937AE8">
        <w:rPr>
          <w:rFonts w:ascii="Tenorite" w:hAnsi="Tenorite" w:cs="Times New Roman"/>
          <w:sz w:val="20"/>
          <w:szCs w:val="20"/>
        </w:rPr>
        <w:t xml:space="preserve">Built an automated deployment solution integrating </w:t>
      </w:r>
      <w:r w:rsidRPr="00455B59">
        <w:rPr>
          <w:rFonts w:ascii="Tenorite" w:hAnsi="Tenorite" w:cs="Times New Roman"/>
          <w:b/>
          <w:bCs/>
          <w:sz w:val="20"/>
          <w:szCs w:val="20"/>
        </w:rPr>
        <w:t>Jenkins</w:t>
      </w:r>
      <w:r w:rsidRPr="00937AE8">
        <w:rPr>
          <w:rFonts w:ascii="Tenorite" w:hAnsi="Tenorite" w:cs="Times New Roman"/>
          <w:sz w:val="20"/>
          <w:szCs w:val="20"/>
        </w:rPr>
        <w:t xml:space="preserve">, </w:t>
      </w:r>
      <w:r w:rsidRPr="00455B59">
        <w:rPr>
          <w:rFonts w:ascii="Tenorite" w:hAnsi="Tenorite" w:cs="Times New Roman"/>
          <w:b/>
          <w:bCs/>
          <w:sz w:val="20"/>
          <w:szCs w:val="20"/>
        </w:rPr>
        <w:t>Git</w:t>
      </w:r>
      <w:r w:rsidRPr="00937AE8">
        <w:rPr>
          <w:rFonts w:ascii="Tenorite" w:hAnsi="Tenorite" w:cs="Times New Roman"/>
          <w:sz w:val="20"/>
          <w:szCs w:val="20"/>
        </w:rPr>
        <w:t xml:space="preserve">, and </w:t>
      </w:r>
      <w:r w:rsidRPr="00455B59">
        <w:rPr>
          <w:rFonts w:ascii="Tenorite" w:hAnsi="Tenorite" w:cs="Times New Roman"/>
          <w:b/>
          <w:bCs/>
          <w:sz w:val="20"/>
          <w:szCs w:val="20"/>
        </w:rPr>
        <w:t>Docker</w:t>
      </w:r>
      <w:r w:rsidRPr="00937AE8">
        <w:rPr>
          <w:rFonts w:ascii="Tenorite" w:hAnsi="Tenorite" w:cs="Times New Roman"/>
          <w:sz w:val="20"/>
          <w:szCs w:val="20"/>
        </w:rPr>
        <w:t xml:space="preserve">, </w:t>
      </w:r>
      <w:r w:rsidR="0028102E" w:rsidRPr="00937AE8">
        <w:rPr>
          <w:rFonts w:ascii="Tenorite" w:hAnsi="Tenorite" w:cs="Times New Roman"/>
          <w:sz w:val="20"/>
          <w:szCs w:val="20"/>
        </w:rPr>
        <w:t>improving</w:t>
      </w:r>
      <w:r w:rsidRPr="00937AE8">
        <w:rPr>
          <w:rFonts w:ascii="Tenorite" w:hAnsi="Tenorite" w:cs="Times New Roman"/>
          <w:sz w:val="20"/>
          <w:szCs w:val="20"/>
        </w:rPr>
        <w:t xml:space="preserve"> reliability and speed.</w:t>
      </w:r>
    </w:p>
    <w:p w14:paraId="37F0EF99" w14:textId="06B6A2B2" w:rsidR="00D02456" w:rsidRPr="00D02456" w:rsidRDefault="00D02456" w:rsidP="007D565D">
      <w:pPr>
        <w:spacing w:line="276" w:lineRule="auto"/>
        <w:jc w:val="both"/>
        <w:rPr>
          <w:rFonts w:ascii="Tenorite" w:hAnsi="Tenorite" w:cs="Times New Roman"/>
          <w:sz w:val="20"/>
          <w:szCs w:val="20"/>
        </w:rPr>
      </w:pPr>
      <w:r w:rsidRPr="00D02456">
        <w:rPr>
          <w:rFonts w:ascii="Tenorite" w:hAnsi="Tenorite" w:cs="Times New Roman"/>
          <w:b/>
          <w:bCs/>
          <w:sz w:val="20"/>
          <w:szCs w:val="20"/>
        </w:rPr>
        <w:t>Environment:</w:t>
      </w:r>
      <w:r>
        <w:rPr>
          <w:rFonts w:ascii="Tenorite" w:hAnsi="Tenorite" w:cs="Times New Roman"/>
          <w:sz w:val="20"/>
          <w:szCs w:val="20"/>
        </w:rPr>
        <w:t xml:space="preserve"> </w:t>
      </w:r>
      <w:r w:rsidRPr="00D02456">
        <w:rPr>
          <w:rFonts w:ascii="Tenorite" w:hAnsi="Tenorite" w:cs="Times New Roman"/>
          <w:sz w:val="20"/>
          <w:szCs w:val="20"/>
        </w:rPr>
        <w:t>Jenkins, Git, Docker, Kubernetes, Argo CD, Bamboo, GitLab, Maven, Prometheus, Grafana, ELK Stack, AWS (EC2, S3, RDS, VPC, CloudFormation, SQS, SNS, SES), Ansible, Linux, Python, Terraform, GitHub, CI/C</w:t>
      </w:r>
      <w:r>
        <w:rPr>
          <w:rFonts w:ascii="Tenorite" w:hAnsi="Tenorite" w:cs="Times New Roman"/>
          <w:sz w:val="20"/>
          <w:szCs w:val="20"/>
        </w:rPr>
        <w:t>D.</w:t>
      </w:r>
    </w:p>
    <w:p w14:paraId="49C2FC4D" w14:textId="5633E5B6" w:rsidR="007A0F01" w:rsidRPr="00937AE8" w:rsidRDefault="007A0F01" w:rsidP="007D565D">
      <w:pPr>
        <w:spacing w:after="0" w:line="276" w:lineRule="auto"/>
        <w:jc w:val="both"/>
        <w:rPr>
          <w:rFonts w:ascii="Tenorite" w:hAnsi="Tenorite" w:cs="Times New Roman"/>
          <w:b/>
          <w:sz w:val="20"/>
          <w:szCs w:val="20"/>
          <w:shd w:val="clear" w:color="auto" w:fill="FFFFFF"/>
        </w:rPr>
      </w:pPr>
      <w:r w:rsidRPr="00937AE8">
        <w:rPr>
          <w:rFonts w:ascii="Tenorite" w:hAnsi="Tenorite" w:cs="Times New Roman"/>
          <w:b/>
          <w:bCs/>
          <w:sz w:val="20"/>
          <w:szCs w:val="20"/>
          <w:shd w:val="clear" w:color="auto" w:fill="FFFFFF"/>
        </w:rPr>
        <w:t>WNS Global Services</w:t>
      </w:r>
      <w:r w:rsidRPr="00937AE8">
        <w:rPr>
          <w:rFonts w:ascii="Tenorite" w:hAnsi="Tenorite" w:cs="Times New Roman"/>
          <w:b/>
          <w:sz w:val="20"/>
          <w:szCs w:val="20"/>
          <w:shd w:val="clear" w:color="auto" w:fill="FFFFFF"/>
        </w:rPr>
        <w:t>, India</w:t>
      </w:r>
      <w:r w:rsidRPr="00937AE8">
        <w:rPr>
          <w:rFonts w:ascii="Tenorite" w:hAnsi="Tenorite" w:cs="Times New Roman"/>
          <w:b/>
          <w:sz w:val="20"/>
          <w:szCs w:val="20"/>
          <w:shd w:val="clear" w:color="auto" w:fill="FFFFFF"/>
        </w:rPr>
        <w:tab/>
      </w:r>
      <w:r w:rsidRPr="00937AE8">
        <w:rPr>
          <w:rFonts w:ascii="Tenorite" w:hAnsi="Tenorite" w:cs="Times New Roman"/>
          <w:b/>
          <w:sz w:val="20"/>
          <w:szCs w:val="20"/>
          <w:shd w:val="clear" w:color="auto" w:fill="FFFFFF"/>
        </w:rPr>
        <w:tab/>
      </w:r>
      <w:r w:rsidRPr="00937AE8">
        <w:rPr>
          <w:rFonts w:ascii="Tenorite" w:hAnsi="Tenorite" w:cs="Times New Roman"/>
          <w:b/>
          <w:sz w:val="20"/>
          <w:szCs w:val="20"/>
          <w:shd w:val="clear" w:color="auto" w:fill="FFFFFF"/>
        </w:rPr>
        <w:tab/>
      </w:r>
      <w:r w:rsidRPr="00937AE8">
        <w:rPr>
          <w:rFonts w:ascii="Tenorite" w:hAnsi="Tenorite" w:cs="Times New Roman"/>
          <w:b/>
          <w:sz w:val="20"/>
          <w:szCs w:val="20"/>
          <w:shd w:val="clear" w:color="auto" w:fill="FFFFFF"/>
        </w:rPr>
        <w:tab/>
      </w:r>
      <w:r w:rsidRPr="00937AE8">
        <w:rPr>
          <w:rFonts w:ascii="Tenorite" w:hAnsi="Tenorite" w:cs="Times New Roman"/>
          <w:b/>
          <w:sz w:val="20"/>
          <w:szCs w:val="20"/>
          <w:shd w:val="clear" w:color="auto" w:fill="FFFFFF"/>
        </w:rPr>
        <w:tab/>
      </w:r>
      <w:r w:rsidRPr="00937AE8">
        <w:rPr>
          <w:rFonts w:ascii="Tenorite" w:hAnsi="Tenorite" w:cs="Times New Roman"/>
          <w:b/>
          <w:sz w:val="20"/>
          <w:szCs w:val="20"/>
          <w:shd w:val="clear" w:color="auto" w:fill="FFFFFF"/>
        </w:rPr>
        <w:tab/>
      </w:r>
      <w:r w:rsidRPr="00937AE8">
        <w:rPr>
          <w:rFonts w:ascii="Tenorite" w:hAnsi="Tenorite" w:cs="Times New Roman"/>
          <w:b/>
          <w:sz w:val="20"/>
          <w:szCs w:val="20"/>
          <w:shd w:val="clear" w:color="auto" w:fill="FFFFFF"/>
        </w:rPr>
        <w:tab/>
      </w:r>
      <w:r w:rsidRPr="00937AE8">
        <w:rPr>
          <w:rFonts w:ascii="Tenorite" w:hAnsi="Tenorite" w:cs="Times New Roman"/>
          <w:b/>
          <w:sz w:val="20"/>
          <w:szCs w:val="20"/>
          <w:shd w:val="clear" w:color="auto" w:fill="FFFFFF"/>
        </w:rPr>
        <w:tab/>
      </w:r>
      <w:r w:rsidR="00E16957" w:rsidRPr="00937AE8">
        <w:rPr>
          <w:rFonts w:ascii="Tenorite" w:hAnsi="Tenorite" w:cs="Times New Roman"/>
          <w:b/>
          <w:sz w:val="20"/>
          <w:szCs w:val="20"/>
          <w:shd w:val="clear" w:color="auto" w:fill="FFFFFF"/>
        </w:rPr>
        <w:t xml:space="preserve">                </w:t>
      </w:r>
      <w:r w:rsidR="00587C28" w:rsidRPr="00937AE8">
        <w:rPr>
          <w:rFonts w:ascii="Tenorite" w:hAnsi="Tenorite" w:cs="Times New Roman"/>
          <w:b/>
          <w:sz w:val="20"/>
          <w:szCs w:val="20"/>
          <w:shd w:val="clear" w:color="auto" w:fill="FFFFFF"/>
        </w:rPr>
        <w:t>Sept</w:t>
      </w:r>
      <w:r w:rsidRPr="00937AE8">
        <w:rPr>
          <w:rFonts w:ascii="Tenorite" w:hAnsi="Tenorite" w:cs="Times New Roman"/>
          <w:b/>
          <w:sz w:val="20"/>
          <w:szCs w:val="20"/>
          <w:shd w:val="clear" w:color="auto" w:fill="FFFFFF"/>
        </w:rPr>
        <w:t xml:space="preserve"> 2013 – </w:t>
      </w:r>
      <w:r w:rsidR="00587C28" w:rsidRPr="00937AE8">
        <w:rPr>
          <w:rFonts w:ascii="Tenorite" w:hAnsi="Tenorite" w:cs="Times New Roman"/>
          <w:b/>
          <w:sz w:val="20"/>
          <w:szCs w:val="20"/>
          <w:shd w:val="clear" w:color="auto" w:fill="FFFFFF"/>
        </w:rPr>
        <w:t>July</w:t>
      </w:r>
      <w:r w:rsidRPr="00937AE8">
        <w:rPr>
          <w:rFonts w:ascii="Tenorite" w:hAnsi="Tenorite" w:cs="Times New Roman"/>
          <w:b/>
          <w:sz w:val="20"/>
          <w:szCs w:val="20"/>
          <w:shd w:val="clear" w:color="auto" w:fill="FFFFFF"/>
        </w:rPr>
        <w:t xml:space="preserve"> 2014          </w:t>
      </w:r>
    </w:p>
    <w:p w14:paraId="59B7F181" w14:textId="00B8BF43" w:rsidR="00890987" w:rsidRPr="00937AE8" w:rsidRDefault="009B4E84" w:rsidP="007D565D">
      <w:pPr>
        <w:pBdr>
          <w:bottom w:val="single" w:sz="4" w:space="1" w:color="auto"/>
        </w:pBdr>
        <w:spacing w:after="0" w:line="276" w:lineRule="auto"/>
        <w:jc w:val="both"/>
        <w:rPr>
          <w:rFonts w:ascii="Tenorite" w:hAnsi="Tenorite" w:cs="Times New Roman"/>
          <w:b/>
          <w:sz w:val="20"/>
          <w:szCs w:val="20"/>
          <w:shd w:val="clear" w:color="auto" w:fill="FFFFFF"/>
        </w:rPr>
      </w:pPr>
      <w:r w:rsidRPr="00937AE8">
        <w:rPr>
          <w:rFonts w:ascii="Tenorite" w:hAnsi="Tenorite" w:cs="Times New Roman"/>
          <w:b/>
          <w:sz w:val="20"/>
          <w:szCs w:val="20"/>
          <w:shd w:val="clear" w:color="auto" w:fill="FFFFFF"/>
        </w:rPr>
        <w:t>Linux</w:t>
      </w:r>
      <w:r w:rsidR="007A0F01" w:rsidRPr="00937AE8">
        <w:rPr>
          <w:rFonts w:ascii="Tenorite" w:hAnsi="Tenorite" w:cs="Times New Roman"/>
          <w:b/>
          <w:sz w:val="20"/>
          <w:szCs w:val="20"/>
          <w:shd w:val="clear" w:color="auto" w:fill="FFFFFF"/>
        </w:rPr>
        <w:t xml:space="preserve"> System Administrator</w:t>
      </w:r>
    </w:p>
    <w:p w14:paraId="5CA737A3" w14:textId="6F4DC746" w:rsidR="00911033" w:rsidRPr="00937AE8" w:rsidRDefault="00911033" w:rsidP="007D565D">
      <w:pPr>
        <w:spacing w:after="0" w:line="276" w:lineRule="auto"/>
        <w:jc w:val="both"/>
        <w:rPr>
          <w:rFonts w:ascii="Tenorite" w:hAnsi="Tenorite" w:cs="Times New Roman"/>
          <w:b/>
          <w:sz w:val="20"/>
          <w:szCs w:val="20"/>
          <w:shd w:val="clear" w:color="auto" w:fill="FFFFFF"/>
        </w:rPr>
      </w:pPr>
      <w:r w:rsidRPr="00937AE8">
        <w:rPr>
          <w:rFonts w:ascii="Tenorite" w:hAnsi="Tenorite" w:cs="Times New Roman"/>
          <w:b/>
          <w:sz w:val="20"/>
          <w:szCs w:val="20"/>
          <w:shd w:val="clear" w:color="auto" w:fill="FFFFFF"/>
        </w:rPr>
        <w:t>Responsibilities:</w:t>
      </w:r>
    </w:p>
    <w:bookmarkEnd w:id="7"/>
    <w:p w14:paraId="6DCE15AA" w14:textId="77777777" w:rsidR="007A0F01" w:rsidRPr="00937AE8" w:rsidRDefault="007A0F0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enorite" w:hAnsi="Tenorite" w:cs="Times New Roman"/>
          <w:sz w:val="20"/>
          <w:szCs w:val="20"/>
        </w:rPr>
      </w:pPr>
      <w:r w:rsidRPr="00937AE8">
        <w:rPr>
          <w:rFonts w:ascii="Tenorite" w:hAnsi="Tenorite" w:cs="Times New Roman"/>
          <w:sz w:val="20"/>
          <w:szCs w:val="20"/>
        </w:rPr>
        <w:t>Implemented firewall rules to enable secure communication with applications on new servers, ensuring robust security and proper access controls.</w:t>
      </w:r>
    </w:p>
    <w:p w14:paraId="059B6956" w14:textId="77777777" w:rsidR="00AB50F3" w:rsidRPr="00937AE8" w:rsidRDefault="007A0F0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enorite" w:hAnsi="Tenorite" w:cs="Times New Roman"/>
          <w:sz w:val="20"/>
          <w:szCs w:val="20"/>
        </w:rPr>
      </w:pPr>
      <w:r w:rsidRPr="00937AE8">
        <w:rPr>
          <w:rFonts w:ascii="Tenorite" w:hAnsi="Tenorite" w:cs="Times New Roman"/>
          <w:sz w:val="20"/>
          <w:szCs w:val="20"/>
        </w:rPr>
        <w:t>Implemented secure access with SSH, enabling password-less login using ssh-keygen.</w:t>
      </w:r>
    </w:p>
    <w:p w14:paraId="319FCD16" w14:textId="77777777" w:rsidR="007A0F01" w:rsidRPr="00937AE8" w:rsidRDefault="007A0F0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enorite" w:hAnsi="Tenorite" w:cs="Times New Roman"/>
          <w:sz w:val="20"/>
          <w:szCs w:val="20"/>
        </w:rPr>
      </w:pPr>
      <w:r w:rsidRPr="00937AE8">
        <w:rPr>
          <w:rFonts w:ascii="Tenorite" w:hAnsi="Tenorite" w:cs="Times New Roman"/>
          <w:sz w:val="20"/>
          <w:szCs w:val="20"/>
        </w:rPr>
        <w:t xml:space="preserve">Worked on </w:t>
      </w:r>
      <w:r w:rsidRPr="00455B59">
        <w:rPr>
          <w:rFonts w:ascii="Tenorite" w:hAnsi="Tenorite" w:cs="Times New Roman"/>
          <w:b/>
          <w:bCs/>
          <w:sz w:val="20"/>
          <w:szCs w:val="20"/>
        </w:rPr>
        <w:t xml:space="preserve">RPM </w:t>
      </w:r>
      <w:r w:rsidRPr="00937AE8">
        <w:rPr>
          <w:rFonts w:ascii="Tenorite" w:hAnsi="Tenorite" w:cs="Times New Roman"/>
          <w:sz w:val="20"/>
          <w:szCs w:val="20"/>
        </w:rPr>
        <w:t xml:space="preserve">and </w:t>
      </w:r>
      <w:r w:rsidRPr="00455B59">
        <w:rPr>
          <w:rFonts w:ascii="Tenorite" w:hAnsi="Tenorite" w:cs="Times New Roman"/>
          <w:b/>
          <w:bCs/>
          <w:sz w:val="20"/>
          <w:szCs w:val="20"/>
        </w:rPr>
        <w:t>YUM</w:t>
      </w:r>
      <w:r w:rsidRPr="00937AE8">
        <w:rPr>
          <w:rFonts w:ascii="Tenorite" w:hAnsi="Tenorite" w:cs="Times New Roman"/>
          <w:sz w:val="20"/>
          <w:szCs w:val="20"/>
        </w:rPr>
        <w:t xml:space="preserve"> package management, installing and updating.</w:t>
      </w:r>
    </w:p>
    <w:p w14:paraId="5A8B9311" w14:textId="77777777" w:rsidR="007A0F01" w:rsidRPr="00937AE8" w:rsidRDefault="007A0F0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enorite" w:hAnsi="Tenorite" w:cs="Times New Roman"/>
          <w:sz w:val="20"/>
          <w:szCs w:val="20"/>
        </w:rPr>
      </w:pPr>
      <w:r w:rsidRPr="00937AE8">
        <w:rPr>
          <w:rFonts w:ascii="Tenorite" w:hAnsi="Tenorite" w:cs="Times New Roman"/>
          <w:sz w:val="20"/>
          <w:szCs w:val="20"/>
        </w:rPr>
        <w:lastRenderedPageBreak/>
        <w:t>Installed and configured Apache/Tomcat web server on UNIX and Linux platforms, enabling seamless hosting of web applications.</w:t>
      </w:r>
    </w:p>
    <w:p w14:paraId="3795D75B" w14:textId="77777777" w:rsidR="007A0F01" w:rsidRPr="00937AE8" w:rsidRDefault="007A0F0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enorite" w:hAnsi="Tenorite" w:cs="Times New Roman"/>
          <w:sz w:val="20"/>
          <w:szCs w:val="20"/>
        </w:rPr>
      </w:pPr>
      <w:r w:rsidRPr="00937AE8">
        <w:rPr>
          <w:rFonts w:ascii="Tenorite" w:hAnsi="Tenorite" w:cs="Times New Roman"/>
          <w:sz w:val="20"/>
          <w:szCs w:val="20"/>
        </w:rPr>
        <w:t>Proficient in installing and managing various services, including LDAP, NFS, DHCP, HTTP, FTP, SSH, and DNS.</w:t>
      </w:r>
    </w:p>
    <w:p w14:paraId="0A739248" w14:textId="77777777" w:rsidR="007A0F01" w:rsidRPr="00937AE8" w:rsidRDefault="007A0F0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enorite" w:hAnsi="Tenorite" w:cs="Times New Roman"/>
          <w:sz w:val="20"/>
          <w:szCs w:val="20"/>
        </w:rPr>
      </w:pPr>
      <w:r w:rsidRPr="00937AE8">
        <w:rPr>
          <w:rFonts w:ascii="Tenorite" w:hAnsi="Tenorite" w:cs="Times New Roman"/>
          <w:sz w:val="20"/>
          <w:szCs w:val="20"/>
        </w:rPr>
        <w:t xml:space="preserve">Developed Shell scripts using </w:t>
      </w:r>
      <w:r w:rsidRPr="00455B59">
        <w:rPr>
          <w:rFonts w:ascii="Tenorite" w:hAnsi="Tenorite" w:cs="Times New Roman"/>
          <w:b/>
          <w:bCs/>
          <w:sz w:val="20"/>
          <w:szCs w:val="20"/>
        </w:rPr>
        <w:t>bash</w:t>
      </w:r>
      <w:r w:rsidRPr="00937AE8">
        <w:rPr>
          <w:rFonts w:ascii="Tenorite" w:hAnsi="Tenorite" w:cs="Times New Roman"/>
          <w:sz w:val="20"/>
          <w:szCs w:val="20"/>
        </w:rPr>
        <w:t xml:space="preserve">, </w:t>
      </w:r>
      <w:r w:rsidRPr="00455B59">
        <w:rPr>
          <w:rFonts w:ascii="Tenorite" w:hAnsi="Tenorite" w:cs="Times New Roman"/>
          <w:b/>
          <w:bCs/>
          <w:sz w:val="20"/>
          <w:szCs w:val="20"/>
        </w:rPr>
        <w:t>Perl</w:t>
      </w:r>
      <w:r w:rsidRPr="00937AE8">
        <w:rPr>
          <w:rFonts w:ascii="Tenorite" w:hAnsi="Tenorite" w:cs="Times New Roman"/>
          <w:sz w:val="20"/>
          <w:szCs w:val="20"/>
        </w:rPr>
        <w:t xml:space="preserve">, and </w:t>
      </w:r>
      <w:r w:rsidRPr="00455B59">
        <w:rPr>
          <w:rFonts w:ascii="Tenorite" w:hAnsi="Tenorite" w:cs="Times New Roman"/>
          <w:b/>
          <w:bCs/>
          <w:sz w:val="20"/>
          <w:szCs w:val="20"/>
        </w:rPr>
        <w:t xml:space="preserve">Python </w:t>
      </w:r>
      <w:r w:rsidRPr="00937AE8">
        <w:rPr>
          <w:rFonts w:ascii="Tenorite" w:hAnsi="Tenorite" w:cs="Times New Roman"/>
          <w:sz w:val="20"/>
          <w:szCs w:val="20"/>
        </w:rPr>
        <w:t>to automate system administration tasks.</w:t>
      </w:r>
    </w:p>
    <w:p w14:paraId="65B498A8" w14:textId="4C6CF740" w:rsidR="007A0F01" w:rsidRPr="00AA4607" w:rsidRDefault="007A0F0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enorite" w:hAnsi="Tenorite" w:cs="Times New Roman"/>
          <w:sz w:val="20"/>
          <w:szCs w:val="20"/>
        </w:rPr>
      </w:pPr>
      <w:r w:rsidRPr="00937AE8">
        <w:rPr>
          <w:rFonts w:ascii="Tenorite" w:hAnsi="Tenorite" w:cs="Times New Roman"/>
          <w:sz w:val="20"/>
          <w:szCs w:val="20"/>
        </w:rPr>
        <w:t xml:space="preserve">Automated </w:t>
      </w:r>
      <w:r w:rsidRPr="00455B59">
        <w:rPr>
          <w:rFonts w:ascii="Tenorite" w:hAnsi="Tenorite" w:cs="Times New Roman"/>
          <w:b/>
          <w:bCs/>
          <w:sz w:val="20"/>
          <w:szCs w:val="20"/>
        </w:rPr>
        <w:t>RHEL/CENTOS</w:t>
      </w:r>
      <w:r w:rsidRPr="00937AE8">
        <w:rPr>
          <w:rFonts w:ascii="Tenorite" w:hAnsi="Tenorite" w:cs="Times New Roman"/>
          <w:sz w:val="20"/>
          <w:szCs w:val="20"/>
        </w:rPr>
        <w:t xml:space="preserve"> installations with </w:t>
      </w:r>
      <w:r w:rsidR="00AF0CD1" w:rsidRPr="00455B59">
        <w:rPr>
          <w:rFonts w:ascii="Tenorite" w:hAnsi="Tenorite" w:cs="Times New Roman"/>
          <w:b/>
          <w:bCs/>
          <w:sz w:val="20"/>
          <w:szCs w:val="20"/>
        </w:rPr>
        <w:t>PXE boot</w:t>
      </w:r>
      <w:r w:rsidRPr="00937AE8">
        <w:rPr>
          <w:rFonts w:ascii="Tenorite" w:hAnsi="Tenorite" w:cs="Times New Roman"/>
          <w:sz w:val="20"/>
          <w:szCs w:val="20"/>
        </w:rPr>
        <w:t xml:space="preserve"> and Kickstart, streamlining OS deployment</w:t>
      </w:r>
      <w:r w:rsidR="00AA4607">
        <w:rPr>
          <w:rFonts w:ascii="Tenorite" w:hAnsi="Tenorite" w:cs="Times New Roman"/>
          <w:sz w:val="20"/>
          <w:szCs w:val="20"/>
        </w:rPr>
        <w:t xml:space="preserve"> and d</w:t>
      </w:r>
      <w:r w:rsidRPr="00AA4607">
        <w:rPr>
          <w:rFonts w:ascii="Tenorite" w:hAnsi="Tenorite" w:cs="Times New Roman"/>
          <w:sz w:val="20"/>
          <w:szCs w:val="20"/>
        </w:rPr>
        <w:t xml:space="preserve">eveloped </w:t>
      </w:r>
      <w:r w:rsidRPr="00AA4607">
        <w:rPr>
          <w:rFonts w:ascii="Tenorite" w:hAnsi="Tenorite" w:cs="Times New Roman"/>
          <w:b/>
          <w:bCs/>
          <w:sz w:val="20"/>
          <w:szCs w:val="20"/>
        </w:rPr>
        <w:t>Shell scripts</w:t>
      </w:r>
      <w:r w:rsidRPr="00AA4607">
        <w:rPr>
          <w:rFonts w:ascii="Tenorite" w:hAnsi="Tenorite" w:cs="Times New Roman"/>
          <w:sz w:val="20"/>
          <w:szCs w:val="20"/>
        </w:rPr>
        <w:t xml:space="preserve"> and used SCP for file transfer across servers on cloud and Windows platforms.</w:t>
      </w:r>
    </w:p>
    <w:p w14:paraId="5C5163E2" w14:textId="77777777" w:rsidR="007A0F01" w:rsidRPr="00937AE8" w:rsidRDefault="007A0F0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enorite" w:hAnsi="Tenorite" w:cs="Times New Roman"/>
          <w:sz w:val="20"/>
          <w:szCs w:val="20"/>
        </w:rPr>
      </w:pPr>
      <w:r w:rsidRPr="00937AE8">
        <w:rPr>
          <w:rFonts w:ascii="Tenorite" w:hAnsi="Tenorite" w:cs="Times New Roman"/>
          <w:sz w:val="20"/>
          <w:szCs w:val="20"/>
        </w:rPr>
        <w:t>Conducted regular reviews of system logs for errors and set up Cron jobs for automated backups and process monitoring.</w:t>
      </w:r>
    </w:p>
    <w:p w14:paraId="5C4AE2F3" w14:textId="1D42B28F" w:rsidR="007A0F01" w:rsidRPr="00AA4607" w:rsidRDefault="007A0F0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enorite" w:hAnsi="Tenorite" w:cs="Times New Roman"/>
          <w:sz w:val="20"/>
          <w:szCs w:val="20"/>
        </w:rPr>
      </w:pPr>
      <w:r w:rsidRPr="00937AE8">
        <w:rPr>
          <w:rFonts w:ascii="Tenorite" w:hAnsi="Tenorite" w:cs="Times New Roman"/>
          <w:sz w:val="20"/>
          <w:szCs w:val="20"/>
        </w:rPr>
        <w:t xml:space="preserve">Performed performance monitoring and tuning using tools like </w:t>
      </w:r>
      <w:r w:rsidR="00AA4607">
        <w:rPr>
          <w:rFonts w:ascii="Tenorite" w:hAnsi="Tenorite" w:cs="Times New Roman"/>
          <w:sz w:val="20"/>
          <w:szCs w:val="20"/>
        </w:rPr>
        <w:t>t</w:t>
      </w:r>
      <w:r w:rsidRPr="00937AE8">
        <w:rPr>
          <w:rFonts w:ascii="Tenorite" w:hAnsi="Tenorite" w:cs="Times New Roman"/>
          <w:sz w:val="20"/>
          <w:szCs w:val="20"/>
        </w:rPr>
        <w:t xml:space="preserve">op, </w:t>
      </w:r>
      <w:proofErr w:type="spellStart"/>
      <w:r w:rsidRPr="00937AE8">
        <w:rPr>
          <w:rFonts w:ascii="Tenorite" w:hAnsi="Tenorite" w:cs="Times New Roman"/>
          <w:sz w:val="20"/>
          <w:szCs w:val="20"/>
        </w:rPr>
        <w:t>prstat</w:t>
      </w:r>
      <w:proofErr w:type="spellEnd"/>
      <w:r w:rsidRPr="00937AE8">
        <w:rPr>
          <w:rFonts w:ascii="Tenorite" w:hAnsi="Tenorite" w:cs="Times New Roman"/>
          <w:sz w:val="20"/>
          <w:szCs w:val="20"/>
        </w:rPr>
        <w:t xml:space="preserve">, SAR, </w:t>
      </w:r>
      <w:proofErr w:type="spellStart"/>
      <w:r w:rsidRPr="00937AE8">
        <w:rPr>
          <w:rFonts w:ascii="Tenorite" w:hAnsi="Tenorite" w:cs="Times New Roman"/>
          <w:sz w:val="20"/>
          <w:szCs w:val="20"/>
        </w:rPr>
        <w:t>vmstat</w:t>
      </w:r>
      <w:proofErr w:type="spellEnd"/>
      <w:r w:rsidRPr="00937AE8">
        <w:rPr>
          <w:rFonts w:ascii="Tenorite" w:hAnsi="Tenorite" w:cs="Times New Roman"/>
          <w:sz w:val="20"/>
          <w:szCs w:val="20"/>
        </w:rPr>
        <w:t xml:space="preserve">, </w:t>
      </w:r>
      <w:proofErr w:type="spellStart"/>
      <w:r w:rsidRPr="00937AE8">
        <w:rPr>
          <w:rFonts w:ascii="Tenorite" w:hAnsi="Tenorite" w:cs="Times New Roman"/>
          <w:sz w:val="20"/>
          <w:szCs w:val="20"/>
        </w:rPr>
        <w:t>ps</w:t>
      </w:r>
      <w:proofErr w:type="spellEnd"/>
      <w:r w:rsidRPr="00937AE8">
        <w:rPr>
          <w:rFonts w:ascii="Tenorite" w:hAnsi="Tenorite" w:cs="Times New Roman"/>
          <w:sz w:val="20"/>
          <w:szCs w:val="20"/>
        </w:rPr>
        <w:t xml:space="preserve">, and </w:t>
      </w:r>
      <w:proofErr w:type="spellStart"/>
      <w:r w:rsidRPr="00937AE8">
        <w:rPr>
          <w:rFonts w:ascii="Tenorite" w:hAnsi="Tenorite" w:cs="Times New Roman"/>
          <w:sz w:val="20"/>
          <w:szCs w:val="20"/>
        </w:rPr>
        <w:t>lostat</w:t>
      </w:r>
      <w:proofErr w:type="spellEnd"/>
      <w:r w:rsidR="00AA4607">
        <w:rPr>
          <w:rFonts w:ascii="Tenorite" w:hAnsi="Tenorite" w:cs="Times New Roman"/>
          <w:sz w:val="20"/>
          <w:szCs w:val="20"/>
        </w:rPr>
        <w:t xml:space="preserve"> and u</w:t>
      </w:r>
      <w:r w:rsidRPr="00AA4607">
        <w:rPr>
          <w:rFonts w:ascii="Tenorite" w:hAnsi="Tenorite" w:cs="Times New Roman"/>
          <w:sz w:val="20"/>
          <w:szCs w:val="20"/>
        </w:rPr>
        <w:t>tilized Logical Volume Manager for effective volume management, including the creation of physical and logical volumes.</w:t>
      </w:r>
    </w:p>
    <w:p w14:paraId="3FF1721F" w14:textId="7BA7A5EF" w:rsidR="007A0F01" w:rsidRPr="00937AE8" w:rsidRDefault="007A0F0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enorite" w:hAnsi="Tenorite" w:cs="Times New Roman"/>
          <w:sz w:val="20"/>
          <w:szCs w:val="20"/>
        </w:rPr>
      </w:pPr>
      <w:r w:rsidRPr="00937AE8">
        <w:rPr>
          <w:rFonts w:ascii="Tenorite" w:hAnsi="Tenorite" w:cs="Times New Roman"/>
          <w:sz w:val="20"/>
          <w:szCs w:val="20"/>
        </w:rPr>
        <w:t>Configured and managed virtual machines for efficient virtualization infrastructure, including Sphere VM ESX 3.x/</w:t>
      </w:r>
      <w:r w:rsidR="00263A9E" w:rsidRPr="00937AE8">
        <w:rPr>
          <w:rFonts w:ascii="Tenorite" w:hAnsi="Tenorite" w:cs="Times New Roman"/>
          <w:sz w:val="20"/>
          <w:szCs w:val="20"/>
        </w:rPr>
        <w:t>2. x.</w:t>
      </w:r>
    </w:p>
    <w:p w14:paraId="2CB3F40B" w14:textId="77777777" w:rsidR="007A0F01" w:rsidRPr="00937AE8" w:rsidRDefault="007A0F0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enorite" w:hAnsi="Tenorite" w:cs="Times New Roman"/>
          <w:sz w:val="20"/>
          <w:szCs w:val="20"/>
        </w:rPr>
      </w:pPr>
      <w:r w:rsidRPr="00937AE8">
        <w:rPr>
          <w:rFonts w:ascii="Tenorite" w:hAnsi="Tenorite" w:cs="Times New Roman"/>
          <w:sz w:val="20"/>
          <w:szCs w:val="20"/>
        </w:rPr>
        <w:t>Administered and maintained Red Hat 3.0 and 4.0 AS/ES servers, troubleshooting hardware, OS, application, and network issues, and applying performance optimizations and patches.</w:t>
      </w:r>
    </w:p>
    <w:p w14:paraId="079504F7" w14:textId="0FBD75DA" w:rsidR="007A0F01" w:rsidRPr="00AA4607" w:rsidRDefault="007A0F0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enorite" w:hAnsi="Tenorite" w:cs="Times New Roman"/>
          <w:sz w:val="20"/>
          <w:szCs w:val="20"/>
        </w:rPr>
      </w:pPr>
      <w:r w:rsidRPr="00937AE8">
        <w:rPr>
          <w:rFonts w:ascii="Tenorite" w:hAnsi="Tenorite" w:cs="Times New Roman"/>
          <w:sz w:val="20"/>
          <w:szCs w:val="20"/>
        </w:rPr>
        <w:t xml:space="preserve">Managed disk space efficiently with </w:t>
      </w:r>
      <w:r w:rsidRPr="00AA4607">
        <w:rPr>
          <w:rFonts w:ascii="Tenorite" w:hAnsi="Tenorite" w:cs="Times New Roman"/>
          <w:b/>
          <w:bCs/>
          <w:sz w:val="20"/>
          <w:szCs w:val="20"/>
        </w:rPr>
        <w:t>Logical Volume Manager</w:t>
      </w:r>
      <w:r w:rsidRPr="00937AE8">
        <w:rPr>
          <w:rFonts w:ascii="Tenorite" w:hAnsi="Tenorite" w:cs="Times New Roman"/>
          <w:sz w:val="20"/>
          <w:szCs w:val="20"/>
        </w:rPr>
        <w:t xml:space="preserve"> (LVM)</w:t>
      </w:r>
      <w:r w:rsidR="00AA4607">
        <w:rPr>
          <w:rFonts w:ascii="Tenorite" w:hAnsi="Tenorite" w:cs="Times New Roman"/>
          <w:sz w:val="20"/>
          <w:szCs w:val="20"/>
        </w:rPr>
        <w:t xml:space="preserve"> and m</w:t>
      </w:r>
      <w:r w:rsidRPr="00AA4607">
        <w:rPr>
          <w:rFonts w:ascii="Tenorite" w:hAnsi="Tenorite" w:cs="Times New Roman"/>
          <w:sz w:val="20"/>
          <w:szCs w:val="20"/>
        </w:rPr>
        <w:t>aintained user accounts, groups, directories, and file permissions on Red Hat Linux.</w:t>
      </w:r>
    </w:p>
    <w:p w14:paraId="46C11B79" w14:textId="5E83B55E" w:rsidR="00911033" w:rsidRPr="00937AE8" w:rsidRDefault="00911033" w:rsidP="007D565D">
      <w:pPr>
        <w:spacing w:after="0" w:line="276" w:lineRule="auto"/>
        <w:ind w:right="144"/>
        <w:jc w:val="both"/>
        <w:rPr>
          <w:rFonts w:ascii="Tenorite" w:hAnsi="Tenorite" w:cs="Times New Roman"/>
          <w:bCs/>
          <w:sz w:val="20"/>
          <w:szCs w:val="20"/>
          <w:shd w:val="clear" w:color="auto" w:fill="FFFFFF"/>
        </w:rPr>
      </w:pPr>
      <w:r w:rsidRPr="00937AE8">
        <w:rPr>
          <w:rFonts w:ascii="Tenorite" w:hAnsi="Tenorite" w:cs="Times New Roman"/>
          <w:b/>
          <w:color w:val="000000" w:themeColor="text1"/>
          <w:sz w:val="20"/>
          <w:szCs w:val="20"/>
          <w:shd w:val="clear" w:color="auto" w:fill="FFFFFF"/>
        </w:rPr>
        <w:t xml:space="preserve">Environment: </w:t>
      </w:r>
      <w:r w:rsidRPr="00937AE8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>Bash, Perl, Python,</w:t>
      </w:r>
      <w:r w:rsidRPr="00937AE8">
        <w:rPr>
          <w:rFonts w:ascii="Tenorite" w:hAnsi="Tenorite" w:cs="Times New Roman"/>
          <w:b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937AE8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 xml:space="preserve">Cron jobs, Red Hat Enterprise, CentOS, Sphere VM, GIT, </w:t>
      </w:r>
      <w:proofErr w:type="gramStart"/>
      <w:r w:rsidRPr="00937AE8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>ssh</w:t>
      </w:r>
      <w:proofErr w:type="gramEnd"/>
      <w:r w:rsidRPr="00937AE8">
        <w:rPr>
          <w:rFonts w:ascii="Tenorite" w:hAnsi="Tenorite" w:cs="Times New Roman"/>
          <w:bCs/>
          <w:color w:val="000000" w:themeColor="text1"/>
          <w:sz w:val="20"/>
          <w:szCs w:val="20"/>
          <w:shd w:val="clear" w:color="auto" w:fill="FFFFFF"/>
        </w:rPr>
        <w:t>-keygen, SSH, Apache Tomcat, LDAP, DNS, iptables, Troubleshooting, PXE boot, Kickstart, Logical Volume Manager, User Management.</w:t>
      </w:r>
    </w:p>
    <w:sectPr w:rsidR="00911033" w:rsidRPr="00937AE8" w:rsidSect="00206B5C">
      <w:type w:val="continuous"/>
      <w:pgSz w:w="12240" w:h="15840"/>
      <w:pgMar w:top="720" w:right="720" w:bottom="72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enorite">
    <w:charset w:val="00"/>
    <w:family w:val="auto"/>
    <w:pitch w:val="variable"/>
    <w:sig w:usb0="80000003" w:usb1="00000001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3850"/>
    <w:multiLevelType w:val="hybridMultilevel"/>
    <w:tmpl w:val="323ECE14"/>
    <w:lvl w:ilvl="0" w:tplc="52A4BACA">
      <w:start w:val="1"/>
      <w:numFmt w:val="bullet"/>
      <w:lvlText w:val="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05342D"/>
    <w:multiLevelType w:val="hybridMultilevel"/>
    <w:tmpl w:val="6966D144"/>
    <w:lvl w:ilvl="0" w:tplc="98629400">
      <w:numFmt w:val="bullet"/>
      <w:lvlText w:val=""/>
      <w:lvlJc w:val="left"/>
      <w:pPr>
        <w:ind w:left="720" w:hanging="360"/>
      </w:pPr>
      <w:rPr>
        <w:rFonts w:ascii="Tenorite" w:eastAsiaTheme="minorHAnsi" w:hAnsi="Tenorit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9C4B00"/>
    <w:multiLevelType w:val="multilevel"/>
    <w:tmpl w:val="1F3E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6515C"/>
    <w:multiLevelType w:val="hybridMultilevel"/>
    <w:tmpl w:val="FBF6B550"/>
    <w:lvl w:ilvl="0" w:tplc="52A4BACA">
      <w:start w:val="1"/>
      <w:numFmt w:val="bullet"/>
      <w:lvlText w:val="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CB1B8B"/>
    <w:multiLevelType w:val="hybridMultilevel"/>
    <w:tmpl w:val="AA14336E"/>
    <w:lvl w:ilvl="0" w:tplc="52A4BACA">
      <w:start w:val="1"/>
      <w:numFmt w:val="bullet"/>
      <w:lvlText w:val="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8B2418"/>
    <w:multiLevelType w:val="multilevel"/>
    <w:tmpl w:val="B196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80128"/>
    <w:multiLevelType w:val="multilevel"/>
    <w:tmpl w:val="D0864B66"/>
    <w:lvl w:ilvl="0">
      <w:start w:val="1"/>
      <w:numFmt w:val="bullet"/>
      <w:lvlText w:val="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50078"/>
    <w:multiLevelType w:val="multilevel"/>
    <w:tmpl w:val="2FD4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59207E"/>
    <w:multiLevelType w:val="hybridMultilevel"/>
    <w:tmpl w:val="F06AD174"/>
    <w:lvl w:ilvl="0" w:tplc="52A4BACA">
      <w:start w:val="1"/>
      <w:numFmt w:val="bullet"/>
      <w:lvlText w:val=""/>
      <w:lvlJc w:val="left"/>
      <w:pPr>
        <w:ind w:left="720" w:hanging="360"/>
      </w:pPr>
      <w:rPr>
        <w:rFonts w:ascii="Wingdings" w:hAnsi="Wingdings" w:hint="default"/>
      </w:rPr>
    </w:lvl>
    <w:lvl w:ilvl="1" w:tplc="52A4BACA">
      <w:start w:val="1"/>
      <w:numFmt w:val="bullet"/>
      <w:lvlText w:val="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926A04"/>
    <w:multiLevelType w:val="multilevel"/>
    <w:tmpl w:val="E7D46C9E"/>
    <w:lvl w:ilvl="0">
      <w:start w:val="1"/>
      <w:numFmt w:val="bullet"/>
      <w:lvlText w:val="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A07FD5"/>
    <w:multiLevelType w:val="hybridMultilevel"/>
    <w:tmpl w:val="E9AE50C2"/>
    <w:lvl w:ilvl="0" w:tplc="52A4BACA">
      <w:start w:val="1"/>
      <w:numFmt w:val="bullet"/>
      <w:lvlText w:val=""/>
      <w:lvlJc w:val="left"/>
      <w:pPr>
        <w:ind w:left="720" w:hanging="360"/>
      </w:pPr>
      <w:rPr>
        <w:rFonts w:ascii="Wingdings" w:hAnsi="Wingdings" w:hint="default"/>
      </w:rPr>
    </w:lvl>
    <w:lvl w:ilvl="1" w:tplc="A294ABAE">
      <w:numFmt w:val="bullet"/>
      <w:lvlText w:val=""/>
      <w:lvlJc w:val="left"/>
      <w:pPr>
        <w:ind w:left="1440" w:hanging="360"/>
      </w:pPr>
      <w:rPr>
        <w:rFonts w:ascii="Tenorite" w:eastAsiaTheme="minorHAnsi" w:hAnsi="Tenorite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C47F08"/>
    <w:multiLevelType w:val="multilevel"/>
    <w:tmpl w:val="79D0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495E6D"/>
    <w:multiLevelType w:val="hybridMultilevel"/>
    <w:tmpl w:val="AA24D022"/>
    <w:lvl w:ilvl="0" w:tplc="52A4BACA">
      <w:start w:val="1"/>
      <w:numFmt w:val="bullet"/>
      <w:lvlText w:val="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84711A"/>
    <w:multiLevelType w:val="hybridMultilevel"/>
    <w:tmpl w:val="6D4C7B82"/>
    <w:lvl w:ilvl="0" w:tplc="52A4BACA">
      <w:start w:val="1"/>
      <w:numFmt w:val="bullet"/>
      <w:lvlText w:val="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FA44BC"/>
    <w:multiLevelType w:val="hybridMultilevel"/>
    <w:tmpl w:val="4B14B0C6"/>
    <w:lvl w:ilvl="0" w:tplc="52A4BACA">
      <w:start w:val="1"/>
      <w:numFmt w:val="bullet"/>
      <w:lvlText w:val="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2753221">
    <w:abstractNumId w:val="9"/>
  </w:num>
  <w:num w:numId="2" w16cid:durableId="673385394">
    <w:abstractNumId w:val="12"/>
  </w:num>
  <w:num w:numId="3" w16cid:durableId="1160387894">
    <w:abstractNumId w:val="10"/>
  </w:num>
  <w:num w:numId="4" w16cid:durableId="20250791">
    <w:abstractNumId w:val="8"/>
  </w:num>
  <w:num w:numId="5" w16cid:durableId="1440101815">
    <w:abstractNumId w:val="13"/>
  </w:num>
  <w:num w:numId="6" w16cid:durableId="293024039">
    <w:abstractNumId w:val="6"/>
  </w:num>
  <w:num w:numId="7" w16cid:durableId="515075486">
    <w:abstractNumId w:val="0"/>
  </w:num>
  <w:num w:numId="8" w16cid:durableId="1333800037">
    <w:abstractNumId w:val="1"/>
  </w:num>
  <w:num w:numId="9" w16cid:durableId="1588609614">
    <w:abstractNumId w:val="5"/>
  </w:num>
  <w:num w:numId="10" w16cid:durableId="999580755">
    <w:abstractNumId w:val="4"/>
  </w:num>
  <w:num w:numId="11" w16cid:durableId="1999994304">
    <w:abstractNumId w:val="14"/>
  </w:num>
  <w:num w:numId="12" w16cid:durableId="1596549647">
    <w:abstractNumId w:val="3"/>
  </w:num>
  <w:num w:numId="13" w16cid:durableId="2057927700">
    <w:abstractNumId w:val="7"/>
  </w:num>
  <w:num w:numId="14" w16cid:durableId="893472603">
    <w:abstractNumId w:val="11"/>
  </w:num>
  <w:num w:numId="15" w16cid:durableId="740835776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F01"/>
    <w:rsid w:val="0000133D"/>
    <w:rsid w:val="00010341"/>
    <w:rsid w:val="00030CF3"/>
    <w:rsid w:val="00033032"/>
    <w:rsid w:val="00055A71"/>
    <w:rsid w:val="0006044D"/>
    <w:rsid w:val="0006295D"/>
    <w:rsid w:val="00090EC1"/>
    <w:rsid w:val="00091F3A"/>
    <w:rsid w:val="000936CD"/>
    <w:rsid w:val="000965BD"/>
    <w:rsid w:val="000A3257"/>
    <w:rsid w:val="000A7600"/>
    <w:rsid w:val="000C66F4"/>
    <w:rsid w:val="000E31E2"/>
    <w:rsid w:val="00123BEF"/>
    <w:rsid w:val="00141543"/>
    <w:rsid w:val="001436B8"/>
    <w:rsid w:val="001473DD"/>
    <w:rsid w:val="001560C2"/>
    <w:rsid w:val="00166B36"/>
    <w:rsid w:val="00167997"/>
    <w:rsid w:val="00170D31"/>
    <w:rsid w:val="00177AD0"/>
    <w:rsid w:val="00192153"/>
    <w:rsid w:val="001A4952"/>
    <w:rsid w:val="001A73AF"/>
    <w:rsid w:val="001B4B28"/>
    <w:rsid w:val="001C67B7"/>
    <w:rsid w:val="001D0CB9"/>
    <w:rsid w:val="001D434C"/>
    <w:rsid w:val="001F1753"/>
    <w:rsid w:val="002040DD"/>
    <w:rsid w:val="00204BF0"/>
    <w:rsid w:val="00206B5C"/>
    <w:rsid w:val="00212342"/>
    <w:rsid w:val="002352B1"/>
    <w:rsid w:val="00246A2F"/>
    <w:rsid w:val="0024771A"/>
    <w:rsid w:val="002509ED"/>
    <w:rsid w:val="00255319"/>
    <w:rsid w:val="00262390"/>
    <w:rsid w:val="00263A9E"/>
    <w:rsid w:val="0026489E"/>
    <w:rsid w:val="00272C14"/>
    <w:rsid w:val="0028102E"/>
    <w:rsid w:val="00287E61"/>
    <w:rsid w:val="002901C9"/>
    <w:rsid w:val="00293F72"/>
    <w:rsid w:val="00296329"/>
    <w:rsid w:val="002C0DDC"/>
    <w:rsid w:val="002C331A"/>
    <w:rsid w:val="002E1AAA"/>
    <w:rsid w:val="002F3A97"/>
    <w:rsid w:val="002F76BB"/>
    <w:rsid w:val="0030033B"/>
    <w:rsid w:val="003141EA"/>
    <w:rsid w:val="00315170"/>
    <w:rsid w:val="00322A85"/>
    <w:rsid w:val="00322C53"/>
    <w:rsid w:val="00322D6E"/>
    <w:rsid w:val="003321EB"/>
    <w:rsid w:val="00337FAC"/>
    <w:rsid w:val="00344A2C"/>
    <w:rsid w:val="003463F2"/>
    <w:rsid w:val="00350069"/>
    <w:rsid w:val="003504BC"/>
    <w:rsid w:val="00355A07"/>
    <w:rsid w:val="00365F30"/>
    <w:rsid w:val="003769FF"/>
    <w:rsid w:val="00381DF3"/>
    <w:rsid w:val="00391C8A"/>
    <w:rsid w:val="00394C51"/>
    <w:rsid w:val="00395358"/>
    <w:rsid w:val="003A4406"/>
    <w:rsid w:val="003A5F70"/>
    <w:rsid w:val="003B6C60"/>
    <w:rsid w:val="003B6C8D"/>
    <w:rsid w:val="003D724C"/>
    <w:rsid w:val="003E1427"/>
    <w:rsid w:val="003F3488"/>
    <w:rsid w:val="00400CFC"/>
    <w:rsid w:val="00405270"/>
    <w:rsid w:val="0040663A"/>
    <w:rsid w:val="00413778"/>
    <w:rsid w:val="00422875"/>
    <w:rsid w:val="0045226C"/>
    <w:rsid w:val="00455B59"/>
    <w:rsid w:val="00465328"/>
    <w:rsid w:val="00466423"/>
    <w:rsid w:val="00470861"/>
    <w:rsid w:val="004854AE"/>
    <w:rsid w:val="0049195A"/>
    <w:rsid w:val="004A1154"/>
    <w:rsid w:val="004B243C"/>
    <w:rsid w:val="004C2C72"/>
    <w:rsid w:val="004D0A46"/>
    <w:rsid w:val="004D5508"/>
    <w:rsid w:val="004D6E26"/>
    <w:rsid w:val="004E02BA"/>
    <w:rsid w:val="005105B2"/>
    <w:rsid w:val="0051060E"/>
    <w:rsid w:val="0051346A"/>
    <w:rsid w:val="00514CE5"/>
    <w:rsid w:val="0051737F"/>
    <w:rsid w:val="00521CCB"/>
    <w:rsid w:val="005343C4"/>
    <w:rsid w:val="00557629"/>
    <w:rsid w:val="005841E3"/>
    <w:rsid w:val="00587C28"/>
    <w:rsid w:val="005A2038"/>
    <w:rsid w:val="005B5B07"/>
    <w:rsid w:val="005B5E36"/>
    <w:rsid w:val="005C2F84"/>
    <w:rsid w:val="005C578C"/>
    <w:rsid w:val="005D09CD"/>
    <w:rsid w:val="00621782"/>
    <w:rsid w:val="006323FE"/>
    <w:rsid w:val="006358AE"/>
    <w:rsid w:val="006602CE"/>
    <w:rsid w:val="00692330"/>
    <w:rsid w:val="006952FF"/>
    <w:rsid w:val="006A0224"/>
    <w:rsid w:val="006A4F80"/>
    <w:rsid w:val="006B198E"/>
    <w:rsid w:val="006C733D"/>
    <w:rsid w:val="006E2E48"/>
    <w:rsid w:val="006E414C"/>
    <w:rsid w:val="006F5F69"/>
    <w:rsid w:val="0070283D"/>
    <w:rsid w:val="00705BA1"/>
    <w:rsid w:val="00726765"/>
    <w:rsid w:val="007312FE"/>
    <w:rsid w:val="0073239B"/>
    <w:rsid w:val="00741E27"/>
    <w:rsid w:val="00747BC5"/>
    <w:rsid w:val="00752361"/>
    <w:rsid w:val="0075277D"/>
    <w:rsid w:val="00761BBB"/>
    <w:rsid w:val="00772091"/>
    <w:rsid w:val="007A0E4C"/>
    <w:rsid w:val="007A0F01"/>
    <w:rsid w:val="007B02F6"/>
    <w:rsid w:val="007B6922"/>
    <w:rsid w:val="007C0363"/>
    <w:rsid w:val="007D081B"/>
    <w:rsid w:val="007D565D"/>
    <w:rsid w:val="007D5B6C"/>
    <w:rsid w:val="007D71C6"/>
    <w:rsid w:val="007F3D9F"/>
    <w:rsid w:val="007F7420"/>
    <w:rsid w:val="008038D9"/>
    <w:rsid w:val="00805221"/>
    <w:rsid w:val="00805E02"/>
    <w:rsid w:val="0081125D"/>
    <w:rsid w:val="008175F4"/>
    <w:rsid w:val="00834D93"/>
    <w:rsid w:val="008419B0"/>
    <w:rsid w:val="00841C33"/>
    <w:rsid w:val="00841CE5"/>
    <w:rsid w:val="00871632"/>
    <w:rsid w:val="00881B30"/>
    <w:rsid w:val="00884BDB"/>
    <w:rsid w:val="00884EF5"/>
    <w:rsid w:val="00885842"/>
    <w:rsid w:val="00890987"/>
    <w:rsid w:val="00896B71"/>
    <w:rsid w:val="008A5A1E"/>
    <w:rsid w:val="008A5C47"/>
    <w:rsid w:val="008D7E61"/>
    <w:rsid w:val="008F1754"/>
    <w:rsid w:val="008F59D4"/>
    <w:rsid w:val="00911033"/>
    <w:rsid w:val="0091791F"/>
    <w:rsid w:val="00937AE8"/>
    <w:rsid w:val="00942DEE"/>
    <w:rsid w:val="00951DBC"/>
    <w:rsid w:val="009602D8"/>
    <w:rsid w:val="00961616"/>
    <w:rsid w:val="00963D55"/>
    <w:rsid w:val="00965827"/>
    <w:rsid w:val="00966F91"/>
    <w:rsid w:val="0098069E"/>
    <w:rsid w:val="00983264"/>
    <w:rsid w:val="00986F9E"/>
    <w:rsid w:val="00992861"/>
    <w:rsid w:val="009A77EF"/>
    <w:rsid w:val="009B00C5"/>
    <w:rsid w:val="009B4E84"/>
    <w:rsid w:val="009B5CAE"/>
    <w:rsid w:val="009B7ED0"/>
    <w:rsid w:val="009C3C59"/>
    <w:rsid w:val="009D2780"/>
    <w:rsid w:val="00A00B77"/>
    <w:rsid w:val="00A1688D"/>
    <w:rsid w:val="00A25D97"/>
    <w:rsid w:val="00A3043D"/>
    <w:rsid w:val="00A37241"/>
    <w:rsid w:val="00A7232F"/>
    <w:rsid w:val="00A77B3F"/>
    <w:rsid w:val="00A8381D"/>
    <w:rsid w:val="00AA08BE"/>
    <w:rsid w:val="00AA0BA9"/>
    <w:rsid w:val="00AA0D32"/>
    <w:rsid w:val="00AA3125"/>
    <w:rsid w:val="00AA4607"/>
    <w:rsid w:val="00AA5B80"/>
    <w:rsid w:val="00AA7163"/>
    <w:rsid w:val="00AB50F3"/>
    <w:rsid w:val="00AB61AA"/>
    <w:rsid w:val="00AC0582"/>
    <w:rsid w:val="00AC43C0"/>
    <w:rsid w:val="00AD208F"/>
    <w:rsid w:val="00AE4C19"/>
    <w:rsid w:val="00AF0CD1"/>
    <w:rsid w:val="00AF1376"/>
    <w:rsid w:val="00AF1D48"/>
    <w:rsid w:val="00AF3762"/>
    <w:rsid w:val="00AF6259"/>
    <w:rsid w:val="00B01B62"/>
    <w:rsid w:val="00B03764"/>
    <w:rsid w:val="00B06EAD"/>
    <w:rsid w:val="00B1299D"/>
    <w:rsid w:val="00B2669B"/>
    <w:rsid w:val="00B50CA5"/>
    <w:rsid w:val="00B51B7C"/>
    <w:rsid w:val="00B540C4"/>
    <w:rsid w:val="00B71325"/>
    <w:rsid w:val="00B75A78"/>
    <w:rsid w:val="00B91D25"/>
    <w:rsid w:val="00BB1418"/>
    <w:rsid w:val="00BB1D10"/>
    <w:rsid w:val="00BB2FC0"/>
    <w:rsid w:val="00BE3155"/>
    <w:rsid w:val="00C004F6"/>
    <w:rsid w:val="00C03E91"/>
    <w:rsid w:val="00C07744"/>
    <w:rsid w:val="00C1242F"/>
    <w:rsid w:val="00C136B0"/>
    <w:rsid w:val="00C2656F"/>
    <w:rsid w:val="00C30A23"/>
    <w:rsid w:val="00C312DD"/>
    <w:rsid w:val="00C35353"/>
    <w:rsid w:val="00C45C7C"/>
    <w:rsid w:val="00C8479B"/>
    <w:rsid w:val="00C97E56"/>
    <w:rsid w:val="00CA2999"/>
    <w:rsid w:val="00CA70CE"/>
    <w:rsid w:val="00CB3938"/>
    <w:rsid w:val="00CD54EC"/>
    <w:rsid w:val="00CE1841"/>
    <w:rsid w:val="00CE1A79"/>
    <w:rsid w:val="00CE2DAD"/>
    <w:rsid w:val="00CF0CDA"/>
    <w:rsid w:val="00CF31D8"/>
    <w:rsid w:val="00D02456"/>
    <w:rsid w:val="00D05AF9"/>
    <w:rsid w:val="00D40B40"/>
    <w:rsid w:val="00D56244"/>
    <w:rsid w:val="00D753AC"/>
    <w:rsid w:val="00D76EF6"/>
    <w:rsid w:val="00DA5710"/>
    <w:rsid w:val="00DA6B63"/>
    <w:rsid w:val="00DB3B75"/>
    <w:rsid w:val="00DB7601"/>
    <w:rsid w:val="00DC0BF6"/>
    <w:rsid w:val="00DC7DE8"/>
    <w:rsid w:val="00DE36DE"/>
    <w:rsid w:val="00DF71CF"/>
    <w:rsid w:val="00E0206E"/>
    <w:rsid w:val="00E02474"/>
    <w:rsid w:val="00E111DC"/>
    <w:rsid w:val="00E1499E"/>
    <w:rsid w:val="00E16957"/>
    <w:rsid w:val="00E16B15"/>
    <w:rsid w:val="00E20FA7"/>
    <w:rsid w:val="00E40358"/>
    <w:rsid w:val="00E52FE7"/>
    <w:rsid w:val="00E54DD1"/>
    <w:rsid w:val="00E671FD"/>
    <w:rsid w:val="00E71ADF"/>
    <w:rsid w:val="00E72CEF"/>
    <w:rsid w:val="00E744BD"/>
    <w:rsid w:val="00E82C3C"/>
    <w:rsid w:val="00E87D49"/>
    <w:rsid w:val="00E90565"/>
    <w:rsid w:val="00EA3300"/>
    <w:rsid w:val="00EC4E1D"/>
    <w:rsid w:val="00EC538B"/>
    <w:rsid w:val="00EC7ACA"/>
    <w:rsid w:val="00ED5FD2"/>
    <w:rsid w:val="00ED7247"/>
    <w:rsid w:val="00EE66A2"/>
    <w:rsid w:val="00F06CCD"/>
    <w:rsid w:val="00F1505D"/>
    <w:rsid w:val="00F17D97"/>
    <w:rsid w:val="00F329C2"/>
    <w:rsid w:val="00F61A09"/>
    <w:rsid w:val="00F67176"/>
    <w:rsid w:val="00F814E6"/>
    <w:rsid w:val="00FA643F"/>
    <w:rsid w:val="00FB2E00"/>
    <w:rsid w:val="00FC1F2D"/>
    <w:rsid w:val="00FD0769"/>
    <w:rsid w:val="00FE548C"/>
    <w:rsid w:val="00FF12B7"/>
    <w:rsid w:val="00FF6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740B9"/>
  <w15:chartTrackingRefBased/>
  <w15:docId w15:val="{CCA39F89-0622-41CF-B1EB-9F8442F25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4EC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0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F01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7A0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F01"/>
    <w:rPr>
      <w:b/>
      <w:bCs/>
      <w:smallCaps/>
      <w:color w:val="0F4761" w:themeColor="accent1" w:themeShade="BF"/>
      <w:spacing w:val="5"/>
    </w:rPr>
  </w:style>
  <w:style w:type="character" w:customStyle="1" w:styleId="vanity-namedisplay-name">
    <w:name w:val="vanity-name__display-name"/>
    <w:basedOn w:val="DefaultParagraphFont"/>
    <w:qFormat/>
    <w:rsid w:val="007A0F01"/>
  </w:style>
  <w:style w:type="character" w:customStyle="1" w:styleId="ListParagraphChar">
    <w:name w:val="List Paragraph Char"/>
    <w:link w:val="ListParagraph"/>
    <w:qFormat/>
    <w:locked/>
    <w:rsid w:val="007A0F01"/>
  </w:style>
  <w:style w:type="character" w:styleId="Hyperlink">
    <w:name w:val="Hyperlink"/>
    <w:basedOn w:val="DefaultParagraphFont"/>
    <w:uiPriority w:val="99"/>
    <w:unhideWhenUsed/>
    <w:rsid w:val="00E87D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7D4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F1D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6B3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F59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1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9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8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1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6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5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7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2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6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8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8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2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908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07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82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7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27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951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5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00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83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9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5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13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2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17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2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421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5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8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6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8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8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linkedin.com/in/harshitha-nellore-2ba173203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harshithanellore8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EA833A-92A4-4DC4-9412-D373292EE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5907</TotalTime>
  <Pages>9</Pages>
  <Words>4858</Words>
  <Characters>27692</Characters>
  <Application>Microsoft Office Word</Application>
  <DocSecurity>0</DocSecurity>
  <Lines>230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Reddy Modugu</dc:creator>
  <cp:keywords/>
  <dc:description/>
  <cp:lastModifiedBy>Harshitha Nellore</cp:lastModifiedBy>
  <cp:revision>44</cp:revision>
  <dcterms:created xsi:type="dcterms:W3CDTF">2025-08-21T20:32:00Z</dcterms:created>
  <dcterms:modified xsi:type="dcterms:W3CDTF">2025-10-24T21:04:00Z</dcterms:modified>
</cp:coreProperties>
</file>