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1E9D9" w14:textId="51D7FDA0" w:rsidR="008F1B8A" w:rsidRPr="00C83281" w:rsidRDefault="009927A4" w:rsidP="00886601">
      <w:pPr>
        <w:contextualSpacing/>
        <w:jc w:val="center"/>
        <w:rPr>
          <w:rFonts w:ascii="Cambria" w:eastAsia="Malgun Gothic" w:hAnsi="Cambria" w:cs="Times New Roman"/>
          <w:i/>
          <w:iCs/>
          <w:sz w:val="26"/>
          <w:szCs w:val="26"/>
          <w:lang w:eastAsia="ja-JP"/>
        </w:rPr>
      </w:pPr>
      <w:r w:rsidRPr="00C83281">
        <w:rPr>
          <w:rFonts w:ascii="Cambria" w:eastAsia="Times New Roman" w:hAnsi="Cambria" w:cs="Times New Roman"/>
          <w:sz w:val="26"/>
          <w:szCs w:val="26"/>
        </w:rPr>
        <w:t>JASMITHA TANGIRALA</w:t>
      </w:r>
      <w:r w:rsidR="00587272" w:rsidRPr="00C83281">
        <w:rPr>
          <w:rFonts w:ascii="Cambria" w:eastAsia="Malgun Gothic" w:hAnsi="Cambria" w:cs="Times New Roman"/>
          <w:i/>
          <w:iCs/>
          <w:sz w:val="26"/>
          <w:szCs w:val="26"/>
          <w:lang w:eastAsia="ja-JP"/>
        </w:rPr>
        <w:br/>
      </w:r>
      <w:r w:rsidR="009E214A" w:rsidRPr="00C83281">
        <w:rPr>
          <w:rFonts w:ascii="Cambria" w:eastAsia="Malgun Gothic" w:hAnsi="Cambria" w:cs="Times New Roman"/>
          <w:i/>
          <w:iCs/>
          <w:sz w:val="26"/>
          <w:szCs w:val="26"/>
          <w:lang w:eastAsia="ja-JP"/>
        </w:rPr>
        <w:t xml:space="preserve">Sr </w:t>
      </w:r>
      <w:r w:rsidR="00D50871" w:rsidRPr="00C83281">
        <w:rPr>
          <w:rFonts w:ascii="Cambria" w:eastAsia="Malgun Gothic" w:hAnsi="Cambria" w:cs="Times New Roman"/>
          <w:i/>
          <w:iCs/>
          <w:sz w:val="26"/>
          <w:szCs w:val="26"/>
          <w:lang w:eastAsia="ja-JP"/>
        </w:rPr>
        <w:t>Java Full Stack Developer</w:t>
      </w:r>
    </w:p>
    <w:p w14:paraId="797CB911" w14:textId="520D742C" w:rsidR="003D2F13" w:rsidRPr="00C83281" w:rsidRDefault="00931CF7" w:rsidP="00886601">
      <w:pPr>
        <w:contextualSpacing/>
        <w:jc w:val="center"/>
        <w:rPr>
          <w:rFonts w:ascii="Cambria" w:eastAsia="Malgun Gothic" w:hAnsi="Cambria" w:cs="Times New Roman"/>
          <w:color w:val="auto"/>
          <w:sz w:val="26"/>
          <w:szCs w:val="26"/>
          <w:lang w:eastAsia="ja-JP"/>
        </w:rPr>
      </w:pPr>
      <w:r w:rsidRPr="00C83281">
        <w:rPr>
          <w:rFonts w:ascii="Cambria" w:eastAsia="Malgun Gothic" w:hAnsi="Cambria" w:cs="Times New Roman"/>
          <w:color w:val="auto"/>
          <w:sz w:val="26"/>
          <w:szCs w:val="26"/>
          <w:lang w:eastAsia="ja-JP"/>
        </w:rPr>
        <w:t>Email:</w:t>
      </w:r>
      <w:r w:rsidR="00F90B6F" w:rsidRPr="00C83281">
        <w:rPr>
          <w:rFonts w:ascii="Cambria" w:eastAsia="Malgun Gothic" w:hAnsi="Cambria" w:cs="Times New Roman"/>
          <w:color w:val="auto"/>
          <w:sz w:val="26"/>
          <w:szCs w:val="26"/>
          <w:lang w:eastAsia="ja-JP"/>
        </w:rPr>
        <w:t xml:space="preserve"> </w:t>
      </w:r>
      <w:hyperlink r:id="rId6" w:history="1">
        <w:r w:rsidR="003D1562" w:rsidRPr="00C83281">
          <w:rPr>
            <w:rStyle w:val="Hyperlink"/>
            <w:rFonts w:ascii="Cambria" w:eastAsia="Malgun Gothic" w:hAnsi="Cambria" w:cs="Times New Roman"/>
            <w:b/>
            <w:bCs/>
            <w:color w:val="2F5496" w:themeColor="accent1" w:themeShade="BF"/>
            <w:sz w:val="26"/>
            <w:szCs w:val="26"/>
            <w:u w:val="none"/>
            <w:lang w:eastAsia="ja-JP"/>
          </w:rPr>
          <w:t>tangiralajasmitha6@gmail.com</w:t>
        </w:r>
      </w:hyperlink>
      <w:r w:rsidR="003D2F13" w:rsidRPr="00C83281">
        <w:rPr>
          <w:rFonts w:ascii="Cambria" w:hAnsi="Cambria" w:cs="Times New Roman"/>
          <w:sz w:val="26"/>
          <w:szCs w:val="26"/>
        </w:rPr>
        <w:t>|</w:t>
      </w:r>
      <w:r w:rsidR="003D2F13" w:rsidRPr="00C83281">
        <w:rPr>
          <w:rFonts w:ascii="Cambria" w:eastAsia="Malgun Gothic" w:hAnsi="Cambria" w:cs="Times New Roman"/>
          <w:color w:val="auto"/>
          <w:sz w:val="26"/>
          <w:szCs w:val="26"/>
          <w:lang w:eastAsia="ja-JP"/>
        </w:rPr>
        <w:t xml:space="preserve"> Phone: </w:t>
      </w:r>
      <w:r w:rsidR="00C65ED3" w:rsidRPr="00C83281">
        <w:rPr>
          <w:rFonts w:ascii="Cambria" w:eastAsia="Malgun Gothic" w:hAnsi="Cambria" w:cs="Times New Roman"/>
          <w:color w:val="auto"/>
          <w:sz w:val="26"/>
          <w:szCs w:val="26"/>
          <w:lang w:eastAsia="ja-JP"/>
        </w:rPr>
        <w:t xml:space="preserve">+1 </w:t>
      </w:r>
      <w:r w:rsidR="003D2F13" w:rsidRPr="00C83281">
        <w:rPr>
          <w:rFonts w:ascii="Cambria" w:eastAsia="Malgun Gothic" w:hAnsi="Cambria" w:cs="Times New Roman"/>
          <w:color w:val="auto"/>
          <w:sz w:val="26"/>
          <w:szCs w:val="26"/>
          <w:lang w:eastAsia="ja-JP"/>
        </w:rPr>
        <w:t>(682)999-8063</w:t>
      </w:r>
    </w:p>
    <w:p w14:paraId="0F184974" w14:textId="59E77524" w:rsidR="003D1562" w:rsidRPr="00C83281" w:rsidRDefault="00BE0439" w:rsidP="00886601">
      <w:pPr>
        <w:pBdr>
          <w:bottom w:val="single" w:sz="6" w:space="1" w:color="auto"/>
        </w:pBdr>
        <w:contextualSpacing/>
        <w:jc w:val="center"/>
        <w:rPr>
          <w:rFonts w:ascii="Cambria" w:eastAsia="Malgun Gothic" w:hAnsi="Cambria" w:cs="Times New Roman"/>
          <w:b/>
          <w:bCs/>
          <w:color w:val="2F5496" w:themeColor="accent1" w:themeShade="BF"/>
          <w:sz w:val="26"/>
          <w:szCs w:val="26"/>
          <w:lang w:eastAsia="ja-JP"/>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83281">
        <w:rPr>
          <w:rStyle w:val="Emphasis"/>
          <w:rFonts w:ascii="Cambria" w:eastAsia="Malgun Gothic" w:hAnsi="Cambria" w:cs="Times New Roman"/>
          <w:i w:val="0"/>
          <w:iCs w:val="0"/>
          <w:color w:val="000000" w:themeColor="text1"/>
          <w:sz w:val="26"/>
          <w:szCs w:val="26"/>
          <w:lang w:eastAsia="ja-JP"/>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LinkedIn Url: </w:t>
      </w:r>
      <w:r w:rsidRPr="00C83281">
        <w:rPr>
          <w:rStyle w:val="Emphasis"/>
          <w:rFonts w:ascii="Cambria" w:eastAsia="Malgun Gothic" w:hAnsi="Cambria" w:cs="Times New Roman"/>
          <w:b/>
          <w:bCs/>
          <w:i w:val="0"/>
          <w:iCs w:val="0"/>
          <w:color w:val="2F5496" w:themeColor="accent1" w:themeShade="BF"/>
          <w:sz w:val="26"/>
          <w:szCs w:val="26"/>
          <w:lang w:eastAsia="ja-JP"/>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www.linkedin.com/in/jasmithatangirala</w:t>
      </w:r>
    </w:p>
    <w:p w14:paraId="74F8D630" w14:textId="5416DB01" w:rsidR="005B62F5" w:rsidRPr="00886601" w:rsidRDefault="00BD6CEF" w:rsidP="00D05C42">
      <w:pPr>
        <w:spacing w:line="360" w:lineRule="auto"/>
        <w:contextualSpacing/>
        <w:outlineLvl w:val="0"/>
        <w:rPr>
          <w:rStyle w:val="Emphasis"/>
          <w:rFonts w:ascii="Times New Roman" w:hAnsi="Times New Roman" w:cs="Times New Roman"/>
          <w:b/>
          <w:i w:val="0"/>
          <w:iCs w:val="0"/>
          <w:color w:val="auto"/>
          <w:u w:val="single"/>
        </w:rPr>
      </w:pPr>
      <w:r w:rsidRPr="00886601">
        <w:rPr>
          <w:rStyle w:val="Emphasis"/>
          <w:rFonts w:ascii="Times New Roman" w:hAnsi="Times New Roman" w:cs="Times New Roman"/>
          <w:b/>
          <w:i w:val="0"/>
          <w:iCs w:val="0"/>
          <w:color w:val="auto"/>
          <w:u w:val="single"/>
        </w:rPr>
        <w:t>SUMMARY</w:t>
      </w:r>
      <w:r w:rsidR="004A121A" w:rsidRPr="00886601">
        <w:rPr>
          <w:rStyle w:val="Emphasis"/>
          <w:rFonts w:ascii="Times New Roman" w:hAnsi="Times New Roman" w:cs="Times New Roman"/>
          <w:b/>
          <w:i w:val="0"/>
          <w:iCs w:val="0"/>
          <w:color w:val="auto"/>
          <w:u w:val="single"/>
        </w:rPr>
        <w:t>:</w:t>
      </w:r>
    </w:p>
    <w:p w14:paraId="29A39119" w14:textId="77777777" w:rsidR="008A4484" w:rsidRPr="00886601" w:rsidRDefault="008A4484" w:rsidP="008A4484">
      <w:pPr>
        <w:pStyle w:val="ListParagraph"/>
        <w:numPr>
          <w:ilvl w:val="0"/>
          <w:numId w:val="52"/>
        </w:numPr>
        <w:spacing w:line="240" w:lineRule="auto"/>
        <w:ind w:left="360"/>
        <w:outlineLvl w:val="0"/>
        <w:rPr>
          <w:rFonts w:ascii="Times New Roman" w:hAnsi="Times New Roman" w:cs="Times New Roman"/>
          <w:bCs/>
        </w:rPr>
      </w:pPr>
      <w:r w:rsidRPr="00886601">
        <w:rPr>
          <w:rFonts w:ascii="Times New Roman" w:hAnsi="Times New Roman" w:cs="Times New Roman"/>
          <w:b/>
        </w:rPr>
        <w:t>Sr. Java Full Stack Developer</w:t>
      </w:r>
      <w:r w:rsidRPr="00886601">
        <w:rPr>
          <w:rFonts w:ascii="Times New Roman" w:hAnsi="Times New Roman" w:cs="Times New Roman"/>
          <w:bCs/>
        </w:rPr>
        <w:t xml:space="preserve"> with </w:t>
      </w:r>
      <w:r w:rsidRPr="00886601">
        <w:rPr>
          <w:rFonts w:ascii="Times New Roman" w:hAnsi="Times New Roman" w:cs="Times New Roman"/>
          <w:b/>
        </w:rPr>
        <w:t>10+ years</w:t>
      </w:r>
      <w:r w:rsidRPr="00886601">
        <w:rPr>
          <w:rFonts w:ascii="Times New Roman" w:hAnsi="Times New Roman" w:cs="Times New Roman"/>
          <w:bCs/>
        </w:rPr>
        <w:t xml:space="preserve"> of experience delivering enterprise applications across </w:t>
      </w:r>
      <w:r w:rsidRPr="00886601">
        <w:rPr>
          <w:rFonts w:ascii="Times New Roman" w:hAnsi="Times New Roman" w:cs="Times New Roman"/>
          <w:b/>
        </w:rPr>
        <w:t>finance,</w:t>
      </w:r>
      <w:r w:rsidRPr="00886601">
        <w:rPr>
          <w:rFonts w:ascii="Times New Roman" w:hAnsi="Times New Roman" w:cs="Times New Roman"/>
          <w:bCs/>
        </w:rPr>
        <w:t xml:space="preserve"> </w:t>
      </w:r>
      <w:r w:rsidRPr="00886601">
        <w:rPr>
          <w:rFonts w:ascii="Times New Roman" w:hAnsi="Times New Roman" w:cs="Times New Roman"/>
          <w:b/>
        </w:rPr>
        <w:t>healthcare, hospitality, and government sectors.</w:t>
      </w:r>
    </w:p>
    <w:p w14:paraId="64EF26E6" w14:textId="06F9BAAA" w:rsidR="00551CBF" w:rsidRPr="00886601" w:rsidRDefault="00551CBF" w:rsidP="00551CBF">
      <w:pPr>
        <w:pStyle w:val="ListParagraph"/>
        <w:numPr>
          <w:ilvl w:val="0"/>
          <w:numId w:val="52"/>
        </w:numPr>
        <w:spacing w:line="240" w:lineRule="auto"/>
        <w:ind w:left="360"/>
        <w:outlineLvl w:val="0"/>
        <w:rPr>
          <w:rFonts w:ascii="Times New Roman" w:hAnsi="Times New Roman" w:cs="Times New Roman"/>
          <w:bCs/>
        </w:rPr>
      </w:pPr>
      <w:r w:rsidRPr="00886601">
        <w:rPr>
          <w:rFonts w:ascii="Times New Roman" w:hAnsi="Times New Roman" w:cs="Times New Roman"/>
          <w:bCs/>
        </w:rPr>
        <w:t xml:space="preserve">Proficient in </w:t>
      </w:r>
      <w:r w:rsidRPr="00886601">
        <w:rPr>
          <w:rFonts w:ascii="Times New Roman" w:hAnsi="Times New Roman" w:cs="Times New Roman"/>
          <w:b/>
        </w:rPr>
        <w:t>Java (7/8/11/17/21), J2EE, Servlets, JSP, EJB, Hibernate, JPA, multithreading, streams</w:t>
      </w:r>
      <w:r w:rsidRPr="00886601">
        <w:rPr>
          <w:rFonts w:ascii="Times New Roman" w:hAnsi="Times New Roman" w:cs="Times New Roman"/>
          <w:bCs/>
        </w:rPr>
        <w:t xml:space="preserve">, and </w:t>
      </w:r>
      <w:r w:rsidRPr="00886601">
        <w:rPr>
          <w:rFonts w:ascii="Times New Roman" w:hAnsi="Times New Roman" w:cs="Times New Roman"/>
          <w:b/>
        </w:rPr>
        <w:t>lambdas</w:t>
      </w:r>
      <w:r w:rsidRPr="00886601">
        <w:rPr>
          <w:rFonts w:ascii="Times New Roman" w:hAnsi="Times New Roman" w:cs="Times New Roman"/>
          <w:bCs/>
        </w:rPr>
        <w:t xml:space="preserve">; strong expertise in </w:t>
      </w:r>
      <w:r w:rsidRPr="00886601">
        <w:rPr>
          <w:rFonts w:ascii="Times New Roman" w:hAnsi="Times New Roman" w:cs="Times New Roman"/>
          <w:b/>
        </w:rPr>
        <w:t>Spring Boot (2.x/3.x),</w:t>
      </w:r>
      <w:r w:rsidRPr="00886601">
        <w:rPr>
          <w:rFonts w:ascii="Times New Roman" w:hAnsi="Times New Roman" w:cs="Times New Roman"/>
          <w:bCs/>
        </w:rPr>
        <w:t xml:space="preserve"> </w:t>
      </w:r>
      <w:r w:rsidRPr="00886601">
        <w:rPr>
          <w:rFonts w:ascii="Times New Roman" w:hAnsi="Times New Roman" w:cs="Times New Roman"/>
          <w:b/>
        </w:rPr>
        <w:t xml:space="preserve">Spring </w:t>
      </w:r>
      <w:r w:rsidR="008A4484" w:rsidRPr="00886601">
        <w:rPr>
          <w:rFonts w:ascii="Times New Roman" w:hAnsi="Times New Roman" w:cs="Times New Roman"/>
          <w:b/>
        </w:rPr>
        <w:t>MVC</w:t>
      </w:r>
      <w:r w:rsidRPr="00886601">
        <w:rPr>
          <w:rFonts w:ascii="Times New Roman" w:hAnsi="Times New Roman" w:cs="Times New Roman"/>
          <w:bCs/>
        </w:rPr>
        <w:t xml:space="preserve">, </w:t>
      </w:r>
      <w:r w:rsidRPr="00886601">
        <w:rPr>
          <w:rFonts w:ascii="Times New Roman" w:hAnsi="Times New Roman" w:cs="Times New Roman"/>
          <w:b/>
        </w:rPr>
        <w:t>Spring Security (OAuth2.0, JWT),</w:t>
      </w:r>
      <w:r w:rsidRPr="00886601">
        <w:rPr>
          <w:rFonts w:ascii="Times New Roman" w:hAnsi="Times New Roman" w:cs="Times New Roman"/>
          <w:bCs/>
        </w:rPr>
        <w:t xml:space="preserve"> and </w:t>
      </w:r>
      <w:r w:rsidRPr="00886601">
        <w:rPr>
          <w:rFonts w:ascii="Times New Roman" w:hAnsi="Times New Roman" w:cs="Times New Roman"/>
          <w:b/>
        </w:rPr>
        <w:t xml:space="preserve">microservices </w:t>
      </w:r>
      <w:r w:rsidRPr="00886601">
        <w:rPr>
          <w:rFonts w:ascii="Times New Roman" w:hAnsi="Times New Roman" w:cs="Times New Roman"/>
          <w:bCs/>
        </w:rPr>
        <w:t>architectures.</w:t>
      </w:r>
    </w:p>
    <w:p w14:paraId="45B4405D" w14:textId="2684D149" w:rsidR="00551CBF" w:rsidRPr="00886601" w:rsidRDefault="00551CBF" w:rsidP="00551CBF">
      <w:pPr>
        <w:pStyle w:val="ListParagraph"/>
        <w:numPr>
          <w:ilvl w:val="0"/>
          <w:numId w:val="52"/>
        </w:numPr>
        <w:spacing w:line="240" w:lineRule="auto"/>
        <w:ind w:left="360"/>
        <w:outlineLvl w:val="0"/>
        <w:rPr>
          <w:rFonts w:ascii="Times New Roman" w:hAnsi="Times New Roman" w:cs="Times New Roman"/>
          <w:bCs/>
        </w:rPr>
      </w:pPr>
      <w:r w:rsidRPr="00886601">
        <w:rPr>
          <w:rFonts w:ascii="Times New Roman" w:hAnsi="Times New Roman" w:cs="Times New Roman"/>
          <w:bCs/>
        </w:rPr>
        <w:t>Skilled in</w:t>
      </w:r>
      <w:r w:rsidRPr="00886601">
        <w:rPr>
          <w:rFonts w:ascii="Times New Roman" w:hAnsi="Times New Roman" w:cs="Times New Roman"/>
          <w:b/>
        </w:rPr>
        <w:t xml:space="preserve"> front-end development</w:t>
      </w:r>
      <w:r w:rsidRPr="00886601">
        <w:rPr>
          <w:rFonts w:ascii="Times New Roman" w:hAnsi="Times New Roman" w:cs="Times New Roman"/>
          <w:bCs/>
        </w:rPr>
        <w:t xml:space="preserve"> using </w:t>
      </w:r>
      <w:r w:rsidRPr="00886601">
        <w:rPr>
          <w:rFonts w:ascii="Times New Roman" w:hAnsi="Times New Roman" w:cs="Times New Roman"/>
          <w:b/>
        </w:rPr>
        <w:t>Angular (4–19), AngularJS, React.js, JavaScript (ES6+),</w:t>
      </w:r>
      <w:r w:rsidRPr="00886601">
        <w:rPr>
          <w:rFonts w:ascii="Times New Roman" w:hAnsi="Times New Roman" w:cs="Times New Roman"/>
          <w:bCs/>
        </w:rPr>
        <w:t xml:space="preserve"> </w:t>
      </w:r>
      <w:r w:rsidRPr="00886601">
        <w:rPr>
          <w:rFonts w:ascii="Times New Roman" w:hAnsi="Times New Roman" w:cs="Times New Roman"/>
          <w:b/>
        </w:rPr>
        <w:t>TypeScript, HTML5,</w:t>
      </w:r>
      <w:r w:rsidRPr="00886601">
        <w:rPr>
          <w:rFonts w:ascii="Times New Roman" w:hAnsi="Times New Roman" w:cs="Times New Roman"/>
          <w:bCs/>
        </w:rPr>
        <w:t xml:space="preserve"> </w:t>
      </w:r>
      <w:r w:rsidRPr="00886601">
        <w:rPr>
          <w:rFonts w:ascii="Times New Roman" w:hAnsi="Times New Roman" w:cs="Times New Roman"/>
          <w:b/>
        </w:rPr>
        <w:t>CSS3/4, Bootstrap, Material-UI, Backbone.js, Vue.js; delivered ADA/WCAG 2.1-</w:t>
      </w:r>
      <w:r w:rsidRPr="00886601">
        <w:rPr>
          <w:rFonts w:ascii="Times New Roman" w:hAnsi="Times New Roman" w:cs="Times New Roman"/>
          <w:bCs/>
        </w:rPr>
        <w:t>compliant portals and dashboards.</w:t>
      </w:r>
    </w:p>
    <w:p w14:paraId="2F15FE76" w14:textId="215BAC12" w:rsidR="00551CBF" w:rsidRPr="00886601" w:rsidRDefault="00551CBF" w:rsidP="00551CBF">
      <w:pPr>
        <w:pStyle w:val="ListParagraph"/>
        <w:numPr>
          <w:ilvl w:val="0"/>
          <w:numId w:val="52"/>
        </w:numPr>
        <w:spacing w:line="240" w:lineRule="auto"/>
        <w:ind w:left="360"/>
        <w:outlineLvl w:val="0"/>
        <w:rPr>
          <w:rFonts w:ascii="Times New Roman" w:hAnsi="Times New Roman" w:cs="Times New Roman"/>
          <w:bCs/>
        </w:rPr>
      </w:pPr>
      <w:r w:rsidRPr="00886601">
        <w:rPr>
          <w:rFonts w:ascii="Times New Roman" w:hAnsi="Times New Roman" w:cs="Times New Roman"/>
          <w:bCs/>
        </w:rPr>
        <w:t xml:space="preserve">Designed and implemented </w:t>
      </w:r>
      <w:r w:rsidRPr="00886601">
        <w:rPr>
          <w:rFonts w:ascii="Times New Roman" w:hAnsi="Times New Roman" w:cs="Times New Roman"/>
          <w:b/>
        </w:rPr>
        <w:t xml:space="preserve">RESTful, SOAP, </w:t>
      </w:r>
      <w:proofErr w:type="spellStart"/>
      <w:r w:rsidRPr="00886601">
        <w:rPr>
          <w:rFonts w:ascii="Times New Roman" w:hAnsi="Times New Roman" w:cs="Times New Roman"/>
          <w:b/>
        </w:rPr>
        <w:t>GraphQL</w:t>
      </w:r>
      <w:proofErr w:type="spellEnd"/>
      <w:r w:rsidRPr="00886601">
        <w:rPr>
          <w:rFonts w:ascii="Times New Roman" w:hAnsi="Times New Roman" w:cs="Times New Roman"/>
          <w:b/>
        </w:rPr>
        <w:t xml:space="preserve">, </w:t>
      </w:r>
      <w:proofErr w:type="spellStart"/>
      <w:r w:rsidRPr="00886601">
        <w:rPr>
          <w:rFonts w:ascii="Times New Roman" w:hAnsi="Times New Roman" w:cs="Times New Roman"/>
          <w:b/>
        </w:rPr>
        <w:t>gRPC</w:t>
      </w:r>
      <w:proofErr w:type="spellEnd"/>
      <w:r w:rsidRPr="00886601">
        <w:rPr>
          <w:rFonts w:ascii="Times New Roman" w:hAnsi="Times New Roman" w:cs="Times New Roman"/>
          <w:bCs/>
        </w:rPr>
        <w:t xml:space="preserve">, and </w:t>
      </w:r>
      <w:r w:rsidRPr="00886601">
        <w:rPr>
          <w:rFonts w:ascii="Times New Roman" w:hAnsi="Times New Roman" w:cs="Times New Roman"/>
          <w:b/>
        </w:rPr>
        <w:t>WebSocket APIs</w:t>
      </w:r>
      <w:r w:rsidRPr="00886601">
        <w:rPr>
          <w:rFonts w:ascii="Times New Roman" w:hAnsi="Times New Roman" w:cs="Times New Roman"/>
          <w:bCs/>
        </w:rPr>
        <w:t xml:space="preserve"> integrating with credit bureaus, </w:t>
      </w:r>
      <w:r w:rsidRPr="00886601">
        <w:rPr>
          <w:rFonts w:ascii="Times New Roman" w:hAnsi="Times New Roman" w:cs="Times New Roman"/>
          <w:b/>
        </w:rPr>
        <w:t>KYC vendors,</w:t>
      </w:r>
      <w:r w:rsidRPr="00886601">
        <w:rPr>
          <w:rFonts w:ascii="Times New Roman" w:hAnsi="Times New Roman" w:cs="Times New Roman"/>
          <w:bCs/>
        </w:rPr>
        <w:t xml:space="preserve"> payment gateways, </w:t>
      </w:r>
      <w:r w:rsidRPr="00886601">
        <w:rPr>
          <w:rFonts w:ascii="Times New Roman" w:hAnsi="Times New Roman" w:cs="Times New Roman"/>
          <w:b/>
        </w:rPr>
        <w:t>ACH/</w:t>
      </w:r>
      <w:proofErr w:type="spellStart"/>
      <w:r w:rsidRPr="00886601">
        <w:rPr>
          <w:rFonts w:ascii="Times New Roman" w:hAnsi="Times New Roman" w:cs="Times New Roman"/>
          <w:b/>
        </w:rPr>
        <w:t>FedACH</w:t>
      </w:r>
      <w:proofErr w:type="spellEnd"/>
      <w:r w:rsidRPr="00886601">
        <w:rPr>
          <w:rFonts w:ascii="Times New Roman" w:hAnsi="Times New Roman" w:cs="Times New Roman"/>
          <w:bCs/>
        </w:rPr>
        <w:t xml:space="preserve"> systems, healthcare clearinghouses, and travel platforms under </w:t>
      </w:r>
      <w:r w:rsidRPr="00886601">
        <w:rPr>
          <w:rFonts w:ascii="Times New Roman" w:hAnsi="Times New Roman" w:cs="Times New Roman"/>
          <w:b/>
        </w:rPr>
        <w:t>HIPAA, PCI-DSS, SOX,</w:t>
      </w:r>
      <w:r w:rsidRPr="00886601">
        <w:rPr>
          <w:rFonts w:ascii="Times New Roman" w:hAnsi="Times New Roman" w:cs="Times New Roman"/>
          <w:bCs/>
        </w:rPr>
        <w:t xml:space="preserve"> and </w:t>
      </w:r>
      <w:r w:rsidRPr="00886601">
        <w:rPr>
          <w:rFonts w:ascii="Times New Roman" w:hAnsi="Times New Roman" w:cs="Times New Roman"/>
          <w:b/>
        </w:rPr>
        <w:t xml:space="preserve">NACHA </w:t>
      </w:r>
      <w:r w:rsidRPr="00886601">
        <w:rPr>
          <w:rFonts w:ascii="Times New Roman" w:hAnsi="Times New Roman" w:cs="Times New Roman"/>
          <w:bCs/>
        </w:rPr>
        <w:t>compliance.</w:t>
      </w:r>
    </w:p>
    <w:p w14:paraId="79CFC410" w14:textId="265254AA" w:rsidR="00551CBF" w:rsidRPr="00886601" w:rsidRDefault="00551CBF" w:rsidP="00551CBF">
      <w:pPr>
        <w:pStyle w:val="ListParagraph"/>
        <w:numPr>
          <w:ilvl w:val="0"/>
          <w:numId w:val="52"/>
        </w:numPr>
        <w:spacing w:line="240" w:lineRule="auto"/>
        <w:ind w:left="360"/>
        <w:outlineLvl w:val="0"/>
        <w:rPr>
          <w:rFonts w:ascii="Times New Roman" w:hAnsi="Times New Roman" w:cs="Times New Roman"/>
          <w:bCs/>
        </w:rPr>
      </w:pPr>
      <w:r w:rsidRPr="00886601">
        <w:rPr>
          <w:rFonts w:ascii="Times New Roman" w:hAnsi="Times New Roman" w:cs="Times New Roman"/>
          <w:bCs/>
        </w:rPr>
        <w:t xml:space="preserve">Built real-time, event-driven systems using </w:t>
      </w:r>
      <w:r w:rsidRPr="00886601">
        <w:rPr>
          <w:rFonts w:ascii="Times New Roman" w:hAnsi="Times New Roman" w:cs="Times New Roman"/>
          <w:b/>
        </w:rPr>
        <w:t>Apache Kafka</w:t>
      </w:r>
      <w:r w:rsidRPr="00886601">
        <w:rPr>
          <w:rFonts w:ascii="Times New Roman" w:hAnsi="Times New Roman" w:cs="Times New Roman"/>
          <w:bCs/>
        </w:rPr>
        <w:t xml:space="preserve"> (</w:t>
      </w:r>
      <w:r w:rsidRPr="00886601">
        <w:rPr>
          <w:rFonts w:ascii="Times New Roman" w:hAnsi="Times New Roman" w:cs="Times New Roman"/>
          <w:b/>
        </w:rPr>
        <w:t>Streams, Connect, Schema Registry),</w:t>
      </w:r>
      <w:r w:rsidRPr="00886601">
        <w:rPr>
          <w:rFonts w:ascii="Times New Roman" w:hAnsi="Times New Roman" w:cs="Times New Roman"/>
          <w:bCs/>
        </w:rPr>
        <w:t xml:space="preserve"> </w:t>
      </w:r>
      <w:r w:rsidRPr="00886601">
        <w:rPr>
          <w:rFonts w:ascii="Times New Roman" w:hAnsi="Times New Roman" w:cs="Times New Roman"/>
          <w:b/>
        </w:rPr>
        <w:t>JMS, IBM MQ,</w:t>
      </w:r>
      <w:r w:rsidRPr="00886601">
        <w:rPr>
          <w:rFonts w:ascii="Times New Roman" w:hAnsi="Times New Roman" w:cs="Times New Roman"/>
          <w:bCs/>
        </w:rPr>
        <w:t xml:space="preserve"> </w:t>
      </w:r>
      <w:r w:rsidRPr="00886601">
        <w:rPr>
          <w:rFonts w:ascii="Times New Roman" w:hAnsi="Times New Roman" w:cs="Times New Roman"/>
          <w:b/>
        </w:rPr>
        <w:t>RabbitMQ, ActiveMQ</w:t>
      </w:r>
      <w:r w:rsidRPr="00886601">
        <w:rPr>
          <w:rFonts w:ascii="Times New Roman" w:hAnsi="Times New Roman" w:cs="Times New Roman"/>
          <w:bCs/>
        </w:rPr>
        <w:t xml:space="preserve">, and </w:t>
      </w:r>
      <w:r w:rsidRPr="00886601">
        <w:rPr>
          <w:rFonts w:ascii="Times New Roman" w:hAnsi="Times New Roman" w:cs="Times New Roman"/>
          <w:b/>
        </w:rPr>
        <w:t>Amazon SQS/SNS</w:t>
      </w:r>
      <w:r w:rsidRPr="00886601">
        <w:rPr>
          <w:rFonts w:ascii="Times New Roman" w:hAnsi="Times New Roman" w:cs="Times New Roman"/>
          <w:bCs/>
        </w:rPr>
        <w:t xml:space="preserve"> to support fraud detection, </w:t>
      </w:r>
      <w:r w:rsidRPr="00886601">
        <w:rPr>
          <w:rFonts w:ascii="Times New Roman" w:hAnsi="Times New Roman" w:cs="Times New Roman"/>
          <w:b/>
        </w:rPr>
        <w:t>ACH/</w:t>
      </w:r>
      <w:proofErr w:type="spellStart"/>
      <w:r w:rsidRPr="00886601">
        <w:rPr>
          <w:rFonts w:ascii="Times New Roman" w:hAnsi="Times New Roman" w:cs="Times New Roman"/>
          <w:b/>
        </w:rPr>
        <w:t>FedACH</w:t>
      </w:r>
      <w:proofErr w:type="spellEnd"/>
      <w:r w:rsidRPr="00886601">
        <w:rPr>
          <w:rFonts w:ascii="Times New Roman" w:hAnsi="Times New Roman" w:cs="Times New Roman"/>
          <w:bCs/>
        </w:rPr>
        <w:t xml:space="preserve"> transactions, booking confirmations, and claims processing.</w:t>
      </w:r>
    </w:p>
    <w:p w14:paraId="32A199CB" w14:textId="57E4DAF0" w:rsidR="00551CBF" w:rsidRPr="00886601" w:rsidRDefault="00551CBF" w:rsidP="00551CBF">
      <w:pPr>
        <w:pStyle w:val="ListParagraph"/>
        <w:numPr>
          <w:ilvl w:val="0"/>
          <w:numId w:val="52"/>
        </w:numPr>
        <w:spacing w:line="240" w:lineRule="auto"/>
        <w:ind w:left="360"/>
        <w:outlineLvl w:val="0"/>
        <w:rPr>
          <w:rFonts w:ascii="Times New Roman" w:hAnsi="Times New Roman" w:cs="Times New Roman"/>
          <w:bCs/>
        </w:rPr>
      </w:pPr>
      <w:r w:rsidRPr="00886601">
        <w:rPr>
          <w:rFonts w:ascii="Times New Roman" w:hAnsi="Times New Roman" w:cs="Times New Roman"/>
          <w:bCs/>
        </w:rPr>
        <w:t xml:space="preserve">Strong database expertise with </w:t>
      </w:r>
      <w:r w:rsidRPr="00886601">
        <w:rPr>
          <w:rFonts w:ascii="Times New Roman" w:hAnsi="Times New Roman" w:cs="Times New Roman"/>
          <w:b/>
        </w:rPr>
        <w:t>Oracle (10g–12c, PL/SQL),</w:t>
      </w:r>
      <w:r w:rsidRPr="00886601">
        <w:rPr>
          <w:rFonts w:ascii="Times New Roman" w:hAnsi="Times New Roman" w:cs="Times New Roman"/>
          <w:bCs/>
        </w:rPr>
        <w:t xml:space="preserve"> </w:t>
      </w:r>
      <w:r w:rsidRPr="00886601">
        <w:rPr>
          <w:rFonts w:ascii="Times New Roman" w:hAnsi="Times New Roman" w:cs="Times New Roman"/>
          <w:b/>
        </w:rPr>
        <w:t>PostgreSQL (9–15),</w:t>
      </w:r>
      <w:r w:rsidRPr="00886601">
        <w:rPr>
          <w:rFonts w:ascii="Times New Roman" w:hAnsi="Times New Roman" w:cs="Times New Roman"/>
          <w:bCs/>
        </w:rPr>
        <w:t xml:space="preserve"> </w:t>
      </w:r>
      <w:r w:rsidRPr="00886601">
        <w:rPr>
          <w:rFonts w:ascii="Times New Roman" w:hAnsi="Times New Roman" w:cs="Times New Roman"/>
          <w:b/>
        </w:rPr>
        <w:t>SQL Server, MySQL, MongoDB,</w:t>
      </w:r>
      <w:r w:rsidRPr="00886601">
        <w:rPr>
          <w:rFonts w:ascii="Times New Roman" w:hAnsi="Times New Roman" w:cs="Times New Roman"/>
          <w:bCs/>
        </w:rPr>
        <w:t xml:space="preserve"> </w:t>
      </w:r>
      <w:r w:rsidRPr="00886601">
        <w:rPr>
          <w:rFonts w:ascii="Times New Roman" w:hAnsi="Times New Roman" w:cs="Times New Roman"/>
          <w:b/>
        </w:rPr>
        <w:t>Cassandra, DynamoDB,</w:t>
      </w:r>
      <w:r w:rsidRPr="00886601">
        <w:rPr>
          <w:rFonts w:ascii="Times New Roman" w:hAnsi="Times New Roman" w:cs="Times New Roman"/>
          <w:bCs/>
        </w:rPr>
        <w:t xml:space="preserve"> and</w:t>
      </w:r>
      <w:r w:rsidRPr="00886601">
        <w:rPr>
          <w:rFonts w:ascii="Times New Roman" w:hAnsi="Times New Roman" w:cs="Times New Roman"/>
          <w:b/>
        </w:rPr>
        <w:t xml:space="preserve"> </w:t>
      </w:r>
      <w:proofErr w:type="spellStart"/>
      <w:r w:rsidRPr="00886601">
        <w:rPr>
          <w:rFonts w:ascii="Times New Roman" w:hAnsi="Times New Roman" w:cs="Times New Roman"/>
          <w:b/>
        </w:rPr>
        <w:t>BigQuery</w:t>
      </w:r>
      <w:proofErr w:type="spellEnd"/>
      <w:r w:rsidRPr="00886601">
        <w:rPr>
          <w:rFonts w:ascii="Times New Roman" w:hAnsi="Times New Roman" w:cs="Times New Roman"/>
          <w:bCs/>
        </w:rPr>
        <w:t xml:space="preserve">; optimized queries and developed </w:t>
      </w:r>
      <w:r w:rsidRPr="00886601">
        <w:rPr>
          <w:rFonts w:ascii="Times New Roman" w:hAnsi="Times New Roman" w:cs="Times New Roman"/>
          <w:b/>
        </w:rPr>
        <w:t>ETL pipelines</w:t>
      </w:r>
      <w:r w:rsidRPr="00886601">
        <w:rPr>
          <w:rFonts w:ascii="Times New Roman" w:hAnsi="Times New Roman" w:cs="Times New Roman"/>
          <w:bCs/>
        </w:rPr>
        <w:t xml:space="preserve"> with </w:t>
      </w:r>
      <w:r w:rsidRPr="00886601">
        <w:rPr>
          <w:rFonts w:ascii="Times New Roman" w:hAnsi="Times New Roman" w:cs="Times New Roman"/>
          <w:b/>
        </w:rPr>
        <w:t xml:space="preserve">Apache </w:t>
      </w:r>
      <w:proofErr w:type="spellStart"/>
      <w:r w:rsidRPr="00886601">
        <w:rPr>
          <w:rFonts w:ascii="Times New Roman" w:hAnsi="Times New Roman" w:cs="Times New Roman"/>
          <w:b/>
        </w:rPr>
        <w:t>NiFi</w:t>
      </w:r>
      <w:proofErr w:type="spellEnd"/>
      <w:r w:rsidRPr="00886601">
        <w:rPr>
          <w:rFonts w:ascii="Times New Roman" w:hAnsi="Times New Roman" w:cs="Times New Roman"/>
          <w:b/>
        </w:rPr>
        <w:t>, Python,</w:t>
      </w:r>
      <w:r w:rsidRPr="00886601">
        <w:rPr>
          <w:rFonts w:ascii="Times New Roman" w:hAnsi="Times New Roman" w:cs="Times New Roman"/>
          <w:bCs/>
        </w:rPr>
        <w:t xml:space="preserve"> and </w:t>
      </w:r>
      <w:r w:rsidRPr="00886601">
        <w:rPr>
          <w:rFonts w:ascii="Times New Roman" w:hAnsi="Times New Roman" w:cs="Times New Roman"/>
          <w:b/>
        </w:rPr>
        <w:t>AWS Lambda.</w:t>
      </w:r>
    </w:p>
    <w:p w14:paraId="7C95BD82" w14:textId="21533FB4" w:rsidR="00551CBF" w:rsidRPr="00886601" w:rsidRDefault="00551CBF" w:rsidP="00551CBF">
      <w:pPr>
        <w:pStyle w:val="ListParagraph"/>
        <w:numPr>
          <w:ilvl w:val="0"/>
          <w:numId w:val="52"/>
        </w:numPr>
        <w:spacing w:line="240" w:lineRule="auto"/>
        <w:ind w:left="360"/>
        <w:outlineLvl w:val="0"/>
        <w:rPr>
          <w:rFonts w:ascii="Times New Roman" w:hAnsi="Times New Roman" w:cs="Times New Roman"/>
          <w:bCs/>
        </w:rPr>
      </w:pPr>
      <w:r w:rsidRPr="00886601">
        <w:rPr>
          <w:rFonts w:ascii="Times New Roman" w:hAnsi="Times New Roman" w:cs="Times New Roman"/>
          <w:bCs/>
        </w:rPr>
        <w:t xml:space="preserve">Experienced with cloud and </w:t>
      </w:r>
      <w:r w:rsidR="008A4484" w:rsidRPr="00886601">
        <w:rPr>
          <w:rFonts w:ascii="Times New Roman" w:hAnsi="Times New Roman" w:cs="Times New Roman"/>
          <w:b/>
        </w:rPr>
        <w:t>DevOps, AWS</w:t>
      </w:r>
      <w:r w:rsidRPr="00886601">
        <w:rPr>
          <w:rFonts w:ascii="Times New Roman" w:hAnsi="Times New Roman" w:cs="Times New Roman"/>
          <w:b/>
        </w:rPr>
        <w:t xml:space="preserve"> (EC2, S3, RDS, Lambda, SQS/SNS, CloudWatch, Amplify), Azure, GCP, IBM Cloud, OpenShift, Docker, Kubernetes (EKS/AKS), Terraform,</w:t>
      </w:r>
      <w:r w:rsidRPr="00886601">
        <w:rPr>
          <w:rFonts w:ascii="Times New Roman" w:hAnsi="Times New Roman" w:cs="Times New Roman"/>
          <w:bCs/>
        </w:rPr>
        <w:t xml:space="preserve"> and </w:t>
      </w:r>
      <w:r w:rsidRPr="00886601">
        <w:rPr>
          <w:rFonts w:ascii="Times New Roman" w:hAnsi="Times New Roman" w:cs="Times New Roman"/>
          <w:b/>
        </w:rPr>
        <w:t>PCF;</w:t>
      </w:r>
      <w:r w:rsidRPr="00886601">
        <w:rPr>
          <w:rFonts w:ascii="Times New Roman" w:hAnsi="Times New Roman" w:cs="Times New Roman"/>
          <w:bCs/>
        </w:rPr>
        <w:t xml:space="preserve"> automated CI/CD with </w:t>
      </w:r>
      <w:r w:rsidRPr="00886601">
        <w:rPr>
          <w:rFonts w:ascii="Times New Roman" w:hAnsi="Times New Roman" w:cs="Times New Roman"/>
          <w:b/>
        </w:rPr>
        <w:t>Jenkins, GitHub</w:t>
      </w:r>
      <w:r w:rsidRPr="00886601">
        <w:rPr>
          <w:rFonts w:ascii="Times New Roman" w:hAnsi="Times New Roman" w:cs="Times New Roman"/>
          <w:bCs/>
        </w:rPr>
        <w:t xml:space="preserve"> </w:t>
      </w:r>
      <w:r w:rsidRPr="00886601">
        <w:rPr>
          <w:rFonts w:ascii="Times New Roman" w:hAnsi="Times New Roman" w:cs="Times New Roman"/>
          <w:b/>
        </w:rPr>
        <w:t>Actions, GitLab CI/CD</w:t>
      </w:r>
      <w:r w:rsidRPr="00886601">
        <w:rPr>
          <w:rFonts w:ascii="Times New Roman" w:hAnsi="Times New Roman" w:cs="Times New Roman"/>
          <w:bCs/>
        </w:rPr>
        <w:t xml:space="preserve">, and </w:t>
      </w:r>
      <w:r w:rsidRPr="00886601">
        <w:rPr>
          <w:rFonts w:ascii="Times New Roman" w:hAnsi="Times New Roman" w:cs="Times New Roman"/>
          <w:b/>
        </w:rPr>
        <w:t>Azure DevOps.</w:t>
      </w:r>
    </w:p>
    <w:p w14:paraId="17943058" w14:textId="08683CC7" w:rsidR="00551CBF" w:rsidRPr="00886601" w:rsidRDefault="00551CBF" w:rsidP="00551CBF">
      <w:pPr>
        <w:pStyle w:val="ListParagraph"/>
        <w:numPr>
          <w:ilvl w:val="0"/>
          <w:numId w:val="52"/>
        </w:numPr>
        <w:spacing w:line="240" w:lineRule="auto"/>
        <w:ind w:left="360"/>
        <w:outlineLvl w:val="0"/>
        <w:rPr>
          <w:rFonts w:ascii="Times New Roman" w:hAnsi="Times New Roman" w:cs="Times New Roman"/>
          <w:bCs/>
        </w:rPr>
      </w:pPr>
      <w:r w:rsidRPr="00886601">
        <w:rPr>
          <w:rFonts w:ascii="Times New Roman" w:hAnsi="Times New Roman" w:cs="Times New Roman"/>
          <w:bCs/>
        </w:rPr>
        <w:t xml:space="preserve">Proficient in testing and automation using </w:t>
      </w:r>
      <w:r w:rsidRPr="00886601">
        <w:rPr>
          <w:rFonts w:ascii="Times New Roman" w:hAnsi="Times New Roman" w:cs="Times New Roman"/>
          <w:b/>
        </w:rPr>
        <w:t>JUnit, Mockito, TestNG, Selenium, Postman, Cucumber, Jasmine, Karma,</w:t>
      </w:r>
      <w:r w:rsidRPr="00886601">
        <w:rPr>
          <w:rFonts w:ascii="Times New Roman" w:hAnsi="Times New Roman" w:cs="Times New Roman"/>
          <w:bCs/>
        </w:rPr>
        <w:t xml:space="preserve"> </w:t>
      </w:r>
      <w:r w:rsidRPr="00886601">
        <w:rPr>
          <w:rFonts w:ascii="Times New Roman" w:hAnsi="Times New Roman" w:cs="Times New Roman"/>
          <w:b/>
        </w:rPr>
        <w:t>Cypress, Jest,</w:t>
      </w:r>
      <w:r w:rsidRPr="00886601">
        <w:rPr>
          <w:rFonts w:ascii="Times New Roman" w:hAnsi="Times New Roman" w:cs="Times New Roman"/>
          <w:bCs/>
        </w:rPr>
        <w:t xml:space="preserve"> and </w:t>
      </w:r>
      <w:r w:rsidRPr="00886601">
        <w:rPr>
          <w:rFonts w:ascii="Times New Roman" w:hAnsi="Times New Roman" w:cs="Times New Roman"/>
          <w:b/>
        </w:rPr>
        <w:t>JMeter;</w:t>
      </w:r>
      <w:r w:rsidRPr="00886601">
        <w:rPr>
          <w:rFonts w:ascii="Times New Roman" w:hAnsi="Times New Roman" w:cs="Times New Roman"/>
          <w:bCs/>
        </w:rPr>
        <w:t xml:space="preserve"> applied </w:t>
      </w:r>
      <w:r w:rsidRPr="00886601">
        <w:rPr>
          <w:rFonts w:ascii="Times New Roman" w:hAnsi="Times New Roman" w:cs="Times New Roman"/>
          <w:b/>
        </w:rPr>
        <w:t>TDD/BDD</w:t>
      </w:r>
      <w:r w:rsidRPr="00886601">
        <w:rPr>
          <w:rFonts w:ascii="Times New Roman" w:hAnsi="Times New Roman" w:cs="Times New Roman"/>
          <w:bCs/>
        </w:rPr>
        <w:t xml:space="preserve"> practices to ensure quality and reliability.</w:t>
      </w:r>
    </w:p>
    <w:p w14:paraId="2B0F6D39" w14:textId="4B8826BE" w:rsidR="00551CBF" w:rsidRPr="00886601" w:rsidRDefault="00551CBF" w:rsidP="00551CBF">
      <w:pPr>
        <w:pStyle w:val="ListParagraph"/>
        <w:numPr>
          <w:ilvl w:val="0"/>
          <w:numId w:val="52"/>
        </w:numPr>
        <w:spacing w:line="240" w:lineRule="auto"/>
        <w:ind w:left="360"/>
        <w:outlineLvl w:val="0"/>
        <w:rPr>
          <w:rFonts w:ascii="Times New Roman" w:hAnsi="Times New Roman" w:cs="Times New Roman"/>
          <w:bCs/>
        </w:rPr>
      </w:pPr>
      <w:r w:rsidRPr="00886601">
        <w:rPr>
          <w:rFonts w:ascii="Times New Roman" w:hAnsi="Times New Roman" w:cs="Times New Roman"/>
          <w:bCs/>
        </w:rPr>
        <w:t xml:space="preserve">Monitored applications using </w:t>
      </w:r>
      <w:r w:rsidRPr="00886601">
        <w:rPr>
          <w:rFonts w:ascii="Times New Roman" w:hAnsi="Times New Roman" w:cs="Times New Roman"/>
          <w:b/>
        </w:rPr>
        <w:t>Splunk, ELK Stack, AppDynamics, Dynatrace, CloudWatch</w:t>
      </w:r>
      <w:r w:rsidRPr="00886601">
        <w:rPr>
          <w:rFonts w:ascii="Times New Roman" w:hAnsi="Times New Roman" w:cs="Times New Roman"/>
          <w:bCs/>
        </w:rPr>
        <w:t xml:space="preserve">, and </w:t>
      </w:r>
      <w:r w:rsidRPr="00886601">
        <w:rPr>
          <w:rFonts w:ascii="Times New Roman" w:hAnsi="Times New Roman" w:cs="Times New Roman"/>
          <w:b/>
        </w:rPr>
        <w:t>SonarQube;</w:t>
      </w:r>
      <w:r w:rsidRPr="00886601">
        <w:rPr>
          <w:rFonts w:ascii="Times New Roman" w:hAnsi="Times New Roman" w:cs="Times New Roman"/>
          <w:bCs/>
        </w:rPr>
        <w:t xml:space="preserve"> applied caching strategies with </w:t>
      </w:r>
      <w:proofErr w:type="spellStart"/>
      <w:r w:rsidRPr="00886601">
        <w:rPr>
          <w:rFonts w:ascii="Times New Roman" w:hAnsi="Times New Roman" w:cs="Times New Roman"/>
          <w:b/>
        </w:rPr>
        <w:t>EhCache</w:t>
      </w:r>
      <w:proofErr w:type="spellEnd"/>
      <w:r w:rsidRPr="00886601">
        <w:rPr>
          <w:rFonts w:ascii="Times New Roman" w:hAnsi="Times New Roman" w:cs="Times New Roman"/>
          <w:bCs/>
        </w:rPr>
        <w:t xml:space="preserve"> and</w:t>
      </w:r>
      <w:r w:rsidRPr="00886601">
        <w:rPr>
          <w:rFonts w:ascii="Times New Roman" w:hAnsi="Times New Roman" w:cs="Times New Roman"/>
          <w:b/>
        </w:rPr>
        <w:t xml:space="preserve"> Redis</w:t>
      </w:r>
      <w:r w:rsidRPr="00886601">
        <w:rPr>
          <w:rFonts w:ascii="Times New Roman" w:hAnsi="Times New Roman" w:cs="Times New Roman"/>
          <w:bCs/>
        </w:rPr>
        <w:t xml:space="preserve"> to improve application performance.</w:t>
      </w:r>
    </w:p>
    <w:p w14:paraId="09DDE19A" w14:textId="2E96BC29" w:rsidR="00551CBF" w:rsidRPr="00886601" w:rsidRDefault="00551CBF" w:rsidP="00551CBF">
      <w:pPr>
        <w:pStyle w:val="ListParagraph"/>
        <w:numPr>
          <w:ilvl w:val="0"/>
          <w:numId w:val="52"/>
        </w:numPr>
        <w:spacing w:line="240" w:lineRule="auto"/>
        <w:ind w:left="360"/>
        <w:outlineLvl w:val="0"/>
        <w:rPr>
          <w:rFonts w:ascii="Times New Roman" w:hAnsi="Times New Roman" w:cs="Times New Roman"/>
          <w:bCs/>
        </w:rPr>
      </w:pPr>
      <w:r w:rsidRPr="00886601">
        <w:rPr>
          <w:rFonts w:ascii="Times New Roman" w:hAnsi="Times New Roman" w:cs="Times New Roman"/>
          <w:bCs/>
        </w:rPr>
        <w:t xml:space="preserve">Delivered </w:t>
      </w:r>
      <w:r w:rsidRPr="00886601">
        <w:rPr>
          <w:rFonts w:ascii="Times New Roman" w:hAnsi="Times New Roman" w:cs="Times New Roman"/>
          <w:b/>
        </w:rPr>
        <w:t>Power BI, Kibana,</w:t>
      </w:r>
      <w:r w:rsidRPr="00886601">
        <w:rPr>
          <w:rFonts w:ascii="Times New Roman" w:hAnsi="Times New Roman" w:cs="Times New Roman"/>
          <w:bCs/>
        </w:rPr>
        <w:t xml:space="preserve"> and </w:t>
      </w:r>
      <w:r w:rsidRPr="00886601">
        <w:rPr>
          <w:rFonts w:ascii="Times New Roman" w:hAnsi="Times New Roman" w:cs="Times New Roman"/>
          <w:b/>
        </w:rPr>
        <w:t>Adobe Analytics</w:t>
      </w:r>
      <w:r w:rsidRPr="00886601">
        <w:rPr>
          <w:rFonts w:ascii="Times New Roman" w:hAnsi="Times New Roman" w:cs="Times New Roman"/>
          <w:bCs/>
        </w:rPr>
        <w:t xml:space="preserve"> dashboards for real-time reporting, insights, and </w:t>
      </w:r>
      <w:r w:rsidRPr="00886601">
        <w:rPr>
          <w:rFonts w:ascii="Times New Roman" w:hAnsi="Times New Roman" w:cs="Times New Roman"/>
          <w:b/>
        </w:rPr>
        <w:t>executive KPIs.</w:t>
      </w:r>
    </w:p>
    <w:p w14:paraId="202485C6" w14:textId="1C6B8C0F" w:rsidR="00551CBF" w:rsidRPr="00886601" w:rsidRDefault="00551CBF" w:rsidP="00551CBF">
      <w:pPr>
        <w:pStyle w:val="ListParagraph"/>
        <w:numPr>
          <w:ilvl w:val="0"/>
          <w:numId w:val="52"/>
        </w:numPr>
        <w:spacing w:line="240" w:lineRule="auto"/>
        <w:ind w:left="360"/>
        <w:outlineLvl w:val="0"/>
        <w:rPr>
          <w:rFonts w:ascii="Times New Roman" w:hAnsi="Times New Roman" w:cs="Times New Roman"/>
          <w:bCs/>
        </w:rPr>
      </w:pPr>
      <w:r w:rsidRPr="00886601">
        <w:rPr>
          <w:rFonts w:ascii="Times New Roman" w:hAnsi="Times New Roman" w:cs="Times New Roman"/>
          <w:bCs/>
        </w:rPr>
        <w:t>Recognized for re-engineering enterprise systems</w:t>
      </w:r>
      <w:r w:rsidR="008A4484" w:rsidRPr="00886601">
        <w:rPr>
          <w:rFonts w:ascii="Times New Roman" w:hAnsi="Times New Roman" w:cs="Times New Roman"/>
          <w:b/>
        </w:rPr>
        <w:t>,</w:t>
      </w:r>
      <w:r w:rsidRPr="00886601">
        <w:rPr>
          <w:rFonts w:ascii="Times New Roman" w:hAnsi="Times New Roman" w:cs="Times New Roman"/>
          <w:b/>
        </w:rPr>
        <w:t xml:space="preserve"> modernized</w:t>
      </w:r>
      <w:r w:rsidRPr="00886601">
        <w:rPr>
          <w:rFonts w:ascii="Times New Roman" w:hAnsi="Times New Roman" w:cs="Times New Roman"/>
          <w:bCs/>
        </w:rPr>
        <w:t xml:space="preserve"> </w:t>
      </w:r>
      <w:r w:rsidRPr="00886601">
        <w:rPr>
          <w:rFonts w:ascii="Times New Roman" w:hAnsi="Times New Roman" w:cs="Times New Roman"/>
          <w:b/>
        </w:rPr>
        <w:t>digital banking at Truist,</w:t>
      </w:r>
      <w:r w:rsidRPr="00886601">
        <w:rPr>
          <w:rFonts w:ascii="Times New Roman" w:hAnsi="Times New Roman" w:cs="Times New Roman"/>
          <w:bCs/>
        </w:rPr>
        <w:t xml:space="preserve"> delivered case management systems for State of Iowa, built booking and loyalty platforms at Hilton with ACH/</w:t>
      </w:r>
      <w:proofErr w:type="spellStart"/>
      <w:r w:rsidRPr="00886601">
        <w:rPr>
          <w:rFonts w:ascii="Times New Roman" w:hAnsi="Times New Roman" w:cs="Times New Roman"/>
          <w:bCs/>
        </w:rPr>
        <w:t>FedACH</w:t>
      </w:r>
      <w:proofErr w:type="spellEnd"/>
      <w:r w:rsidRPr="00886601">
        <w:rPr>
          <w:rFonts w:ascii="Times New Roman" w:hAnsi="Times New Roman" w:cs="Times New Roman"/>
          <w:bCs/>
        </w:rPr>
        <w:t xml:space="preserve"> flows, modernized healthcare claims at Cigna, and developed digital rights management solutions at Sony.</w:t>
      </w:r>
    </w:p>
    <w:p w14:paraId="342CB294" w14:textId="5C75295C" w:rsidR="00551CBF" w:rsidRPr="00886601" w:rsidRDefault="00551CBF" w:rsidP="00551CBF">
      <w:pPr>
        <w:pStyle w:val="ListParagraph"/>
        <w:numPr>
          <w:ilvl w:val="0"/>
          <w:numId w:val="52"/>
        </w:numPr>
        <w:spacing w:line="240" w:lineRule="auto"/>
        <w:ind w:left="360"/>
        <w:outlineLvl w:val="0"/>
        <w:rPr>
          <w:rFonts w:ascii="Times New Roman" w:hAnsi="Times New Roman" w:cs="Times New Roman"/>
          <w:bCs/>
        </w:rPr>
      </w:pPr>
      <w:r w:rsidRPr="00886601">
        <w:rPr>
          <w:rFonts w:ascii="Times New Roman" w:hAnsi="Times New Roman" w:cs="Times New Roman"/>
          <w:bCs/>
        </w:rPr>
        <w:t xml:space="preserve">Actively contributed to </w:t>
      </w:r>
      <w:r w:rsidRPr="00886601">
        <w:rPr>
          <w:rFonts w:ascii="Times New Roman" w:hAnsi="Times New Roman" w:cs="Times New Roman"/>
          <w:b/>
        </w:rPr>
        <w:t>Agile/Scrum</w:t>
      </w:r>
      <w:r w:rsidRPr="00886601">
        <w:rPr>
          <w:rFonts w:ascii="Times New Roman" w:hAnsi="Times New Roman" w:cs="Times New Roman"/>
          <w:bCs/>
        </w:rPr>
        <w:t xml:space="preserve"> teams across 20+ sprints, mentored junior developers </w:t>
      </w:r>
      <w:r w:rsidRPr="00886601">
        <w:rPr>
          <w:rFonts w:ascii="Times New Roman" w:hAnsi="Times New Roman" w:cs="Times New Roman"/>
          <w:b/>
        </w:rPr>
        <w:t>in Java, Angular, Kafka,</w:t>
      </w:r>
      <w:r w:rsidRPr="00886601">
        <w:rPr>
          <w:rFonts w:ascii="Times New Roman" w:hAnsi="Times New Roman" w:cs="Times New Roman"/>
          <w:bCs/>
        </w:rPr>
        <w:t xml:space="preserve"> and </w:t>
      </w:r>
      <w:r w:rsidRPr="00886601">
        <w:rPr>
          <w:rFonts w:ascii="Times New Roman" w:hAnsi="Times New Roman" w:cs="Times New Roman"/>
          <w:b/>
        </w:rPr>
        <w:t>DevOps,</w:t>
      </w:r>
      <w:r w:rsidRPr="00886601">
        <w:rPr>
          <w:rFonts w:ascii="Times New Roman" w:hAnsi="Times New Roman" w:cs="Times New Roman"/>
          <w:bCs/>
        </w:rPr>
        <w:t xml:space="preserve"> and consistently delivered high-quality applications with 99.99% uptime.</w:t>
      </w:r>
    </w:p>
    <w:p w14:paraId="6E2075B0" w14:textId="6EAE1BB2" w:rsidR="00BD6CEF" w:rsidRPr="00886601" w:rsidRDefault="00BD6CEF" w:rsidP="00FA0957">
      <w:pPr>
        <w:widowControl w:val="0"/>
        <w:spacing w:before="240" w:line="360" w:lineRule="auto"/>
        <w:jc w:val="both"/>
        <w:rPr>
          <w:rFonts w:ascii="Times New Roman" w:hAnsi="Times New Roman" w:cs="Times New Roman"/>
          <w:b/>
          <w:u w:val="single"/>
        </w:rPr>
      </w:pPr>
      <w:r w:rsidRPr="00886601">
        <w:rPr>
          <w:rFonts w:ascii="Times New Roman" w:hAnsi="Times New Roman" w:cs="Times New Roman"/>
          <w:b/>
          <w:u w:val="single"/>
        </w:rPr>
        <w:t>TECHNICAL SKILLS:</w:t>
      </w:r>
    </w:p>
    <w:tbl>
      <w:tblPr>
        <w:tblStyle w:val="TableGrid"/>
        <w:tblW w:w="10206" w:type="dxa"/>
        <w:tblInd w:w="279" w:type="dxa"/>
        <w:tblLook w:val="04A0" w:firstRow="1" w:lastRow="0" w:firstColumn="1" w:lastColumn="0" w:noHBand="0" w:noVBand="1"/>
      </w:tblPr>
      <w:tblGrid>
        <w:gridCol w:w="2596"/>
        <w:gridCol w:w="7610"/>
      </w:tblGrid>
      <w:tr w:rsidR="003670D8" w:rsidRPr="00886601" w14:paraId="3207DB54" w14:textId="77777777" w:rsidTr="003377F5">
        <w:trPr>
          <w:trHeight w:val="274"/>
        </w:trPr>
        <w:tc>
          <w:tcPr>
            <w:tcW w:w="2596" w:type="dxa"/>
          </w:tcPr>
          <w:p w14:paraId="643F2FAF" w14:textId="19A264CD" w:rsidR="003670D8" w:rsidRPr="00886601" w:rsidRDefault="003670D8" w:rsidP="003670D8">
            <w:pPr>
              <w:widowControl w:val="0"/>
              <w:contextualSpacing/>
              <w:rPr>
                <w:rFonts w:ascii="Times New Roman" w:hAnsi="Times New Roman" w:cs="Times New Roman"/>
                <w:b/>
                <w:bCs/>
              </w:rPr>
            </w:pPr>
            <w:r w:rsidRPr="00886601">
              <w:rPr>
                <w:rFonts w:ascii="Times New Roman" w:hAnsi="Times New Roman" w:cs="Times New Roman"/>
                <w:b/>
                <w:bCs/>
              </w:rPr>
              <w:t>Programming Languages</w:t>
            </w:r>
          </w:p>
        </w:tc>
        <w:tc>
          <w:tcPr>
            <w:tcW w:w="7610" w:type="dxa"/>
          </w:tcPr>
          <w:p w14:paraId="67152A62" w14:textId="43C37E26" w:rsidR="003670D8" w:rsidRPr="00886601" w:rsidRDefault="003670D8" w:rsidP="003670D8">
            <w:pPr>
              <w:widowControl w:val="0"/>
              <w:contextualSpacing/>
              <w:jc w:val="both"/>
              <w:rPr>
                <w:rFonts w:ascii="Times New Roman" w:hAnsi="Times New Roman" w:cs="Times New Roman"/>
                <w:bCs/>
              </w:rPr>
            </w:pPr>
            <w:r w:rsidRPr="00886601">
              <w:rPr>
                <w:rFonts w:ascii="Times New Roman" w:hAnsi="Times New Roman" w:cs="Times New Roman"/>
              </w:rPr>
              <w:t xml:space="preserve">Java </w:t>
            </w:r>
            <w:r w:rsidR="006113DC" w:rsidRPr="00886601">
              <w:rPr>
                <w:rFonts w:ascii="Times New Roman" w:hAnsi="Times New Roman" w:cs="Times New Roman"/>
              </w:rPr>
              <w:t>21/</w:t>
            </w:r>
            <w:r w:rsidR="006E7FA8" w:rsidRPr="00886601">
              <w:rPr>
                <w:rFonts w:ascii="Times New Roman" w:hAnsi="Times New Roman" w:cs="Times New Roman"/>
              </w:rPr>
              <w:t>17/</w:t>
            </w:r>
            <w:r w:rsidR="00DA7417" w:rsidRPr="00886601">
              <w:rPr>
                <w:rFonts w:ascii="Times New Roman" w:hAnsi="Times New Roman" w:cs="Times New Roman"/>
              </w:rPr>
              <w:t>11/</w:t>
            </w:r>
            <w:r w:rsidRPr="00886601">
              <w:rPr>
                <w:rFonts w:ascii="Times New Roman" w:hAnsi="Times New Roman" w:cs="Times New Roman"/>
              </w:rPr>
              <w:t xml:space="preserve">8/7, </w:t>
            </w:r>
            <w:r w:rsidR="00F25B66" w:rsidRPr="00886601">
              <w:rPr>
                <w:rFonts w:ascii="Times New Roman" w:hAnsi="Times New Roman" w:cs="Times New Roman"/>
              </w:rPr>
              <w:t>Java J2EE</w:t>
            </w:r>
            <w:r w:rsidRPr="00886601">
              <w:rPr>
                <w:rFonts w:ascii="Times New Roman" w:hAnsi="Times New Roman" w:cs="Times New Roman"/>
              </w:rPr>
              <w:t>, P</w:t>
            </w:r>
            <w:r w:rsidR="00F25B66" w:rsidRPr="00886601">
              <w:rPr>
                <w:rFonts w:ascii="Times New Roman" w:hAnsi="Times New Roman" w:cs="Times New Roman"/>
              </w:rPr>
              <w:t>HP,</w:t>
            </w:r>
            <w:r w:rsidRPr="00886601">
              <w:rPr>
                <w:rFonts w:ascii="Times New Roman" w:hAnsi="Times New Roman" w:cs="Times New Roman"/>
              </w:rPr>
              <w:t xml:space="preserve"> Python, SQL, PL/SQL, Scala, C</w:t>
            </w:r>
            <w:r w:rsidR="00BD7549" w:rsidRPr="00886601">
              <w:rPr>
                <w:rFonts w:ascii="Times New Roman" w:hAnsi="Times New Roman" w:cs="Times New Roman"/>
              </w:rPr>
              <w:t xml:space="preserve">, </w:t>
            </w:r>
            <w:r w:rsidR="002B1D60" w:rsidRPr="00886601">
              <w:rPr>
                <w:rFonts w:ascii="Times New Roman" w:hAnsi="Times New Roman" w:cs="Times New Roman"/>
              </w:rPr>
              <w:t>C++, TypeScript</w:t>
            </w:r>
            <w:r w:rsidR="00F25B66" w:rsidRPr="00886601">
              <w:rPr>
                <w:rFonts w:ascii="Times New Roman" w:hAnsi="Times New Roman" w:cs="Times New Roman"/>
              </w:rPr>
              <w:t>, Shell Scripting, Ruby, Bash</w:t>
            </w:r>
          </w:p>
        </w:tc>
      </w:tr>
      <w:tr w:rsidR="003670D8" w:rsidRPr="00886601" w14:paraId="1C99E7DF" w14:textId="77777777" w:rsidTr="003377F5">
        <w:trPr>
          <w:trHeight w:val="561"/>
        </w:trPr>
        <w:tc>
          <w:tcPr>
            <w:tcW w:w="2596" w:type="dxa"/>
          </w:tcPr>
          <w:p w14:paraId="7275E44E" w14:textId="3CF1FF2E" w:rsidR="003670D8" w:rsidRPr="00886601" w:rsidRDefault="003670D8" w:rsidP="003670D8">
            <w:pPr>
              <w:widowControl w:val="0"/>
              <w:contextualSpacing/>
              <w:rPr>
                <w:rFonts w:ascii="Times New Roman" w:hAnsi="Times New Roman" w:cs="Times New Roman"/>
                <w:b/>
                <w:bCs/>
              </w:rPr>
            </w:pPr>
            <w:r w:rsidRPr="00886601">
              <w:rPr>
                <w:rFonts w:ascii="Times New Roman" w:hAnsi="Times New Roman" w:cs="Times New Roman"/>
                <w:b/>
                <w:bCs/>
              </w:rPr>
              <w:t>Java/J2EE Technologies</w:t>
            </w:r>
          </w:p>
        </w:tc>
        <w:tc>
          <w:tcPr>
            <w:tcW w:w="7610" w:type="dxa"/>
          </w:tcPr>
          <w:p w14:paraId="2FC4666B" w14:textId="01FF179A" w:rsidR="003670D8" w:rsidRPr="00886601" w:rsidRDefault="005001EB" w:rsidP="003670D8">
            <w:pPr>
              <w:widowControl w:val="0"/>
              <w:contextualSpacing/>
              <w:jc w:val="both"/>
              <w:rPr>
                <w:rFonts w:ascii="Times New Roman" w:hAnsi="Times New Roman" w:cs="Times New Roman"/>
                <w:bCs/>
              </w:rPr>
            </w:pPr>
            <w:r w:rsidRPr="00886601">
              <w:rPr>
                <w:rFonts w:ascii="Times New Roman" w:hAnsi="Times New Roman" w:cs="Times New Roman"/>
              </w:rPr>
              <w:t>S</w:t>
            </w:r>
            <w:r w:rsidR="00F25B66" w:rsidRPr="00886601">
              <w:rPr>
                <w:rFonts w:ascii="Times New Roman" w:hAnsi="Times New Roman" w:cs="Times New Roman"/>
              </w:rPr>
              <w:t>ERVLETS 3.1</w:t>
            </w:r>
            <w:r w:rsidRPr="00886601">
              <w:rPr>
                <w:rFonts w:ascii="Times New Roman" w:hAnsi="Times New Roman" w:cs="Times New Roman"/>
              </w:rPr>
              <w:t>, Core</w:t>
            </w:r>
            <w:r w:rsidR="00692C0A" w:rsidRPr="00886601">
              <w:rPr>
                <w:rFonts w:ascii="Times New Roman" w:hAnsi="Times New Roman" w:cs="Times New Roman"/>
              </w:rPr>
              <w:t xml:space="preserve"> </w:t>
            </w:r>
            <w:r w:rsidRPr="00886601">
              <w:rPr>
                <w:rFonts w:ascii="Times New Roman" w:hAnsi="Times New Roman" w:cs="Times New Roman"/>
              </w:rPr>
              <w:t>java, Hibernate</w:t>
            </w:r>
            <w:r w:rsidR="003670D8" w:rsidRPr="00886601">
              <w:rPr>
                <w:rFonts w:ascii="Times New Roman" w:hAnsi="Times New Roman" w:cs="Times New Roman"/>
              </w:rPr>
              <w:t>, JPA, JTA, JSP</w:t>
            </w:r>
            <w:r w:rsidR="00F25B66" w:rsidRPr="00886601">
              <w:rPr>
                <w:rFonts w:ascii="Times New Roman" w:hAnsi="Times New Roman" w:cs="Times New Roman"/>
              </w:rPr>
              <w:t>3.0</w:t>
            </w:r>
            <w:r w:rsidR="003670D8" w:rsidRPr="00886601">
              <w:rPr>
                <w:rFonts w:ascii="Times New Roman" w:hAnsi="Times New Roman" w:cs="Times New Roman"/>
              </w:rPr>
              <w:t>, JSTL, EJB, JDBC, JNDI, RMI, Applets, AWT, Multi-threading, Java Networking, Spring</w:t>
            </w:r>
            <w:r w:rsidR="00BA0B2D" w:rsidRPr="00886601">
              <w:rPr>
                <w:rFonts w:ascii="Times New Roman" w:hAnsi="Times New Roman" w:cs="Times New Roman"/>
              </w:rPr>
              <w:t xml:space="preserve"> Framework</w:t>
            </w:r>
            <w:r w:rsidR="003670D8" w:rsidRPr="00886601">
              <w:rPr>
                <w:rFonts w:ascii="Times New Roman" w:hAnsi="Times New Roman" w:cs="Times New Roman"/>
              </w:rPr>
              <w:t>, Spring Boot, Spring Cloud</w:t>
            </w:r>
          </w:p>
        </w:tc>
      </w:tr>
      <w:tr w:rsidR="003377F5" w:rsidRPr="00886601" w14:paraId="4A3E324D" w14:textId="77777777" w:rsidTr="003377F5">
        <w:trPr>
          <w:trHeight w:val="584"/>
        </w:trPr>
        <w:tc>
          <w:tcPr>
            <w:tcW w:w="2596" w:type="dxa"/>
          </w:tcPr>
          <w:p w14:paraId="548FB276" w14:textId="5B7DBFFF" w:rsidR="003377F5" w:rsidRPr="00886601" w:rsidRDefault="003377F5" w:rsidP="003670D8">
            <w:pPr>
              <w:widowControl w:val="0"/>
              <w:contextualSpacing/>
              <w:rPr>
                <w:rFonts w:ascii="Times New Roman" w:hAnsi="Times New Roman" w:cs="Times New Roman"/>
                <w:b/>
                <w:bCs/>
              </w:rPr>
            </w:pPr>
            <w:r w:rsidRPr="00886601">
              <w:rPr>
                <w:rFonts w:ascii="Times New Roman" w:eastAsia="Yu Gothic UI" w:hAnsi="Times New Roman" w:cs="Times New Roman"/>
                <w:b/>
                <w:bCs/>
              </w:rPr>
              <w:t>Design Patterns</w:t>
            </w:r>
          </w:p>
        </w:tc>
        <w:tc>
          <w:tcPr>
            <w:tcW w:w="7610" w:type="dxa"/>
          </w:tcPr>
          <w:p w14:paraId="4F1C8738" w14:textId="525D8A0A" w:rsidR="003377F5" w:rsidRPr="00886601" w:rsidRDefault="003377F5" w:rsidP="003377F5">
            <w:pPr>
              <w:pStyle w:val="NoSpacing"/>
              <w:jc w:val="both"/>
              <w:rPr>
                <w:rFonts w:ascii="Times New Roman" w:eastAsia="Yu Gothic UI" w:hAnsi="Times New Roman" w:cs="Times New Roman"/>
                <w:color w:val="000000"/>
              </w:rPr>
            </w:pPr>
            <w:r w:rsidRPr="00886601">
              <w:rPr>
                <w:rFonts w:ascii="Times New Roman" w:eastAsia="Yu Gothic UI" w:hAnsi="Times New Roman" w:cs="Times New Roman"/>
                <w:color w:val="000000"/>
              </w:rPr>
              <w:t xml:space="preserve"> Singleton, DTO Pattern, DAO Pattern, Delegate Pattern, Service Facade, Factory Pattern, Front Controller Pattern, MVC Pattern</w:t>
            </w:r>
          </w:p>
          <w:p w14:paraId="27BE4A89" w14:textId="77777777" w:rsidR="003377F5" w:rsidRPr="00886601" w:rsidRDefault="003377F5" w:rsidP="003670D8">
            <w:pPr>
              <w:widowControl w:val="0"/>
              <w:contextualSpacing/>
              <w:jc w:val="both"/>
              <w:rPr>
                <w:rFonts w:ascii="Times New Roman" w:hAnsi="Times New Roman" w:cs="Times New Roman"/>
              </w:rPr>
            </w:pPr>
          </w:p>
        </w:tc>
      </w:tr>
      <w:tr w:rsidR="003670D8" w:rsidRPr="00886601" w14:paraId="1212273B" w14:textId="77777777" w:rsidTr="003377F5">
        <w:trPr>
          <w:trHeight w:val="701"/>
        </w:trPr>
        <w:tc>
          <w:tcPr>
            <w:tcW w:w="2596" w:type="dxa"/>
          </w:tcPr>
          <w:p w14:paraId="5761170C" w14:textId="6FB78A94" w:rsidR="003670D8" w:rsidRPr="00886601" w:rsidRDefault="003670D8" w:rsidP="003670D8">
            <w:pPr>
              <w:widowControl w:val="0"/>
              <w:contextualSpacing/>
              <w:rPr>
                <w:rFonts w:ascii="Times New Roman" w:hAnsi="Times New Roman" w:cs="Times New Roman"/>
                <w:b/>
                <w:bCs/>
              </w:rPr>
            </w:pPr>
            <w:r w:rsidRPr="00886601">
              <w:rPr>
                <w:rFonts w:ascii="Times New Roman" w:hAnsi="Times New Roman" w:cs="Times New Roman"/>
                <w:b/>
                <w:bCs/>
              </w:rPr>
              <w:t>Frameworks</w:t>
            </w:r>
          </w:p>
        </w:tc>
        <w:tc>
          <w:tcPr>
            <w:tcW w:w="7610" w:type="dxa"/>
          </w:tcPr>
          <w:p w14:paraId="42BE1AAD" w14:textId="03AE229F" w:rsidR="003670D8" w:rsidRPr="00886601" w:rsidRDefault="003670D8" w:rsidP="003670D8">
            <w:pPr>
              <w:widowControl w:val="0"/>
              <w:contextualSpacing/>
              <w:jc w:val="both"/>
              <w:rPr>
                <w:rFonts w:ascii="Times New Roman" w:hAnsi="Times New Roman" w:cs="Times New Roman"/>
                <w:bCs/>
              </w:rPr>
            </w:pPr>
            <w:r w:rsidRPr="00886601">
              <w:rPr>
                <w:rFonts w:ascii="Times New Roman" w:hAnsi="Times New Roman" w:cs="Times New Roman"/>
              </w:rPr>
              <w:t>S</w:t>
            </w:r>
            <w:r w:rsidR="009E0530" w:rsidRPr="00886601">
              <w:rPr>
                <w:rFonts w:ascii="Times New Roman" w:hAnsi="Times New Roman" w:cs="Times New Roman"/>
              </w:rPr>
              <w:t xml:space="preserve">pring 5.0/4.3, </w:t>
            </w:r>
            <w:r w:rsidR="002B1D60" w:rsidRPr="00886601">
              <w:rPr>
                <w:rFonts w:ascii="Times New Roman" w:hAnsi="Times New Roman" w:cs="Times New Roman"/>
              </w:rPr>
              <w:t>Hibernate 5.x/6.x (JPA),</w:t>
            </w:r>
            <w:r w:rsidR="009E0530" w:rsidRPr="00886601">
              <w:rPr>
                <w:rFonts w:ascii="Times New Roman" w:hAnsi="Times New Roman" w:cs="Times New Roman"/>
              </w:rPr>
              <w:t xml:space="preserve"> Angular JS (8,9,11,13,14,16,17,18,19)</w:t>
            </w:r>
            <w:r w:rsidRPr="00886601">
              <w:rPr>
                <w:rFonts w:ascii="Times New Roman" w:hAnsi="Times New Roman" w:cs="Times New Roman"/>
              </w:rPr>
              <w:t xml:space="preserve">, </w:t>
            </w:r>
            <w:r w:rsidR="002B1D60" w:rsidRPr="00886601">
              <w:rPr>
                <w:rFonts w:ascii="Times New Roman" w:hAnsi="Times New Roman" w:cs="Times New Roman"/>
              </w:rPr>
              <w:t>Spring Boot 2.x/3.x (Core, MVC, Data, Security 3.2, Batch, Cloud, Actuator, IOC), JSF</w:t>
            </w:r>
            <w:r w:rsidR="00F25B66" w:rsidRPr="00886601">
              <w:rPr>
                <w:rFonts w:ascii="Times New Roman" w:hAnsi="Times New Roman" w:cs="Times New Roman"/>
              </w:rPr>
              <w:t xml:space="preserve">, Scala, </w:t>
            </w:r>
            <w:r w:rsidR="00551CBF" w:rsidRPr="00886601">
              <w:rPr>
                <w:rFonts w:ascii="Times New Roman" w:hAnsi="Times New Roman" w:cs="Times New Roman"/>
              </w:rPr>
              <w:t>Spark, Struts</w:t>
            </w:r>
            <w:r w:rsidR="002B1D60" w:rsidRPr="00886601">
              <w:rPr>
                <w:rFonts w:ascii="Times New Roman" w:hAnsi="Times New Roman" w:cs="Times New Roman"/>
              </w:rPr>
              <w:t>,</w:t>
            </w:r>
            <w:r w:rsidR="007910A9" w:rsidRPr="00886601">
              <w:rPr>
                <w:rFonts w:ascii="Times New Roman" w:hAnsi="Times New Roman" w:cs="Times New Roman"/>
              </w:rPr>
              <w:t xml:space="preserve"> </w:t>
            </w:r>
            <w:r w:rsidR="002B1D60" w:rsidRPr="00886601">
              <w:rPr>
                <w:rFonts w:ascii="Times New Roman" w:hAnsi="Times New Roman" w:cs="Times New Roman"/>
              </w:rPr>
              <w:t>Django</w:t>
            </w:r>
          </w:p>
        </w:tc>
      </w:tr>
      <w:tr w:rsidR="003670D8" w:rsidRPr="00886601" w14:paraId="656CD7CB" w14:textId="77777777" w:rsidTr="003377F5">
        <w:trPr>
          <w:trHeight w:val="746"/>
        </w:trPr>
        <w:tc>
          <w:tcPr>
            <w:tcW w:w="2596" w:type="dxa"/>
          </w:tcPr>
          <w:p w14:paraId="5D77C7BE" w14:textId="45ED00E4" w:rsidR="003670D8" w:rsidRPr="00886601" w:rsidRDefault="003670D8" w:rsidP="003670D8">
            <w:pPr>
              <w:widowControl w:val="0"/>
              <w:contextualSpacing/>
              <w:rPr>
                <w:rFonts w:ascii="Times New Roman" w:hAnsi="Times New Roman" w:cs="Times New Roman"/>
                <w:b/>
                <w:bCs/>
              </w:rPr>
            </w:pPr>
            <w:r w:rsidRPr="00886601">
              <w:rPr>
                <w:rFonts w:ascii="Times New Roman" w:hAnsi="Times New Roman" w:cs="Times New Roman"/>
                <w:b/>
                <w:bCs/>
              </w:rPr>
              <w:lastRenderedPageBreak/>
              <w:t>Web Technologies</w:t>
            </w:r>
          </w:p>
        </w:tc>
        <w:tc>
          <w:tcPr>
            <w:tcW w:w="7610" w:type="dxa"/>
          </w:tcPr>
          <w:p w14:paraId="3FC85C06" w14:textId="5C06E1B8" w:rsidR="007910A9" w:rsidRPr="00886601" w:rsidRDefault="003670D8" w:rsidP="007910A9">
            <w:pPr>
              <w:pStyle w:val="NoSpacing"/>
              <w:jc w:val="both"/>
              <w:rPr>
                <w:rFonts w:ascii="Times New Roman" w:eastAsia="Yu Gothic UI" w:hAnsi="Times New Roman" w:cs="Times New Roman"/>
                <w:color w:val="000000"/>
              </w:rPr>
            </w:pPr>
            <w:r w:rsidRPr="00886601">
              <w:rPr>
                <w:rFonts w:ascii="Times New Roman" w:hAnsi="Times New Roman" w:cs="Times New Roman"/>
              </w:rPr>
              <w:t>HTML5, CSS3</w:t>
            </w:r>
            <w:r w:rsidR="007910A9" w:rsidRPr="00886601">
              <w:rPr>
                <w:rFonts w:ascii="Times New Roman" w:hAnsi="Times New Roman" w:cs="Times New Roman"/>
              </w:rPr>
              <w:t>/4</w:t>
            </w:r>
            <w:r w:rsidRPr="00886601">
              <w:rPr>
                <w:rFonts w:ascii="Times New Roman" w:hAnsi="Times New Roman" w:cs="Times New Roman"/>
              </w:rPr>
              <w:t xml:space="preserve">, </w:t>
            </w:r>
            <w:r w:rsidR="007910A9" w:rsidRPr="00886601">
              <w:rPr>
                <w:rFonts w:ascii="Times New Roman" w:hAnsi="Times New Roman" w:cs="Times New Roman"/>
              </w:rPr>
              <w:t>JavaScript, JavaBeans</w:t>
            </w:r>
            <w:r w:rsidR="002B1D60" w:rsidRPr="00886601">
              <w:rPr>
                <w:rFonts w:ascii="Times New Roman" w:hAnsi="Times New Roman" w:cs="Times New Roman"/>
              </w:rPr>
              <w:t xml:space="preserve"> 3.0</w:t>
            </w:r>
            <w:r w:rsidR="007910A9" w:rsidRPr="00886601">
              <w:rPr>
                <w:rFonts w:ascii="Times New Roman" w:hAnsi="Times New Roman" w:cs="Times New Roman"/>
              </w:rPr>
              <w:t xml:space="preserve">, </w:t>
            </w:r>
            <w:r w:rsidR="002B1D60" w:rsidRPr="00886601">
              <w:rPr>
                <w:rFonts w:ascii="Times New Roman" w:hAnsi="Times New Roman" w:cs="Times New Roman"/>
              </w:rPr>
              <w:t xml:space="preserve">AJAX, Java Servlets API </w:t>
            </w:r>
            <w:r w:rsidR="007910A9" w:rsidRPr="00886601">
              <w:rPr>
                <w:rFonts w:ascii="Times New Roman" w:hAnsi="Times New Roman" w:cs="Times New Roman"/>
              </w:rPr>
              <w:t>3.0, jQuery</w:t>
            </w:r>
            <w:r w:rsidRPr="00886601">
              <w:rPr>
                <w:rFonts w:ascii="Times New Roman" w:hAnsi="Times New Roman" w:cs="Times New Roman"/>
              </w:rPr>
              <w:t>, Bootstrap, XML</w:t>
            </w:r>
            <w:r w:rsidR="002B1D60" w:rsidRPr="00886601">
              <w:rPr>
                <w:rFonts w:ascii="Times New Roman" w:hAnsi="Times New Roman" w:cs="Times New Roman"/>
              </w:rPr>
              <w:t>2.0</w:t>
            </w:r>
            <w:r w:rsidRPr="00886601">
              <w:rPr>
                <w:rFonts w:ascii="Times New Roman" w:hAnsi="Times New Roman" w:cs="Times New Roman"/>
              </w:rPr>
              <w:t xml:space="preserve">, XSLT, XHTML, DHTML, </w:t>
            </w:r>
            <w:r w:rsidR="006762DF" w:rsidRPr="00886601">
              <w:rPr>
                <w:rFonts w:ascii="Times New Roman" w:hAnsi="Times New Roman" w:cs="Times New Roman"/>
              </w:rPr>
              <w:t>SASS, React.js</w:t>
            </w:r>
            <w:r w:rsidR="00BD7549" w:rsidRPr="00886601">
              <w:rPr>
                <w:rFonts w:ascii="Times New Roman" w:hAnsi="Times New Roman" w:cs="Times New Roman"/>
              </w:rPr>
              <w:t xml:space="preserve">, </w:t>
            </w:r>
            <w:r w:rsidRPr="00886601">
              <w:rPr>
                <w:rFonts w:ascii="Times New Roman" w:hAnsi="Times New Roman" w:cs="Times New Roman"/>
              </w:rPr>
              <w:t>Node</w:t>
            </w:r>
            <w:r w:rsidR="000062C8" w:rsidRPr="00886601">
              <w:rPr>
                <w:rFonts w:ascii="Times New Roman" w:hAnsi="Times New Roman" w:cs="Times New Roman"/>
              </w:rPr>
              <w:t>.js, TypeScript, Backbone.js, Vue.js, ES</w:t>
            </w:r>
            <w:r w:rsidR="007910A9" w:rsidRPr="00886601">
              <w:rPr>
                <w:rFonts w:ascii="Times New Roman" w:hAnsi="Times New Roman" w:cs="Times New Roman"/>
              </w:rPr>
              <w:t xml:space="preserve">6, </w:t>
            </w:r>
            <w:r w:rsidR="007B0711" w:rsidRPr="00886601">
              <w:rPr>
                <w:rFonts w:ascii="Times New Roman" w:hAnsi="Times New Roman" w:cs="Times New Roman"/>
              </w:rPr>
              <w:t>JSON,</w:t>
            </w:r>
            <w:r w:rsidR="007B0711" w:rsidRPr="00886601">
              <w:rPr>
                <w:rFonts w:ascii="Times New Roman" w:eastAsia="Yu Gothic UI" w:hAnsi="Times New Roman" w:cs="Times New Roman"/>
                <w:color w:val="000000"/>
              </w:rPr>
              <w:t xml:space="preserve"> XSD</w:t>
            </w:r>
            <w:r w:rsidR="007910A9" w:rsidRPr="00886601">
              <w:rPr>
                <w:rFonts w:ascii="Times New Roman" w:eastAsia="Yu Gothic UI" w:hAnsi="Times New Roman" w:cs="Times New Roman"/>
                <w:color w:val="000000"/>
              </w:rPr>
              <w:t>, XSL, XPATH, Microservices.</w:t>
            </w:r>
          </w:p>
          <w:p w14:paraId="57369E89" w14:textId="047F317E" w:rsidR="003670D8" w:rsidRPr="00886601" w:rsidRDefault="003670D8" w:rsidP="003670D8">
            <w:pPr>
              <w:widowControl w:val="0"/>
              <w:contextualSpacing/>
              <w:jc w:val="both"/>
              <w:rPr>
                <w:rFonts w:ascii="Times New Roman" w:hAnsi="Times New Roman" w:cs="Times New Roman"/>
                <w:bCs/>
              </w:rPr>
            </w:pPr>
          </w:p>
        </w:tc>
      </w:tr>
      <w:tr w:rsidR="003670D8" w:rsidRPr="00886601" w14:paraId="6B36AD71" w14:textId="77777777" w:rsidTr="003377F5">
        <w:trPr>
          <w:trHeight w:val="256"/>
        </w:trPr>
        <w:tc>
          <w:tcPr>
            <w:tcW w:w="2596" w:type="dxa"/>
          </w:tcPr>
          <w:p w14:paraId="1B9F6169" w14:textId="598F01A6" w:rsidR="003670D8" w:rsidRPr="00886601" w:rsidRDefault="003670D8" w:rsidP="003670D8">
            <w:pPr>
              <w:widowControl w:val="0"/>
              <w:contextualSpacing/>
              <w:rPr>
                <w:rFonts w:ascii="Times New Roman" w:hAnsi="Times New Roman" w:cs="Times New Roman"/>
                <w:b/>
                <w:bCs/>
              </w:rPr>
            </w:pPr>
            <w:r w:rsidRPr="00886601">
              <w:rPr>
                <w:rFonts w:ascii="Times New Roman" w:hAnsi="Times New Roman" w:cs="Times New Roman"/>
                <w:b/>
                <w:bCs/>
              </w:rPr>
              <w:t>Database Server</w:t>
            </w:r>
          </w:p>
        </w:tc>
        <w:tc>
          <w:tcPr>
            <w:tcW w:w="7610" w:type="dxa"/>
          </w:tcPr>
          <w:p w14:paraId="4C68CABE" w14:textId="7FC81095" w:rsidR="003670D8" w:rsidRPr="00886601" w:rsidRDefault="007B0711" w:rsidP="003670D8">
            <w:pPr>
              <w:widowControl w:val="0"/>
              <w:contextualSpacing/>
              <w:jc w:val="both"/>
              <w:rPr>
                <w:rFonts w:ascii="Times New Roman" w:hAnsi="Times New Roman" w:cs="Times New Roman"/>
                <w:bCs/>
              </w:rPr>
            </w:pPr>
            <w:r w:rsidRPr="00886601">
              <w:rPr>
                <w:rFonts w:ascii="Times New Roman" w:hAnsi="Times New Roman" w:cs="Times New Roman"/>
                <w:bCs/>
              </w:rPr>
              <w:t xml:space="preserve">Oracle (10g/11g/12c) with PL/SQL, SQL Server (2012–2016), MySQL 5.7, PostgreSQL (9.x/12.x/15.x), IBM DB2 (11.x), NoSQL (MongoDB, DynamoDB, Cassandra), Google </w:t>
            </w:r>
            <w:proofErr w:type="spellStart"/>
            <w:r w:rsidRPr="00886601">
              <w:rPr>
                <w:rFonts w:ascii="Times New Roman" w:hAnsi="Times New Roman" w:cs="Times New Roman"/>
                <w:bCs/>
              </w:rPr>
              <w:t>BigQuery</w:t>
            </w:r>
            <w:proofErr w:type="spellEnd"/>
          </w:p>
        </w:tc>
      </w:tr>
      <w:tr w:rsidR="00BE63A2" w:rsidRPr="00886601" w14:paraId="3CE4FFD9" w14:textId="77777777" w:rsidTr="003377F5">
        <w:trPr>
          <w:trHeight w:val="260"/>
        </w:trPr>
        <w:tc>
          <w:tcPr>
            <w:tcW w:w="2596" w:type="dxa"/>
          </w:tcPr>
          <w:p w14:paraId="2A954B87" w14:textId="77777777" w:rsidR="00BE63A2" w:rsidRPr="00886601" w:rsidRDefault="00BE63A2" w:rsidP="00F94C05">
            <w:pPr>
              <w:widowControl w:val="0"/>
              <w:contextualSpacing/>
              <w:rPr>
                <w:rFonts w:ascii="Times New Roman" w:hAnsi="Times New Roman" w:cs="Times New Roman"/>
                <w:b/>
                <w:bCs/>
              </w:rPr>
            </w:pPr>
            <w:r w:rsidRPr="00886601">
              <w:rPr>
                <w:rFonts w:ascii="Times New Roman" w:hAnsi="Times New Roman" w:cs="Times New Roman"/>
                <w:b/>
                <w:bCs/>
              </w:rPr>
              <w:t>Cloud and DB Tools and Containerization</w:t>
            </w:r>
          </w:p>
        </w:tc>
        <w:tc>
          <w:tcPr>
            <w:tcW w:w="7610" w:type="dxa"/>
          </w:tcPr>
          <w:p w14:paraId="3C7F4E0A" w14:textId="77777777" w:rsidR="00BE63A2" w:rsidRPr="00886601" w:rsidRDefault="00BE63A2" w:rsidP="00F94C05">
            <w:pPr>
              <w:widowControl w:val="0"/>
              <w:contextualSpacing/>
              <w:jc w:val="both"/>
              <w:rPr>
                <w:rFonts w:ascii="Times New Roman" w:hAnsi="Times New Roman" w:cs="Times New Roman"/>
              </w:rPr>
            </w:pPr>
            <w:r w:rsidRPr="00886601">
              <w:rPr>
                <w:rFonts w:ascii="Times New Roman" w:hAnsi="Times New Roman" w:cs="Times New Roman"/>
              </w:rPr>
              <w:t xml:space="preserve">AWS (EC2, S3, RDS, Lambda, EBS, Glacier, CloudFront, </w:t>
            </w:r>
            <w:proofErr w:type="spellStart"/>
            <w:r w:rsidRPr="00886601">
              <w:rPr>
                <w:rFonts w:ascii="Times New Roman" w:hAnsi="Times New Roman" w:cs="Times New Roman"/>
              </w:rPr>
              <w:t>CodeDeploy</w:t>
            </w:r>
            <w:proofErr w:type="spellEnd"/>
            <w:r w:rsidRPr="00886601">
              <w:rPr>
                <w:rFonts w:ascii="Times New Roman" w:hAnsi="Times New Roman" w:cs="Times New Roman"/>
              </w:rPr>
              <w:t xml:space="preserve">, CloudWatch, Auto Scaling, AMI, CDK, IAM Security Groups, Load Balancer),  </w:t>
            </w:r>
          </w:p>
          <w:p w14:paraId="7AE1A0DC" w14:textId="77777777" w:rsidR="00BE63A2" w:rsidRPr="00886601" w:rsidRDefault="00BE63A2" w:rsidP="00F94C05">
            <w:pPr>
              <w:widowControl w:val="0"/>
              <w:contextualSpacing/>
              <w:jc w:val="both"/>
              <w:rPr>
                <w:rFonts w:ascii="Times New Roman" w:hAnsi="Times New Roman" w:cs="Times New Roman"/>
              </w:rPr>
            </w:pPr>
            <w:r w:rsidRPr="00886601">
              <w:rPr>
                <w:rFonts w:ascii="Times New Roman" w:hAnsi="Times New Roman" w:cs="Times New Roman"/>
              </w:rPr>
              <w:t xml:space="preserve">Azure, Google Cloud Platform (GCP), IBM Cloud Private, OpenShift, Docker, Kubernetes, Terraform, Netflix Eureka, </w:t>
            </w:r>
            <w:proofErr w:type="spellStart"/>
            <w:r w:rsidRPr="00886601">
              <w:rPr>
                <w:rFonts w:ascii="Times New Roman" w:hAnsi="Times New Roman" w:cs="Times New Roman"/>
              </w:rPr>
              <w:t>ElasticSearch</w:t>
            </w:r>
            <w:proofErr w:type="spellEnd"/>
            <w:r w:rsidRPr="00886601">
              <w:rPr>
                <w:rFonts w:ascii="Times New Roman" w:hAnsi="Times New Roman" w:cs="Times New Roman"/>
              </w:rPr>
              <w:t>, MySQL Workbench, OAuth, PEGA</w:t>
            </w:r>
          </w:p>
        </w:tc>
      </w:tr>
      <w:tr w:rsidR="003670D8" w:rsidRPr="00886601" w14:paraId="1789C9E8" w14:textId="77777777" w:rsidTr="003377F5">
        <w:trPr>
          <w:trHeight w:val="274"/>
        </w:trPr>
        <w:tc>
          <w:tcPr>
            <w:tcW w:w="2596" w:type="dxa"/>
          </w:tcPr>
          <w:p w14:paraId="4AF6027C" w14:textId="2D337C38" w:rsidR="003670D8" w:rsidRPr="00886601" w:rsidRDefault="003670D8" w:rsidP="003670D8">
            <w:pPr>
              <w:widowControl w:val="0"/>
              <w:contextualSpacing/>
              <w:rPr>
                <w:rFonts w:ascii="Times New Roman" w:hAnsi="Times New Roman" w:cs="Times New Roman"/>
                <w:b/>
                <w:bCs/>
              </w:rPr>
            </w:pPr>
            <w:r w:rsidRPr="00886601">
              <w:rPr>
                <w:rFonts w:ascii="Times New Roman" w:hAnsi="Times New Roman" w:cs="Times New Roman"/>
                <w:b/>
                <w:bCs/>
              </w:rPr>
              <w:t xml:space="preserve">Web </w:t>
            </w:r>
            <w:r w:rsidR="001223CA" w:rsidRPr="00886601">
              <w:rPr>
                <w:rFonts w:ascii="Times New Roman" w:hAnsi="Times New Roman" w:cs="Times New Roman"/>
                <w:b/>
                <w:bCs/>
              </w:rPr>
              <w:t>Services &amp; API</w:t>
            </w:r>
          </w:p>
        </w:tc>
        <w:tc>
          <w:tcPr>
            <w:tcW w:w="7610" w:type="dxa"/>
          </w:tcPr>
          <w:p w14:paraId="5ACA2211" w14:textId="2250926A" w:rsidR="003670D8" w:rsidRPr="00886601" w:rsidRDefault="001223CA" w:rsidP="003670D8">
            <w:pPr>
              <w:widowControl w:val="0"/>
              <w:contextualSpacing/>
              <w:jc w:val="both"/>
              <w:rPr>
                <w:rFonts w:ascii="Times New Roman" w:hAnsi="Times New Roman" w:cs="Times New Roman"/>
                <w:bCs/>
              </w:rPr>
            </w:pPr>
            <w:r w:rsidRPr="00886601">
              <w:rPr>
                <w:rFonts w:ascii="Times New Roman" w:hAnsi="Times New Roman" w:cs="Times New Roman"/>
                <w:bCs/>
              </w:rPr>
              <w:t xml:space="preserve"> REST, </w:t>
            </w:r>
            <w:proofErr w:type="spellStart"/>
            <w:r w:rsidRPr="00886601">
              <w:rPr>
                <w:rFonts w:ascii="Times New Roman" w:hAnsi="Times New Roman" w:cs="Times New Roman"/>
                <w:bCs/>
              </w:rPr>
              <w:t>GraphQL</w:t>
            </w:r>
            <w:proofErr w:type="spellEnd"/>
            <w:r w:rsidRPr="00886601">
              <w:rPr>
                <w:rFonts w:ascii="Times New Roman" w:hAnsi="Times New Roman" w:cs="Times New Roman"/>
                <w:bCs/>
              </w:rPr>
              <w:t xml:space="preserve">, </w:t>
            </w:r>
            <w:proofErr w:type="spellStart"/>
            <w:r w:rsidRPr="00886601">
              <w:rPr>
                <w:rFonts w:ascii="Times New Roman" w:hAnsi="Times New Roman" w:cs="Times New Roman"/>
                <w:bCs/>
              </w:rPr>
              <w:t>gRPC</w:t>
            </w:r>
            <w:proofErr w:type="spellEnd"/>
            <w:r w:rsidRPr="00886601">
              <w:rPr>
                <w:rFonts w:ascii="Times New Roman" w:hAnsi="Times New Roman" w:cs="Times New Roman"/>
                <w:bCs/>
              </w:rPr>
              <w:t xml:space="preserve">, </w:t>
            </w:r>
            <w:proofErr w:type="spellStart"/>
            <w:r w:rsidRPr="00886601">
              <w:rPr>
                <w:rFonts w:ascii="Times New Roman" w:hAnsi="Times New Roman" w:cs="Times New Roman"/>
                <w:bCs/>
              </w:rPr>
              <w:t>OpenAPI</w:t>
            </w:r>
            <w:proofErr w:type="spellEnd"/>
            <w:r w:rsidRPr="00886601">
              <w:rPr>
                <w:rFonts w:ascii="Times New Roman" w:hAnsi="Times New Roman" w:cs="Times New Roman"/>
                <w:bCs/>
              </w:rPr>
              <w:t xml:space="preserve">/Swagger, JAX-RS, SOAP (JAX-WS, WSDL, XSD, JAXB), </w:t>
            </w:r>
            <w:proofErr w:type="spellStart"/>
            <w:r w:rsidRPr="00886601">
              <w:rPr>
                <w:rFonts w:ascii="Times New Roman" w:hAnsi="Times New Roman" w:cs="Times New Roman"/>
                <w:bCs/>
              </w:rPr>
              <w:t>WebSockets</w:t>
            </w:r>
            <w:proofErr w:type="spellEnd"/>
          </w:p>
        </w:tc>
      </w:tr>
      <w:tr w:rsidR="003670D8" w:rsidRPr="00886601" w14:paraId="10867672" w14:textId="77777777" w:rsidTr="003377F5">
        <w:trPr>
          <w:trHeight w:val="286"/>
        </w:trPr>
        <w:tc>
          <w:tcPr>
            <w:tcW w:w="2596" w:type="dxa"/>
          </w:tcPr>
          <w:p w14:paraId="1C139A0E" w14:textId="6F8DDCE4" w:rsidR="003670D8" w:rsidRPr="00886601" w:rsidRDefault="001223CA" w:rsidP="003670D8">
            <w:pPr>
              <w:widowControl w:val="0"/>
              <w:contextualSpacing/>
              <w:rPr>
                <w:rFonts w:ascii="Times New Roman" w:hAnsi="Times New Roman" w:cs="Times New Roman"/>
                <w:b/>
                <w:bCs/>
              </w:rPr>
            </w:pPr>
            <w:r w:rsidRPr="00886601">
              <w:rPr>
                <w:rFonts w:ascii="Times New Roman" w:hAnsi="Times New Roman" w:cs="Times New Roman"/>
                <w:b/>
                <w:bCs/>
              </w:rPr>
              <w:t>Messaging &amp; Streaming</w:t>
            </w:r>
          </w:p>
        </w:tc>
        <w:tc>
          <w:tcPr>
            <w:tcW w:w="7610" w:type="dxa"/>
          </w:tcPr>
          <w:p w14:paraId="3709DD95" w14:textId="236650CD" w:rsidR="003670D8" w:rsidRPr="00886601" w:rsidRDefault="001223CA" w:rsidP="003670D8">
            <w:pPr>
              <w:widowControl w:val="0"/>
              <w:contextualSpacing/>
              <w:jc w:val="both"/>
              <w:rPr>
                <w:rFonts w:ascii="Times New Roman" w:hAnsi="Times New Roman" w:cs="Times New Roman"/>
                <w:bCs/>
              </w:rPr>
            </w:pPr>
            <w:r w:rsidRPr="00886601">
              <w:rPr>
                <w:rFonts w:ascii="Times New Roman" w:hAnsi="Times New Roman" w:cs="Times New Roman"/>
                <w:bCs/>
              </w:rPr>
              <w:t>JMS, IBM MQ, Apache Kafka (Kafka Streams, Kafka Connect, Schema Registry), RabbitMQ, ActiveMQ, Amazon SQS/SNS</w:t>
            </w:r>
          </w:p>
        </w:tc>
      </w:tr>
      <w:tr w:rsidR="003670D8" w:rsidRPr="00886601" w14:paraId="4D111D06" w14:textId="77777777" w:rsidTr="003377F5">
        <w:trPr>
          <w:trHeight w:val="341"/>
        </w:trPr>
        <w:tc>
          <w:tcPr>
            <w:tcW w:w="2596" w:type="dxa"/>
          </w:tcPr>
          <w:p w14:paraId="117ABAAD" w14:textId="39488FB0" w:rsidR="003670D8" w:rsidRPr="00886601" w:rsidRDefault="003670D8" w:rsidP="003670D8">
            <w:pPr>
              <w:widowControl w:val="0"/>
              <w:contextualSpacing/>
              <w:rPr>
                <w:rFonts w:ascii="Times New Roman" w:hAnsi="Times New Roman" w:cs="Times New Roman"/>
                <w:b/>
                <w:bCs/>
              </w:rPr>
            </w:pPr>
            <w:r w:rsidRPr="00886601">
              <w:rPr>
                <w:rFonts w:ascii="Times New Roman" w:hAnsi="Times New Roman" w:cs="Times New Roman"/>
                <w:b/>
                <w:bCs/>
              </w:rPr>
              <w:t>Web Application Servers</w:t>
            </w:r>
          </w:p>
        </w:tc>
        <w:tc>
          <w:tcPr>
            <w:tcW w:w="7610" w:type="dxa"/>
          </w:tcPr>
          <w:p w14:paraId="2C58285C" w14:textId="33B02793" w:rsidR="003670D8" w:rsidRPr="00886601" w:rsidRDefault="003670D8" w:rsidP="003670D8">
            <w:pPr>
              <w:widowControl w:val="0"/>
              <w:contextualSpacing/>
              <w:jc w:val="both"/>
              <w:rPr>
                <w:rFonts w:ascii="Times New Roman" w:hAnsi="Times New Roman" w:cs="Times New Roman"/>
                <w:bCs/>
              </w:rPr>
            </w:pPr>
            <w:r w:rsidRPr="00886601">
              <w:rPr>
                <w:rFonts w:ascii="Times New Roman" w:hAnsi="Times New Roman" w:cs="Times New Roman"/>
              </w:rPr>
              <w:t>Oracle WebLogic10.x/9.x, Apache Tomcat8.0/7.x/6.x, WebSphere, JBoss</w:t>
            </w:r>
            <w:r w:rsidR="001223CA" w:rsidRPr="00886601">
              <w:rPr>
                <w:rFonts w:ascii="Times New Roman" w:hAnsi="Times New Roman" w:cs="Times New Roman"/>
              </w:rPr>
              <w:t>/</w:t>
            </w:r>
            <w:proofErr w:type="spellStart"/>
            <w:r w:rsidR="001223CA" w:rsidRPr="00886601">
              <w:rPr>
                <w:rFonts w:ascii="Times New Roman" w:hAnsi="Times New Roman" w:cs="Times New Roman"/>
              </w:rPr>
              <w:t>Wildfly</w:t>
            </w:r>
            <w:proofErr w:type="spellEnd"/>
            <w:r w:rsidR="003D2F13" w:rsidRPr="00886601">
              <w:rPr>
                <w:rFonts w:ascii="Times New Roman" w:hAnsi="Times New Roman" w:cs="Times New Roman"/>
              </w:rPr>
              <w:t>, Samba</w:t>
            </w:r>
            <w:r w:rsidR="001223CA" w:rsidRPr="00886601">
              <w:rPr>
                <w:rFonts w:ascii="Times New Roman" w:hAnsi="Times New Roman" w:cs="Times New Roman"/>
              </w:rPr>
              <w:t>, Nix</w:t>
            </w:r>
          </w:p>
        </w:tc>
      </w:tr>
      <w:tr w:rsidR="003670D8" w:rsidRPr="00886601" w14:paraId="1AE4E563" w14:textId="77777777" w:rsidTr="003377F5">
        <w:trPr>
          <w:trHeight w:val="274"/>
        </w:trPr>
        <w:tc>
          <w:tcPr>
            <w:tcW w:w="2596" w:type="dxa"/>
          </w:tcPr>
          <w:p w14:paraId="24935396" w14:textId="2B6F0943" w:rsidR="003670D8" w:rsidRPr="00886601" w:rsidRDefault="00D66B05" w:rsidP="003670D8">
            <w:pPr>
              <w:widowControl w:val="0"/>
              <w:contextualSpacing/>
              <w:rPr>
                <w:rFonts w:ascii="Times New Roman" w:hAnsi="Times New Roman" w:cs="Times New Roman"/>
                <w:b/>
                <w:bCs/>
              </w:rPr>
            </w:pPr>
            <w:r w:rsidRPr="00886601">
              <w:rPr>
                <w:rFonts w:ascii="Times New Roman" w:hAnsi="Times New Roman" w:cs="Times New Roman"/>
                <w:b/>
                <w:bCs/>
              </w:rPr>
              <w:t>IDE Tools</w:t>
            </w:r>
          </w:p>
        </w:tc>
        <w:tc>
          <w:tcPr>
            <w:tcW w:w="7610" w:type="dxa"/>
          </w:tcPr>
          <w:p w14:paraId="42FA6441" w14:textId="251594E1" w:rsidR="003670D8" w:rsidRPr="00886601" w:rsidRDefault="00D66B05" w:rsidP="003670D8">
            <w:pPr>
              <w:widowControl w:val="0"/>
              <w:contextualSpacing/>
              <w:jc w:val="both"/>
              <w:rPr>
                <w:rFonts w:ascii="Times New Roman" w:hAnsi="Times New Roman" w:cs="Times New Roman"/>
                <w:bCs/>
              </w:rPr>
            </w:pPr>
            <w:r w:rsidRPr="00886601">
              <w:rPr>
                <w:rFonts w:ascii="Times New Roman" w:hAnsi="Times New Roman" w:cs="Times New Roman"/>
                <w:bCs/>
              </w:rPr>
              <w:t>Eclipse, IntelliJ IDEA, Spring Tool Suite, NetBeans, Visual Studio, WebStorm, Atom</w:t>
            </w:r>
          </w:p>
        </w:tc>
      </w:tr>
      <w:tr w:rsidR="003670D8" w:rsidRPr="00886601" w14:paraId="1EE8B637" w14:textId="77777777" w:rsidTr="003377F5">
        <w:trPr>
          <w:trHeight w:val="274"/>
        </w:trPr>
        <w:tc>
          <w:tcPr>
            <w:tcW w:w="2596" w:type="dxa"/>
          </w:tcPr>
          <w:p w14:paraId="1F900F84" w14:textId="3D2EEB80" w:rsidR="003670D8" w:rsidRPr="00886601" w:rsidRDefault="003670D8" w:rsidP="003670D8">
            <w:pPr>
              <w:widowControl w:val="0"/>
              <w:contextualSpacing/>
              <w:rPr>
                <w:rFonts w:ascii="Times New Roman" w:hAnsi="Times New Roman" w:cs="Times New Roman"/>
                <w:b/>
                <w:bCs/>
              </w:rPr>
            </w:pPr>
            <w:r w:rsidRPr="00886601">
              <w:rPr>
                <w:rFonts w:ascii="Times New Roman" w:hAnsi="Times New Roman" w:cs="Times New Roman"/>
                <w:b/>
                <w:bCs/>
              </w:rPr>
              <w:t>Version Control</w:t>
            </w:r>
          </w:p>
        </w:tc>
        <w:tc>
          <w:tcPr>
            <w:tcW w:w="7610" w:type="dxa"/>
          </w:tcPr>
          <w:p w14:paraId="74AFFF79" w14:textId="51611095" w:rsidR="003670D8" w:rsidRPr="00886601" w:rsidRDefault="003D1C54" w:rsidP="003670D8">
            <w:pPr>
              <w:widowControl w:val="0"/>
              <w:contextualSpacing/>
              <w:jc w:val="both"/>
              <w:rPr>
                <w:rFonts w:ascii="Times New Roman" w:hAnsi="Times New Roman" w:cs="Times New Roman"/>
                <w:bCs/>
              </w:rPr>
            </w:pPr>
            <w:r w:rsidRPr="00886601">
              <w:rPr>
                <w:rFonts w:ascii="Times New Roman" w:hAnsi="Times New Roman" w:cs="Times New Roman"/>
              </w:rPr>
              <w:t xml:space="preserve">GIT, </w:t>
            </w:r>
            <w:r w:rsidR="003670D8" w:rsidRPr="00886601">
              <w:rPr>
                <w:rFonts w:ascii="Times New Roman" w:hAnsi="Times New Roman" w:cs="Times New Roman"/>
              </w:rPr>
              <w:t>SVN, GitHub, GitLab, Clear case</w:t>
            </w:r>
            <w:r w:rsidRPr="00886601">
              <w:rPr>
                <w:rFonts w:ascii="Times New Roman" w:hAnsi="Times New Roman" w:cs="Times New Roman"/>
              </w:rPr>
              <w:t xml:space="preserve">, </w:t>
            </w:r>
            <w:r w:rsidR="009D1B42" w:rsidRPr="00886601">
              <w:rPr>
                <w:rFonts w:ascii="Times New Roman" w:hAnsi="Times New Roman" w:cs="Times New Roman"/>
              </w:rPr>
              <w:t>B</w:t>
            </w:r>
            <w:r w:rsidRPr="00886601">
              <w:rPr>
                <w:rFonts w:ascii="Times New Roman" w:hAnsi="Times New Roman" w:cs="Times New Roman"/>
              </w:rPr>
              <w:t>itbucket</w:t>
            </w:r>
          </w:p>
        </w:tc>
      </w:tr>
      <w:tr w:rsidR="003670D8" w:rsidRPr="00886601" w14:paraId="1CB6D1E6" w14:textId="77777777" w:rsidTr="003377F5">
        <w:trPr>
          <w:trHeight w:val="274"/>
        </w:trPr>
        <w:tc>
          <w:tcPr>
            <w:tcW w:w="2596" w:type="dxa"/>
          </w:tcPr>
          <w:p w14:paraId="60A31167" w14:textId="464A0A89" w:rsidR="003670D8" w:rsidRPr="00886601" w:rsidRDefault="00EC43D9" w:rsidP="003670D8">
            <w:pPr>
              <w:widowControl w:val="0"/>
              <w:contextualSpacing/>
              <w:rPr>
                <w:rFonts w:ascii="Times New Roman" w:hAnsi="Times New Roman" w:cs="Times New Roman"/>
                <w:b/>
                <w:bCs/>
              </w:rPr>
            </w:pPr>
            <w:r w:rsidRPr="00886601">
              <w:rPr>
                <w:rFonts w:ascii="Times New Roman" w:hAnsi="Times New Roman" w:cs="Times New Roman"/>
                <w:b/>
                <w:bCs/>
              </w:rPr>
              <w:t xml:space="preserve"> </w:t>
            </w:r>
            <w:r w:rsidR="003670D8" w:rsidRPr="00886601">
              <w:rPr>
                <w:rFonts w:ascii="Times New Roman" w:hAnsi="Times New Roman" w:cs="Times New Roman"/>
                <w:b/>
                <w:bCs/>
              </w:rPr>
              <w:t>Build Tools</w:t>
            </w:r>
            <w:r w:rsidR="003D1C54" w:rsidRPr="00886601">
              <w:rPr>
                <w:rFonts w:ascii="Times New Roman" w:hAnsi="Times New Roman" w:cs="Times New Roman"/>
                <w:b/>
                <w:bCs/>
              </w:rPr>
              <w:t xml:space="preserve"> </w:t>
            </w:r>
          </w:p>
        </w:tc>
        <w:tc>
          <w:tcPr>
            <w:tcW w:w="7610" w:type="dxa"/>
          </w:tcPr>
          <w:p w14:paraId="6ADF89D0" w14:textId="692D3D48" w:rsidR="003670D8" w:rsidRPr="00886601" w:rsidRDefault="003670D8" w:rsidP="003670D8">
            <w:pPr>
              <w:widowControl w:val="0"/>
              <w:contextualSpacing/>
              <w:jc w:val="both"/>
              <w:rPr>
                <w:rFonts w:ascii="Times New Roman" w:hAnsi="Times New Roman" w:cs="Times New Roman"/>
                <w:bCs/>
              </w:rPr>
            </w:pPr>
            <w:r w:rsidRPr="00886601">
              <w:rPr>
                <w:rFonts w:ascii="Times New Roman" w:hAnsi="Times New Roman" w:cs="Times New Roman"/>
              </w:rPr>
              <w:t>Maven, Gradle, ANT</w:t>
            </w:r>
            <w:r w:rsidR="00EC43D9" w:rsidRPr="00886601">
              <w:rPr>
                <w:rFonts w:ascii="Times New Roman" w:hAnsi="Times New Roman" w:cs="Times New Roman"/>
              </w:rPr>
              <w:t xml:space="preserve">, </w:t>
            </w:r>
            <w:r w:rsidR="00D66B05" w:rsidRPr="00886601">
              <w:rPr>
                <w:rFonts w:ascii="Times New Roman" w:hAnsi="Times New Roman" w:cs="Times New Roman"/>
              </w:rPr>
              <w:t>Je</w:t>
            </w:r>
            <w:r w:rsidR="006762DF" w:rsidRPr="00886601">
              <w:rPr>
                <w:rFonts w:ascii="Times New Roman" w:hAnsi="Times New Roman" w:cs="Times New Roman"/>
              </w:rPr>
              <w:t>n</w:t>
            </w:r>
            <w:r w:rsidR="00D66B05" w:rsidRPr="00886601">
              <w:rPr>
                <w:rFonts w:ascii="Times New Roman" w:hAnsi="Times New Roman" w:cs="Times New Roman"/>
              </w:rPr>
              <w:t>kins</w:t>
            </w:r>
          </w:p>
        </w:tc>
      </w:tr>
      <w:tr w:rsidR="009D1B42" w:rsidRPr="00886601" w14:paraId="5CDA5851" w14:textId="77777777" w:rsidTr="003377F5">
        <w:trPr>
          <w:trHeight w:val="274"/>
        </w:trPr>
        <w:tc>
          <w:tcPr>
            <w:tcW w:w="2596" w:type="dxa"/>
          </w:tcPr>
          <w:p w14:paraId="7CD15FE1" w14:textId="136E4049" w:rsidR="009D1B42" w:rsidRPr="00886601" w:rsidRDefault="009D1B42" w:rsidP="003670D8">
            <w:pPr>
              <w:widowControl w:val="0"/>
              <w:contextualSpacing/>
              <w:rPr>
                <w:rFonts w:ascii="Times New Roman" w:hAnsi="Times New Roman" w:cs="Times New Roman"/>
                <w:b/>
                <w:bCs/>
              </w:rPr>
            </w:pPr>
            <w:r w:rsidRPr="00886601">
              <w:rPr>
                <w:rFonts w:ascii="Times New Roman" w:hAnsi="Times New Roman" w:cs="Times New Roman"/>
                <w:b/>
                <w:bCs/>
              </w:rPr>
              <w:t>Modeling</w:t>
            </w:r>
            <w:r w:rsidR="00D66B05" w:rsidRPr="00886601">
              <w:rPr>
                <w:rFonts w:ascii="Times New Roman" w:hAnsi="Times New Roman" w:cs="Times New Roman"/>
                <w:b/>
                <w:bCs/>
              </w:rPr>
              <w:t xml:space="preserve"> &amp; Virtualization</w:t>
            </w:r>
          </w:p>
        </w:tc>
        <w:tc>
          <w:tcPr>
            <w:tcW w:w="7610" w:type="dxa"/>
          </w:tcPr>
          <w:p w14:paraId="07582D9B" w14:textId="2EA071BE" w:rsidR="009D1B42" w:rsidRPr="00886601" w:rsidRDefault="009D1B42" w:rsidP="003670D8">
            <w:pPr>
              <w:widowControl w:val="0"/>
              <w:contextualSpacing/>
              <w:jc w:val="both"/>
              <w:rPr>
                <w:rFonts w:ascii="Times New Roman" w:hAnsi="Times New Roman" w:cs="Times New Roman"/>
              </w:rPr>
            </w:pPr>
            <w:r w:rsidRPr="00886601">
              <w:rPr>
                <w:rFonts w:ascii="Times New Roman" w:hAnsi="Times New Roman" w:cs="Times New Roman"/>
              </w:rPr>
              <w:t>UML, Rational Rose (</w:t>
            </w:r>
            <w:r w:rsidR="006762DF" w:rsidRPr="00886601">
              <w:rPr>
                <w:rFonts w:ascii="Times New Roman" w:hAnsi="Times New Roman" w:cs="Times New Roman"/>
              </w:rPr>
              <w:t>legacy)</w:t>
            </w:r>
            <w:r w:rsidR="00D66B05" w:rsidRPr="00886601">
              <w:rPr>
                <w:rFonts w:ascii="Times New Roman" w:hAnsi="Times New Roman" w:cs="Times New Roman"/>
              </w:rPr>
              <w:t>, VMware, VirtualBox</w:t>
            </w:r>
          </w:p>
        </w:tc>
      </w:tr>
      <w:tr w:rsidR="009D1B42" w:rsidRPr="00886601" w14:paraId="7FD4BC03" w14:textId="77777777" w:rsidTr="003377F5">
        <w:trPr>
          <w:trHeight w:val="274"/>
        </w:trPr>
        <w:tc>
          <w:tcPr>
            <w:tcW w:w="2596" w:type="dxa"/>
          </w:tcPr>
          <w:p w14:paraId="04DD1584" w14:textId="1A63E325" w:rsidR="009D1B42" w:rsidRPr="00886601" w:rsidRDefault="009D1B42" w:rsidP="003670D8">
            <w:pPr>
              <w:widowControl w:val="0"/>
              <w:contextualSpacing/>
              <w:rPr>
                <w:rFonts w:ascii="Times New Roman" w:hAnsi="Times New Roman" w:cs="Times New Roman"/>
                <w:b/>
                <w:bCs/>
              </w:rPr>
            </w:pPr>
            <w:r w:rsidRPr="00886601">
              <w:rPr>
                <w:rFonts w:ascii="Times New Roman" w:hAnsi="Times New Roman" w:cs="Times New Roman"/>
                <w:b/>
                <w:bCs/>
              </w:rPr>
              <w:t>Operating Systems</w:t>
            </w:r>
          </w:p>
        </w:tc>
        <w:tc>
          <w:tcPr>
            <w:tcW w:w="7610" w:type="dxa"/>
          </w:tcPr>
          <w:p w14:paraId="308F2D97" w14:textId="7F316457" w:rsidR="009D1B42" w:rsidRPr="00886601" w:rsidRDefault="009D1B42" w:rsidP="003670D8">
            <w:pPr>
              <w:widowControl w:val="0"/>
              <w:contextualSpacing/>
              <w:jc w:val="both"/>
              <w:rPr>
                <w:rFonts w:ascii="Times New Roman" w:hAnsi="Times New Roman" w:cs="Times New Roman"/>
              </w:rPr>
            </w:pPr>
            <w:r w:rsidRPr="00886601">
              <w:rPr>
                <w:rFonts w:ascii="Times New Roman" w:hAnsi="Times New Roman" w:cs="Times New Roman"/>
              </w:rPr>
              <w:t>Windows, Linux (Red Hat, Ubuntu), UNIX, macOS</w:t>
            </w:r>
          </w:p>
        </w:tc>
      </w:tr>
      <w:tr w:rsidR="00B308C2" w:rsidRPr="00886601" w14:paraId="18E8AAB1" w14:textId="77777777" w:rsidTr="003377F5">
        <w:trPr>
          <w:trHeight w:val="234"/>
        </w:trPr>
        <w:tc>
          <w:tcPr>
            <w:tcW w:w="2596" w:type="dxa"/>
          </w:tcPr>
          <w:p w14:paraId="62E36553" w14:textId="05442CAD" w:rsidR="00B308C2" w:rsidRPr="00886601" w:rsidRDefault="00B308C2" w:rsidP="00B308C2">
            <w:pPr>
              <w:widowControl w:val="0"/>
              <w:contextualSpacing/>
              <w:rPr>
                <w:rFonts w:ascii="Times New Roman" w:hAnsi="Times New Roman" w:cs="Times New Roman"/>
                <w:b/>
                <w:bCs/>
              </w:rPr>
            </w:pPr>
            <w:r w:rsidRPr="00886601">
              <w:rPr>
                <w:rFonts w:ascii="Times New Roman" w:hAnsi="Times New Roman" w:cs="Times New Roman"/>
                <w:b/>
                <w:bCs/>
              </w:rPr>
              <w:t>P</w:t>
            </w:r>
            <w:r w:rsidR="0013096D" w:rsidRPr="00886601">
              <w:rPr>
                <w:rFonts w:ascii="Times New Roman" w:hAnsi="Times New Roman" w:cs="Times New Roman"/>
                <w:b/>
                <w:bCs/>
              </w:rPr>
              <w:t>M Tools</w:t>
            </w:r>
            <w:r w:rsidR="000F7A67" w:rsidRPr="00886601">
              <w:rPr>
                <w:rFonts w:ascii="Times New Roman" w:hAnsi="Times New Roman" w:cs="Times New Roman"/>
                <w:b/>
                <w:bCs/>
              </w:rPr>
              <w:t xml:space="preserve"> &amp; Security</w:t>
            </w:r>
          </w:p>
        </w:tc>
        <w:tc>
          <w:tcPr>
            <w:tcW w:w="7610" w:type="dxa"/>
          </w:tcPr>
          <w:p w14:paraId="48B312E5" w14:textId="001BEB2A" w:rsidR="00B308C2" w:rsidRPr="00886601" w:rsidRDefault="00B308C2" w:rsidP="00B308C2">
            <w:pPr>
              <w:widowControl w:val="0"/>
              <w:contextualSpacing/>
              <w:jc w:val="both"/>
              <w:rPr>
                <w:rFonts w:ascii="Times New Roman" w:hAnsi="Times New Roman" w:cs="Times New Roman"/>
                <w:bCs/>
              </w:rPr>
            </w:pPr>
            <w:r w:rsidRPr="00886601">
              <w:rPr>
                <w:rFonts w:ascii="Times New Roman" w:hAnsi="Times New Roman" w:cs="Times New Roman"/>
              </w:rPr>
              <w:t>Jira, Asana, Microsoft Teams</w:t>
            </w:r>
            <w:r w:rsidR="000F7A67" w:rsidRPr="00886601">
              <w:rPr>
                <w:rFonts w:ascii="Times New Roman" w:hAnsi="Times New Roman" w:cs="Times New Roman"/>
              </w:rPr>
              <w:t>,</w:t>
            </w:r>
            <w:r w:rsidR="004E6384" w:rsidRPr="00886601">
              <w:rPr>
                <w:rFonts w:ascii="Times New Roman" w:hAnsi="Times New Roman" w:cs="Times New Roman"/>
              </w:rPr>
              <w:t xml:space="preserve"> Confluence,</w:t>
            </w:r>
            <w:r w:rsidR="000F7A67" w:rsidRPr="00886601">
              <w:rPr>
                <w:rFonts w:ascii="Times New Roman" w:hAnsi="Times New Roman" w:cs="Times New Roman"/>
              </w:rPr>
              <w:t xml:space="preserve"> </w:t>
            </w:r>
            <w:r w:rsidR="003D1C54" w:rsidRPr="00886601">
              <w:rPr>
                <w:rFonts w:ascii="Times New Roman" w:hAnsi="Times New Roman" w:cs="Times New Roman"/>
              </w:rPr>
              <w:t>O</w:t>
            </w:r>
            <w:r w:rsidR="000F7A67" w:rsidRPr="00886601">
              <w:rPr>
                <w:rFonts w:ascii="Times New Roman" w:hAnsi="Times New Roman" w:cs="Times New Roman"/>
              </w:rPr>
              <w:t>Auth2</w:t>
            </w:r>
            <w:r w:rsidR="003D1C54" w:rsidRPr="00886601">
              <w:rPr>
                <w:rFonts w:ascii="Times New Roman" w:hAnsi="Times New Roman" w:cs="Times New Roman"/>
              </w:rPr>
              <w:t>.0</w:t>
            </w:r>
            <w:r w:rsidR="000F7A67" w:rsidRPr="00886601">
              <w:rPr>
                <w:rFonts w:ascii="Times New Roman" w:hAnsi="Times New Roman" w:cs="Times New Roman"/>
              </w:rPr>
              <w:t>, JWT, SSL, TLS.</w:t>
            </w:r>
          </w:p>
        </w:tc>
      </w:tr>
      <w:tr w:rsidR="00B308C2" w:rsidRPr="00886601" w14:paraId="1E2B545E" w14:textId="77777777" w:rsidTr="003377F5">
        <w:trPr>
          <w:trHeight w:val="286"/>
        </w:trPr>
        <w:tc>
          <w:tcPr>
            <w:tcW w:w="2596" w:type="dxa"/>
          </w:tcPr>
          <w:p w14:paraId="69723975" w14:textId="7AD15426" w:rsidR="00B308C2" w:rsidRPr="00886601" w:rsidRDefault="00B308C2" w:rsidP="00B308C2">
            <w:pPr>
              <w:widowControl w:val="0"/>
              <w:contextualSpacing/>
              <w:rPr>
                <w:rFonts w:ascii="Times New Roman" w:hAnsi="Times New Roman" w:cs="Times New Roman"/>
                <w:b/>
                <w:bCs/>
              </w:rPr>
            </w:pPr>
            <w:r w:rsidRPr="00886601">
              <w:rPr>
                <w:rFonts w:ascii="Times New Roman" w:hAnsi="Times New Roman" w:cs="Times New Roman"/>
                <w:b/>
                <w:bCs/>
              </w:rPr>
              <w:t>Testing Tools</w:t>
            </w:r>
            <w:r w:rsidR="004E6384" w:rsidRPr="00886601">
              <w:rPr>
                <w:rFonts w:ascii="Times New Roman" w:hAnsi="Times New Roman" w:cs="Times New Roman"/>
                <w:b/>
                <w:bCs/>
              </w:rPr>
              <w:t xml:space="preserve"> &amp; Automation Tools</w:t>
            </w:r>
          </w:p>
        </w:tc>
        <w:tc>
          <w:tcPr>
            <w:tcW w:w="7610" w:type="dxa"/>
          </w:tcPr>
          <w:p w14:paraId="5E131C23" w14:textId="04A3536A" w:rsidR="00B308C2" w:rsidRPr="00886601" w:rsidRDefault="004E6384" w:rsidP="00B308C2">
            <w:pPr>
              <w:widowControl w:val="0"/>
              <w:contextualSpacing/>
              <w:jc w:val="both"/>
              <w:rPr>
                <w:rFonts w:ascii="Times New Roman" w:hAnsi="Times New Roman" w:cs="Times New Roman"/>
                <w:bCs/>
              </w:rPr>
            </w:pPr>
            <w:r w:rsidRPr="00886601">
              <w:rPr>
                <w:rFonts w:ascii="Times New Roman" w:hAnsi="Times New Roman" w:cs="Times New Roman"/>
                <w:bCs/>
              </w:rPr>
              <w:t>JUnit 4.12, Mockito, TestNG, JMeter, Selenium, Postman, Cucumber, Swagger (</w:t>
            </w:r>
            <w:proofErr w:type="spellStart"/>
            <w:r w:rsidRPr="00886601">
              <w:rPr>
                <w:rFonts w:ascii="Times New Roman" w:hAnsi="Times New Roman" w:cs="Times New Roman"/>
                <w:bCs/>
              </w:rPr>
              <w:t>OpenAPI</w:t>
            </w:r>
            <w:proofErr w:type="spellEnd"/>
            <w:r w:rsidRPr="00886601">
              <w:rPr>
                <w:rFonts w:ascii="Times New Roman" w:hAnsi="Times New Roman" w:cs="Times New Roman"/>
                <w:bCs/>
              </w:rPr>
              <w:t xml:space="preserve">), Jasmine, Karma, Mocha, Cypress, Jest, </w:t>
            </w:r>
            <w:r w:rsidR="006762DF" w:rsidRPr="00886601">
              <w:rPr>
                <w:rFonts w:ascii="Times New Roman" w:hAnsi="Times New Roman" w:cs="Times New Roman"/>
                <w:bCs/>
              </w:rPr>
              <w:t>Kibana</w:t>
            </w:r>
          </w:p>
        </w:tc>
      </w:tr>
      <w:tr w:rsidR="007C3032" w:rsidRPr="00886601" w14:paraId="1B849D29" w14:textId="77777777" w:rsidTr="003377F5">
        <w:trPr>
          <w:trHeight w:val="268"/>
        </w:trPr>
        <w:tc>
          <w:tcPr>
            <w:tcW w:w="2596" w:type="dxa"/>
          </w:tcPr>
          <w:p w14:paraId="7F5051F7" w14:textId="4D8AAEC3" w:rsidR="007C3032" w:rsidRPr="00886601" w:rsidRDefault="007C3032" w:rsidP="007C3032">
            <w:pPr>
              <w:widowControl w:val="0"/>
              <w:contextualSpacing/>
              <w:rPr>
                <w:rFonts w:ascii="Times New Roman" w:hAnsi="Times New Roman" w:cs="Times New Roman"/>
                <w:b/>
                <w:bCs/>
              </w:rPr>
            </w:pPr>
            <w:r w:rsidRPr="00886601">
              <w:rPr>
                <w:rFonts w:ascii="Times New Roman" w:hAnsi="Times New Roman" w:cs="Times New Roman"/>
                <w:b/>
                <w:bCs/>
              </w:rPr>
              <w:t>Methodologies</w:t>
            </w:r>
          </w:p>
        </w:tc>
        <w:tc>
          <w:tcPr>
            <w:tcW w:w="7610" w:type="dxa"/>
          </w:tcPr>
          <w:p w14:paraId="47657D4C" w14:textId="09E782D0" w:rsidR="007C3032" w:rsidRPr="00886601" w:rsidRDefault="00D66B05" w:rsidP="007C3032">
            <w:pPr>
              <w:widowControl w:val="0"/>
              <w:contextualSpacing/>
              <w:jc w:val="both"/>
              <w:rPr>
                <w:rFonts w:ascii="Times New Roman" w:hAnsi="Times New Roman" w:cs="Times New Roman"/>
                <w:bCs/>
              </w:rPr>
            </w:pPr>
            <w:r w:rsidRPr="00886601">
              <w:rPr>
                <w:rFonts w:ascii="Times New Roman" w:hAnsi="Times New Roman" w:cs="Times New Roman"/>
              </w:rPr>
              <w:t>Agile (</w:t>
            </w:r>
            <w:r w:rsidR="007C3032" w:rsidRPr="00886601">
              <w:rPr>
                <w:rFonts w:ascii="Times New Roman" w:hAnsi="Times New Roman" w:cs="Times New Roman"/>
              </w:rPr>
              <w:t>Scrum, Kanban</w:t>
            </w:r>
            <w:r w:rsidRPr="00886601">
              <w:rPr>
                <w:rFonts w:ascii="Times New Roman" w:hAnsi="Times New Roman" w:cs="Times New Roman"/>
              </w:rPr>
              <w:t>)</w:t>
            </w:r>
            <w:r w:rsidR="007C3032" w:rsidRPr="00886601">
              <w:rPr>
                <w:rFonts w:ascii="Times New Roman" w:hAnsi="Times New Roman" w:cs="Times New Roman"/>
              </w:rPr>
              <w:t xml:space="preserve"> Waterfall, </w:t>
            </w:r>
            <w:r w:rsidR="006762DF" w:rsidRPr="00886601">
              <w:rPr>
                <w:rFonts w:ascii="Times New Roman" w:hAnsi="Times New Roman" w:cs="Times New Roman"/>
              </w:rPr>
              <w:t>BDD, Test</w:t>
            </w:r>
            <w:r w:rsidR="007C3032" w:rsidRPr="00886601">
              <w:rPr>
                <w:rFonts w:ascii="Times New Roman" w:hAnsi="Times New Roman" w:cs="Times New Roman"/>
              </w:rPr>
              <w:t xml:space="preserve"> Driven Development (TDD), OOAD, SDLC</w:t>
            </w:r>
          </w:p>
        </w:tc>
      </w:tr>
    </w:tbl>
    <w:p w14:paraId="725532BF" w14:textId="5F0A2487" w:rsidR="00766693" w:rsidRDefault="00766693" w:rsidP="00A67D0B">
      <w:pPr>
        <w:widowControl w:val="0"/>
        <w:jc w:val="both"/>
        <w:rPr>
          <w:rFonts w:ascii="Times New Roman" w:hAnsi="Times New Roman" w:cs="Times New Roman"/>
          <w:b/>
          <w:u w:val="single"/>
        </w:rPr>
      </w:pPr>
    </w:p>
    <w:p w14:paraId="3B9E7112" w14:textId="77777777" w:rsidR="00A67D0B" w:rsidRPr="00A67D0B" w:rsidRDefault="00A67D0B" w:rsidP="00A67D0B">
      <w:pPr>
        <w:widowControl w:val="0"/>
        <w:jc w:val="both"/>
        <w:rPr>
          <w:rFonts w:ascii="Times New Roman" w:hAnsi="Times New Roman" w:cs="Times New Roman"/>
          <w:b/>
          <w:u w:val="single"/>
        </w:rPr>
      </w:pPr>
    </w:p>
    <w:p w14:paraId="4335DF33" w14:textId="46BB5359" w:rsidR="00017422" w:rsidRPr="00886601" w:rsidRDefault="003801C8" w:rsidP="00294A91">
      <w:pPr>
        <w:widowControl w:val="0"/>
        <w:spacing w:line="360" w:lineRule="auto"/>
        <w:contextualSpacing/>
        <w:jc w:val="both"/>
        <w:rPr>
          <w:rFonts w:ascii="Times New Roman" w:hAnsi="Times New Roman" w:cs="Times New Roman"/>
          <w:b/>
        </w:rPr>
      </w:pPr>
      <w:r w:rsidRPr="00886601">
        <w:rPr>
          <w:rFonts w:ascii="Times New Roman" w:hAnsi="Times New Roman" w:cs="Times New Roman"/>
          <w:b/>
          <w:u w:val="single"/>
        </w:rPr>
        <w:t>WORK EXPERIENCE</w:t>
      </w:r>
      <w:r w:rsidR="007A5D70" w:rsidRPr="00886601">
        <w:rPr>
          <w:rFonts w:ascii="Times New Roman" w:hAnsi="Times New Roman" w:cs="Times New Roman"/>
          <w:b/>
          <w:u w:val="single"/>
        </w:rPr>
        <w:t>:</w:t>
      </w:r>
    </w:p>
    <w:p w14:paraId="6F4B3FFA" w14:textId="77777777" w:rsidR="00F90B6F" w:rsidRPr="00886601" w:rsidRDefault="00F90B6F" w:rsidP="00294A91">
      <w:pPr>
        <w:widowControl w:val="0"/>
        <w:spacing w:line="360" w:lineRule="auto"/>
        <w:contextualSpacing/>
        <w:jc w:val="both"/>
        <w:rPr>
          <w:rFonts w:ascii="Times New Roman" w:hAnsi="Times New Roman" w:cs="Times New Roman"/>
          <w:b/>
          <w:u w:val="single"/>
        </w:rPr>
      </w:pPr>
    </w:p>
    <w:p w14:paraId="0B238D5E" w14:textId="54300E1F" w:rsidR="00970A10" w:rsidRPr="00886601" w:rsidRDefault="00970A10" w:rsidP="00BB27C2">
      <w:pPr>
        <w:spacing w:line="240" w:lineRule="auto"/>
        <w:ind w:right="54"/>
        <w:jc w:val="both"/>
        <w:rPr>
          <w:rFonts w:ascii="Times New Roman" w:hAnsi="Times New Roman" w:cs="Times New Roman"/>
          <w:b/>
          <w:color w:val="000000" w:themeColor="text1"/>
          <w:lang w:eastAsia="ar-SA"/>
        </w:rPr>
      </w:pPr>
      <w:r w:rsidRPr="00886601">
        <w:rPr>
          <w:rFonts w:ascii="Times New Roman" w:hAnsi="Times New Roman" w:cs="Times New Roman"/>
          <w:b/>
          <w:color w:val="4472C4" w:themeColor="accent1"/>
          <w:highlight w:val="lightGray"/>
          <w:lang w:eastAsia="ar-SA"/>
        </w:rPr>
        <w:t>Client</w:t>
      </w:r>
      <w:r w:rsidR="000F334F" w:rsidRPr="00886601">
        <w:rPr>
          <w:rFonts w:ascii="Times New Roman" w:hAnsi="Times New Roman" w:cs="Times New Roman"/>
          <w:b/>
          <w:color w:val="4472C4" w:themeColor="accent1"/>
          <w:highlight w:val="lightGray"/>
          <w:lang w:eastAsia="ar-SA"/>
        </w:rPr>
        <w:t>:</w:t>
      </w:r>
      <w:r w:rsidR="00F74A1D" w:rsidRPr="00886601">
        <w:rPr>
          <w:rFonts w:ascii="Times New Roman" w:hAnsi="Times New Roman" w:cs="Times New Roman"/>
          <w:b/>
          <w:color w:val="4472C4" w:themeColor="accent1"/>
          <w:highlight w:val="lightGray"/>
          <w:lang w:eastAsia="ar-SA"/>
        </w:rPr>
        <w:t xml:space="preserve"> </w:t>
      </w:r>
      <w:r w:rsidR="002E6026" w:rsidRPr="00886601">
        <w:rPr>
          <w:rFonts w:ascii="Times New Roman" w:hAnsi="Times New Roman" w:cs="Times New Roman"/>
          <w:b/>
          <w:color w:val="4472C4" w:themeColor="accent1"/>
          <w:highlight w:val="lightGray"/>
          <w:lang w:eastAsia="ar-SA"/>
        </w:rPr>
        <w:t>Truist</w:t>
      </w:r>
      <w:r w:rsidR="00350FAE" w:rsidRPr="00886601">
        <w:rPr>
          <w:rFonts w:ascii="Times New Roman" w:hAnsi="Times New Roman" w:cs="Times New Roman"/>
          <w:b/>
          <w:color w:val="4472C4" w:themeColor="accent1"/>
          <w:highlight w:val="lightGray"/>
          <w:lang w:eastAsia="ar-SA"/>
        </w:rPr>
        <w:t xml:space="preserve">, </w:t>
      </w:r>
      <w:r w:rsidR="002E6026" w:rsidRPr="00886601">
        <w:rPr>
          <w:rFonts w:ascii="Times New Roman" w:hAnsi="Times New Roman" w:cs="Times New Roman"/>
          <w:b/>
          <w:color w:val="4472C4" w:themeColor="accent1"/>
          <w:highlight w:val="lightGray"/>
          <w:lang w:eastAsia="ar-SA"/>
        </w:rPr>
        <w:t>Dallas</w:t>
      </w:r>
      <w:r w:rsidR="00350FAE" w:rsidRPr="00886601">
        <w:rPr>
          <w:rFonts w:ascii="Times New Roman" w:hAnsi="Times New Roman" w:cs="Times New Roman"/>
          <w:b/>
          <w:color w:val="4472C4" w:themeColor="accent1"/>
          <w:highlight w:val="lightGray"/>
          <w:lang w:eastAsia="ar-SA"/>
        </w:rPr>
        <w:t xml:space="preserve">, </w:t>
      </w:r>
      <w:r w:rsidR="002E6026" w:rsidRPr="00886601">
        <w:rPr>
          <w:rFonts w:ascii="Times New Roman" w:hAnsi="Times New Roman" w:cs="Times New Roman"/>
          <w:b/>
          <w:color w:val="4472C4" w:themeColor="accent1"/>
          <w:highlight w:val="lightGray"/>
          <w:lang w:eastAsia="ar-SA"/>
        </w:rPr>
        <w:t>Tx</w:t>
      </w:r>
      <w:r w:rsidR="000F334F" w:rsidRPr="00886601">
        <w:rPr>
          <w:rFonts w:ascii="Times New Roman" w:hAnsi="Times New Roman" w:cs="Times New Roman"/>
          <w:b/>
          <w:color w:val="4472C4" w:themeColor="accent1"/>
          <w:highlight w:val="lightGray"/>
          <w:lang w:eastAsia="ar-SA"/>
        </w:rPr>
        <w:tab/>
      </w:r>
      <w:r w:rsidR="000F334F" w:rsidRPr="00886601">
        <w:rPr>
          <w:rFonts w:ascii="Times New Roman" w:hAnsi="Times New Roman" w:cs="Times New Roman"/>
          <w:b/>
          <w:color w:val="4472C4" w:themeColor="accent1"/>
          <w:highlight w:val="lightGray"/>
          <w:lang w:eastAsia="ar-SA"/>
        </w:rPr>
        <w:tab/>
      </w:r>
      <w:r w:rsidR="00587272" w:rsidRPr="00886601">
        <w:rPr>
          <w:rFonts w:ascii="Times New Roman" w:hAnsi="Times New Roman" w:cs="Times New Roman"/>
          <w:b/>
          <w:color w:val="4472C4" w:themeColor="accent1"/>
          <w:highlight w:val="lightGray"/>
          <w:lang w:eastAsia="ar-SA"/>
        </w:rPr>
        <w:tab/>
      </w:r>
      <w:r w:rsidR="00587272" w:rsidRPr="00886601">
        <w:rPr>
          <w:rFonts w:ascii="Times New Roman" w:hAnsi="Times New Roman" w:cs="Times New Roman"/>
          <w:b/>
          <w:color w:val="4472C4" w:themeColor="accent1"/>
          <w:highlight w:val="lightGray"/>
          <w:lang w:eastAsia="ar-SA"/>
        </w:rPr>
        <w:tab/>
      </w:r>
      <w:r w:rsidR="00587272" w:rsidRPr="00886601">
        <w:rPr>
          <w:rFonts w:ascii="Times New Roman" w:hAnsi="Times New Roman" w:cs="Times New Roman"/>
          <w:b/>
          <w:color w:val="4472C4" w:themeColor="accent1"/>
          <w:highlight w:val="lightGray"/>
          <w:lang w:eastAsia="ar-SA"/>
        </w:rPr>
        <w:tab/>
      </w:r>
      <w:r w:rsidR="00587272" w:rsidRPr="00886601">
        <w:rPr>
          <w:rFonts w:ascii="Times New Roman" w:hAnsi="Times New Roman" w:cs="Times New Roman"/>
          <w:b/>
          <w:color w:val="4472C4" w:themeColor="accent1"/>
          <w:highlight w:val="lightGray"/>
          <w:lang w:eastAsia="ar-SA"/>
        </w:rPr>
        <w:tab/>
      </w:r>
      <w:r w:rsidR="00587272" w:rsidRPr="00886601">
        <w:rPr>
          <w:rFonts w:ascii="Times New Roman" w:hAnsi="Times New Roman" w:cs="Times New Roman"/>
          <w:b/>
          <w:color w:val="4472C4" w:themeColor="accent1"/>
          <w:highlight w:val="lightGray"/>
          <w:lang w:eastAsia="ar-SA"/>
        </w:rPr>
        <w:tab/>
      </w:r>
      <w:r w:rsidR="00450406" w:rsidRPr="00886601">
        <w:rPr>
          <w:rFonts w:ascii="Times New Roman" w:hAnsi="Times New Roman" w:cs="Times New Roman"/>
          <w:b/>
          <w:color w:val="4472C4" w:themeColor="accent1"/>
          <w:highlight w:val="lightGray"/>
          <w:lang w:eastAsia="ar-SA"/>
        </w:rPr>
        <w:tab/>
      </w:r>
      <w:r w:rsidR="00897E1A" w:rsidRPr="00886601">
        <w:rPr>
          <w:rFonts w:ascii="Times New Roman" w:hAnsi="Times New Roman" w:cs="Times New Roman"/>
          <w:b/>
          <w:color w:val="4472C4" w:themeColor="accent1"/>
          <w:highlight w:val="lightGray"/>
          <w:lang w:eastAsia="ar-SA"/>
        </w:rPr>
        <w:t xml:space="preserve"> </w:t>
      </w:r>
      <w:r w:rsidRPr="00886601">
        <w:rPr>
          <w:rFonts w:ascii="Times New Roman" w:hAnsi="Times New Roman" w:cs="Times New Roman"/>
          <w:b/>
          <w:color w:val="4472C4" w:themeColor="accent1"/>
          <w:highlight w:val="lightGray"/>
          <w:lang w:eastAsia="ar-SA"/>
        </w:rPr>
        <w:t>Duration:</w:t>
      </w:r>
      <w:r w:rsidR="00897E1A" w:rsidRPr="00886601">
        <w:rPr>
          <w:rFonts w:ascii="Times New Roman" w:hAnsi="Times New Roman" w:cs="Times New Roman"/>
          <w:b/>
          <w:color w:val="4472C4" w:themeColor="accent1"/>
          <w:highlight w:val="lightGray"/>
          <w:lang w:eastAsia="ar-SA"/>
        </w:rPr>
        <w:t xml:space="preserve"> Apr 2023- Till Date</w:t>
      </w:r>
      <w:r w:rsidRPr="00886601">
        <w:rPr>
          <w:rFonts w:ascii="Times New Roman" w:hAnsi="Times New Roman" w:cs="Times New Roman"/>
          <w:b/>
          <w:color w:val="4472C4" w:themeColor="accent1"/>
          <w:highlight w:val="lightGray"/>
          <w:lang w:eastAsia="ar-SA"/>
        </w:rPr>
        <w:t xml:space="preserve"> </w:t>
      </w:r>
      <w:r w:rsidRPr="00886601">
        <w:rPr>
          <w:rFonts w:ascii="Times New Roman" w:hAnsi="Times New Roman" w:cs="Times New Roman"/>
          <w:b/>
          <w:color w:val="000000" w:themeColor="text1"/>
          <w:highlight w:val="lightGray"/>
          <w:lang w:eastAsia="ar-SA"/>
        </w:rPr>
        <w:t xml:space="preserve"> </w:t>
      </w:r>
    </w:p>
    <w:p w14:paraId="6DF2F702" w14:textId="5DF7E4E7" w:rsidR="00970A10" w:rsidRPr="00886601" w:rsidRDefault="00970A10" w:rsidP="00BB27C2">
      <w:pPr>
        <w:spacing w:line="240" w:lineRule="auto"/>
        <w:ind w:right="54"/>
        <w:jc w:val="both"/>
        <w:rPr>
          <w:rFonts w:ascii="Times New Roman" w:hAnsi="Times New Roman" w:cs="Times New Roman"/>
          <w:b/>
          <w:color w:val="000000" w:themeColor="text1"/>
          <w:lang w:eastAsia="ar-SA"/>
        </w:rPr>
      </w:pPr>
      <w:r w:rsidRPr="00886601">
        <w:rPr>
          <w:rFonts w:ascii="Times New Roman" w:hAnsi="Times New Roman" w:cs="Times New Roman"/>
          <w:b/>
        </w:rPr>
        <w:t>Title</w:t>
      </w:r>
      <w:r w:rsidRPr="00886601">
        <w:rPr>
          <w:rFonts w:ascii="Times New Roman" w:hAnsi="Times New Roman" w:cs="Times New Roman"/>
          <w:bCs/>
        </w:rPr>
        <w:t>:</w:t>
      </w:r>
      <w:r w:rsidR="00587272" w:rsidRPr="00886601">
        <w:rPr>
          <w:rFonts w:ascii="Times New Roman" w:hAnsi="Times New Roman" w:cs="Times New Roman"/>
          <w:bCs/>
        </w:rPr>
        <w:t xml:space="preserve"> </w:t>
      </w:r>
      <w:r w:rsidR="00587272" w:rsidRPr="00886601">
        <w:rPr>
          <w:rFonts w:ascii="Times New Roman" w:hAnsi="Times New Roman" w:cs="Times New Roman"/>
          <w:b/>
        </w:rPr>
        <w:t>Sr</w:t>
      </w:r>
      <w:r w:rsidR="00587272" w:rsidRPr="00886601">
        <w:rPr>
          <w:rFonts w:ascii="Times New Roman" w:hAnsi="Times New Roman" w:cs="Times New Roman"/>
          <w:bCs/>
        </w:rPr>
        <w:t>.</w:t>
      </w:r>
      <w:r w:rsidRPr="00886601">
        <w:rPr>
          <w:rFonts w:ascii="Times New Roman" w:hAnsi="Times New Roman" w:cs="Times New Roman"/>
          <w:bCs/>
        </w:rPr>
        <w:t xml:space="preserve"> </w:t>
      </w:r>
      <w:r w:rsidRPr="00886601">
        <w:rPr>
          <w:rFonts w:ascii="Times New Roman" w:hAnsi="Times New Roman" w:cs="Times New Roman"/>
          <w:b/>
          <w:color w:val="000000" w:themeColor="text1"/>
          <w:lang w:eastAsia="ar-SA"/>
        </w:rPr>
        <w:t xml:space="preserve">Java Full Stack Developer  </w:t>
      </w:r>
    </w:p>
    <w:p w14:paraId="197D28C0" w14:textId="093FFBC7" w:rsidR="00BF3C94" w:rsidRPr="00886601" w:rsidRDefault="004931E8" w:rsidP="00BB27C2">
      <w:pPr>
        <w:spacing w:line="240" w:lineRule="auto"/>
        <w:ind w:right="54"/>
        <w:jc w:val="both"/>
        <w:rPr>
          <w:rFonts w:ascii="Times New Roman" w:hAnsi="Times New Roman" w:cs="Times New Roman"/>
          <w:b/>
          <w:color w:val="000000" w:themeColor="text1"/>
          <w:lang w:eastAsia="ar-SA"/>
        </w:rPr>
      </w:pPr>
      <w:r w:rsidRPr="00886601">
        <w:rPr>
          <w:rFonts w:ascii="Times New Roman" w:hAnsi="Times New Roman" w:cs="Times New Roman"/>
          <w:b/>
          <w:bCs/>
          <w:color w:val="000000" w:themeColor="text1"/>
          <w:lang w:eastAsia="ar-SA"/>
        </w:rPr>
        <w:t>Use Case</w:t>
      </w:r>
      <w:r w:rsidR="00BF3C94" w:rsidRPr="00886601">
        <w:rPr>
          <w:rFonts w:ascii="Times New Roman" w:hAnsi="Times New Roman" w:cs="Times New Roman"/>
          <w:b/>
          <w:bCs/>
          <w:color w:val="000000" w:themeColor="text1"/>
          <w:lang w:eastAsia="ar-SA"/>
        </w:rPr>
        <w:t>:</w:t>
      </w:r>
      <w:r w:rsidRPr="00886601">
        <w:rPr>
          <w:rFonts w:ascii="Times New Roman" w:hAnsi="Times New Roman" w:cs="Times New Roman"/>
          <w:b/>
          <w:color w:val="000000" w:themeColor="text1"/>
          <w:lang w:eastAsia="ar-SA"/>
        </w:rPr>
        <w:t xml:space="preserve"> </w:t>
      </w:r>
      <w:r w:rsidR="00BF3C94" w:rsidRPr="00886601">
        <w:rPr>
          <w:rStyle w:val="MediumGrid1-Accent2Char"/>
          <w:rFonts w:ascii="Times New Roman" w:eastAsia="Arial" w:hAnsi="Times New Roman" w:cs="Times New Roman"/>
        </w:rPr>
        <w:t>Re-engineered Truist’s digital banking ecosystem by modernizing legacy applications into cloud-native microservices and building ADA-compliant customer-facing portals. Delivered 35% faster loan processing, reduced onboarding friction, and improved regulatory compliance for millions of banking customers.</w:t>
      </w:r>
    </w:p>
    <w:p w14:paraId="07A4053D" w14:textId="77777777" w:rsidR="00FB3869" w:rsidRDefault="00FB3869" w:rsidP="00FA2758">
      <w:pPr>
        <w:ind w:right="54"/>
        <w:jc w:val="both"/>
        <w:rPr>
          <w:rFonts w:ascii="Times New Roman" w:hAnsi="Times New Roman" w:cs="Times New Roman"/>
          <w:b/>
          <w:color w:val="4472C4" w:themeColor="accent1"/>
          <w:u w:val="single"/>
          <w:lang w:eastAsia="ar-SA"/>
        </w:rPr>
      </w:pPr>
    </w:p>
    <w:p w14:paraId="127D2FE1" w14:textId="56AEB6B4" w:rsidR="00FA2758" w:rsidRPr="00886601" w:rsidRDefault="00970A10" w:rsidP="00FA2758">
      <w:pPr>
        <w:ind w:right="54"/>
        <w:jc w:val="both"/>
        <w:rPr>
          <w:rFonts w:ascii="Times New Roman" w:hAnsi="Times New Roman" w:cs="Times New Roman"/>
          <w:b/>
          <w:color w:val="auto"/>
          <w:u w:val="single"/>
          <w:lang w:eastAsia="ar-SA"/>
        </w:rPr>
      </w:pPr>
      <w:r w:rsidRPr="00886601">
        <w:rPr>
          <w:rFonts w:ascii="Times New Roman" w:hAnsi="Times New Roman" w:cs="Times New Roman"/>
          <w:b/>
          <w:color w:val="4472C4" w:themeColor="accent1"/>
          <w:u w:val="single"/>
          <w:lang w:eastAsia="ar-SA"/>
        </w:rPr>
        <w:t>Responsibilities:</w:t>
      </w:r>
    </w:p>
    <w:p w14:paraId="47A88721" w14:textId="1BD15A95" w:rsidR="00AC56A2" w:rsidRPr="00886601" w:rsidRDefault="00AC56A2" w:rsidP="00AC56A2">
      <w:pPr>
        <w:numPr>
          <w:ilvl w:val="0"/>
          <w:numId w:val="45"/>
        </w:numPr>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Designed and developed </w:t>
      </w:r>
      <w:r w:rsidRPr="00886601">
        <w:rPr>
          <w:rFonts w:ascii="Times New Roman" w:hAnsi="Times New Roman" w:cs="Times New Roman"/>
          <w:b/>
          <w:bCs/>
          <w:lang w:eastAsia="ar-SA"/>
        </w:rPr>
        <w:t>15+ Spring Boot (2.x/3.x) microservices</w:t>
      </w:r>
      <w:r w:rsidRPr="00886601">
        <w:rPr>
          <w:rFonts w:ascii="Times New Roman" w:hAnsi="Times New Roman" w:cs="Times New Roman"/>
          <w:bCs/>
          <w:lang w:eastAsia="ar-SA"/>
        </w:rPr>
        <w:t xml:space="preserve"> for digital banking modules including loan origination, payments, credit scoring, and onboarding, enabling modular and maintainable architectures.</w:t>
      </w:r>
    </w:p>
    <w:p w14:paraId="2754CA18"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Leveraged </w:t>
      </w:r>
      <w:r w:rsidRPr="00886601">
        <w:rPr>
          <w:rFonts w:ascii="Times New Roman" w:hAnsi="Times New Roman" w:cs="Times New Roman"/>
          <w:b/>
          <w:bCs/>
          <w:lang w:eastAsia="ar-SA"/>
        </w:rPr>
        <w:t>Java 21/17</w:t>
      </w:r>
      <w:r w:rsidRPr="00886601">
        <w:rPr>
          <w:rFonts w:ascii="Times New Roman" w:hAnsi="Times New Roman" w:cs="Times New Roman"/>
          <w:bCs/>
          <w:lang w:eastAsia="ar-SA"/>
        </w:rPr>
        <w:t xml:space="preserve"> features (streams, lambdas, collections, multithreading) to optimize business logic, improve performance, and reduce boilerplate code by 40% using </w:t>
      </w:r>
      <w:r w:rsidRPr="00886601">
        <w:rPr>
          <w:rFonts w:ascii="Times New Roman" w:hAnsi="Times New Roman" w:cs="Times New Roman"/>
          <w:b/>
          <w:bCs/>
          <w:lang w:eastAsia="ar-SA"/>
        </w:rPr>
        <w:t>Lombok</w:t>
      </w:r>
      <w:r w:rsidRPr="00886601">
        <w:rPr>
          <w:rFonts w:ascii="Times New Roman" w:hAnsi="Times New Roman" w:cs="Times New Roman"/>
          <w:bCs/>
          <w:lang w:eastAsia="ar-SA"/>
        </w:rPr>
        <w:t>.</w:t>
      </w:r>
    </w:p>
    <w:p w14:paraId="7AD9B622"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Built and exposed </w:t>
      </w:r>
      <w:r w:rsidRPr="00886601">
        <w:rPr>
          <w:rFonts w:ascii="Times New Roman" w:hAnsi="Times New Roman" w:cs="Times New Roman"/>
          <w:b/>
          <w:bCs/>
          <w:lang w:eastAsia="ar-SA"/>
        </w:rPr>
        <w:t>RESTful and SOAP APIs</w:t>
      </w:r>
      <w:r w:rsidRPr="00886601">
        <w:rPr>
          <w:rFonts w:ascii="Times New Roman" w:hAnsi="Times New Roman" w:cs="Times New Roman"/>
          <w:bCs/>
          <w:lang w:eastAsia="ar-SA"/>
        </w:rPr>
        <w:t xml:space="preserve"> integrated with external vendors (credit bureaus, KYC, payment gateways, ACH/</w:t>
      </w:r>
      <w:proofErr w:type="spellStart"/>
      <w:r w:rsidRPr="00886601">
        <w:rPr>
          <w:rFonts w:ascii="Times New Roman" w:hAnsi="Times New Roman" w:cs="Times New Roman"/>
          <w:bCs/>
          <w:lang w:eastAsia="ar-SA"/>
        </w:rPr>
        <w:t>FedACH</w:t>
      </w:r>
      <w:proofErr w:type="spellEnd"/>
      <w:r w:rsidRPr="00886601">
        <w:rPr>
          <w:rFonts w:ascii="Times New Roman" w:hAnsi="Times New Roman" w:cs="Times New Roman"/>
          <w:bCs/>
          <w:lang w:eastAsia="ar-SA"/>
        </w:rPr>
        <w:t xml:space="preserve"> systems), ensuring compliance with </w:t>
      </w:r>
      <w:r w:rsidRPr="00886601">
        <w:rPr>
          <w:rFonts w:ascii="Times New Roman" w:hAnsi="Times New Roman" w:cs="Times New Roman"/>
          <w:b/>
          <w:bCs/>
          <w:lang w:eastAsia="ar-SA"/>
        </w:rPr>
        <w:t>PCI-DSS and NACHA standards</w:t>
      </w:r>
      <w:r w:rsidRPr="00886601">
        <w:rPr>
          <w:rFonts w:ascii="Times New Roman" w:hAnsi="Times New Roman" w:cs="Times New Roman"/>
          <w:bCs/>
          <w:lang w:eastAsia="ar-SA"/>
        </w:rPr>
        <w:t>.</w:t>
      </w:r>
    </w:p>
    <w:p w14:paraId="528273ED" w14:textId="0E033E09" w:rsidR="001F4B53" w:rsidRPr="00886601" w:rsidRDefault="00AC56A2" w:rsidP="00A23461">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Introduced </w:t>
      </w:r>
      <w:proofErr w:type="spellStart"/>
      <w:r w:rsidRPr="00886601">
        <w:rPr>
          <w:rFonts w:ascii="Times New Roman" w:hAnsi="Times New Roman" w:cs="Times New Roman"/>
          <w:b/>
          <w:bCs/>
          <w:lang w:eastAsia="ar-SA"/>
        </w:rPr>
        <w:t>GraphQL</w:t>
      </w:r>
      <w:proofErr w:type="spellEnd"/>
      <w:r w:rsidRPr="00886601">
        <w:rPr>
          <w:rFonts w:ascii="Times New Roman" w:hAnsi="Times New Roman" w:cs="Times New Roman"/>
          <w:b/>
          <w:bCs/>
          <w:lang w:eastAsia="ar-SA"/>
        </w:rPr>
        <w:t xml:space="preserve"> APIs</w:t>
      </w:r>
      <w:r w:rsidRPr="00886601">
        <w:rPr>
          <w:rFonts w:ascii="Times New Roman" w:hAnsi="Times New Roman" w:cs="Times New Roman"/>
          <w:bCs/>
          <w:lang w:eastAsia="ar-SA"/>
        </w:rPr>
        <w:t xml:space="preserve"> for fine-grained client queries, reducing payload size and improving customer portal responsiveness by 30%.</w:t>
      </w:r>
    </w:p>
    <w:p w14:paraId="567BF3D3" w14:textId="6AEC7119" w:rsidR="00966ACA" w:rsidRPr="00886601" w:rsidRDefault="00966ACA" w:rsidP="00966ACA">
      <w:pPr>
        <w:pStyle w:val="NormalWeb"/>
        <w:numPr>
          <w:ilvl w:val="0"/>
          <w:numId w:val="45"/>
        </w:numPr>
        <w:rPr>
          <w:sz w:val="22"/>
          <w:szCs w:val="22"/>
        </w:rPr>
      </w:pPr>
      <w:r w:rsidRPr="00886601">
        <w:rPr>
          <w:sz w:val="22"/>
          <w:szCs w:val="22"/>
        </w:rPr>
        <w:lastRenderedPageBreak/>
        <w:t xml:space="preserve">Architected and integrated </w:t>
      </w:r>
      <w:r w:rsidRPr="00886601">
        <w:rPr>
          <w:rStyle w:val="Strong"/>
          <w:sz w:val="22"/>
          <w:szCs w:val="22"/>
        </w:rPr>
        <w:t xml:space="preserve">enterprise-grade RESTful and </w:t>
      </w:r>
      <w:proofErr w:type="spellStart"/>
      <w:r w:rsidRPr="00886601">
        <w:rPr>
          <w:rStyle w:val="Strong"/>
          <w:sz w:val="22"/>
          <w:szCs w:val="22"/>
        </w:rPr>
        <w:t>GraphQL</w:t>
      </w:r>
      <w:proofErr w:type="spellEnd"/>
      <w:r w:rsidRPr="00886601">
        <w:rPr>
          <w:rStyle w:val="Strong"/>
          <w:sz w:val="22"/>
          <w:szCs w:val="22"/>
        </w:rPr>
        <w:t xml:space="preserve"> APIs</w:t>
      </w:r>
      <w:r w:rsidRPr="00886601">
        <w:rPr>
          <w:sz w:val="22"/>
          <w:szCs w:val="22"/>
        </w:rPr>
        <w:t xml:space="preserve"> for Truist’s financial services platform, enabling secure, scalable, and low-latency inter-service communication.</w:t>
      </w:r>
    </w:p>
    <w:p w14:paraId="6C45D2D2" w14:textId="7C629082" w:rsidR="00966ACA" w:rsidRPr="00886601" w:rsidRDefault="00966ACA" w:rsidP="00966ACA">
      <w:pPr>
        <w:pStyle w:val="NormalWeb"/>
        <w:numPr>
          <w:ilvl w:val="0"/>
          <w:numId w:val="45"/>
        </w:numPr>
        <w:rPr>
          <w:sz w:val="22"/>
          <w:szCs w:val="22"/>
        </w:rPr>
      </w:pPr>
      <w:r w:rsidRPr="00886601">
        <w:rPr>
          <w:sz w:val="22"/>
          <w:szCs w:val="22"/>
        </w:rPr>
        <w:t xml:space="preserve">Designed and deployed </w:t>
      </w:r>
      <w:r w:rsidRPr="00886601">
        <w:rPr>
          <w:rStyle w:val="Strong"/>
          <w:sz w:val="22"/>
          <w:szCs w:val="22"/>
        </w:rPr>
        <w:t>cloud-native microservices</w:t>
      </w:r>
      <w:r w:rsidRPr="00886601">
        <w:rPr>
          <w:sz w:val="22"/>
          <w:szCs w:val="22"/>
        </w:rPr>
        <w:t xml:space="preserve"> on </w:t>
      </w:r>
      <w:r w:rsidRPr="00886601">
        <w:rPr>
          <w:rStyle w:val="Strong"/>
          <w:sz w:val="22"/>
          <w:szCs w:val="22"/>
        </w:rPr>
        <w:t>AWS (EKS, Lambda, API Gateway, S3, RDS, DynamoDB, CloudWatch)</w:t>
      </w:r>
      <w:r w:rsidRPr="00886601">
        <w:rPr>
          <w:sz w:val="22"/>
          <w:szCs w:val="22"/>
        </w:rPr>
        <w:t xml:space="preserve"> following 12-factor app principles and domain-driven design.</w:t>
      </w:r>
    </w:p>
    <w:p w14:paraId="4DB5B514" w14:textId="72F451F4" w:rsidR="00966ACA" w:rsidRPr="00886601" w:rsidRDefault="00966ACA" w:rsidP="00966ACA">
      <w:pPr>
        <w:pStyle w:val="NormalWeb"/>
        <w:numPr>
          <w:ilvl w:val="0"/>
          <w:numId w:val="45"/>
        </w:numPr>
        <w:rPr>
          <w:sz w:val="22"/>
          <w:szCs w:val="22"/>
        </w:rPr>
      </w:pPr>
      <w:r w:rsidRPr="00886601">
        <w:rPr>
          <w:rStyle w:val="Strong"/>
          <w:sz w:val="22"/>
          <w:szCs w:val="22"/>
        </w:rPr>
        <w:t>Led API-first modernization</w:t>
      </w:r>
      <w:r w:rsidRPr="00886601">
        <w:rPr>
          <w:sz w:val="22"/>
          <w:szCs w:val="22"/>
        </w:rPr>
        <w:t xml:space="preserve">, defining standards for </w:t>
      </w:r>
      <w:proofErr w:type="spellStart"/>
      <w:r w:rsidRPr="00886601">
        <w:rPr>
          <w:sz w:val="22"/>
          <w:szCs w:val="22"/>
        </w:rPr>
        <w:t>OpenAPI</w:t>
      </w:r>
      <w:proofErr w:type="spellEnd"/>
      <w:r w:rsidRPr="00886601">
        <w:rPr>
          <w:sz w:val="22"/>
          <w:szCs w:val="22"/>
        </w:rPr>
        <w:t>/Swagger documentation, versioning, and governance—reducing onboarding time for new services by 35%.</w:t>
      </w:r>
    </w:p>
    <w:p w14:paraId="4EF0A498" w14:textId="14420C73" w:rsidR="00966ACA" w:rsidRPr="00886601" w:rsidRDefault="00966ACA" w:rsidP="00966ACA">
      <w:pPr>
        <w:pStyle w:val="NormalWeb"/>
        <w:numPr>
          <w:ilvl w:val="0"/>
          <w:numId w:val="45"/>
        </w:numPr>
        <w:rPr>
          <w:sz w:val="22"/>
          <w:szCs w:val="22"/>
        </w:rPr>
      </w:pPr>
      <w:r w:rsidRPr="00886601">
        <w:rPr>
          <w:sz w:val="22"/>
          <w:szCs w:val="22"/>
        </w:rPr>
        <w:t xml:space="preserve">Implemented </w:t>
      </w:r>
      <w:r w:rsidRPr="00886601">
        <w:rPr>
          <w:rStyle w:val="Strong"/>
          <w:sz w:val="22"/>
          <w:szCs w:val="22"/>
        </w:rPr>
        <w:t>orchestration and service choreography</w:t>
      </w:r>
      <w:r w:rsidRPr="00886601">
        <w:rPr>
          <w:sz w:val="22"/>
          <w:szCs w:val="22"/>
        </w:rPr>
        <w:t xml:space="preserve"> using Spring Cloud, Kafka Streams, and AWS Step Functions for asynchronous business workflows.</w:t>
      </w:r>
    </w:p>
    <w:p w14:paraId="00E73D61" w14:textId="62D53D79" w:rsidR="00966ACA" w:rsidRPr="00886601" w:rsidRDefault="00966ACA" w:rsidP="00966ACA">
      <w:pPr>
        <w:pStyle w:val="NormalWeb"/>
        <w:numPr>
          <w:ilvl w:val="0"/>
          <w:numId w:val="45"/>
        </w:numPr>
        <w:rPr>
          <w:sz w:val="22"/>
          <w:szCs w:val="22"/>
        </w:rPr>
      </w:pPr>
      <w:r w:rsidRPr="00886601">
        <w:rPr>
          <w:sz w:val="22"/>
          <w:szCs w:val="22"/>
        </w:rPr>
        <w:t xml:space="preserve"> Developed </w:t>
      </w:r>
      <w:r w:rsidRPr="00886601">
        <w:rPr>
          <w:rStyle w:val="Strong"/>
          <w:sz w:val="22"/>
          <w:szCs w:val="22"/>
        </w:rPr>
        <w:t>event-driven microservices</w:t>
      </w:r>
      <w:r w:rsidRPr="00886601">
        <w:rPr>
          <w:sz w:val="22"/>
          <w:szCs w:val="22"/>
        </w:rPr>
        <w:t xml:space="preserve"> with Kafka and RabbitMQ, improving data consistency and scalability across distributed systems.</w:t>
      </w:r>
    </w:p>
    <w:p w14:paraId="039378E8" w14:textId="16409462" w:rsidR="00352ADB" w:rsidRPr="00886601" w:rsidRDefault="00352ADB" w:rsidP="00352ADB">
      <w:pPr>
        <w:pStyle w:val="NormalWeb"/>
        <w:numPr>
          <w:ilvl w:val="0"/>
          <w:numId w:val="45"/>
        </w:numPr>
        <w:rPr>
          <w:b/>
          <w:bCs/>
          <w:sz w:val="22"/>
          <w:szCs w:val="22"/>
        </w:rPr>
      </w:pPr>
      <w:r w:rsidRPr="00886601">
        <w:rPr>
          <w:rStyle w:val="Strong"/>
          <w:b w:val="0"/>
          <w:bCs w:val="0"/>
          <w:sz w:val="22"/>
          <w:szCs w:val="22"/>
        </w:rPr>
        <w:t>Collaborated with analytics and reporting teams leveraging cloud data warehouses (Snowflake/</w:t>
      </w:r>
      <w:proofErr w:type="spellStart"/>
      <w:r w:rsidRPr="00886601">
        <w:rPr>
          <w:rStyle w:val="Strong"/>
          <w:b w:val="0"/>
          <w:bCs w:val="0"/>
          <w:sz w:val="22"/>
          <w:szCs w:val="22"/>
        </w:rPr>
        <w:t>BigQuery</w:t>
      </w:r>
      <w:proofErr w:type="spellEnd"/>
      <w:r w:rsidRPr="00886601">
        <w:rPr>
          <w:rStyle w:val="Strong"/>
          <w:b w:val="0"/>
          <w:bCs w:val="0"/>
          <w:sz w:val="22"/>
          <w:szCs w:val="22"/>
        </w:rPr>
        <w:t>) to support Power BI and Kibana dashboards</w:t>
      </w:r>
    </w:p>
    <w:p w14:paraId="21818034" w14:textId="7412EBC8" w:rsidR="00352ADB" w:rsidRPr="00886601" w:rsidRDefault="00352ADB" w:rsidP="00352ADB">
      <w:pPr>
        <w:pStyle w:val="NormalWeb"/>
        <w:numPr>
          <w:ilvl w:val="0"/>
          <w:numId w:val="45"/>
        </w:numPr>
        <w:rPr>
          <w:b/>
          <w:bCs/>
          <w:sz w:val="22"/>
          <w:szCs w:val="22"/>
        </w:rPr>
      </w:pPr>
      <w:r w:rsidRPr="00886601">
        <w:rPr>
          <w:rStyle w:val="Strong"/>
          <w:b w:val="0"/>
          <w:bCs w:val="0"/>
          <w:sz w:val="22"/>
          <w:szCs w:val="22"/>
        </w:rPr>
        <w:t>Supported data ingestion and reporting pipelines where Snowflake-style analytical models were used for enterprise reporting</w:t>
      </w:r>
    </w:p>
    <w:p w14:paraId="427B43E2" w14:textId="32DC8952" w:rsidR="00F44AEA" w:rsidRPr="00886601" w:rsidRDefault="00F44AEA" w:rsidP="00F44AEA">
      <w:pPr>
        <w:pStyle w:val="NormalWeb"/>
        <w:numPr>
          <w:ilvl w:val="0"/>
          <w:numId w:val="45"/>
        </w:numPr>
        <w:rPr>
          <w:sz w:val="22"/>
          <w:szCs w:val="22"/>
        </w:rPr>
      </w:pPr>
      <w:r w:rsidRPr="00886601">
        <w:rPr>
          <w:sz w:val="22"/>
          <w:szCs w:val="22"/>
        </w:rPr>
        <w:t xml:space="preserve">Integrated enterprise security workflows using </w:t>
      </w:r>
      <w:r w:rsidRPr="00886601">
        <w:rPr>
          <w:rStyle w:val="Strong"/>
          <w:sz w:val="22"/>
          <w:szCs w:val="22"/>
        </w:rPr>
        <w:t>IBM Security Verify Governance</w:t>
      </w:r>
      <w:r w:rsidRPr="00886601">
        <w:rPr>
          <w:sz w:val="22"/>
          <w:szCs w:val="22"/>
        </w:rPr>
        <w:t xml:space="preserve"> and </w:t>
      </w:r>
      <w:r w:rsidRPr="00886601">
        <w:rPr>
          <w:rStyle w:val="Strong"/>
          <w:sz w:val="22"/>
          <w:szCs w:val="22"/>
        </w:rPr>
        <w:t>ICIM Suite</w:t>
      </w:r>
      <w:r w:rsidRPr="00886601">
        <w:rPr>
          <w:sz w:val="22"/>
          <w:szCs w:val="22"/>
        </w:rPr>
        <w:t xml:space="preserve"> to manage user provisioning, role assignments, and access recertifications.</w:t>
      </w:r>
    </w:p>
    <w:p w14:paraId="0DE7FEFC" w14:textId="0917EE9B" w:rsidR="00F44AEA" w:rsidRPr="00886601" w:rsidRDefault="00F44AEA" w:rsidP="00F44AEA">
      <w:pPr>
        <w:pStyle w:val="NormalWeb"/>
        <w:numPr>
          <w:ilvl w:val="0"/>
          <w:numId w:val="45"/>
        </w:numPr>
        <w:rPr>
          <w:sz w:val="22"/>
          <w:szCs w:val="22"/>
        </w:rPr>
      </w:pPr>
      <w:r w:rsidRPr="00886601">
        <w:rPr>
          <w:sz w:val="22"/>
          <w:szCs w:val="22"/>
        </w:rPr>
        <w:t xml:space="preserve">Collaborated with the InfoSec team to implement </w:t>
      </w:r>
      <w:r w:rsidRPr="00886601">
        <w:rPr>
          <w:rStyle w:val="Strong"/>
          <w:sz w:val="22"/>
          <w:szCs w:val="22"/>
        </w:rPr>
        <w:t>identity lifecycle management</w:t>
      </w:r>
      <w:r w:rsidRPr="00886601">
        <w:rPr>
          <w:sz w:val="22"/>
          <w:szCs w:val="22"/>
        </w:rPr>
        <w:t xml:space="preserve"> and </w:t>
      </w:r>
      <w:r w:rsidRPr="00886601">
        <w:rPr>
          <w:rStyle w:val="Strong"/>
          <w:sz w:val="22"/>
          <w:szCs w:val="22"/>
        </w:rPr>
        <w:t>access governance</w:t>
      </w:r>
      <w:r w:rsidRPr="00886601">
        <w:rPr>
          <w:sz w:val="22"/>
          <w:szCs w:val="22"/>
        </w:rPr>
        <w:t xml:space="preserve"> policies aligning with HIPAA and SOX compliance.</w:t>
      </w:r>
    </w:p>
    <w:p w14:paraId="7DA12346" w14:textId="587A0F56" w:rsidR="00F44AEA" w:rsidRPr="00886601" w:rsidRDefault="00F44AEA" w:rsidP="00F44AEA">
      <w:pPr>
        <w:pStyle w:val="NormalWeb"/>
        <w:numPr>
          <w:ilvl w:val="0"/>
          <w:numId w:val="45"/>
        </w:numPr>
        <w:rPr>
          <w:sz w:val="22"/>
          <w:szCs w:val="22"/>
        </w:rPr>
      </w:pPr>
      <w:r w:rsidRPr="00886601">
        <w:rPr>
          <w:sz w:val="22"/>
          <w:szCs w:val="22"/>
        </w:rPr>
        <w:t xml:space="preserve">Developed Java-based automation scripts for </w:t>
      </w:r>
      <w:r w:rsidRPr="00886601">
        <w:rPr>
          <w:rStyle w:val="Strong"/>
          <w:sz w:val="22"/>
          <w:szCs w:val="22"/>
        </w:rPr>
        <w:t>role-based access control (RBAC)</w:t>
      </w:r>
      <w:r w:rsidRPr="00886601">
        <w:rPr>
          <w:sz w:val="22"/>
          <w:szCs w:val="22"/>
        </w:rPr>
        <w:t xml:space="preserve">, leveraging </w:t>
      </w:r>
      <w:r w:rsidRPr="00886601">
        <w:rPr>
          <w:rStyle w:val="Strong"/>
          <w:sz w:val="22"/>
          <w:szCs w:val="22"/>
        </w:rPr>
        <w:t>IBM Security APIs</w:t>
      </w:r>
      <w:r w:rsidRPr="00886601">
        <w:rPr>
          <w:sz w:val="22"/>
          <w:szCs w:val="22"/>
        </w:rPr>
        <w:t xml:space="preserve"> for secure data exchange.</w:t>
      </w:r>
    </w:p>
    <w:p w14:paraId="422A63C4" w14:textId="14DE0283" w:rsidR="00966ACA" w:rsidRPr="00886601" w:rsidRDefault="00966ACA" w:rsidP="00966ACA">
      <w:pPr>
        <w:pStyle w:val="NormalWeb"/>
        <w:numPr>
          <w:ilvl w:val="0"/>
          <w:numId w:val="45"/>
        </w:numPr>
        <w:rPr>
          <w:sz w:val="22"/>
          <w:szCs w:val="22"/>
        </w:rPr>
      </w:pPr>
      <w:r w:rsidRPr="00886601">
        <w:rPr>
          <w:sz w:val="22"/>
          <w:szCs w:val="22"/>
        </w:rPr>
        <w:t xml:space="preserve">Introduced </w:t>
      </w:r>
      <w:r w:rsidRPr="00886601">
        <w:rPr>
          <w:rStyle w:val="Strong"/>
          <w:sz w:val="22"/>
          <w:szCs w:val="22"/>
        </w:rPr>
        <w:t xml:space="preserve">caching strategies (Redis, </w:t>
      </w:r>
      <w:proofErr w:type="spellStart"/>
      <w:r w:rsidRPr="00886601">
        <w:rPr>
          <w:rStyle w:val="Strong"/>
          <w:sz w:val="22"/>
          <w:szCs w:val="22"/>
        </w:rPr>
        <w:t>EhCache</w:t>
      </w:r>
      <w:proofErr w:type="spellEnd"/>
      <w:r w:rsidRPr="00886601">
        <w:rPr>
          <w:rStyle w:val="Strong"/>
          <w:sz w:val="22"/>
          <w:szCs w:val="22"/>
        </w:rPr>
        <w:t>)</w:t>
      </w:r>
      <w:r w:rsidRPr="00886601">
        <w:rPr>
          <w:sz w:val="22"/>
          <w:szCs w:val="22"/>
        </w:rPr>
        <w:t xml:space="preserve"> and optimized query performance, reducing average API response time by </w:t>
      </w:r>
      <w:r w:rsidRPr="00886601">
        <w:rPr>
          <w:rStyle w:val="Strong"/>
          <w:sz w:val="22"/>
          <w:szCs w:val="22"/>
        </w:rPr>
        <w:t>40%</w:t>
      </w:r>
      <w:r w:rsidRPr="00886601">
        <w:rPr>
          <w:sz w:val="22"/>
          <w:szCs w:val="22"/>
        </w:rPr>
        <w:t>.</w:t>
      </w:r>
    </w:p>
    <w:p w14:paraId="6F423283" w14:textId="77777777" w:rsidR="00966ACA" w:rsidRPr="00886601" w:rsidRDefault="00966ACA" w:rsidP="00966ACA">
      <w:pPr>
        <w:pStyle w:val="NormalWeb"/>
        <w:numPr>
          <w:ilvl w:val="0"/>
          <w:numId w:val="45"/>
        </w:numPr>
        <w:rPr>
          <w:sz w:val="22"/>
          <w:szCs w:val="22"/>
        </w:rPr>
      </w:pPr>
      <w:proofErr w:type="gramStart"/>
      <w:r w:rsidRPr="00886601">
        <w:rPr>
          <w:sz w:val="22"/>
          <w:szCs w:val="22"/>
        </w:rPr>
        <w:t>  Partnered</w:t>
      </w:r>
      <w:proofErr w:type="gramEnd"/>
      <w:r w:rsidRPr="00886601">
        <w:rPr>
          <w:sz w:val="22"/>
          <w:szCs w:val="22"/>
        </w:rPr>
        <w:t xml:space="preserve"> with cross-functional DevOps, Security, and UI teams to define </w:t>
      </w:r>
      <w:r w:rsidRPr="00886601">
        <w:rPr>
          <w:rStyle w:val="Strong"/>
          <w:sz w:val="22"/>
          <w:szCs w:val="22"/>
        </w:rPr>
        <w:t>end-to-end API integration standards</w:t>
      </w:r>
      <w:r w:rsidRPr="00886601">
        <w:rPr>
          <w:sz w:val="22"/>
          <w:szCs w:val="22"/>
        </w:rPr>
        <w:t xml:space="preserve">, ensuring compliance with </w:t>
      </w:r>
      <w:r w:rsidRPr="00886601">
        <w:rPr>
          <w:rStyle w:val="Strong"/>
          <w:sz w:val="22"/>
          <w:szCs w:val="22"/>
        </w:rPr>
        <w:t>OAuth 2.0, JWT, and TLS 1.3</w:t>
      </w:r>
      <w:r w:rsidRPr="00886601">
        <w:rPr>
          <w:sz w:val="22"/>
          <w:szCs w:val="22"/>
        </w:rPr>
        <w:t xml:space="preserve"> security protocols.</w:t>
      </w:r>
    </w:p>
    <w:p w14:paraId="5998CEDD" w14:textId="349DFDAB" w:rsidR="00966ACA" w:rsidRPr="00886601" w:rsidRDefault="00966ACA" w:rsidP="00966ACA">
      <w:pPr>
        <w:pStyle w:val="NormalWeb"/>
        <w:numPr>
          <w:ilvl w:val="0"/>
          <w:numId w:val="45"/>
        </w:numPr>
        <w:rPr>
          <w:sz w:val="22"/>
          <w:szCs w:val="22"/>
        </w:rPr>
      </w:pPr>
      <w:r w:rsidRPr="00886601">
        <w:rPr>
          <w:sz w:val="22"/>
          <w:szCs w:val="22"/>
        </w:rPr>
        <w:t xml:space="preserve">Designed </w:t>
      </w:r>
      <w:r w:rsidRPr="00886601">
        <w:rPr>
          <w:rStyle w:val="Strong"/>
          <w:sz w:val="22"/>
          <w:szCs w:val="22"/>
        </w:rPr>
        <w:t>multi-tenant integration patterns</w:t>
      </w:r>
      <w:r w:rsidRPr="00886601">
        <w:rPr>
          <w:sz w:val="22"/>
          <w:szCs w:val="22"/>
        </w:rPr>
        <w:t xml:space="preserve"> for partner onboarding using AWS API Gateway, Lambda, and DynamoDB.</w:t>
      </w:r>
    </w:p>
    <w:p w14:paraId="5644D71D" w14:textId="2416FFC3" w:rsidR="00966ACA" w:rsidRPr="00886601" w:rsidRDefault="00966ACA" w:rsidP="00966ACA">
      <w:pPr>
        <w:pStyle w:val="NormalWeb"/>
        <w:numPr>
          <w:ilvl w:val="0"/>
          <w:numId w:val="45"/>
        </w:numPr>
        <w:rPr>
          <w:sz w:val="22"/>
          <w:szCs w:val="22"/>
        </w:rPr>
      </w:pPr>
      <w:r w:rsidRPr="00886601">
        <w:rPr>
          <w:sz w:val="22"/>
          <w:szCs w:val="22"/>
        </w:rPr>
        <w:t xml:space="preserve">Created </w:t>
      </w:r>
      <w:r w:rsidRPr="00886601">
        <w:rPr>
          <w:rStyle w:val="Strong"/>
          <w:sz w:val="22"/>
          <w:szCs w:val="22"/>
        </w:rPr>
        <w:t>centralized logging and distributed tracing</w:t>
      </w:r>
      <w:r w:rsidRPr="00886601">
        <w:rPr>
          <w:sz w:val="22"/>
          <w:szCs w:val="22"/>
        </w:rPr>
        <w:t xml:space="preserve"> frameworks using ELK Stack and AWS X-Ray for proactive monitoring and faster issue resolution.</w:t>
      </w:r>
    </w:p>
    <w:p w14:paraId="29FD63C8" w14:textId="16516C1A" w:rsidR="00966ACA" w:rsidRPr="00886601" w:rsidRDefault="00966ACA" w:rsidP="00966ACA">
      <w:pPr>
        <w:pStyle w:val="NormalWeb"/>
        <w:numPr>
          <w:ilvl w:val="0"/>
          <w:numId w:val="45"/>
        </w:numPr>
        <w:rPr>
          <w:sz w:val="22"/>
          <w:szCs w:val="22"/>
        </w:rPr>
      </w:pPr>
      <w:r w:rsidRPr="00886601">
        <w:rPr>
          <w:sz w:val="22"/>
          <w:szCs w:val="22"/>
        </w:rPr>
        <w:t xml:space="preserve">Defined and implemented </w:t>
      </w:r>
      <w:r w:rsidRPr="00886601">
        <w:rPr>
          <w:rStyle w:val="Strong"/>
          <w:sz w:val="22"/>
          <w:szCs w:val="22"/>
        </w:rPr>
        <w:t>CI/CD pipelines</w:t>
      </w:r>
      <w:r w:rsidRPr="00886601">
        <w:rPr>
          <w:sz w:val="22"/>
          <w:szCs w:val="22"/>
        </w:rPr>
        <w:t xml:space="preserve"> (Jenkins, GitHub Actions, </w:t>
      </w:r>
      <w:proofErr w:type="spellStart"/>
      <w:r w:rsidRPr="00886601">
        <w:rPr>
          <w:sz w:val="22"/>
          <w:szCs w:val="22"/>
        </w:rPr>
        <w:t>ArgoCD</w:t>
      </w:r>
      <w:proofErr w:type="spellEnd"/>
      <w:r w:rsidRPr="00886601">
        <w:rPr>
          <w:sz w:val="22"/>
          <w:szCs w:val="22"/>
        </w:rPr>
        <w:t>) for automated build, test, and deployment of microservices across multiple environments.</w:t>
      </w:r>
    </w:p>
    <w:p w14:paraId="78E9A6E0" w14:textId="7D2E933F" w:rsidR="00966ACA" w:rsidRPr="00886601" w:rsidRDefault="00966ACA" w:rsidP="00966ACA">
      <w:pPr>
        <w:pStyle w:val="NormalWeb"/>
        <w:numPr>
          <w:ilvl w:val="0"/>
          <w:numId w:val="45"/>
        </w:numPr>
        <w:rPr>
          <w:sz w:val="22"/>
          <w:szCs w:val="22"/>
        </w:rPr>
      </w:pPr>
      <w:r w:rsidRPr="00886601">
        <w:rPr>
          <w:sz w:val="22"/>
          <w:szCs w:val="22"/>
        </w:rPr>
        <w:t xml:space="preserve">Delivered API analytics dashboards in </w:t>
      </w:r>
      <w:r w:rsidRPr="00886601">
        <w:rPr>
          <w:rStyle w:val="Strong"/>
          <w:sz w:val="22"/>
          <w:szCs w:val="22"/>
        </w:rPr>
        <w:t>Kibana and Power BI</w:t>
      </w:r>
      <w:r w:rsidRPr="00886601">
        <w:rPr>
          <w:sz w:val="22"/>
          <w:szCs w:val="22"/>
        </w:rPr>
        <w:t xml:space="preserve"> to visualize latency, throughput, and failure trends in real time.</w:t>
      </w:r>
    </w:p>
    <w:p w14:paraId="36B3DA8F" w14:textId="241F063A" w:rsidR="00966ACA" w:rsidRPr="00886601" w:rsidRDefault="00966ACA" w:rsidP="00966ACA">
      <w:pPr>
        <w:pStyle w:val="NormalWeb"/>
        <w:numPr>
          <w:ilvl w:val="0"/>
          <w:numId w:val="45"/>
        </w:numPr>
        <w:rPr>
          <w:sz w:val="22"/>
          <w:szCs w:val="22"/>
        </w:rPr>
      </w:pPr>
      <w:r w:rsidRPr="00886601">
        <w:rPr>
          <w:sz w:val="22"/>
          <w:szCs w:val="22"/>
        </w:rPr>
        <w:t xml:space="preserve">Mentored and guided a team of </w:t>
      </w:r>
      <w:r w:rsidRPr="00886601">
        <w:rPr>
          <w:rStyle w:val="Strong"/>
          <w:sz w:val="22"/>
          <w:szCs w:val="22"/>
        </w:rPr>
        <w:t>6+ developers</w:t>
      </w:r>
      <w:r w:rsidRPr="00886601">
        <w:rPr>
          <w:sz w:val="22"/>
          <w:szCs w:val="22"/>
        </w:rPr>
        <w:t>, conducting code reviews, enforcing architectural patterns, and promoting reusable design templates.</w:t>
      </w:r>
    </w:p>
    <w:p w14:paraId="288765B2" w14:textId="48706473" w:rsidR="00966ACA" w:rsidRPr="00886601" w:rsidRDefault="00966ACA" w:rsidP="00966ACA">
      <w:pPr>
        <w:pStyle w:val="NormalWeb"/>
        <w:numPr>
          <w:ilvl w:val="0"/>
          <w:numId w:val="45"/>
        </w:numPr>
        <w:rPr>
          <w:sz w:val="22"/>
          <w:szCs w:val="22"/>
        </w:rPr>
      </w:pPr>
      <w:r w:rsidRPr="00886601">
        <w:rPr>
          <w:sz w:val="22"/>
          <w:szCs w:val="22"/>
        </w:rPr>
        <w:t xml:space="preserve">Acted as the </w:t>
      </w:r>
      <w:r w:rsidRPr="00886601">
        <w:rPr>
          <w:rStyle w:val="Strong"/>
          <w:sz w:val="22"/>
          <w:szCs w:val="22"/>
        </w:rPr>
        <w:t>API SME</w:t>
      </w:r>
      <w:r w:rsidRPr="00886601">
        <w:rPr>
          <w:sz w:val="22"/>
          <w:szCs w:val="22"/>
        </w:rPr>
        <w:t xml:space="preserve"> for modernization initiatives, collaborating with enterprise architects to migrate legacy SOAP services to lightweight REST and </w:t>
      </w:r>
      <w:proofErr w:type="spellStart"/>
      <w:r w:rsidRPr="00886601">
        <w:rPr>
          <w:sz w:val="22"/>
          <w:szCs w:val="22"/>
        </w:rPr>
        <w:t>GraphQL</w:t>
      </w:r>
      <w:proofErr w:type="spellEnd"/>
      <w:r w:rsidRPr="00886601">
        <w:rPr>
          <w:sz w:val="22"/>
          <w:szCs w:val="22"/>
        </w:rPr>
        <w:t xml:space="preserve"> endpoints.</w:t>
      </w:r>
    </w:p>
    <w:p w14:paraId="1ACF148B"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Engineered </w:t>
      </w:r>
      <w:r w:rsidRPr="00886601">
        <w:rPr>
          <w:rFonts w:ascii="Times New Roman" w:hAnsi="Times New Roman" w:cs="Times New Roman"/>
          <w:b/>
          <w:bCs/>
          <w:lang w:eastAsia="ar-SA"/>
        </w:rPr>
        <w:t>event-driven systems with Apache Kafka (Streams, Connect, Schema Registry)</w:t>
      </w:r>
      <w:r w:rsidRPr="00886601">
        <w:rPr>
          <w:rFonts w:ascii="Times New Roman" w:hAnsi="Times New Roman" w:cs="Times New Roman"/>
          <w:bCs/>
          <w:lang w:eastAsia="ar-SA"/>
        </w:rPr>
        <w:t xml:space="preserve"> for real-time fraud detection, alerts, and asynchronous transaction processing.</w:t>
      </w:r>
    </w:p>
    <w:p w14:paraId="1553E813"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Collaborated with architects to implement </w:t>
      </w:r>
      <w:r w:rsidRPr="00886601">
        <w:rPr>
          <w:rFonts w:ascii="Times New Roman" w:hAnsi="Times New Roman" w:cs="Times New Roman"/>
          <w:b/>
          <w:bCs/>
          <w:lang w:eastAsia="ar-SA"/>
        </w:rPr>
        <w:t>AWS Lambda functions</w:t>
      </w:r>
      <w:r w:rsidRPr="00886601">
        <w:rPr>
          <w:rFonts w:ascii="Times New Roman" w:hAnsi="Times New Roman" w:cs="Times New Roman"/>
          <w:bCs/>
          <w:lang w:eastAsia="ar-SA"/>
        </w:rPr>
        <w:t xml:space="preserve"> for serverless processing and integrated with AI/ML workflows (prompt chaining, document ingestion, retrieval-augmented generation with </w:t>
      </w:r>
      <w:proofErr w:type="spellStart"/>
      <w:r w:rsidRPr="00886601">
        <w:rPr>
          <w:rFonts w:ascii="Times New Roman" w:hAnsi="Times New Roman" w:cs="Times New Roman"/>
          <w:bCs/>
          <w:lang w:eastAsia="ar-SA"/>
        </w:rPr>
        <w:t>LangChain</w:t>
      </w:r>
      <w:proofErr w:type="spellEnd"/>
      <w:r w:rsidRPr="00886601">
        <w:rPr>
          <w:rFonts w:ascii="Times New Roman" w:hAnsi="Times New Roman" w:cs="Times New Roman"/>
          <w:bCs/>
          <w:lang w:eastAsia="ar-SA"/>
        </w:rPr>
        <w:t>).</w:t>
      </w:r>
    </w:p>
    <w:p w14:paraId="4EFAD0A2"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Migrated legacy </w:t>
      </w:r>
      <w:r w:rsidRPr="00886601">
        <w:rPr>
          <w:rFonts w:ascii="Times New Roman" w:hAnsi="Times New Roman" w:cs="Times New Roman"/>
          <w:b/>
          <w:bCs/>
          <w:lang w:eastAsia="ar-SA"/>
        </w:rPr>
        <w:t>SOAP-based services into REST + JSON contracts</w:t>
      </w:r>
      <w:r w:rsidRPr="00886601">
        <w:rPr>
          <w:rFonts w:ascii="Times New Roman" w:hAnsi="Times New Roman" w:cs="Times New Roman"/>
          <w:bCs/>
          <w:lang w:eastAsia="ar-SA"/>
        </w:rPr>
        <w:t>, lowering integration latency by 40%.</w:t>
      </w:r>
    </w:p>
    <w:p w14:paraId="0722A561"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Built </w:t>
      </w:r>
      <w:r w:rsidRPr="00886601">
        <w:rPr>
          <w:rFonts w:ascii="Times New Roman" w:hAnsi="Times New Roman" w:cs="Times New Roman"/>
          <w:b/>
          <w:bCs/>
          <w:lang w:eastAsia="ar-SA"/>
        </w:rPr>
        <w:t>ADA/WCAG 2.1-compliant customer-facing UIs using Angular 18</w:t>
      </w:r>
      <w:r w:rsidRPr="00886601">
        <w:rPr>
          <w:rFonts w:ascii="Times New Roman" w:hAnsi="Times New Roman" w:cs="Times New Roman"/>
          <w:bCs/>
          <w:lang w:eastAsia="ar-SA"/>
        </w:rPr>
        <w:t xml:space="preserve"> with HTML5, CSS3, Bootstrap, and JavaScript (ES6), ensuring accessibility with ARIA roles, keyboard navigation, and screen reader compatibility.</w:t>
      </w:r>
    </w:p>
    <w:p w14:paraId="572F3B80"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Developed </w:t>
      </w:r>
      <w:r w:rsidRPr="00886601">
        <w:rPr>
          <w:rFonts w:ascii="Times New Roman" w:hAnsi="Times New Roman" w:cs="Times New Roman"/>
          <w:b/>
          <w:bCs/>
          <w:lang w:eastAsia="ar-SA"/>
        </w:rPr>
        <w:t>React.js + Redux dashboards</w:t>
      </w:r>
      <w:r w:rsidRPr="00886601">
        <w:rPr>
          <w:rFonts w:ascii="Times New Roman" w:hAnsi="Times New Roman" w:cs="Times New Roman"/>
          <w:bCs/>
          <w:lang w:eastAsia="ar-SA"/>
        </w:rPr>
        <w:t xml:space="preserve"> for internal staff and risk management teams, providing real-time insights into transaction monitoring, portfolio tracking, and fraud detection workflows.</w:t>
      </w:r>
    </w:p>
    <w:p w14:paraId="4A0A7F5B"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Delivered </w:t>
      </w:r>
      <w:r w:rsidRPr="00886601">
        <w:rPr>
          <w:rFonts w:ascii="Times New Roman" w:hAnsi="Times New Roman" w:cs="Times New Roman"/>
          <w:b/>
          <w:bCs/>
          <w:lang w:eastAsia="ar-SA"/>
        </w:rPr>
        <w:t>Angular 12/18 admin portals</w:t>
      </w:r>
      <w:r w:rsidRPr="00886601">
        <w:rPr>
          <w:rFonts w:ascii="Times New Roman" w:hAnsi="Times New Roman" w:cs="Times New Roman"/>
          <w:bCs/>
          <w:lang w:eastAsia="ar-SA"/>
        </w:rPr>
        <w:t xml:space="preserve"> for branch staff to monitor customer onboarding and account activity, reducing manual workflows by 25%.</w:t>
      </w:r>
    </w:p>
    <w:p w14:paraId="0FC4A871"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Implemented </w:t>
      </w:r>
      <w:r w:rsidRPr="00886601">
        <w:rPr>
          <w:rFonts w:ascii="Times New Roman" w:hAnsi="Times New Roman" w:cs="Times New Roman"/>
          <w:b/>
          <w:bCs/>
          <w:lang w:eastAsia="ar-SA"/>
        </w:rPr>
        <w:t>Spring Security, OAuth2.0, JWT, TLS 1.3</w:t>
      </w:r>
      <w:r w:rsidRPr="00886601">
        <w:rPr>
          <w:rFonts w:ascii="Times New Roman" w:hAnsi="Times New Roman" w:cs="Times New Roman"/>
          <w:bCs/>
          <w:lang w:eastAsia="ar-SA"/>
        </w:rPr>
        <w:t xml:space="preserve"> for securing APIs, with RBAC and MFA to meet enterprise security guidelines.</w:t>
      </w:r>
    </w:p>
    <w:p w14:paraId="067EBD7D"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Designed and optimized </w:t>
      </w:r>
      <w:r w:rsidRPr="00886601">
        <w:rPr>
          <w:rFonts w:ascii="Times New Roman" w:hAnsi="Times New Roman" w:cs="Times New Roman"/>
          <w:b/>
          <w:bCs/>
          <w:lang w:eastAsia="ar-SA"/>
        </w:rPr>
        <w:t>PostgreSQL schemas and SQL queries</w:t>
      </w:r>
      <w:r w:rsidRPr="00886601">
        <w:rPr>
          <w:rFonts w:ascii="Times New Roman" w:hAnsi="Times New Roman" w:cs="Times New Roman"/>
          <w:bCs/>
          <w:lang w:eastAsia="ar-SA"/>
        </w:rPr>
        <w:t xml:space="preserve">, achieving 25% faster response times under high-volume workloads; also worked with </w:t>
      </w:r>
      <w:r w:rsidRPr="00886601">
        <w:rPr>
          <w:rFonts w:ascii="Times New Roman" w:hAnsi="Times New Roman" w:cs="Times New Roman"/>
          <w:b/>
          <w:bCs/>
          <w:lang w:eastAsia="ar-SA"/>
        </w:rPr>
        <w:t>MongoDB, Oracle, and DynamoDB</w:t>
      </w:r>
      <w:r w:rsidRPr="00886601">
        <w:rPr>
          <w:rFonts w:ascii="Times New Roman" w:hAnsi="Times New Roman" w:cs="Times New Roman"/>
          <w:bCs/>
          <w:lang w:eastAsia="ar-SA"/>
        </w:rPr>
        <w:t xml:space="preserve"> for hybrid data storage needs.</w:t>
      </w:r>
    </w:p>
    <w:p w14:paraId="47380DFF"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Developed backend modules in </w:t>
      </w:r>
      <w:r w:rsidRPr="00886601">
        <w:rPr>
          <w:rFonts w:ascii="Times New Roman" w:hAnsi="Times New Roman" w:cs="Times New Roman"/>
          <w:b/>
          <w:bCs/>
          <w:lang w:eastAsia="ar-SA"/>
        </w:rPr>
        <w:t>Node.js</w:t>
      </w:r>
      <w:r w:rsidRPr="00886601">
        <w:rPr>
          <w:rFonts w:ascii="Times New Roman" w:hAnsi="Times New Roman" w:cs="Times New Roman"/>
          <w:bCs/>
          <w:lang w:eastAsia="ar-SA"/>
        </w:rPr>
        <w:t xml:space="preserve"> to support high-performance data flows and reporting services.</w:t>
      </w:r>
    </w:p>
    <w:p w14:paraId="4C7DC235"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Integrated </w:t>
      </w:r>
      <w:r w:rsidRPr="00886601">
        <w:rPr>
          <w:rFonts w:ascii="Times New Roman" w:hAnsi="Times New Roman" w:cs="Times New Roman"/>
          <w:b/>
          <w:bCs/>
          <w:lang w:eastAsia="ar-SA"/>
        </w:rPr>
        <w:t>AWS services (EC2, ECS, S3, RDS, IAM, Amplify, CloudWatch)</w:t>
      </w:r>
      <w:r w:rsidRPr="00886601">
        <w:rPr>
          <w:rFonts w:ascii="Times New Roman" w:hAnsi="Times New Roman" w:cs="Times New Roman"/>
          <w:bCs/>
          <w:lang w:eastAsia="ar-SA"/>
        </w:rPr>
        <w:t xml:space="preserve"> within enterprise cloud architecture; deployed apps on </w:t>
      </w:r>
      <w:r w:rsidRPr="00886601">
        <w:rPr>
          <w:rFonts w:ascii="Times New Roman" w:hAnsi="Times New Roman" w:cs="Times New Roman"/>
          <w:b/>
          <w:bCs/>
          <w:lang w:eastAsia="ar-SA"/>
        </w:rPr>
        <w:t>PCF, OpenShift, and Kubernetes (EKS)</w:t>
      </w:r>
      <w:r w:rsidRPr="00886601">
        <w:rPr>
          <w:rFonts w:ascii="Times New Roman" w:hAnsi="Times New Roman" w:cs="Times New Roman"/>
          <w:bCs/>
          <w:lang w:eastAsia="ar-SA"/>
        </w:rPr>
        <w:t>.</w:t>
      </w:r>
    </w:p>
    <w:p w14:paraId="0F904B8A"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Automated deployments with </w:t>
      </w:r>
      <w:r w:rsidRPr="00886601">
        <w:rPr>
          <w:rFonts w:ascii="Times New Roman" w:hAnsi="Times New Roman" w:cs="Times New Roman"/>
          <w:b/>
          <w:bCs/>
          <w:lang w:eastAsia="ar-SA"/>
        </w:rPr>
        <w:t>CI/CD pipelines in Jenkins, GitHub Actions, and Groovy scripts</w:t>
      </w:r>
      <w:r w:rsidRPr="00886601">
        <w:rPr>
          <w:rFonts w:ascii="Times New Roman" w:hAnsi="Times New Roman" w:cs="Times New Roman"/>
          <w:bCs/>
          <w:lang w:eastAsia="ar-SA"/>
        </w:rPr>
        <w:t xml:space="preserve">, integrating </w:t>
      </w:r>
      <w:r w:rsidRPr="00886601">
        <w:rPr>
          <w:rFonts w:ascii="Times New Roman" w:hAnsi="Times New Roman" w:cs="Times New Roman"/>
          <w:b/>
          <w:bCs/>
          <w:lang w:eastAsia="ar-SA"/>
        </w:rPr>
        <w:t>SonarQube quality gates, Docker image builds, and blue/green rollouts</w:t>
      </w:r>
      <w:r w:rsidRPr="00886601">
        <w:rPr>
          <w:rFonts w:ascii="Times New Roman" w:hAnsi="Times New Roman" w:cs="Times New Roman"/>
          <w:bCs/>
          <w:lang w:eastAsia="ar-SA"/>
        </w:rPr>
        <w:t>.</w:t>
      </w:r>
    </w:p>
    <w:p w14:paraId="2DAEB045"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lastRenderedPageBreak/>
        <w:t xml:space="preserve">Designed </w:t>
      </w:r>
      <w:r w:rsidRPr="00886601">
        <w:rPr>
          <w:rFonts w:ascii="Times New Roman" w:hAnsi="Times New Roman" w:cs="Times New Roman"/>
          <w:b/>
          <w:bCs/>
          <w:lang w:eastAsia="ar-SA"/>
        </w:rPr>
        <w:t>Helm charts and Kubernetes manifests</w:t>
      </w:r>
      <w:r w:rsidRPr="00886601">
        <w:rPr>
          <w:rFonts w:ascii="Times New Roman" w:hAnsi="Times New Roman" w:cs="Times New Roman"/>
          <w:bCs/>
          <w:lang w:eastAsia="ar-SA"/>
        </w:rPr>
        <w:t xml:space="preserve"> to orchestrate microservices across multiple environments.</w:t>
      </w:r>
    </w:p>
    <w:p w14:paraId="21AD1751"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Conducted </w:t>
      </w:r>
      <w:r w:rsidRPr="00886601">
        <w:rPr>
          <w:rFonts w:ascii="Times New Roman" w:hAnsi="Times New Roman" w:cs="Times New Roman"/>
          <w:b/>
          <w:bCs/>
          <w:lang w:eastAsia="ar-SA"/>
        </w:rPr>
        <w:t>unit/integration testing with JUnit 5, Mockito, TestNG</w:t>
      </w:r>
      <w:r w:rsidRPr="00886601">
        <w:rPr>
          <w:rFonts w:ascii="Times New Roman" w:hAnsi="Times New Roman" w:cs="Times New Roman"/>
          <w:bCs/>
          <w:lang w:eastAsia="ar-SA"/>
        </w:rPr>
        <w:t xml:space="preserve">, achieving 94% code coverage; performed </w:t>
      </w:r>
      <w:r w:rsidRPr="00886601">
        <w:rPr>
          <w:rFonts w:ascii="Times New Roman" w:hAnsi="Times New Roman" w:cs="Times New Roman"/>
          <w:b/>
          <w:bCs/>
          <w:lang w:eastAsia="ar-SA"/>
        </w:rPr>
        <w:t>API testing with Postman</w:t>
      </w:r>
      <w:r w:rsidRPr="00886601">
        <w:rPr>
          <w:rFonts w:ascii="Times New Roman" w:hAnsi="Times New Roman" w:cs="Times New Roman"/>
          <w:bCs/>
          <w:lang w:eastAsia="ar-SA"/>
        </w:rPr>
        <w:t xml:space="preserve"> and </w:t>
      </w:r>
      <w:r w:rsidRPr="00886601">
        <w:rPr>
          <w:rFonts w:ascii="Times New Roman" w:hAnsi="Times New Roman" w:cs="Times New Roman"/>
          <w:b/>
          <w:bCs/>
          <w:lang w:eastAsia="ar-SA"/>
        </w:rPr>
        <w:t>BDD testing with Cucumber</w:t>
      </w:r>
      <w:r w:rsidRPr="00886601">
        <w:rPr>
          <w:rFonts w:ascii="Times New Roman" w:hAnsi="Times New Roman" w:cs="Times New Roman"/>
          <w:bCs/>
          <w:lang w:eastAsia="ar-SA"/>
        </w:rPr>
        <w:t>.</w:t>
      </w:r>
    </w:p>
    <w:p w14:paraId="08644683"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Implemented </w:t>
      </w:r>
      <w:r w:rsidRPr="00886601">
        <w:rPr>
          <w:rFonts w:ascii="Times New Roman" w:hAnsi="Times New Roman" w:cs="Times New Roman"/>
          <w:b/>
          <w:bCs/>
          <w:lang w:eastAsia="ar-SA"/>
        </w:rPr>
        <w:t>performance testing with JMeter</w:t>
      </w:r>
      <w:r w:rsidRPr="00886601">
        <w:rPr>
          <w:rFonts w:ascii="Times New Roman" w:hAnsi="Times New Roman" w:cs="Times New Roman"/>
          <w:bCs/>
          <w:lang w:eastAsia="ar-SA"/>
        </w:rPr>
        <w:t>, validating transaction systems under thousands of concurrent users.</w:t>
      </w:r>
    </w:p>
    <w:p w14:paraId="09F1B907"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Monitored applications with </w:t>
      </w:r>
      <w:r w:rsidRPr="00886601">
        <w:rPr>
          <w:rFonts w:ascii="Times New Roman" w:hAnsi="Times New Roman" w:cs="Times New Roman"/>
          <w:b/>
          <w:bCs/>
          <w:lang w:eastAsia="ar-SA"/>
        </w:rPr>
        <w:t xml:space="preserve">AppDynamics, Splunk, Kibana, AWS CloudWatch, and </w:t>
      </w:r>
      <w:proofErr w:type="spellStart"/>
      <w:r w:rsidRPr="00886601">
        <w:rPr>
          <w:rFonts w:ascii="Times New Roman" w:hAnsi="Times New Roman" w:cs="Times New Roman"/>
          <w:b/>
          <w:bCs/>
          <w:lang w:eastAsia="ar-SA"/>
        </w:rPr>
        <w:t>SonarLint</w:t>
      </w:r>
      <w:proofErr w:type="spellEnd"/>
      <w:r w:rsidRPr="00886601">
        <w:rPr>
          <w:rFonts w:ascii="Times New Roman" w:hAnsi="Times New Roman" w:cs="Times New Roman"/>
          <w:bCs/>
          <w:lang w:eastAsia="ar-SA"/>
        </w:rPr>
        <w:t>, enabling proactive issue detection and resolution.</w:t>
      </w:r>
    </w:p>
    <w:p w14:paraId="1954062E"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Debugged and optimized </w:t>
      </w:r>
      <w:r w:rsidRPr="00886601">
        <w:rPr>
          <w:rFonts w:ascii="Times New Roman" w:hAnsi="Times New Roman" w:cs="Times New Roman"/>
          <w:b/>
          <w:bCs/>
          <w:lang w:eastAsia="ar-SA"/>
        </w:rPr>
        <w:t>data pipelines with Elasticsearch</w:t>
      </w:r>
      <w:r w:rsidRPr="00886601">
        <w:rPr>
          <w:rFonts w:ascii="Times New Roman" w:hAnsi="Times New Roman" w:cs="Times New Roman"/>
          <w:bCs/>
          <w:lang w:eastAsia="ar-SA"/>
        </w:rPr>
        <w:t>, ensuring accurate indexing and real-time availability for analytics dashboards.</w:t>
      </w:r>
    </w:p>
    <w:p w14:paraId="477DD4DF"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Developed </w:t>
      </w:r>
      <w:r w:rsidRPr="00886601">
        <w:rPr>
          <w:rFonts w:ascii="Times New Roman" w:hAnsi="Times New Roman" w:cs="Times New Roman"/>
          <w:b/>
          <w:bCs/>
          <w:lang w:eastAsia="ar-SA"/>
        </w:rPr>
        <w:t xml:space="preserve">ETL/data flows with Apache </w:t>
      </w:r>
      <w:proofErr w:type="spellStart"/>
      <w:r w:rsidRPr="00886601">
        <w:rPr>
          <w:rFonts w:ascii="Times New Roman" w:hAnsi="Times New Roman" w:cs="Times New Roman"/>
          <w:b/>
          <w:bCs/>
          <w:lang w:eastAsia="ar-SA"/>
        </w:rPr>
        <w:t>NiFi</w:t>
      </w:r>
      <w:proofErr w:type="spellEnd"/>
      <w:r w:rsidRPr="00886601">
        <w:rPr>
          <w:rFonts w:ascii="Times New Roman" w:hAnsi="Times New Roman" w:cs="Times New Roman"/>
          <w:bCs/>
          <w:lang w:eastAsia="ar-SA"/>
        </w:rPr>
        <w:t xml:space="preserve"> for healthcare and financial regulatory data integration.</w:t>
      </w:r>
    </w:p>
    <w:p w14:paraId="415C57C3"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Created </w:t>
      </w:r>
      <w:r w:rsidRPr="00886601">
        <w:rPr>
          <w:rFonts w:ascii="Times New Roman" w:hAnsi="Times New Roman" w:cs="Times New Roman"/>
          <w:b/>
          <w:bCs/>
          <w:lang w:eastAsia="ar-SA"/>
        </w:rPr>
        <w:t>Power BI dashboards</w:t>
      </w:r>
      <w:r w:rsidRPr="00886601">
        <w:rPr>
          <w:rFonts w:ascii="Times New Roman" w:hAnsi="Times New Roman" w:cs="Times New Roman"/>
          <w:bCs/>
          <w:lang w:eastAsia="ar-SA"/>
        </w:rPr>
        <w:t xml:space="preserve"> for executives, tracking KPIs like loan disbursements, onboarding success, and fraud detection.</w:t>
      </w:r>
    </w:p>
    <w:p w14:paraId="0E9FAB22"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Applied </w:t>
      </w:r>
      <w:r w:rsidRPr="00886601">
        <w:rPr>
          <w:rFonts w:ascii="Times New Roman" w:hAnsi="Times New Roman" w:cs="Times New Roman"/>
          <w:b/>
          <w:bCs/>
          <w:lang w:eastAsia="ar-SA"/>
        </w:rPr>
        <w:t>Blue/Green &amp; Canary deployment strategies</w:t>
      </w:r>
      <w:r w:rsidRPr="00886601">
        <w:rPr>
          <w:rFonts w:ascii="Times New Roman" w:hAnsi="Times New Roman" w:cs="Times New Roman"/>
          <w:bCs/>
          <w:lang w:eastAsia="ar-SA"/>
        </w:rPr>
        <w:t xml:space="preserve"> to ensure zero downtime during production rollouts.</w:t>
      </w:r>
    </w:p>
    <w:p w14:paraId="1E750248"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Collaborated in </w:t>
      </w:r>
      <w:r w:rsidRPr="00886601">
        <w:rPr>
          <w:rFonts w:ascii="Times New Roman" w:hAnsi="Times New Roman" w:cs="Times New Roman"/>
          <w:b/>
          <w:bCs/>
          <w:lang w:eastAsia="ar-SA"/>
        </w:rPr>
        <w:t>Agile Scrum ceremonies</w:t>
      </w:r>
      <w:r w:rsidRPr="00886601">
        <w:rPr>
          <w:rFonts w:ascii="Times New Roman" w:hAnsi="Times New Roman" w:cs="Times New Roman"/>
          <w:bCs/>
          <w:lang w:eastAsia="ar-SA"/>
        </w:rPr>
        <w:t xml:space="preserve"> (daily standups, sprint planning, retrospectives), delivering 20+ sprints on time.</w:t>
      </w:r>
    </w:p>
    <w:p w14:paraId="09E55036"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Mentored junior developers in </w:t>
      </w:r>
      <w:r w:rsidRPr="00886601">
        <w:rPr>
          <w:rFonts w:ascii="Times New Roman" w:hAnsi="Times New Roman" w:cs="Times New Roman"/>
          <w:b/>
          <w:bCs/>
          <w:lang w:eastAsia="ar-SA"/>
        </w:rPr>
        <w:t>Java, Angular, React, Kafka, and DevOps practices</w:t>
      </w:r>
      <w:r w:rsidRPr="00886601">
        <w:rPr>
          <w:rFonts w:ascii="Times New Roman" w:hAnsi="Times New Roman" w:cs="Times New Roman"/>
          <w:bCs/>
          <w:lang w:eastAsia="ar-SA"/>
        </w:rPr>
        <w:t>, raising team velocity and code quality.</w:t>
      </w:r>
    </w:p>
    <w:p w14:paraId="3D42E91B"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Provided </w:t>
      </w:r>
      <w:r w:rsidRPr="00886601">
        <w:rPr>
          <w:rFonts w:ascii="Times New Roman" w:hAnsi="Times New Roman" w:cs="Times New Roman"/>
          <w:b/>
          <w:bCs/>
          <w:lang w:eastAsia="ar-SA"/>
        </w:rPr>
        <w:t>L3 production support</w:t>
      </w:r>
      <w:r w:rsidRPr="00886601">
        <w:rPr>
          <w:rFonts w:ascii="Times New Roman" w:hAnsi="Times New Roman" w:cs="Times New Roman"/>
          <w:bCs/>
          <w:lang w:eastAsia="ar-SA"/>
        </w:rPr>
        <w:t xml:space="preserve">, performing </w:t>
      </w:r>
      <w:r w:rsidRPr="00886601">
        <w:rPr>
          <w:rFonts w:ascii="Times New Roman" w:hAnsi="Times New Roman" w:cs="Times New Roman"/>
          <w:b/>
          <w:bCs/>
          <w:lang w:eastAsia="ar-SA"/>
        </w:rPr>
        <w:t>root cause analysis (RCA)</w:t>
      </w:r>
      <w:r w:rsidRPr="00886601">
        <w:rPr>
          <w:rFonts w:ascii="Times New Roman" w:hAnsi="Times New Roman" w:cs="Times New Roman"/>
          <w:bCs/>
          <w:lang w:eastAsia="ar-SA"/>
        </w:rPr>
        <w:t xml:space="preserve"> and resolving high-priority incidents.</w:t>
      </w:r>
    </w:p>
    <w:p w14:paraId="4AF58135"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Partnered with compliance teams to support </w:t>
      </w:r>
      <w:r w:rsidRPr="00886601">
        <w:rPr>
          <w:rFonts w:ascii="Times New Roman" w:hAnsi="Times New Roman" w:cs="Times New Roman"/>
          <w:b/>
          <w:bCs/>
          <w:lang w:eastAsia="ar-SA"/>
        </w:rPr>
        <w:t>AML/CTR/SAR reporting tools</w:t>
      </w:r>
      <w:r w:rsidRPr="00886601">
        <w:rPr>
          <w:rFonts w:ascii="Times New Roman" w:hAnsi="Times New Roman" w:cs="Times New Roman"/>
          <w:bCs/>
          <w:lang w:eastAsia="ar-SA"/>
        </w:rPr>
        <w:t xml:space="preserve">, ensuring adherence to </w:t>
      </w:r>
      <w:r w:rsidRPr="00886601">
        <w:rPr>
          <w:rFonts w:ascii="Times New Roman" w:hAnsi="Times New Roman" w:cs="Times New Roman"/>
          <w:b/>
          <w:bCs/>
          <w:lang w:eastAsia="ar-SA"/>
        </w:rPr>
        <w:t>SOX and financial auditing standards</w:t>
      </w:r>
      <w:r w:rsidRPr="00886601">
        <w:rPr>
          <w:rFonts w:ascii="Times New Roman" w:hAnsi="Times New Roman" w:cs="Times New Roman"/>
          <w:bCs/>
          <w:lang w:eastAsia="ar-SA"/>
        </w:rPr>
        <w:t>.</w:t>
      </w:r>
    </w:p>
    <w:p w14:paraId="476AA445"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Maintained </w:t>
      </w:r>
      <w:r w:rsidRPr="00886601">
        <w:rPr>
          <w:rFonts w:ascii="Times New Roman" w:hAnsi="Times New Roman" w:cs="Times New Roman"/>
          <w:b/>
          <w:bCs/>
          <w:lang w:eastAsia="ar-SA"/>
        </w:rPr>
        <w:t>Git branching strategy using Azure DevOps (ADO) and GitHub</w:t>
      </w:r>
      <w:r w:rsidRPr="00886601">
        <w:rPr>
          <w:rFonts w:ascii="Times New Roman" w:hAnsi="Times New Roman" w:cs="Times New Roman"/>
          <w:bCs/>
          <w:lang w:eastAsia="ar-SA"/>
        </w:rPr>
        <w:t>, reducing merge conflicts by 30%.</w:t>
      </w:r>
    </w:p>
    <w:p w14:paraId="612CD8FC" w14:textId="77777777" w:rsidR="00AC56A2" w:rsidRPr="00886601" w:rsidRDefault="00AC56A2" w:rsidP="00AC56A2">
      <w:pPr>
        <w:numPr>
          <w:ilvl w:val="0"/>
          <w:numId w:val="45"/>
        </w:numPr>
        <w:spacing w:line="240" w:lineRule="auto"/>
        <w:ind w:right="54"/>
        <w:jc w:val="both"/>
        <w:rPr>
          <w:rFonts w:ascii="Times New Roman" w:hAnsi="Times New Roman" w:cs="Times New Roman"/>
          <w:bCs/>
          <w:lang w:eastAsia="ar-SA"/>
        </w:rPr>
      </w:pPr>
      <w:r w:rsidRPr="00886601">
        <w:rPr>
          <w:rFonts w:ascii="Times New Roman" w:hAnsi="Times New Roman" w:cs="Times New Roman"/>
          <w:bCs/>
          <w:lang w:eastAsia="ar-SA"/>
        </w:rPr>
        <w:t xml:space="preserve">Delivered </w:t>
      </w:r>
      <w:r w:rsidRPr="00886601">
        <w:rPr>
          <w:rFonts w:ascii="Times New Roman" w:hAnsi="Times New Roman" w:cs="Times New Roman"/>
          <w:b/>
          <w:bCs/>
          <w:lang w:eastAsia="ar-SA"/>
        </w:rPr>
        <w:t>99.99% service uptime</w:t>
      </w:r>
      <w:r w:rsidRPr="00886601">
        <w:rPr>
          <w:rFonts w:ascii="Times New Roman" w:hAnsi="Times New Roman" w:cs="Times New Roman"/>
          <w:bCs/>
          <w:lang w:eastAsia="ar-SA"/>
        </w:rPr>
        <w:t xml:space="preserve"> for customer-facing apps by implementing scalable, fault-tolerant architectures.</w:t>
      </w:r>
    </w:p>
    <w:p w14:paraId="108D274C" w14:textId="77777777" w:rsidR="00AC56A2" w:rsidRPr="00886601" w:rsidRDefault="00AC56A2" w:rsidP="00AC56A2">
      <w:pPr>
        <w:spacing w:line="240" w:lineRule="auto"/>
        <w:ind w:right="54"/>
        <w:jc w:val="both"/>
        <w:rPr>
          <w:rFonts w:ascii="Times New Roman" w:hAnsi="Times New Roman" w:cs="Times New Roman"/>
          <w:bCs/>
          <w:lang w:eastAsia="ar-SA"/>
        </w:rPr>
      </w:pPr>
      <w:r w:rsidRPr="00886601">
        <w:rPr>
          <w:rFonts w:ascii="Times New Roman" w:hAnsi="Times New Roman" w:cs="Times New Roman"/>
          <w:b/>
          <w:bCs/>
          <w:lang w:eastAsia="ar-SA"/>
        </w:rPr>
        <w:t>Environment:</w:t>
      </w:r>
      <w:r w:rsidRPr="00886601">
        <w:rPr>
          <w:rFonts w:ascii="Times New Roman" w:hAnsi="Times New Roman" w:cs="Times New Roman"/>
          <w:bCs/>
          <w:lang w:eastAsia="ar-SA"/>
        </w:rPr>
        <w:t xml:space="preserve"> Agile/Scrum, Java 17/21, Spring Boot (2.x/3.x), Spring Cloud, Spring Security, Angular 12/18, React.js, HTML5, CSS3, Node.js, PostgreSQL, MongoDB, Oracle, DynamoDB, Apache Kafka, AWS (EC2, ECS, S3, RDS, Lambda, CloudWatch, IAM, Amplify), PCF, Kubernetes (EKS), OpenShift, Docker, Jenkins, GitHub, Azure DevOps, AppDynamics, Splunk, Kibana, SonarQube, Postman, Swagger, JUnit, Mockito, TestNG, Cucumber, JMeter, Power BI, Elasticsearch, </w:t>
      </w:r>
      <w:proofErr w:type="spellStart"/>
      <w:r w:rsidRPr="00886601">
        <w:rPr>
          <w:rFonts w:ascii="Times New Roman" w:hAnsi="Times New Roman" w:cs="Times New Roman"/>
          <w:bCs/>
          <w:lang w:eastAsia="ar-SA"/>
        </w:rPr>
        <w:t>NiFi</w:t>
      </w:r>
      <w:proofErr w:type="spellEnd"/>
      <w:r w:rsidRPr="00886601">
        <w:rPr>
          <w:rFonts w:ascii="Times New Roman" w:hAnsi="Times New Roman" w:cs="Times New Roman"/>
          <w:bCs/>
          <w:lang w:eastAsia="ar-SA"/>
        </w:rPr>
        <w:t>.</w:t>
      </w:r>
    </w:p>
    <w:p w14:paraId="3FCAF74F" w14:textId="122949BB" w:rsidR="005407A4" w:rsidRPr="00886601" w:rsidRDefault="005407A4" w:rsidP="00AC56A2">
      <w:pPr>
        <w:spacing w:line="240" w:lineRule="auto"/>
        <w:ind w:right="54"/>
        <w:jc w:val="both"/>
        <w:rPr>
          <w:rFonts w:ascii="Times New Roman" w:hAnsi="Times New Roman" w:cs="Times New Roman"/>
          <w:bCs/>
          <w:lang w:eastAsia="ar-SA"/>
        </w:rPr>
      </w:pPr>
    </w:p>
    <w:p w14:paraId="1F89B4CF" w14:textId="77777777" w:rsidR="006168C1" w:rsidRPr="00886601" w:rsidRDefault="006168C1" w:rsidP="00BB27C2">
      <w:pPr>
        <w:pStyle w:val="Default"/>
        <w:spacing w:after="11"/>
        <w:jc w:val="both"/>
        <w:rPr>
          <w:rFonts w:ascii="Times New Roman" w:hAnsi="Times New Roman" w:cs="Times New Roman"/>
          <w:bCs/>
          <w:color w:val="4472C4" w:themeColor="accent1"/>
          <w:sz w:val="22"/>
          <w:szCs w:val="22"/>
        </w:rPr>
      </w:pPr>
    </w:p>
    <w:p w14:paraId="5B49DB0D" w14:textId="426C557E" w:rsidR="006168C1" w:rsidRPr="00886601" w:rsidRDefault="006168C1" w:rsidP="006168C1">
      <w:pPr>
        <w:spacing w:line="240" w:lineRule="auto"/>
        <w:ind w:right="54"/>
        <w:jc w:val="both"/>
        <w:rPr>
          <w:rFonts w:ascii="Times New Roman" w:hAnsi="Times New Roman" w:cs="Times New Roman"/>
          <w:b/>
          <w:color w:val="4472C4" w:themeColor="accent1"/>
          <w:lang w:eastAsia="ar-SA"/>
        </w:rPr>
      </w:pPr>
      <w:r w:rsidRPr="00886601">
        <w:rPr>
          <w:rFonts w:ascii="Times New Roman" w:hAnsi="Times New Roman" w:cs="Times New Roman"/>
          <w:b/>
          <w:color w:val="4472C4" w:themeColor="accent1"/>
          <w:highlight w:val="lightGray"/>
          <w:lang w:eastAsia="ar-SA"/>
        </w:rPr>
        <w:t>Client:</w:t>
      </w:r>
      <w:r w:rsidR="004540DB" w:rsidRPr="00886601">
        <w:rPr>
          <w:rFonts w:ascii="Times New Roman" w:hAnsi="Times New Roman" w:cs="Times New Roman"/>
          <w:b/>
          <w:color w:val="4472C4" w:themeColor="accent1"/>
          <w:highlight w:val="lightGray"/>
          <w:lang w:eastAsia="ar-SA"/>
        </w:rPr>
        <w:t xml:space="preserve"> </w:t>
      </w:r>
      <w:r w:rsidR="00540611" w:rsidRPr="00886601">
        <w:rPr>
          <w:rFonts w:ascii="Times New Roman" w:hAnsi="Times New Roman" w:cs="Times New Roman"/>
          <w:b/>
          <w:color w:val="4472C4" w:themeColor="accent1"/>
          <w:highlight w:val="lightGray"/>
          <w:lang w:eastAsia="ar-SA"/>
        </w:rPr>
        <w:t>State of Iowa</w:t>
      </w:r>
      <w:r w:rsidR="00350FAE" w:rsidRPr="00886601">
        <w:rPr>
          <w:rFonts w:ascii="Times New Roman" w:hAnsi="Times New Roman" w:cs="Times New Roman"/>
          <w:b/>
          <w:color w:val="4472C4" w:themeColor="accent1"/>
          <w:highlight w:val="lightGray"/>
          <w:lang w:eastAsia="ar-SA"/>
        </w:rPr>
        <w:t xml:space="preserve">, </w:t>
      </w:r>
      <w:r w:rsidR="00540611" w:rsidRPr="00886601">
        <w:rPr>
          <w:rFonts w:ascii="Times New Roman" w:hAnsi="Times New Roman" w:cs="Times New Roman"/>
          <w:b/>
          <w:color w:val="4472C4" w:themeColor="accent1"/>
          <w:highlight w:val="lightGray"/>
          <w:lang w:eastAsia="ar-SA"/>
        </w:rPr>
        <w:t>Des Moines</w:t>
      </w:r>
      <w:r w:rsidR="00350FAE" w:rsidRPr="00886601">
        <w:rPr>
          <w:rFonts w:ascii="Times New Roman" w:hAnsi="Times New Roman" w:cs="Times New Roman"/>
          <w:b/>
          <w:color w:val="4472C4" w:themeColor="accent1"/>
          <w:highlight w:val="lightGray"/>
          <w:lang w:eastAsia="ar-SA"/>
        </w:rPr>
        <w:t xml:space="preserve">, </w:t>
      </w:r>
      <w:r w:rsidR="00540611" w:rsidRPr="00886601">
        <w:rPr>
          <w:rFonts w:ascii="Times New Roman" w:hAnsi="Times New Roman" w:cs="Times New Roman"/>
          <w:b/>
          <w:color w:val="4472C4" w:themeColor="accent1"/>
          <w:highlight w:val="lightGray"/>
          <w:lang w:eastAsia="ar-SA"/>
        </w:rPr>
        <w:t>IA</w:t>
      </w:r>
      <w:r w:rsidRPr="00886601">
        <w:rPr>
          <w:rFonts w:ascii="Times New Roman" w:hAnsi="Times New Roman" w:cs="Times New Roman"/>
          <w:b/>
          <w:color w:val="4472C4" w:themeColor="accent1"/>
          <w:highlight w:val="lightGray"/>
          <w:lang w:eastAsia="ar-SA"/>
        </w:rPr>
        <w:tab/>
      </w:r>
      <w:r w:rsidRPr="00886601">
        <w:rPr>
          <w:rFonts w:ascii="Times New Roman" w:hAnsi="Times New Roman" w:cs="Times New Roman"/>
          <w:b/>
          <w:color w:val="4472C4" w:themeColor="accent1"/>
          <w:highlight w:val="lightGray"/>
          <w:lang w:eastAsia="ar-SA"/>
        </w:rPr>
        <w:tab/>
      </w:r>
      <w:r w:rsidRPr="00886601">
        <w:rPr>
          <w:rFonts w:ascii="Times New Roman" w:hAnsi="Times New Roman" w:cs="Times New Roman"/>
          <w:b/>
          <w:color w:val="4472C4" w:themeColor="accent1"/>
          <w:highlight w:val="lightGray"/>
          <w:lang w:eastAsia="ar-SA"/>
        </w:rPr>
        <w:tab/>
      </w:r>
      <w:r w:rsidRPr="00886601">
        <w:rPr>
          <w:rFonts w:ascii="Times New Roman" w:hAnsi="Times New Roman" w:cs="Times New Roman"/>
          <w:b/>
          <w:color w:val="4472C4" w:themeColor="accent1"/>
          <w:highlight w:val="lightGray"/>
          <w:lang w:eastAsia="ar-SA"/>
        </w:rPr>
        <w:tab/>
      </w:r>
      <w:r w:rsidRPr="00886601">
        <w:rPr>
          <w:rFonts w:ascii="Times New Roman" w:hAnsi="Times New Roman" w:cs="Times New Roman"/>
          <w:b/>
          <w:color w:val="4472C4" w:themeColor="accent1"/>
          <w:highlight w:val="lightGray"/>
          <w:lang w:eastAsia="ar-SA"/>
        </w:rPr>
        <w:tab/>
      </w:r>
      <w:r w:rsidRPr="00886601">
        <w:rPr>
          <w:rFonts w:ascii="Times New Roman" w:hAnsi="Times New Roman" w:cs="Times New Roman"/>
          <w:b/>
          <w:color w:val="4472C4" w:themeColor="accent1"/>
          <w:highlight w:val="lightGray"/>
          <w:lang w:eastAsia="ar-SA"/>
        </w:rPr>
        <w:tab/>
      </w:r>
      <w:r w:rsidR="005121CD">
        <w:rPr>
          <w:rFonts w:ascii="Times New Roman" w:hAnsi="Times New Roman" w:cs="Times New Roman"/>
          <w:b/>
          <w:color w:val="4472C4" w:themeColor="accent1"/>
          <w:highlight w:val="lightGray"/>
          <w:lang w:eastAsia="ar-SA"/>
        </w:rPr>
        <w:t xml:space="preserve">           </w:t>
      </w:r>
      <w:r w:rsidR="00897E1A" w:rsidRPr="00886601">
        <w:rPr>
          <w:rFonts w:ascii="Times New Roman" w:hAnsi="Times New Roman" w:cs="Times New Roman"/>
          <w:b/>
          <w:color w:val="4472C4" w:themeColor="accent1"/>
          <w:highlight w:val="lightGray"/>
          <w:lang w:eastAsia="ar-SA"/>
        </w:rPr>
        <w:t>Duration</w:t>
      </w:r>
      <w:r w:rsidR="00311A3E" w:rsidRPr="00886601">
        <w:rPr>
          <w:rFonts w:ascii="Times New Roman" w:hAnsi="Times New Roman" w:cs="Times New Roman"/>
          <w:b/>
          <w:color w:val="4472C4" w:themeColor="accent1"/>
          <w:highlight w:val="lightGray"/>
          <w:lang w:eastAsia="ar-SA"/>
        </w:rPr>
        <w:t>:</w:t>
      </w:r>
      <w:r w:rsidR="00551CBF" w:rsidRPr="00886601">
        <w:rPr>
          <w:rFonts w:ascii="Times New Roman" w:hAnsi="Times New Roman" w:cs="Times New Roman"/>
          <w:b/>
          <w:color w:val="4472C4" w:themeColor="accent1"/>
          <w:highlight w:val="lightGray"/>
          <w:lang w:eastAsia="ar-SA"/>
        </w:rPr>
        <w:t xml:space="preserve"> </w:t>
      </w:r>
      <w:r w:rsidR="00311A3E" w:rsidRPr="00886601">
        <w:rPr>
          <w:rFonts w:ascii="Times New Roman" w:hAnsi="Times New Roman" w:cs="Times New Roman"/>
          <w:b/>
          <w:color w:val="4472C4" w:themeColor="accent1"/>
          <w:highlight w:val="lightGray"/>
          <w:lang w:eastAsia="ar-SA"/>
        </w:rPr>
        <w:t>Nov</w:t>
      </w:r>
      <w:r w:rsidR="005121CD">
        <w:rPr>
          <w:rFonts w:ascii="Times New Roman" w:hAnsi="Times New Roman" w:cs="Times New Roman"/>
          <w:b/>
          <w:color w:val="4472C4" w:themeColor="accent1"/>
          <w:highlight w:val="lightGray"/>
          <w:lang w:eastAsia="ar-SA"/>
        </w:rPr>
        <w:t xml:space="preserve"> </w:t>
      </w:r>
      <w:r w:rsidR="00897E1A" w:rsidRPr="00886601">
        <w:rPr>
          <w:rFonts w:ascii="Times New Roman" w:hAnsi="Times New Roman" w:cs="Times New Roman"/>
          <w:b/>
          <w:color w:val="4472C4" w:themeColor="accent1"/>
          <w:highlight w:val="lightGray"/>
          <w:lang w:eastAsia="ar-SA"/>
        </w:rPr>
        <w:t>2020</w:t>
      </w:r>
      <w:r w:rsidR="005121CD">
        <w:rPr>
          <w:rFonts w:ascii="Times New Roman" w:hAnsi="Times New Roman" w:cs="Times New Roman"/>
          <w:b/>
          <w:color w:val="4472C4" w:themeColor="accent1"/>
          <w:highlight w:val="lightGray"/>
          <w:lang w:eastAsia="ar-SA"/>
        </w:rPr>
        <w:t xml:space="preserve"> </w:t>
      </w:r>
      <w:r w:rsidR="00897E1A" w:rsidRPr="00886601">
        <w:rPr>
          <w:rFonts w:ascii="Times New Roman" w:hAnsi="Times New Roman" w:cs="Times New Roman"/>
          <w:b/>
          <w:color w:val="4472C4" w:themeColor="accent1"/>
          <w:highlight w:val="lightGray"/>
          <w:lang w:eastAsia="ar-SA"/>
        </w:rPr>
        <w:t>-</w:t>
      </w:r>
      <w:r w:rsidR="005121CD">
        <w:rPr>
          <w:rFonts w:ascii="Times New Roman" w:hAnsi="Times New Roman" w:cs="Times New Roman"/>
          <w:b/>
          <w:color w:val="4472C4" w:themeColor="accent1"/>
          <w:highlight w:val="lightGray"/>
          <w:lang w:eastAsia="ar-SA"/>
        </w:rPr>
        <w:t xml:space="preserve"> </w:t>
      </w:r>
      <w:r w:rsidR="00897E1A" w:rsidRPr="00886601">
        <w:rPr>
          <w:rFonts w:ascii="Times New Roman" w:hAnsi="Times New Roman" w:cs="Times New Roman"/>
          <w:b/>
          <w:color w:val="4472C4" w:themeColor="accent1"/>
          <w:highlight w:val="lightGray"/>
          <w:lang w:eastAsia="ar-SA"/>
        </w:rPr>
        <w:t>Mar 2023</w:t>
      </w:r>
      <w:r w:rsidRPr="00886601">
        <w:rPr>
          <w:rFonts w:ascii="Times New Roman" w:hAnsi="Times New Roman" w:cs="Times New Roman"/>
          <w:b/>
          <w:color w:val="4472C4" w:themeColor="accent1"/>
          <w:highlight w:val="lightGray"/>
          <w:lang w:eastAsia="ar-SA"/>
        </w:rPr>
        <w:t xml:space="preserve"> </w:t>
      </w:r>
    </w:p>
    <w:p w14:paraId="585D1719" w14:textId="77777777" w:rsidR="008F6D4E" w:rsidRPr="00886601" w:rsidRDefault="006168C1" w:rsidP="006168C1">
      <w:pPr>
        <w:spacing w:line="240" w:lineRule="auto"/>
        <w:ind w:right="54"/>
        <w:jc w:val="both"/>
        <w:rPr>
          <w:rFonts w:ascii="Times New Roman" w:hAnsi="Times New Roman" w:cs="Times New Roman"/>
          <w:b/>
          <w:color w:val="000000" w:themeColor="text1"/>
        </w:rPr>
      </w:pPr>
      <w:r w:rsidRPr="00886601">
        <w:rPr>
          <w:rFonts w:ascii="Times New Roman" w:hAnsi="Times New Roman" w:cs="Times New Roman"/>
          <w:b/>
          <w:color w:val="000000" w:themeColor="text1"/>
        </w:rPr>
        <w:t xml:space="preserve">Title: </w:t>
      </w:r>
      <w:r w:rsidR="00D77AC8" w:rsidRPr="00886601">
        <w:rPr>
          <w:rFonts w:ascii="Times New Roman" w:hAnsi="Times New Roman" w:cs="Times New Roman"/>
          <w:b/>
          <w:color w:val="000000" w:themeColor="text1"/>
        </w:rPr>
        <w:t>Sr. Java</w:t>
      </w:r>
      <w:r w:rsidR="00AC56A2" w:rsidRPr="00886601">
        <w:rPr>
          <w:rFonts w:ascii="Times New Roman" w:hAnsi="Times New Roman" w:cs="Times New Roman"/>
          <w:b/>
          <w:color w:val="000000" w:themeColor="text1"/>
        </w:rPr>
        <w:t xml:space="preserve"> Full Stack</w:t>
      </w:r>
      <w:r w:rsidRPr="00886601">
        <w:rPr>
          <w:rFonts w:ascii="Times New Roman" w:hAnsi="Times New Roman" w:cs="Times New Roman"/>
          <w:b/>
          <w:color w:val="000000" w:themeColor="text1"/>
        </w:rPr>
        <w:t xml:space="preserve"> Developer    </w:t>
      </w:r>
    </w:p>
    <w:p w14:paraId="3B6568B6" w14:textId="3644B9CD" w:rsidR="006168C1" w:rsidRPr="00886601" w:rsidRDefault="008F6D4E" w:rsidP="006168C1">
      <w:pPr>
        <w:spacing w:line="240" w:lineRule="auto"/>
        <w:ind w:right="54"/>
        <w:jc w:val="both"/>
        <w:rPr>
          <w:rFonts w:ascii="Times New Roman" w:hAnsi="Times New Roman" w:cs="Times New Roman"/>
          <w:b/>
          <w:color w:val="000000" w:themeColor="text1"/>
          <w:lang w:eastAsia="ar-SA"/>
        </w:rPr>
      </w:pPr>
      <w:r w:rsidRPr="00886601">
        <w:rPr>
          <w:rFonts w:ascii="Times New Roman" w:hAnsi="Times New Roman" w:cs="Times New Roman"/>
          <w:b/>
          <w:bCs/>
          <w:color w:val="000000" w:themeColor="text1"/>
        </w:rPr>
        <w:t xml:space="preserve">Use Case: </w:t>
      </w:r>
      <w:r w:rsidRPr="00886601">
        <w:rPr>
          <w:rFonts w:ascii="Times New Roman" w:hAnsi="Times New Roman" w:cs="Times New Roman"/>
          <w:bCs/>
          <w:color w:val="000000" w:themeColor="text1"/>
        </w:rPr>
        <w:t>Built a case management system for government agencies and citizens, enabling online submission, tracking, and resolution of cases. Improved turnaround time by 30% while ensuring transparency, accessibility</w:t>
      </w:r>
      <w:r w:rsidRPr="00886601">
        <w:rPr>
          <w:rFonts w:ascii="Times New Roman" w:hAnsi="Times New Roman" w:cs="Times New Roman"/>
          <w:b/>
          <w:color w:val="000000" w:themeColor="text1"/>
        </w:rPr>
        <w:t xml:space="preserve"> (ADA Section 508/WCAG 2.1),</w:t>
      </w:r>
      <w:r w:rsidRPr="00886601">
        <w:rPr>
          <w:rFonts w:ascii="Times New Roman" w:hAnsi="Times New Roman" w:cs="Times New Roman"/>
          <w:bCs/>
          <w:color w:val="000000" w:themeColor="text1"/>
        </w:rPr>
        <w:t xml:space="preserve"> and compliance with state regulations.</w:t>
      </w:r>
      <w:r w:rsidR="006168C1" w:rsidRPr="00886601">
        <w:rPr>
          <w:rFonts w:ascii="Times New Roman" w:hAnsi="Times New Roman" w:cs="Times New Roman"/>
          <w:bCs/>
          <w:color w:val="000000" w:themeColor="text1"/>
        </w:rPr>
        <w:t xml:space="preserve">                                                                                 </w:t>
      </w:r>
    </w:p>
    <w:p w14:paraId="36F7B14F" w14:textId="77777777" w:rsidR="009B415A" w:rsidRDefault="009B415A" w:rsidP="006168C1">
      <w:pPr>
        <w:shd w:val="clear" w:color="auto" w:fill="FFFFFF"/>
        <w:spacing w:line="240" w:lineRule="auto"/>
        <w:jc w:val="both"/>
        <w:rPr>
          <w:rFonts w:ascii="Times New Roman" w:hAnsi="Times New Roman" w:cs="Times New Roman"/>
          <w:b/>
          <w:color w:val="4472C4" w:themeColor="accent1"/>
          <w:u w:val="single"/>
        </w:rPr>
      </w:pPr>
    </w:p>
    <w:p w14:paraId="3C6EEE53" w14:textId="679E177B" w:rsidR="006168C1" w:rsidRPr="00886601" w:rsidRDefault="006168C1" w:rsidP="006168C1">
      <w:pPr>
        <w:shd w:val="clear" w:color="auto" w:fill="FFFFFF"/>
        <w:spacing w:line="240" w:lineRule="auto"/>
        <w:jc w:val="both"/>
        <w:rPr>
          <w:rFonts w:ascii="Times New Roman" w:hAnsi="Times New Roman" w:cs="Times New Roman"/>
          <w:b/>
          <w:color w:val="4472C4" w:themeColor="accent1"/>
          <w:u w:val="single"/>
        </w:rPr>
      </w:pPr>
      <w:r w:rsidRPr="00886601">
        <w:rPr>
          <w:rFonts w:ascii="Times New Roman" w:hAnsi="Times New Roman" w:cs="Times New Roman"/>
          <w:b/>
          <w:color w:val="4472C4" w:themeColor="accent1"/>
          <w:u w:val="single"/>
        </w:rPr>
        <w:t>Responsibilities: </w:t>
      </w:r>
    </w:p>
    <w:p w14:paraId="77A1D5EC"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Developed and supported </w:t>
      </w:r>
      <w:r w:rsidRPr="00886601">
        <w:rPr>
          <w:rFonts w:ascii="Times New Roman" w:eastAsia="Calibri" w:hAnsi="Times New Roman" w:cs="Times New Roman"/>
          <w:b/>
          <w:bCs/>
          <w:color w:val="000000" w:themeColor="text1"/>
          <w:shd w:val="clear" w:color="auto" w:fill="FFFFFF"/>
        </w:rPr>
        <w:t>Spring Boot + Spring MVC services</w:t>
      </w:r>
      <w:r w:rsidRPr="00886601">
        <w:rPr>
          <w:rFonts w:ascii="Times New Roman" w:eastAsia="Calibri" w:hAnsi="Times New Roman" w:cs="Times New Roman"/>
          <w:bCs/>
          <w:color w:val="000000" w:themeColor="text1"/>
          <w:shd w:val="clear" w:color="auto" w:fill="FFFFFF"/>
        </w:rPr>
        <w:t xml:space="preserve"> for end-to-end case workflows including submission, validation, routing, and resolution.</w:t>
      </w:r>
    </w:p>
    <w:p w14:paraId="1698A829"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Built </w:t>
      </w:r>
      <w:r w:rsidRPr="00886601">
        <w:rPr>
          <w:rFonts w:ascii="Times New Roman" w:eastAsia="Calibri" w:hAnsi="Times New Roman" w:cs="Times New Roman"/>
          <w:b/>
          <w:bCs/>
          <w:color w:val="000000" w:themeColor="text1"/>
          <w:shd w:val="clear" w:color="auto" w:fill="FFFFFF"/>
        </w:rPr>
        <w:t>Angular 8 self-service citizen portals</w:t>
      </w:r>
      <w:r w:rsidRPr="00886601">
        <w:rPr>
          <w:rFonts w:ascii="Times New Roman" w:eastAsia="Calibri" w:hAnsi="Times New Roman" w:cs="Times New Roman"/>
          <w:bCs/>
          <w:color w:val="000000" w:themeColor="text1"/>
          <w:shd w:val="clear" w:color="auto" w:fill="FFFFFF"/>
        </w:rPr>
        <w:t>, reducing in-person visits by 40% through online case filing and real-time tracking.</w:t>
      </w:r>
    </w:p>
    <w:p w14:paraId="3E02E18E" w14:textId="254F47B7" w:rsidR="00966ACA" w:rsidRPr="00886601" w:rsidRDefault="00966ACA" w:rsidP="00966ACA">
      <w:pPr>
        <w:pStyle w:val="NormalWeb"/>
        <w:numPr>
          <w:ilvl w:val="0"/>
          <w:numId w:val="46"/>
        </w:numPr>
        <w:rPr>
          <w:sz w:val="22"/>
          <w:szCs w:val="22"/>
        </w:rPr>
      </w:pPr>
      <w:r w:rsidRPr="00886601">
        <w:rPr>
          <w:sz w:val="22"/>
          <w:szCs w:val="22"/>
        </w:rPr>
        <w:t xml:space="preserve">Designed and implemented </w:t>
      </w:r>
      <w:r w:rsidRPr="00886601">
        <w:rPr>
          <w:rStyle w:val="Strong"/>
          <w:sz w:val="22"/>
          <w:szCs w:val="22"/>
        </w:rPr>
        <w:t>scalable, event-driven microservices</w:t>
      </w:r>
      <w:r w:rsidRPr="00886601">
        <w:rPr>
          <w:sz w:val="22"/>
          <w:szCs w:val="22"/>
        </w:rPr>
        <w:t xml:space="preserve"> using </w:t>
      </w:r>
      <w:r w:rsidRPr="00886601">
        <w:rPr>
          <w:rStyle w:val="Strong"/>
          <w:sz w:val="22"/>
          <w:szCs w:val="22"/>
        </w:rPr>
        <w:t>Java 11, Spring Boot, and AWS Cloud</w:t>
      </w:r>
      <w:r w:rsidRPr="00886601">
        <w:rPr>
          <w:sz w:val="22"/>
          <w:szCs w:val="22"/>
        </w:rPr>
        <w:t xml:space="preserve"> to modernize legacy state applications for citizen services and eligibility management systems.</w:t>
      </w:r>
    </w:p>
    <w:p w14:paraId="0F93CB8C" w14:textId="2E4F315E" w:rsidR="00966ACA" w:rsidRPr="00886601" w:rsidRDefault="00966ACA" w:rsidP="00966ACA">
      <w:pPr>
        <w:pStyle w:val="NormalWeb"/>
        <w:numPr>
          <w:ilvl w:val="0"/>
          <w:numId w:val="46"/>
        </w:numPr>
        <w:rPr>
          <w:sz w:val="22"/>
          <w:szCs w:val="22"/>
        </w:rPr>
      </w:pPr>
      <w:r w:rsidRPr="00886601">
        <w:rPr>
          <w:sz w:val="22"/>
          <w:szCs w:val="22"/>
        </w:rPr>
        <w:t xml:space="preserve">Led the </w:t>
      </w:r>
      <w:r w:rsidRPr="00886601">
        <w:rPr>
          <w:rStyle w:val="Strong"/>
          <w:sz w:val="22"/>
          <w:szCs w:val="22"/>
        </w:rPr>
        <w:t>API integration strategy</w:t>
      </w:r>
      <w:r w:rsidRPr="00886601">
        <w:rPr>
          <w:sz w:val="22"/>
          <w:szCs w:val="22"/>
        </w:rPr>
        <w:t xml:space="preserve"> for secure data exchange between multiple agencies—built and managed RESTful APIs and asynchronous services using </w:t>
      </w:r>
      <w:r w:rsidRPr="00886601">
        <w:rPr>
          <w:rStyle w:val="Strong"/>
          <w:sz w:val="22"/>
          <w:szCs w:val="22"/>
        </w:rPr>
        <w:t>Kafka and AWS SNS/SQS</w:t>
      </w:r>
      <w:r w:rsidRPr="00886601">
        <w:rPr>
          <w:sz w:val="22"/>
          <w:szCs w:val="22"/>
        </w:rPr>
        <w:t>.</w:t>
      </w:r>
    </w:p>
    <w:p w14:paraId="33F46DDC" w14:textId="0DA3B817" w:rsidR="00966ACA" w:rsidRPr="00886601" w:rsidRDefault="00966ACA" w:rsidP="00966ACA">
      <w:pPr>
        <w:pStyle w:val="NormalWeb"/>
        <w:numPr>
          <w:ilvl w:val="0"/>
          <w:numId w:val="46"/>
        </w:numPr>
        <w:rPr>
          <w:sz w:val="22"/>
          <w:szCs w:val="22"/>
        </w:rPr>
      </w:pPr>
      <w:r w:rsidRPr="00886601">
        <w:rPr>
          <w:sz w:val="22"/>
          <w:szCs w:val="22"/>
        </w:rPr>
        <w:t xml:space="preserve">Architected </w:t>
      </w:r>
      <w:r w:rsidRPr="00886601">
        <w:rPr>
          <w:rStyle w:val="Strong"/>
          <w:sz w:val="22"/>
          <w:szCs w:val="22"/>
        </w:rPr>
        <w:t>serverless integration workflows</w:t>
      </w:r>
      <w:r w:rsidRPr="00886601">
        <w:rPr>
          <w:sz w:val="22"/>
          <w:szCs w:val="22"/>
        </w:rPr>
        <w:t xml:space="preserve"> using </w:t>
      </w:r>
      <w:r w:rsidRPr="00886601">
        <w:rPr>
          <w:rStyle w:val="Strong"/>
          <w:sz w:val="22"/>
          <w:szCs w:val="22"/>
        </w:rPr>
        <w:t>AWS Lambda, API Gateway, and Step Functions</w:t>
      </w:r>
      <w:r w:rsidRPr="00886601">
        <w:rPr>
          <w:sz w:val="22"/>
          <w:szCs w:val="22"/>
        </w:rPr>
        <w:t xml:space="preserve">, automating data synchronization across departments and reducing manual processing by </w:t>
      </w:r>
      <w:r w:rsidRPr="00886601">
        <w:rPr>
          <w:rStyle w:val="Strong"/>
          <w:sz w:val="22"/>
          <w:szCs w:val="22"/>
        </w:rPr>
        <w:t>50%</w:t>
      </w:r>
      <w:r w:rsidRPr="00886601">
        <w:rPr>
          <w:sz w:val="22"/>
          <w:szCs w:val="22"/>
        </w:rPr>
        <w:t>.</w:t>
      </w:r>
    </w:p>
    <w:p w14:paraId="43276D02" w14:textId="7E3F3149" w:rsidR="00966ACA" w:rsidRPr="00886601" w:rsidRDefault="00966ACA" w:rsidP="00966ACA">
      <w:pPr>
        <w:pStyle w:val="NormalWeb"/>
        <w:numPr>
          <w:ilvl w:val="0"/>
          <w:numId w:val="46"/>
        </w:numPr>
        <w:rPr>
          <w:sz w:val="22"/>
          <w:szCs w:val="22"/>
        </w:rPr>
      </w:pPr>
      <w:r w:rsidRPr="00886601">
        <w:rPr>
          <w:sz w:val="22"/>
          <w:szCs w:val="22"/>
        </w:rPr>
        <w:t xml:space="preserve">Developed </w:t>
      </w:r>
      <w:r w:rsidRPr="00886601">
        <w:rPr>
          <w:rStyle w:val="Strong"/>
          <w:sz w:val="22"/>
          <w:szCs w:val="22"/>
        </w:rPr>
        <w:t>centralized authentication and authorization layers</w:t>
      </w:r>
      <w:r w:rsidRPr="00886601">
        <w:rPr>
          <w:sz w:val="22"/>
          <w:szCs w:val="22"/>
        </w:rPr>
        <w:t xml:space="preserve"> using </w:t>
      </w:r>
      <w:r w:rsidRPr="00886601">
        <w:rPr>
          <w:rStyle w:val="Strong"/>
          <w:sz w:val="22"/>
          <w:szCs w:val="22"/>
        </w:rPr>
        <w:t>OAuth2.0, JWT, and AWS Cognito</w:t>
      </w:r>
      <w:r w:rsidRPr="00886601">
        <w:rPr>
          <w:sz w:val="22"/>
          <w:szCs w:val="22"/>
        </w:rPr>
        <w:t>, ensuring compliance with state and federal security standards.</w:t>
      </w:r>
    </w:p>
    <w:p w14:paraId="5A8DC8A1" w14:textId="21F70C50" w:rsidR="00966ACA" w:rsidRPr="00886601" w:rsidRDefault="00966ACA" w:rsidP="00966ACA">
      <w:pPr>
        <w:pStyle w:val="NormalWeb"/>
        <w:numPr>
          <w:ilvl w:val="0"/>
          <w:numId w:val="46"/>
        </w:numPr>
        <w:rPr>
          <w:sz w:val="22"/>
          <w:szCs w:val="22"/>
        </w:rPr>
      </w:pPr>
      <w:r w:rsidRPr="00886601">
        <w:rPr>
          <w:sz w:val="22"/>
          <w:szCs w:val="22"/>
        </w:rPr>
        <w:t xml:space="preserve">Implemented </w:t>
      </w:r>
      <w:r w:rsidRPr="00886601">
        <w:rPr>
          <w:rStyle w:val="Strong"/>
          <w:sz w:val="22"/>
          <w:szCs w:val="22"/>
        </w:rPr>
        <w:t>multi-layer caching mechanisms (Redis, DynamoDB Accelerator)</w:t>
      </w:r>
      <w:r w:rsidRPr="00886601">
        <w:rPr>
          <w:sz w:val="22"/>
          <w:szCs w:val="22"/>
        </w:rPr>
        <w:t xml:space="preserve"> to optimize API performance, improving response times by </w:t>
      </w:r>
      <w:r w:rsidRPr="00886601">
        <w:rPr>
          <w:rStyle w:val="Strong"/>
          <w:sz w:val="22"/>
          <w:szCs w:val="22"/>
        </w:rPr>
        <w:t>45%</w:t>
      </w:r>
      <w:r w:rsidRPr="00886601">
        <w:rPr>
          <w:sz w:val="22"/>
          <w:szCs w:val="22"/>
        </w:rPr>
        <w:t>.</w:t>
      </w:r>
    </w:p>
    <w:p w14:paraId="4A8439AA" w14:textId="35E4169F" w:rsidR="00E75967" w:rsidRPr="00886601" w:rsidRDefault="00E75967" w:rsidP="00E75967">
      <w:pPr>
        <w:pStyle w:val="NormalWeb"/>
        <w:numPr>
          <w:ilvl w:val="0"/>
          <w:numId w:val="46"/>
        </w:numPr>
        <w:rPr>
          <w:sz w:val="22"/>
          <w:szCs w:val="22"/>
        </w:rPr>
      </w:pPr>
      <w:r w:rsidRPr="00886601">
        <w:rPr>
          <w:sz w:val="22"/>
          <w:szCs w:val="22"/>
        </w:rPr>
        <w:t>Supported large-scale government systems with characteristics similar to Energy Management Systems (EMS), including high availability, controlled deployments, and continuous monitoring.</w:t>
      </w:r>
    </w:p>
    <w:p w14:paraId="0478E72C" w14:textId="378F0874" w:rsidR="00E75967" w:rsidRPr="00886601" w:rsidRDefault="00E75967" w:rsidP="00E75967">
      <w:pPr>
        <w:pStyle w:val="NormalWeb"/>
        <w:numPr>
          <w:ilvl w:val="0"/>
          <w:numId w:val="46"/>
        </w:numPr>
        <w:rPr>
          <w:sz w:val="22"/>
          <w:szCs w:val="22"/>
        </w:rPr>
      </w:pPr>
      <w:r w:rsidRPr="00886601">
        <w:rPr>
          <w:sz w:val="22"/>
          <w:szCs w:val="22"/>
        </w:rPr>
        <w:t>Developed and supported Java-based services handling near–real-time and batch data processing, following reliability and fault-tolerance patterns commonly used in SCADA-style systems.</w:t>
      </w:r>
    </w:p>
    <w:p w14:paraId="2D4947C5" w14:textId="141E5DFD" w:rsidR="00E75967" w:rsidRPr="00886601" w:rsidRDefault="00E75967" w:rsidP="00E75967">
      <w:pPr>
        <w:pStyle w:val="NormalWeb"/>
        <w:numPr>
          <w:ilvl w:val="0"/>
          <w:numId w:val="46"/>
        </w:numPr>
        <w:rPr>
          <w:sz w:val="22"/>
          <w:szCs w:val="22"/>
        </w:rPr>
      </w:pPr>
      <w:r w:rsidRPr="00886601">
        <w:rPr>
          <w:sz w:val="22"/>
          <w:szCs w:val="22"/>
        </w:rPr>
        <w:t xml:space="preserve">Collaborated with operations and QA teams to monitor system behavior, analyze incidents, </w:t>
      </w:r>
    </w:p>
    <w:p w14:paraId="06B9944B" w14:textId="6F5320AA" w:rsidR="00E75967" w:rsidRPr="00886601" w:rsidRDefault="00E75967" w:rsidP="00E75967">
      <w:pPr>
        <w:pStyle w:val="NormalWeb"/>
        <w:numPr>
          <w:ilvl w:val="0"/>
          <w:numId w:val="46"/>
        </w:numPr>
        <w:rPr>
          <w:sz w:val="22"/>
          <w:szCs w:val="22"/>
        </w:rPr>
      </w:pPr>
      <w:r w:rsidRPr="00886601">
        <w:rPr>
          <w:sz w:val="22"/>
          <w:szCs w:val="22"/>
        </w:rPr>
        <w:t xml:space="preserve">  and ensure stable operations across distributed components.</w:t>
      </w:r>
    </w:p>
    <w:p w14:paraId="0ACDCDE6" w14:textId="2A1620FD" w:rsidR="00F44AEA" w:rsidRPr="00886601" w:rsidRDefault="00F44AEA" w:rsidP="00966ACA">
      <w:pPr>
        <w:pStyle w:val="NormalWeb"/>
        <w:numPr>
          <w:ilvl w:val="0"/>
          <w:numId w:val="46"/>
        </w:numPr>
        <w:rPr>
          <w:sz w:val="22"/>
          <w:szCs w:val="22"/>
        </w:rPr>
      </w:pPr>
      <w:r w:rsidRPr="00886601">
        <w:rPr>
          <w:sz w:val="22"/>
          <w:szCs w:val="22"/>
        </w:rPr>
        <w:lastRenderedPageBreak/>
        <w:t xml:space="preserve">Designed </w:t>
      </w:r>
      <w:r w:rsidRPr="00886601">
        <w:rPr>
          <w:b/>
          <w:bCs/>
          <w:sz w:val="22"/>
          <w:szCs w:val="22"/>
        </w:rPr>
        <w:t>Python automation utilities</w:t>
      </w:r>
      <w:r w:rsidRPr="00886601">
        <w:rPr>
          <w:sz w:val="22"/>
          <w:szCs w:val="22"/>
        </w:rPr>
        <w:t xml:space="preserve"> to support IBM Security Governance workflows for identity audit and compliance reporting.</w:t>
      </w:r>
    </w:p>
    <w:p w14:paraId="0C56BFB4" w14:textId="1464F71E" w:rsidR="00966ACA" w:rsidRPr="00886601" w:rsidRDefault="00966ACA" w:rsidP="00966ACA">
      <w:pPr>
        <w:pStyle w:val="NormalWeb"/>
        <w:numPr>
          <w:ilvl w:val="0"/>
          <w:numId w:val="46"/>
        </w:numPr>
        <w:rPr>
          <w:sz w:val="22"/>
          <w:szCs w:val="22"/>
        </w:rPr>
      </w:pPr>
      <w:r w:rsidRPr="00886601">
        <w:rPr>
          <w:sz w:val="22"/>
          <w:szCs w:val="22"/>
        </w:rPr>
        <w:t xml:space="preserve">Integrated with </w:t>
      </w:r>
      <w:r w:rsidRPr="00886601">
        <w:rPr>
          <w:rStyle w:val="Strong"/>
          <w:sz w:val="22"/>
          <w:szCs w:val="22"/>
        </w:rPr>
        <w:t>SQL Server and MongoDB</w:t>
      </w:r>
      <w:r w:rsidRPr="00886601">
        <w:rPr>
          <w:sz w:val="22"/>
          <w:szCs w:val="22"/>
        </w:rPr>
        <w:t xml:space="preserve"> databases, handling complex stored procedures, and implemented </w:t>
      </w:r>
      <w:r w:rsidRPr="00886601">
        <w:rPr>
          <w:rStyle w:val="Strong"/>
          <w:sz w:val="22"/>
          <w:szCs w:val="22"/>
        </w:rPr>
        <w:t>JPA/Hibernate ORM</w:t>
      </w:r>
      <w:r w:rsidRPr="00886601">
        <w:rPr>
          <w:sz w:val="22"/>
          <w:szCs w:val="22"/>
        </w:rPr>
        <w:t xml:space="preserve"> for efficient data access and schema evolution.</w:t>
      </w:r>
    </w:p>
    <w:p w14:paraId="77050F7D" w14:textId="7B235B48" w:rsidR="00966ACA" w:rsidRPr="00886601" w:rsidRDefault="00966ACA" w:rsidP="00966ACA">
      <w:pPr>
        <w:pStyle w:val="NormalWeb"/>
        <w:numPr>
          <w:ilvl w:val="0"/>
          <w:numId w:val="46"/>
        </w:numPr>
        <w:rPr>
          <w:sz w:val="22"/>
          <w:szCs w:val="22"/>
        </w:rPr>
      </w:pPr>
      <w:r w:rsidRPr="00886601">
        <w:rPr>
          <w:sz w:val="22"/>
          <w:szCs w:val="22"/>
        </w:rPr>
        <w:t xml:space="preserve">Delivered </w:t>
      </w:r>
      <w:r w:rsidRPr="00886601">
        <w:rPr>
          <w:rStyle w:val="Strong"/>
          <w:sz w:val="22"/>
          <w:szCs w:val="22"/>
        </w:rPr>
        <w:t>ADA-compliant and responsive UIs</w:t>
      </w:r>
      <w:r w:rsidRPr="00886601">
        <w:rPr>
          <w:sz w:val="22"/>
          <w:szCs w:val="22"/>
        </w:rPr>
        <w:t xml:space="preserve"> using React.js, TypeScript, and Redux for the Iowa public services portal, ensuring WCAG 2.1 accessibility compliance.</w:t>
      </w:r>
    </w:p>
    <w:p w14:paraId="183029F8" w14:textId="5758047B" w:rsidR="00966ACA" w:rsidRPr="00886601" w:rsidRDefault="00966ACA" w:rsidP="00966ACA">
      <w:pPr>
        <w:pStyle w:val="NormalWeb"/>
        <w:numPr>
          <w:ilvl w:val="0"/>
          <w:numId w:val="46"/>
        </w:numPr>
        <w:rPr>
          <w:sz w:val="22"/>
          <w:szCs w:val="22"/>
        </w:rPr>
      </w:pPr>
      <w:r w:rsidRPr="00886601">
        <w:rPr>
          <w:sz w:val="22"/>
          <w:szCs w:val="22"/>
        </w:rPr>
        <w:t xml:space="preserve">Automated </w:t>
      </w:r>
      <w:r w:rsidRPr="00886601">
        <w:rPr>
          <w:rStyle w:val="Strong"/>
          <w:sz w:val="22"/>
          <w:szCs w:val="22"/>
        </w:rPr>
        <w:t>CI/CD pipelines</w:t>
      </w:r>
      <w:r w:rsidRPr="00886601">
        <w:rPr>
          <w:sz w:val="22"/>
          <w:szCs w:val="22"/>
        </w:rPr>
        <w:t xml:space="preserve"> using Jenkins, Maven, and Docker, enabling continuous deployment of microservices to AWS Elastic Beanstalk and EKS clusters.</w:t>
      </w:r>
    </w:p>
    <w:p w14:paraId="0AC6D6CE" w14:textId="29A11FC9" w:rsidR="00966ACA" w:rsidRPr="00886601" w:rsidRDefault="00966ACA" w:rsidP="00966ACA">
      <w:pPr>
        <w:pStyle w:val="NormalWeb"/>
        <w:numPr>
          <w:ilvl w:val="0"/>
          <w:numId w:val="46"/>
        </w:numPr>
        <w:rPr>
          <w:sz w:val="22"/>
          <w:szCs w:val="22"/>
        </w:rPr>
      </w:pPr>
      <w:r w:rsidRPr="00886601">
        <w:rPr>
          <w:sz w:val="22"/>
          <w:szCs w:val="22"/>
        </w:rPr>
        <w:t xml:space="preserve"> Configured </w:t>
      </w:r>
      <w:r w:rsidRPr="00886601">
        <w:rPr>
          <w:rStyle w:val="Strong"/>
          <w:sz w:val="22"/>
          <w:szCs w:val="22"/>
        </w:rPr>
        <w:t>monitoring and observability dashboards</w:t>
      </w:r>
      <w:r w:rsidRPr="00886601">
        <w:rPr>
          <w:sz w:val="22"/>
          <w:szCs w:val="22"/>
        </w:rPr>
        <w:t xml:space="preserve"> via CloudWatch, ELK Stack, and Prometheus, ensuring proactive issue detection and minimal downtime.</w:t>
      </w:r>
    </w:p>
    <w:p w14:paraId="092B49CC" w14:textId="15E11360" w:rsidR="00966ACA" w:rsidRPr="00886601" w:rsidRDefault="00966ACA" w:rsidP="00966ACA">
      <w:pPr>
        <w:pStyle w:val="NormalWeb"/>
        <w:numPr>
          <w:ilvl w:val="0"/>
          <w:numId w:val="46"/>
        </w:numPr>
        <w:rPr>
          <w:sz w:val="22"/>
          <w:szCs w:val="22"/>
        </w:rPr>
      </w:pPr>
      <w:r w:rsidRPr="00886601">
        <w:rPr>
          <w:sz w:val="22"/>
          <w:szCs w:val="22"/>
        </w:rPr>
        <w:t xml:space="preserve">Worked closely with state-level product owners and architects to define </w:t>
      </w:r>
      <w:r w:rsidRPr="00886601">
        <w:rPr>
          <w:rStyle w:val="Strong"/>
          <w:sz w:val="22"/>
          <w:szCs w:val="22"/>
        </w:rPr>
        <w:t>API governance policies, SLA monitoring</w:t>
      </w:r>
      <w:r w:rsidRPr="00886601">
        <w:rPr>
          <w:sz w:val="22"/>
          <w:szCs w:val="22"/>
        </w:rPr>
        <w:t xml:space="preserve">, and </w:t>
      </w:r>
      <w:r w:rsidRPr="00886601">
        <w:rPr>
          <w:rStyle w:val="Strong"/>
          <w:sz w:val="22"/>
          <w:szCs w:val="22"/>
        </w:rPr>
        <w:t>schema validation standards</w:t>
      </w:r>
      <w:r w:rsidRPr="00886601">
        <w:rPr>
          <w:sz w:val="22"/>
          <w:szCs w:val="22"/>
        </w:rPr>
        <w:t xml:space="preserve"> across integration layers.</w:t>
      </w:r>
    </w:p>
    <w:p w14:paraId="5CBAC9FC" w14:textId="2E8E1B55" w:rsidR="00966ACA" w:rsidRPr="00886601" w:rsidRDefault="00966ACA" w:rsidP="00966ACA">
      <w:pPr>
        <w:pStyle w:val="NormalWeb"/>
        <w:numPr>
          <w:ilvl w:val="0"/>
          <w:numId w:val="46"/>
        </w:numPr>
        <w:rPr>
          <w:sz w:val="22"/>
          <w:szCs w:val="22"/>
        </w:rPr>
      </w:pPr>
      <w:r w:rsidRPr="00886601">
        <w:rPr>
          <w:sz w:val="22"/>
          <w:szCs w:val="22"/>
        </w:rPr>
        <w:t xml:space="preserve">Collaborated in </w:t>
      </w:r>
      <w:r w:rsidRPr="00886601">
        <w:rPr>
          <w:rStyle w:val="Strong"/>
          <w:sz w:val="22"/>
          <w:szCs w:val="22"/>
        </w:rPr>
        <w:t>Agile/Scrum ceremonies</w:t>
      </w:r>
      <w:r w:rsidRPr="00886601">
        <w:rPr>
          <w:sz w:val="22"/>
          <w:szCs w:val="22"/>
        </w:rPr>
        <w:t>, defining user stories, managing sprint deliverables, and mentoring junior developers on backend integration and AWS best practices.</w:t>
      </w:r>
    </w:p>
    <w:p w14:paraId="39887885" w14:textId="0459429A" w:rsidR="00966ACA" w:rsidRPr="00886601" w:rsidRDefault="00966ACA" w:rsidP="00996E26">
      <w:pPr>
        <w:pStyle w:val="NormalWeb"/>
        <w:numPr>
          <w:ilvl w:val="0"/>
          <w:numId w:val="46"/>
        </w:numPr>
        <w:rPr>
          <w:sz w:val="22"/>
          <w:szCs w:val="22"/>
        </w:rPr>
      </w:pPr>
      <w:r w:rsidRPr="00886601">
        <w:rPr>
          <w:sz w:val="22"/>
          <w:szCs w:val="22"/>
        </w:rPr>
        <w:t xml:space="preserve">Documented detailed </w:t>
      </w:r>
      <w:r w:rsidRPr="00886601">
        <w:rPr>
          <w:rStyle w:val="Strong"/>
          <w:sz w:val="22"/>
          <w:szCs w:val="22"/>
        </w:rPr>
        <w:t>API design specs, sequence diagrams, and data flow models</w:t>
      </w:r>
      <w:r w:rsidRPr="00886601">
        <w:rPr>
          <w:sz w:val="22"/>
          <w:szCs w:val="22"/>
        </w:rPr>
        <w:t>, ensuring alignment with enterprise architecture and audit requirements.</w:t>
      </w:r>
    </w:p>
    <w:p w14:paraId="7977F63F"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Migrated </w:t>
      </w:r>
      <w:r w:rsidRPr="00886601">
        <w:rPr>
          <w:rFonts w:ascii="Times New Roman" w:eastAsia="Calibri" w:hAnsi="Times New Roman" w:cs="Times New Roman"/>
          <w:b/>
          <w:bCs/>
          <w:color w:val="000000" w:themeColor="text1"/>
          <w:shd w:val="clear" w:color="auto" w:fill="FFFFFF"/>
        </w:rPr>
        <w:t>legacy Struts 2.3.3 + JSP modules into Angular SPAs</w:t>
      </w:r>
      <w:r w:rsidRPr="00886601">
        <w:rPr>
          <w:rFonts w:ascii="Times New Roman" w:eastAsia="Calibri" w:hAnsi="Times New Roman" w:cs="Times New Roman"/>
          <w:bCs/>
          <w:color w:val="000000" w:themeColor="text1"/>
          <w:shd w:val="clear" w:color="auto" w:fill="FFFFFF"/>
        </w:rPr>
        <w:t>, modernizing UI and reducing technical debt.</w:t>
      </w:r>
    </w:p>
    <w:p w14:paraId="0A2EC86D"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Implemented </w:t>
      </w:r>
      <w:r w:rsidRPr="00886601">
        <w:rPr>
          <w:rFonts w:ascii="Times New Roman" w:eastAsia="Calibri" w:hAnsi="Times New Roman" w:cs="Times New Roman"/>
          <w:b/>
          <w:bCs/>
          <w:color w:val="000000" w:themeColor="text1"/>
          <w:shd w:val="clear" w:color="auto" w:fill="FFFFFF"/>
        </w:rPr>
        <w:t>EJB 3 components</w:t>
      </w:r>
      <w:r w:rsidRPr="00886601">
        <w:rPr>
          <w:rFonts w:ascii="Times New Roman" w:eastAsia="Calibri" w:hAnsi="Times New Roman" w:cs="Times New Roman"/>
          <w:bCs/>
          <w:color w:val="000000" w:themeColor="text1"/>
          <w:shd w:val="clear" w:color="auto" w:fill="FFFFFF"/>
        </w:rPr>
        <w:t xml:space="preserve"> for transaction management and backend business logic.</w:t>
      </w:r>
    </w:p>
    <w:p w14:paraId="3FCBA2B0"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Designed and integrated </w:t>
      </w:r>
      <w:r w:rsidRPr="00886601">
        <w:rPr>
          <w:rFonts w:ascii="Times New Roman" w:eastAsia="Calibri" w:hAnsi="Times New Roman" w:cs="Times New Roman"/>
          <w:b/>
          <w:bCs/>
          <w:color w:val="000000" w:themeColor="text1"/>
          <w:shd w:val="clear" w:color="auto" w:fill="FFFFFF"/>
        </w:rPr>
        <w:t>RESTful APIs and JAX-WS SOAP services</w:t>
      </w:r>
      <w:r w:rsidRPr="00886601">
        <w:rPr>
          <w:rFonts w:ascii="Times New Roman" w:eastAsia="Calibri" w:hAnsi="Times New Roman" w:cs="Times New Roman"/>
          <w:bCs/>
          <w:color w:val="000000" w:themeColor="text1"/>
          <w:shd w:val="clear" w:color="auto" w:fill="FFFFFF"/>
        </w:rPr>
        <w:t xml:space="preserve"> for secure inter-agency communication.</w:t>
      </w:r>
    </w:p>
    <w:p w14:paraId="022D1069"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Secured applications with </w:t>
      </w:r>
      <w:r w:rsidRPr="00886601">
        <w:rPr>
          <w:rFonts w:ascii="Times New Roman" w:eastAsia="Calibri" w:hAnsi="Times New Roman" w:cs="Times New Roman"/>
          <w:b/>
          <w:bCs/>
          <w:color w:val="000000" w:themeColor="text1"/>
          <w:shd w:val="clear" w:color="auto" w:fill="FFFFFF"/>
        </w:rPr>
        <w:t>Spring Security (LDAP, RBAC, OAuth2.0, JWT)</w:t>
      </w:r>
      <w:r w:rsidRPr="00886601">
        <w:rPr>
          <w:rFonts w:ascii="Times New Roman" w:eastAsia="Calibri" w:hAnsi="Times New Roman" w:cs="Times New Roman"/>
          <w:bCs/>
          <w:color w:val="000000" w:themeColor="text1"/>
          <w:shd w:val="clear" w:color="auto" w:fill="FFFFFF"/>
        </w:rPr>
        <w:t xml:space="preserve"> ensuring compliance with government security policies.</w:t>
      </w:r>
    </w:p>
    <w:p w14:paraId="15DB30CA"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Tuned </w:t>
      </w:r>
      <w:r w:rsidRPr="00886601">
        <w:rPr>
          <w:rFonts w:ascii="Times New Roman" w:eastAsia="Calibri" w:hAnsi="Times New Roman" w:cs="Times New Roman"/>
          <w:b/>
          <w:bCs/>
          <w:color w:val="000000" w:themeColor="text1"/>
          <w:shd w:val="clear" w:color="auto" w:fill="FFFFFF"/>
        </w:rPr>
        <w:t>Oracle 11g PL/SQL and PostgreSQL 9 queries and indexes</w:t>
      </w:r>
      <w:r w:rsidRPr="00886601">
        <w:rPr>
          <w:rFonts w:ascii="Times New Roman" w:eastAsia="Calibri" w:hAnsi="Times New Roman" w:cs="Times New Roman"/>
          <w:bCs/>
          <w:color w:val="000000" w:themeColor="text1"/>
          <w:shd w:val="clear" w:color="auto" w:fill="FFFFFF"/>
        </w:rPr>
        <w:t>, improving performance by 25%.</w:t>
      </w:r>
    </w:p>
    <w:p w14:paraId="14EB620C"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Leveraged </w:t>
      </w:r>
      <w:r w:rsidRPr="00886601">
        <w:rPr>
          <w:rFonts w:ascii="Times New Roman" w:eastAsia="Calibri" w:hAnsi="Times New Roman" w:cs="Times New Roman"/>
          <w:b/>
          <w:bCs/>
          <w:color w:val="000000" w:themeColor="text1"/>
          <w:shd w:val="clear" w:color="auto" w:fill="FFFFFF"/>
        </w:rPr>
        <w:t>Hibernate 4.0 ORM with JPA caching</w:t>
      </w:r>
      <w:r w:rsidRPr="00886601">
        <w:rPr>
          <w:rFonts w:ascii="Times New Roman" w:eastAsia="Calibri" w:hAnsi="Times New Roman" w:cs="Times New Roman"/>
          <w:bCs/>
          <w:color w:val="000000" w:themeColor="text1"/>
          <w:shd w:val="clear" w:color="auto" w:fill="FFFFFF"/>
        </w:rPr>
        <w:t>, optimizing DB interactions and throughput.</w:t>
      </w:r>
    </w:p>
    <w:p w14:paraId="251D145E"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Automated workflows using </w:t>
      </w:r>
      <w:r w:rsidRPr="00886601">
        <w:rPr>
          <w:rFonts w:ascii="Times New Roman" w:eastAsia="Calibri" w:hAnsi="Times New Roman" w:cs="Times New Roman"/>
          <w:b/>
          <w:bCs/>
          <w:color w:val="000000" w:themeColor="text1"/>
          <w:shd w:val="clear" w:color="auto" w:fill="FFFFFF"/>
        </w:rPr>
        <w:t>BPMN integrated with Spring services</w:t>
      </w:r>
      <w:r w:rsidRPr="00886601">
        <w:rPr>
          <w:rFonts w:ascii="Times New Roman" w:eastAsia="Calibri" w:hAnsi="Times New Roman" w:cs="Times New Roman"/>
          <w:bCs/>
          <w:color w:val="000000" w:themeColor="text1"/>
          <w:shd w:val="clear" w:color="auto" w:fill="FFFFFF"/>
        </w:rPr>
        <w:t>, streamlining approvals and routing.</w:t>
      </w:r>
    </w:p>
    <w:p w14:paraId="67A321DA"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Built </w:t>
      </w:r>
      <w:r w:rsidRPr="00886601">
        <w:rPr>
          <w:rFonts w:ascii="Times New Roman" w:eastAsia="Calibri" w:hAnsi="Times New Roman" w:cs="Times New Roman"/>
          <w:b/>
          <w:bCs/>
          <w:color w:val="000000" w:themeColor="text1"/>
          <w:shd w:val="clear" w:color="auto" w:fill="FFFFFF"/>
        </w:rPr>
        <w:t>document management APIs</w:t>
      </w:r>
      <w:r w:rsidRPr="00886601">
        <w:rPr>
          <w:rFonts w:ascii="Times New Roman" w:eastAsia="Calibri" w:hAnsi="Times New Roman" w:cs="Times New Roman"/>
          <w:bCs/>
          <w:color w:val="000000" w:themeColor="text1"/>
          <w:shd w:val="clear" w:color="auto" w:fill="FFFFFF"/>
        </w:rPr>
        <w:t xml:space="preserve"> with AES-256 encryption for secure upload, retrieval, and storage.</w:t>
      </w:r>
    </w:p>
    <w:p w14:paraId="7856A1E0"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Established </w:t>
      </w:r>
      <w:r w:rsidRPr="00886601">
        <w:rPr>
          <w:rFonts w:ascii="Times New Roman" w:eastAsia="Calibri" w:hAnsi="Times New Roman" w:cs="Times New Roman"/>
          <w:b/>
          <w:bCs/>
          <w:color w:val="000000" w:themeColor="text1"/>
          <w:shd w:val="clear" w:color="auto" w:fill="FFFFFF"/>
        </w:rPr>
        <w:t>CI/CD pipelines with Maven, Ant, and Jenkins</w:t>
      </w:r>
      <w:r w:rsidRPr="00886601">
        <w:rPr>
          <w:rFonts w:ascii="Times New Roman" w:eastAsia="Calibri" w:hAnsi="Times New Roman" w:cs="Times New Roman"/>
          <w:bCs/>
          <w:color w:val="000000" w:themeColor="text1"/>
          <w:shd w:val="clear" w:color="auto" w:fill="FFFFFF"/>
        </w:rPr>
        <w:t xml:space="preserve">, integrating </w:t>
      </w:r>
      <w:r w:rsidRPr="00886601">
        <w:rPr>
          <w:rFonts w:ascii="Times New Roman" w:eastAsia="Calibri" w:hAnsi="Times New Roman" w:cs="Times New Roman"/>
          <w:b/>
          <w:bCs/>
          <w:color w:val="000000" w:themeColor="text1"/>
          <w:shd w:val="clear" w:color="auto" w:fill="FFFFFF"/>
        </w:rPr>
        <w:t>JUnit, Mockito, and SonarQube</w:t>
      </w:r>
      <w:r w:rsidRPr="00886601">
        <w:rPr>
          <w:rFonts w:ascii="Times New Roman" w:eastAsia="Calibri" w:hAnsi="Times New Roman" w:cs="Times New Roman"/>
          <w:bCs/>
          <w:color w:val="000000" w:themeColor="text1"/>
          <w:shd w:val="clear" w:color="auto" w:fill="FFFFFF"/>
        </w:rPr>
        <w:t xml:space="preserve"> quality checks.</w:t>
      </w:r>
    </w:p>
    <w:p w14:paraId="2E8D0DFB"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Deployed applications on </w:t>
      </w:r>
      <w:r w:rsidRPr="00886601">
        <w:rPr>
          <w:rFonts w:ascii="Times New Roman" w:eastAsia="Calibri" w:hAnsi="Times New Roman" w:cs="Times New Roman"/>
          <w:b/>
          <w:bCs/>
          <w:color w:val="000000" w:themeColor="text1"/>
          <w:shd w:val="clear" w:color="auto" w:fill="FFFFFF"/>
        </w:rPr>
        <w:t>JBoss EAP 5 and WebSphere 8 servers</w:t>
      </w:r>
      <w:r w:rsidRPr="00886601">
        <w:rPr>
          <w:rFonts w:ascii="Times New Roman" w:eastAsia="Calibri" w:hAnsi="Times New Roman" w:cs="Times New Roman"/>
          <w:bCs/>
          <w:color w:val="000000" w:themeColor="text1"/>
          <w:shd w:val="clear" w:color="auto" w:fill="FFFFFF"/>
        </w:rPr>
        <w:t>, supporting enterprise-grade availability.</w:t>
      </w:r>
    </w:p>
    <w:p w14:paraId="745E168B"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Created </w:t>
      </w:r>
      <w:r w:rsidRPr="00886601">
        <w:rPr>
          <w:rFonts w:ascii="Times New Roman" w:eastAsia="Calibri" w:hAnsi="Times New Roman" w:cs="Times New Roman"/>
          <w:b/>
          <w:bCs/>
          <w:color w:val="000000" w:themeColor="text1"/>
          <w:shd w:val="clear" w:color="auto" w:fill="FFFFFF"/>
        </w:rPr>
        <w:t>unit/integration tests</w:t>
      </w:r>
      <w:r w:rsidRPr="00886601">
        <w:rPr>
          <w:rFonts w:ascii="Times New Roman" w:eastAsia="Calibri" w:hAnsi="Times New Roman" w:cs="Times New Roman"/>
          <w:bCs/>
          <w:color w:val="000000" w:themeColor="text1"/>
          <w:shd w:val="clear" w:color="auto" w:fill="FFFFFF"/>
        </w:rPr>
        <w:t xml:space="preserve"> with JUnit 5, Mockito, and TestNG; automated UI tests with Selenium WebDriver and Cypress.</w:t>
      </w:r>
    </w:p>
    <w:p w14:paraId="5893D3D2"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Delivered </w:t>
      </w:r>
      <w:r w:rsidRPr="00886601">
        <w:rPr>
          <w:rFonts w:ascii="Times New Roman" w:eastAsia="Calibri" w:hAnsi="Times New Roman" w:cs="Times New Roman"/>
          <w:b/>
          <w:bCs/>
          <w:color w:val="000000" w:themeColor="text1"/>
          <w:shd w:val="clear" w:color="auto" w:fill="FFFFFF"/>
        </w:rPr>
        <w:t>ADA Section 508-compliant Angular UIs</w:t>
      </w:r>
      <w:r w:rsidRPr="00886601">
        <w:rPr>
          <w:rFonts w:ascii="Times New Roman" w:eastAsia="Calibri" w:hAnsi="Times New Roman" w:cs="Times New Roman"/>
          <w:bCs/>
          <w:color w:val="000000" w:themeColor="text1"/>
          <w:shd w:val="clear" w:color="auto" w:fill="FFFFFF"/>
        </w:rPr>
        <w:t>, ensuring inclusivity for citizens with disabilities.</w:t>
      </w:r>
    </w:p>
    <w:p w14:paraId="3A320CE9"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Conducted </w:t>
      </w:r>
      <w:r w:rsidRPr="00886601">
        <w:rPr>
          <w:rFonts w:ascii="Times New Roman" w:eastAsia="Calibri" w:hAnsi="Times New Roman" w:cs="Times New Roman"/>
          <w:b/>
          <w:bCs/>
          <w:color w:val="000000" w:themeColor="text1"/>
          <w:shd w:val="clear" w:color="auto" w:fill="FFFFFF"/>
        </w:rPr>
        <w:t>load/stress testing with JMeter</w:t>
      </w:r>
      <w:r w:rsidRPr="00886601">
        <w:rPr>
          <w:rFonts w:ascii="Times New Roman" w:eastAsia="Calibri" w:hAnsi="Times New Roman" w:cs="Times New Roman"/>
          <w:bCs/>
          <w:color w:val="000000" w:themeColor="text1"/>
          <w:shd w:val="clear" w:color="auto" w:fill="FFFFFF"/>
        </w:rPr>
        <w:t>, validating scalability under peak citizen traffic.</w:t>
      </w:r>
    </w:p>
    <w:p w14:paraId="2D261685"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Monitored production with </w:t>
      </w:r>
      <w:r w:rsidRPr="00886601">
        <w:rPr>
          <w:rFonts w:ascii="Times New Roman" w:eastAsia="Calibri" w:hAnsi="Times New Roman" w:cs="Times New Roman"/>
          <w:b/>
          <w:bCs/>
          <w:color w:val="000000" w:themeColor="text1"/>
          <w:shd w:val="clear" w:color="auto" w:fill="FFFFFF"/>
        </w:rPr>
        <w:t>Splunk, AWS CloudWatch, and Kibana dashboards</w:t>
      </w:r>
      <w:r w:rsidRPr="00886601">
        <w:rPr>
          <w:rFonts w:ascii="Times New Roman" w:eastAsia="Calibri" w:hAnsi="Times New Roman" w:cs="Times New Roman"/>
          <w:bCs/>
          <w:color w:val="000000" w:themeColor="text1"/>
          <w:shd w:val="clear" w:color="auto" w:fill="FFFFFF"/>
        </w:rPr>
        <w:t>, setting proactive alerts for error resolution.</w:t>
      </w:r>
    </w:p>
    <w:p w14:paraId="293AB7EC"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Designed </w:t>
      </w:r>
      <w:r w:rsidRPr="00886601">
        <w:rPr>
          <w:rFonts w:ascii="Times New Roman" w:eastAsia="Calibri" w:hAnsi="Times New Roman" w:cs="Times New Roman"/>
          <w:b/>
          <w:bCs/>
          <w:color w:val="000000" w:themeColor="text1"/>
          <w:shd w:val="clear" w:color="auto" w:fill="FFFFFF"/>
        </w:rPr>
        <w:t>Kibana dashboards</w:t>
      </w:r>
      <w:r w:rsidRPr="00886601">
        <w:rPr>
          <w:rFonts w:ascii="Times New Roman" w:eastAsia="Calibri" w:hAnsi="Times New Roman" w:cs="Times New Roman"/>
          <w:bCs/>
          <w:color w:val="000000" w:themeColor="text1"/>
          <w:shd w:val="clear" w:color="auto" w:fill="FFFFFF"/>
        </w:rPr>
        <w:t xml:space="preserve"> for executives, displaying backlog, processing time, and case resolution KPIs.</w:t>
      </w:r>
    </w:p>
    <w:p w14:paraId="4CAE96C6"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Integrated </w:t>
      </w:r>
      <w:r w:rsidRPr="00886601">
        <w:rPr>
          <w:rFonts w:ascii="Times New Roman" w:eastAsia="Calibri" w:hAnsi="Times New Roman" w:cs="Times New Roman"/>
          <w:b/>
          <w:bCs/>
          <w:color w:val="000000" w:themeColor="text1"/>
          <w:shd w:val="clear" w:color="auto" w:fill="FFFFFF"/>
        </w:rPr>
        <w:t>AWS Lambda, DynamoDB, SQS, and CloudWatch</w:t>
      </w:r>
      <w:r w:rsidRPr="00886601">
        <w:rPr>
          <w:rFonts w:ascii="Times New Roman" w:eastAsia="Calibri" w:hAnsi="Times New Roman" w:cs="Times New Roman"/>
          <w:bCs/>
          <w:color w:val="000000" w:themeColor="text1"/>
          <w:shd w:val="clear" w:color="auto" w:fill="FFFFFF"/>
        </w:rPr>
        <w:t xml:space="preserve"> for serverless workflows and messaging.</w:t>
      </w:r>
    </w:p>
    <w:p w14:paraId="60DB130D"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Implemented </w:t>
      </w:r>
      <w:r w:rsidRPr="00886601">
        <w:rPr>
          <w:rFonts w:ascii="Times New Roman" w:eastAsia="Calibri" w:hAnsi="Times New Roman" w:cs="Times New Roman"/>
          <w:b/>
          <w:bCs/>
          <w:color w:val="000000" w:themeColor="text1"/>
          <w:shd w:val="clear" w:color="auto" w:fill="FFFFFF"/>
        </w:rPr>
        <w:t>audit logging frameworks</w:t>
      </w:r>
      <w:r w:rsidRPr="00886601">
        <w:rPr>
          <w:rFonts w:ascii="Times New Roman" w:eastAsia="Calibri" w:hAnsi="Times New Roman" w:cs="Times New Roman"/>
          <w:bCs/>
          <w:color w:val="000000" w:themeColor="text1"/>
          <w:shd w:val="clear" w:color="auto" w:fill="FFFFFF"/>
        </w:rPr>
        <w:t xml:space="preserve"> to track all system/user actions for compliance and government audits.</w:t>
      </w:r>
    </w:p>
    <w:p w14:paraId="4F76D3DB"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Migrated </w:t>
      </w:r>
      <w:r w:rsidRPr="00886601">
        <w:rPr>
          <w:rFonts w:ascii="Times New Roman" w:eastAsia="Calibri" w:hAnsi="Times New Roman" w:cs="Times New Roman"/>
          <w:b/>
          <w:bCs/>
          <w:color w:val="000000" w:themeColor="text1"/>
          <w:shd w:val="clear" w:color="auto" w:fill="FFFFFF"/>
        </w:rPr>
        <w:t>1M+ legacy records</w:t>
      </w:r>
      <w:r w:rsidRPr="00886601">
        <w:rPr>
          <w:rFonts w:ascii="Times New Roman" w:eastAsia="Calibri" w:hAnsi="Times New Roman" w:cs="Times New Roman"/>
          <w:bCs/>
          <w:color w:val="000000" w:themeColor="text1"/>
          <w:shd w:val="clear" w:color="auto" w:fill="FFFFFF"/>
        </w:rPr>
        <w:t xml:space="preserve"> into PostgreSQL and Oracle using ETL jobs and PL/SQL batch scripts with zero data loss.</w:t>
      </w:r>
    </w:p>
    <w:p w14:paraId="1CAA553F"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Integrated </w:t>
      </w:r>
      <w:r w:rsidRPr="00886601">
        <w:rPr>
          <w:rFonts w:ascii="Times New Roman" w:eastAsia="Calibri" w:hAnsi="Times New Roman" w:cs="Times New Roman"/>
          <w:b/>
          <w:bCs/>
          <w:color w:val="000000" w:themeColor="text1"/>
          <w:shd w:val="clear" w:color="auto" w:fill="FFFFFF"/>
        </w:rPr>
        <w:t>email/SMS notification APIs</w:t>
      </w:r>
      <w:r w:rsidRPr="00886601">
        <w:rPr>
          <w:rFonts w:ascii="Times New Roman" w:eastAsia="Calibri" w:hAnsi="Times New Roman" w:cs="Times New Roman"/>
          <w:bCs/>
          <w:color w:val="000000" w:themeColor="text1"/>
          <w:shd w:val="clear" w:color="auto" w:fill="FFFFFF"/>
        </w:rPr>
        <w:t xml:space="preserve"> (Twilio, SendGrid) to notify citizens of status changes.</w:t>
      </w:r>
    </w:p>
    <w:p w14:paraId="4D951FD0" w14:textId="0AC10928"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Applied </w:t>
      </w:r>
      <w:r w:rsidRPr="00886601">
        <w:rPr>
          <w:rFonts w:ascii="Times New Roman" w:eastAsia="Calibri" w:hAnsi="Times New Roman" w:cs="Times New Roman"/>
          <w:b/>
          <w:bCs/>
          <w:color w:val="000000" w:themeColor="text1"/>
          <w:shd w:val="clear" w:color="auto" w:fill="FFFFFF"/>
        </w:rPr>
        <w:t>Blue/Green deployment strategies</w:t>
      </w:r>
      <w:r w:rsidRPr="00886601">
        <w:rPr>
          <w:rFonts w:ascii="Times New Roman" w:eastAsia="Calibri" w:hAnsi="Times New Roman" w:cs="Times New Roman"/>
          <w:bCs/>
          <w:color w:val="000000" w:themeColor="text1"/>
          <w:shd w:val="clear" w:color="auto" w:fill="FFFFFF"/>
        </w:rPr>
        <w:t xml:space="preserve"> to reduce downtime during production rollouts.</w:t>
      </w:r>
    </w:p>
    <w:p w14:paraId="6CF244CD" w14:textId="77777777"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Mentored junior developers on </w:t>
      </w:r>
      <w:r w:rsidRPr="00886601">
        <w:rPr>
          <w:rFonts w:ascii="Times New Roman" w:eastAsia="Calibri" w:hAnsi="Times New Roman" w:cs="Times New Roman"/>
          <w:b/>
          <w:bCs/>
          <w:color w:val="000000" w:themeColor="text1"/>
          <w:shd w:val="clear" w:color="auto" w:fill="FFFFFF"/>
        </w:rPr>
        <w:t>Spring, Angular, Struts-to-Angular migration, and API development</w:t>
      </w:r>
      <w:r w:rsidRPr="00886601">
        <w:rPr>
          <w:rFonts w:ascii="Times New Roman" w:eastAsia="Calibri" w:hAnsi="Times New Roman" w:cs="Times New Roman"/>
          <w:bCs/>
          <w:color w:val="000000" w:themeColor="text1"/>
          <w:shd w:val="clear" w:color="auto" w:fill="FFFFFF"/>
        </w:rPr>
        <w:t>.</w:t>
      </w:r>
    </w:p>
    <w:p w14:paraId="25466F4D" w14:textId="7BEC8FCD"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Participated in </w:t>
      </w:r>
      <w:r w:rsidRPr="00886601">
        <w:rPr>
          <w:rFonts w:ascii="Times New Roman" w:eastAsia="Calibri" w:hAnsi="Times New Roman" w:cs="Times New Roman"/>
          <w:b/>
          <w:bCs/>
          <w:color w:val="000000" w:themeColor="text1"/>
          <w:shd w:val="clear" w:color="auto" w:fill="FFFFFF"/>
        </w:rPr>
        <w:t>Agile Scrum ceremonies</w:t>
      </w:r>
      <w:r w:rsidRPr="00886601">
        <w:rPr>
          <w:rFonts w:ascii="Times New Roman" w:eastAsia="Calibri" w:hAnsi="Times New Roman" w:cs="Times New Roman"/>
          <w:bCs/>
          <w:color w:val="000000" w:themeColor="text1"/>
          <w:shd w:val="clear" w:color="auto" w:fill="FFFFFF"/>
        </w:rPr>
        <w:t>, presenting sprint demos to state leaders and refining workflows.</w:t>
      </w:r>
    </w:p>
    <w:p w14:paraId="1A289625" w14:textId="0AFCD17E" w:rsidR="008F6D4E" w:rsidRPr="00886601" w:rsidRDefault="008F6D4E" w:rsidP="008F6D4E">
      <w:pPr>
        <w:numPr>
          <w:ilvl w:val="0"/>
          <w:numId w:val="46"/>
        </w:numPr>
        <w:spacing w:line="240" w:lineRule="auto"/>
        <w:ind w:right="283"/>
        <w:contextualSpacing/>
        <w:jc w:val="both"/>
        <w:rPr>
          <w:rFonts w:ascii="Times New Roman" w:eastAsia="Calibri" w:hAnsi="Times New Roman" w:cs="Times New Roman"/>
          <w:bCs/>
          <w:color w:val="000000" w:themeColor="text1"/>
          <w:shd w:val="clear" w:color="auto" w:fill="FFFFFF"/>
        </w:rPr>
      </w:pPr>
      <w:r w:rsidRPr="00886601">
        <w:rPr>
          <w:rFonts w:ascii="Times New Roman" w:eastAsia="Calibri" w:hAnsi="Times New Roman" w:cs="Times New Roman"/>
          <w:bCs/>
          <w:color w:val="000000" w:themeColor="text1"/>
          <w:shd w:val="clear" w:color="auto" w:fill="FFFFFF"/>
        </w:rPr>
        <w:t xml:space="preserve">Delivered multiple releases with </w:t>
      </w:r>
      <w:r w:rsidRPr="00886601">
        <w:rPr>
          <w:rFonts w:ascii="Times New Roman" w:eastAsia="Calibri" w:hAnsi="Times New Roman" w:cs="Times New Roman"/>
          <w:b/>
          <w:bCs/>
          <w:color w:val="000000" w:themeColor="text1"/>
          <w:shd w:val="clear" w:color="auto" w:fill="FFFFFF"/>
        </w:rPr>
        <w:t>zero P1 defects</w:t>
      </w:r>
      <w:r w:rsidRPr="00886601">
        <w:rPr>
          <w:rFonts w:ascii="Times New Roman" w:eastAsia="Calibri" w:hAnsi="Times New Roman" w:cs="Times New Roman"/>
          <w:bCs/>
          <w:color w:val="000000" w:themeColor="text1"/>
          <w:shd w:val="clear" w:color="auto" w:fill="FFFFFF"/>
        </w:rPr>
        <w:t>, achieving high client satisfaction and compliance certification.</w:t>
      </w:r>
    </w:p>
    <w:p w14:paraId="2214D39F" w14:textId="69DA3586" w:rsidR="008F6D4E" w:rsidRPr="00886601" w:rsidRDefault="008F6D4E" w:rsidP="008F6D4E">
      <w:pPr>
        <w:spacing w:line="240" w:lineRule="auto"/>
        <w:ind w:left="643" w:right="283"/>
        <w:contextualSpacing/>
        <w:jc w:val="both"/>
        <w:rPr>
          <w:rFonts w:ascii="Times New Roman" w:eastAsia="Calibri" w:hAnsi="Times New Roman" w:cs="Times New Roman"/>
          <w:bCs/>
          <w:color w:val="000000" w:themeColor="text1"/>
          <w:shd w:val="clear" w:color="auto" w:fill="FFFFFF"/>
        </w:rPr>
      </w:pPr>
    </w:p>
    <w:p w14:paraId="7742B541" w14:textId="18B192AF" w:rsidR="008F6D4E" w:rsidRPr="00886601" w:rsidRDefault="009B32CF" w:rsidP="008F6D4E">
      <w:pPr>
        <w:spacing w:line="240" w:lineRule="auto"/>
        <w:ind w:right="283"/>
        <w:contextualSpacing/>
        <w:jc w:val="both"/>
        <w:rPr>
          <w:rFonts w:ascii="Times New Roman" w:eastAsia="Calibri" w:hAnsi="Times New Roman" w:cs="Times New Roman"/>
          <w:b/>
          <w:bCs/>
          <w:color w:val="000000" w:themeColor="text1"/>
          <w:shd w:val="clear" w:color="auto" w:fill="FFFFFF"/>
        </w:rPr>
      </w:pPr>
      <w:r w:rsidRPr="00886601">
        <w:rPr>
          <w:rFonts w:ascii="Times New Roman" w:eastAsia="Calibri" w:hAnsi="Times New Roman" w:cs="Times New Roman"/>
          <w:b/>
          <w:bCs/>
          <w:color w:val="000000" w:themeColor="text1"/>
          <w:shd w:val="clear" w:color="auto" w:fill="FFFFFF"/>
        </w:rPr>
        <w:t>Environment:</w:t>
      </w:r>
      <w:r w:rsidRPr="00886601">
        <w:rPr>
          <w:rFonts w:ascii="Times New Roman" w:eastAsia="Calibri" w:hAnsi="Times New Roman" w:cs="Times New Roman"/>
          <w:bCs/>
          <w:color w:val="000000" w:themeColor="text1"/>
          <w:shd w:val="clear" w:color="auto" w:fill="FFFFFF"/>
        </w:rPr>
        <w:t xml:space="preserve"> Java</w:t>
      </w:r>
      <w:r w:rsidR="008F6D4E" w:rsidRPr="00886601">
        <w:rPr>
          <w:rFonts w:ascii="Times New Roman" w:eastAsia="Calibri" w:hAnsi="Times New Roman" w:cs="Times New Roman"/>
          <w:bCs/>
          <w:color w:val="000000" w:themeColor="text1"/>
          <w:shd w:val="clear" w:color="auto" w:fill="FFFFFF"/>
        </w:rPr>
        <w:t xml:space="preserve"> 11, Java/J2EE, Spring Boot, Spring MVC, Spring Security, Hibernate 4.0, JPA, Struts 2.3.3, EJB 3, Angular 8, JSP/Servlets, Oracle 11g, PostgreSQL 9, AWS (Lambda, DynamoDB, SQS, CloudWatch), JBoss EAP 5, WebSphere 8, Maven, Ant, Jenkins, JUnit 5, Mockito, TestNG, Selenium WebDriver, Cypress, JMeter, Splunk, Kibana, UML, SVN, AJAX, </w:t>
      </w:r>
      <w:proofErr w:type="spellStart"/>
      <w:r w:rsidR="008F6D4E" w:rsidRPr="00886601">
        <w:rPr>
          <w:rFonts w:ascii="Times New Roman" w:eastAsia="Calibri" w:hAnsi="Times New Roman" w:cs="Times New Roman"/>
          <w:bCs/>
          <w:color w:val="000000" w:themeColor="text1"/>
          <w:shd w:val="clear" w:color="auto" w:fill="FFFFFF"/>
        </w:rPr>
        <w:t>ExtJS</w:t>
      </w:r>
      <w:proofErr w:type="spellEnd"/>
      <w:r w:rsidR="008F6D4E" w:rsidRPr="00886601">
        <w:rPr>
          <w:rFonts w:ascii="Times New Roman" w:eastAsia="Calibri" w:hAnsi="Times New Roman" w:cs="Times New Roman"/>
          <w:bCs/>
          <w:color w:val="000000" w:themeColor="text1"/>
          <w:shd w:val="clear" w:color="auto" w:fill="FFFFFF"/>
        </w:rPr>
        <w:t xml:space="preserve"> 3.3, JSR 353, JNDI, Agile Scrum.</w:t>
      </w:r>
    </w:p>
    <w:p w14:paraId="2309384E" w14:textId="139F2523" w:rsidR="008F6D4E" w:rsidRPr="00886601" w:rsidRDefault="008F6D4E" w:rsidP="008F6D4E">
      <w:pPr>
        <w:spacing w:line="240" w:lineRule="auto"/>
        <w:ind w:left="643" w:right="283"/>
        <w:contextualSpacing/>
        <w:jc w:val="both"/>
        <w:rPr>
          <w:rFonts w:ascii="Times New Roman" w:eastAsia="Calibri" w:hAnsi="Times New Roman" w:cs="Times New Roman"/>
          <w:bCs/>
          <w:color w:val="000000" w:themeColor="text1"/>
          <w:shd w:val="clear" w:color="auto" w:fill="FFFFFF"/>
        </w:rPr>
      </w:pPr>
    </w:p>
    <w:p w14:paraId="16A115EC" w14:textId="77777777" w:rsidR="00771B42" w:rsidRPr="00886601" w:rsidRDefault="00771B42" w:rsidP="008713C2">
      <w:pPr>
        <w:pStyle w:val="Default"/>
        <w:spacing w:after="11" w:line="276" w:lineRule="auto"/>
        <w:jc w:val="both"/>
        <w:rPr>
          <w:rFonts w:ascii="Times New Roman" w:hAnsi="Times New Roman" w:cs="Times New Roman"/>
          <w:bCs/>
          <w:sz w:val="22"/>
          <w:szCs w:val="22"/>
        </w:rPr>
      </w:pPr>
    </w:p>
    <w:p w14:paraId="27392A97" w14:textId="0114776D" w:rsidR="00715EFB" w:rsidRPr="00886601" w:rsidRDefault="00B749B0" w:rsidP="00BD3FD1">
      <w:pPr>
        <w:spacing w:line="240" w:lineRule="auto"/>
        <w:ind w:right="54"/>
        <w:jc w:val="both"/>
        <w:rPr>
          <w:rFonts w:ascii="Times New Roman" w:hAnsi="Times New Roman" w:cs="Times New Roman"/>
          <w:b/>
          <w:color w:val="4472C4" w:themeColor="accent1"/>
          <w:lang w:eastAsia="ar-SA"/>
        </w:rPr>
      </w:pPr>
      <w:r w:rsidRPr="00886601">
        <w:rPr>
          <w:rFonts w:ascii="Times New Roman" w:hAnsi="Times New Roman" w:cs="Times New Roman"/>
          <w:b/>
          <w:color w:val="4472C4" w:themeColor="accent1"/>
          <w:highlight w:val="lightGray"/>
          <w:lang w:eastAsia="ar-SA"/>
        </w:rPr>
        <w:t>Client:</w:t>
      </w:r>
      <w:r w:rsidR="000F334F" w:rsidRPr="00886601">
        <w:rPr>
          <w:rFonts w:ascii="Times New Roman" w:hAnsi="Times New Roman" w:cs="Times New Roman"/>
          <w:b/>
          <w:color w:val="4472C4" w:themeColor="accent1"/>
          <w:highlight w:val="lightGray"/>
          <w:lang w:eastAsia="ar-SA"/>
        </w:rPr>
        <w:t xml:space="preserve"> </w:t>
      </w:r>
      <w:r w:rsidR="002E6026" w:rsidRPr="00886601">
        <w:rPr>
          <w:rFonts w:ascii="Times New Roman" w:hAnsi="Times New Roman" w:cs="Times New Roman"/>
          <w:b/>
          <w:color w:val="4472C4" w:themeColor="accent1"/>
          <w:highlight w:val="lightGray"/>
          <w:lang w:eastAsia="ar-SA"/>
        </w:rPr>
        <w:t>Hilton Grand</w:t>
      </w:r>
      <w:r w:rsidR="00350FAE" w:rsidRPr="00886601">
        <w:rPr>
          <w:rFonts w:ascii="Times New Roman" w:hAnsi="Times New Roman" w:cs="Times New Roman"/>
          <w:b/>
          <w:color w:val="4472C4" w:themeColor="accent1"/>
          <w:highlight w:val="lightGray"/>
          <w:lang w:eastAsia="ar-SA"/>
        </w:rPr>
        <w:t xml:space="preserve">, </w:t>
      </w:r>
      <w:r w:rsidR="002E6026" w:rsidRPr="00886601">
        <w:rPr>
          <w:rFonts w:ascii="Times New Roman" w:hAnsi="Times New Roman" w:cs="Times New Roman"/>
          <w:b/>
          <w:color w:val="4472C4" w:themeColor="accent1"/>
          <w:highlight w:val="lightGray"/>
          <w:lang w:eastAsia="ar-SA"/>
        </w:rPr>
        <w:t>Las Vegas</w:t>
      </w:r>
      <w:r w:rsidR="00350FAE" w:rsidRPr="00886601">
        <w:rPr>
          <w:rFonts w:ascii="Times New Roman" w:hAnsi="Times New Roman" w:cs="Times New Roman"/>
          <w:b/>
          <w:color w:val="4472C4" w:themeColor="accent1"/>
          <w:highlight w:val="lightGray"/>
          <w:lang w:eastAsia="ar-SA"/>
        </w:rPr>
        <w:t xml:space="preserve">, </w:t>
      </w:r>
      <w:r w:rsidR="002E6026" w:rsidRPr="00886601">
        <w:rPr>
          <w:rFonts w:ascii="Times New Roman" w:hAnsi="Times New Roman" w:cs="Times New Roman"/>
          <w:b/>
          <w:color w:val="4472C4" w:themeColor="accent1"/>
          <w:highlight w:val="lightGray"/>
          <w:lang w:eastAsia="ar-SA"/>
        </w:rPr>
        <w:t>Nevada</w:t>
      </w:r>
      <w:r w:rsidR="00587272" w:rsidRPr="00886601">
        <w:rPr>
          <w:rFonts w:ascii="Times New Roman" w:hAnsi="Times New Roman" w:cs="Times New Roman"/>
          <w:b/>
          <w:color w:val="4472C4" w:themeColor="accent1"/>
          <w:highlight w:val="lightGray"/>
          <w:lang w:eastAsia="ar-SA"/>
        </w:rPr>
        <w:tab/>
      </w:r>
      <w:r w:rsidR="00587272" w:rsidRPr="00886601">
        <w:rPr>
          <w:rFonts w:ascii="Times New Roman" w:hAnsi="Times New Roman" w:cs="Times New Roman"/>
          <w:b/>
          <w:color w:val="4472C4" w:themeColor="accent1"/>
          <w:highlight w:val="lightGray"/>
          <w:lang w:eastAsia="ar-SA"/>
        </w:rPr>
        <w:tab/>
      </w:r>
      <w:r w:rsidR="00587272" w:rsidRPr="00886601">
        <w:rPr>
          <w:rFonts w:ascii="Times New Roman" w:hAnsi="Times New Roman" w:cs="Times New Roman"/>
          <w:b/>
          <w:color w:val="4472C4" w:themeColor="accent1"/>
          <w:highlight w:val="lightGray"/>
          <w:lang w:eastAsia="ar-SA"/>
        </w:rPr>
        <w:tab/>
      </w:r>
      <w:r w:rsidR="00F90B6F" w:rsidRPr="00886601">
        <w:rPr>
          <w:rFonts w:ascii="Times New Roman" w:hAnsi="Times New Roman" w:cs="Times New Roman"/>
          <w:b/>
          <w:color w:val="4472C4" w:themeColor="accent1"/>
          <w:highlight w:val="lightGray"/>
          <w:lang w:eastAsia="ar-SA"/>
        </w:rPr>
        <w:t xml:space="preserve">                            </w:t>
      </w:r>
      <w:r w:rsidR="003D07AA">
        <w:rPr>
          <w:rFonts w:ascii="Times New Roman" w:hAnsi="Times New Roman" w:cs="Times New Roman"/>
          <w:b/>
          <w:color w:val="4472C4" w:themeColor="accent1"/>
          <w:highlight w:val="lightGray"/>
          <w:lang w:eastAsia="ar-SA"/>
        </w:rPr>
        <w:tab/>
      </w:r>
      <w:r w:rsidR="00311A3E" w:rsidRPr="00886601">
        <w:rPr>
          <w:rFonts w:ascii="Times New Roman" w:hAnsi="Times New Roman" w:cs="Times New Roman"/>
          <w:b/>
          <w:color w:val="4472C4" w:themeColor="accent1"/>
          <w:highlight w:val="lightGray"/>
          <w:lang w:eastAsia="ar-SA"/>
        </w:rPr>
        <w:t>Duration: Sep</w:t>
      </w:r>
      <w:r w:rsidR="003D07AA">
        <w:rPr>
          <w:rFonts w:ascii="Times New Roman" w:hAnsi="Times New Roman" w:cs="Times New Roman"/>
          <w:b/>
          <w:color w:val="4472C4" w:themeColor="accent1"/>
          <w:highlight w:val="lightGray"/>
          <w:lang w:eastAsia="ar-SA"/>
        </w:rPr>
        <w:t xml:space="preserve"> </w:t>
      </w:r>
      <w:r w:rsidR="00897E1A" w:rsidRPr="00886601">
        <w:rPr>
          <w:rFonts w:ascii="Times New Roman" w:hAnsi="Times New Roman" w:cs="Times New Roman"/>
          <w:b/>
          <w:color w:val="4472C4" w:themeColor="accent1"/>
          <w:highlight w:val="lightGray"/>
          <w:lang w:eastAsia="ar-SA"/>
        </w:rPr>
        <w:t>2018</w:t>
      </w:r>
      <w:r w:rsidR="003D07AA">
        <w:rPr>
          <w:rFonts w:ascii="Times New Roman" w:hAnsi="Times New Roman" w:cs="Times New Roman"/>
          <w:b/>
          <w:color w:val="4472C4" w:themeColor="accent1"/>
          <w:highlight w:val="lightGray"/>
          <w:lang w:eastAsia="ar-SA"/>
        </w:rPr>
        <w:t xml:space="preserve"> </w:t>
      </w:r>
      <w:r w:rsidR="00897E1A" w:rsidRPr="00886601">
        <w:rPr>
          <w:rFonts w:ascii="Times New Roman" w:hAnsi="Times New Roman" w:cs="Times New Roman"/>
          <w:b/>
          <w:color w:val="4472C4" w:themeColor="accent1"/>
          <w:highlight w:val="lightGray"/>
          <w:lang w:eastAsia="ar-SA"/>
        </w:rPr>
        <w:t>-</w:t>
      </w:r>
      <w:r w:rsidR="003D07AA">
        <w:rPr>
          <w:rFonts w:ascii="Times New Roman" w:hAnsi="Times New Roman" w:cs="Times New Roman"/>
          <w:b/>
          <w:color w:val="4472C4" w:themeColor="accent1"/>
          <w:highlight w:val="lightGray"/>
          <w:lang w:eastAsia="ar-SA"/>
        </w:rPr>
        <w:t xml:space="preserve"> </w:t>
      </w:r>
      <w:r w:rsidR="00897E1A" w:rsidRPr="00886601">
        <w:rPr>
          <w:rFonts w:ascii="Times New Roman" w:hAnsi="Times New Roman" w:cs="Times New Roman"/>
          <w:b/>
          <w:color w:val="4472C4" w:themeColor="accent1"/>
          <w:highlight w:val="lightGray"/>
          <w:lang w:eastAsia="ar-SA"/>
        </w:rPr>
        <w:t>Oct 2020</w:t>
      </w:r>
      <w:r w:rsidR="009E214A" w:rsidRPr="00886601">
        <w:rPr>
          <w:rFonts w:ascii="Times New Roman" w:hAnsi="Times New Roman" w:cs="Times New Roman"/>
          <w:b/>
          <w:color w:val="4472C4" w:themeColor="accent1"/>
          <w:highlight w:val="lightGray"/>
          <w:lang w:eastAsia="ar-SA"/>
        </w:rPr>
        <w:t xml:space="preserve"> </w:t>
      </w:r>
    </w:p>
    <w:p w14:paraId="6B49E72B" w14:textId="56402CDA" w:rsidR="00BD6CEF" w:rsidRPr="00886601" w:rsidRDefault="00C02C50" w:rsidP="00BD3FD1">
      <w:pPr>
        <w:spacing w:line="240" w:lineRule="auto"/>
        <w:ind w:right="54"/>
        <w:jc w:val="both"/>
        <w:rPr>
          <w:rFonts w:ascii="Times New Roman" w:hAnsi="Times New Roman" w:cs="Times New Roman"/>
          <w:b/>
          <w:color w:val="000000" w:themeColor="text1"/>
        </w:rPr>
      </w:pPr>
      <w:r w:rsidRPr="00886601">
        <w:rPr>
          <w:rFonts w:ascii="Times New Roman" w:hAnsi="Times New Roman" w:cs="Times New Roman"/>
          <w:b/>
          <w:color w:val="000000" w:themeColor="text1"/>
          <w:lang w:eastAsia="ar-SA"/>
        </w:rPr>
        <w:t>Title</w:t>
      </w:r>
      <w:r w:rsidR="00715EFB" w:rsidRPr="00886601">
        <w:rPr>
          <w:rFonts w:ascii="Times New Roman" w:hAnsi="Times New Roman" w:cs="Times New Roman"/>
          <w:b/>
          <w:color w:val="000000" w:themeColor="text1"/>
          <w:lang w:eastAsia="ar-SA"/>
        </w:rPr>
        <w:t xml:space="preserve">: </w:t>
      </w:r>
      <w:r w:rsidR="006F7514" w:rsidRPr="00886601">
        <w:rPr>
          <w:rFonts w:ascii="Times New Roman" w:hAnsi="Times New Roman" w:cs="Times New Roman"/>
          <w:b/>
          <w:color w:val="000000" w:themeColor="text1"/>
        </w:rPr>
        <w:t>Java Full Stack Developer</w:t>
      </w:r>
    </w:p>
    <w:p w14:paraId="47E9BADE" w14:textId="19CA0D67" w:rsidR="00850DFD" w:rsidRPr="00886601" w:rsidRDefault="00850DFD" w:rsidP="00BD3FD1">
      <w:pPr>
        <w:spacing w:line="240" w:lineRule="auto"/>
        <w:ind w:right="54"/>
        <w:jc w:val="both"/>
        <w:rPr>
          <w:rFonts w:ascii="Times New Roman" w:hAnsi="Times New Roman" w:cs="Times New Roman"/>
          <w:bCs/>
          <w:color w:val="000000" w:themeColor="text1"/>
          <w:lang w:eastAsia="ar-SA"/>
        </w:rPr>
      </w:pPr>
      <w:r w:rsidRPr="00886601">
        <w:rPr>
          <w:rFonts w:ascii="Times New Roman" w:hAnsi="Times New Roman" w:cs="Times New Roman"/>
          <w:b/>
          <w:color w:val="000000" w:themeColor="text1"/>
          <w:lang w:eastAsia="ar-SA"/>
        </w:rPr>
        <w:t>Use Case</w:t>
      </w:r>
      <w:r w:rsidRPr="00886601">
        <w:rPr>
          <w:rFonts w:ascii="Times New Roman" w:hAnsi="Times New Roman" w:cs="Times New Roman"/>
          <w:bCs/>
          <w:color w:val="000000" w:themeColor="text1"/>
          <w:lang w:eastAsia="ar-SA"/>
        </w:rPr>
        <w:t xml:space="preserve">: Designed and developed a next-generation hospitality platform for Hilton covering hotel booking, loyalty rewards, and guest profile management. The platform enabled seamless integration with third-party travel systems and </w:t>
      </w:r>
      <w:r w:rsidRPr="00886601">
        <w:rPr>
          <w:rFonts w:ascii="Times New Roman" w:hAnsi="Times New Roman" w:cs="Times New Roman"/>
          <w:bCs/>
          <w:color w:val="000000" w:themeColor="text1"/>
          <w:lang w:eastAsia="ar-SA"/>
        </w:rPr>
        <w:lastRenderedPageBreak/>
        <w:t>loyalty credit partners, improved booking reliability by 25%, and optimized reward point lookups while ensuring secure ACH/</w:t>
      </w:r>
      <w:proofErr w:type="spellStart"/>
      <w:r w:rsidRPr="00886601">
        <w:rPr>
          <w:rFonts w:ascii="Times New Roman" w:hAnsi="Times New Roman" w:cs="Times New Roman"/>
          <w:bCs/>
          <w:color w:val="000000" w:themeColor="text1"/>
          <w:lang w:eastAsia="ar-SA"/>
        </w:rPr>
        <w:t>FedACH</w:t>
      </w:r>
      <w:proofErr w:type="spellEnd"/>
      <w:r w:rsidRPr="00886601">
        <w:rPr>
          <w:rFonts w:ascii="Times New Roman" w:hAnsi="Times New Roman" w:cs="Times New Roman"/>
          <w:bCs/>
          <w:color w:val="000000" w:themeColor="text1"/>
          <w:lang w:eastAsia="ar-SA"/>
        </w:rPr>
        <w:t xml:space="preserve"> payment processing for loyalty and guest transactions.</w:t>
      </w:r>
    </w:p>
    <w:p w14:paraId="5DB3D086" w14:textId="77777777" w:rsidR="002132A0" w:rsidRDefault="002132A0" w:rsidP="00637724">
      <w:pPr>
        <w:ind w:right="54"/>
        <w:jc w:val="both"/>
        <w:rPr>
          <w:rFonts w:ascii="Times New Roman" w:hAnsi="Times New Roman" w:cs="Times New Roman"/>
          <w:b/>
          <w:color w:val="4472C4" w:themeColor="accent1"/>
          <w:u w:val="single"/>
        </w:rPr>
      </w:pPr>
    </w:p>
    <w:p w14:paraId="7460F833" w14:textId="32DCDA6A" w:rsidR="00BD6CEF" w:rsidRPr="00886601" w:rsidRDefault="00BD6CEF" w:rsidP="00637724">
      <w:pPr>
        <w:ind w:right="54"/>
        <w:jc w:val="both"/>
        <w:rPr>
          <w:rFonts w:ascii="Times New Roman" w:hAnsi="Times New Roman" w:cs="Times New Roman"/>
          <w:b/>
          <w:color w:val="4472C4" w:themeColor="accent1"/>
          <w:u w:val="single"/>
        </w:rPr>
      </w:pPr>
      <w:r w:rsidRPr="00886601">
        <w:rPr>
          <w:rFonts w:ascii="Times New Roman" w:hAnsi="Times New Roman" w:cs="Times New Roman"/>
          <w:b/>
          <w:color w:val="4472C4" w:themeColor="accent1"/>
          <w:u w:val="single"/>
        </w:rPr>
        <w:t>Responsibilities</w:t>
      </w:r>
      <w:r w:rsidR="00FB6656" w:rsidRPr="00886601">
        <w:rPr>
          <w:rFonts w:ascii="Times New Roman" w:hAnsi="Times New Roman" w:cs="Times New Roman"/>
          <w:b/>
          <w:color w:val="4472C4" w:themeColor="accent1"/>
          <w:u w:val="single"/>
        </w:rPr>
        <w:t>:</w:t>
      </w:r>
      <w:r w:rsidR="009E214A" w:rsidRPr="00886601">
        <w:rPr>
          <w:rFonts w:ascii="Times New Roman" w:hAnsi="Times New Roman" w:cs="Times New Roman"/>
          <w:b/>
          <w:color w:val="4472C4" w:themeColor="accent1"/>
          <w:u w:val="single"/>
        </w:rPr>
        <w:t xml:space="preserve"> </w:t>
      </w:r>
    </w:p>
    <w:p w14:paraId="5FF6FDA7" w14:textId="77777777" w:rsidR="007812AF" w:rsidRPr="00886601" w:rsidRDefault="007812AF"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Designed and developed </w:t>
      </w:r>
      <w:r w:rsidRPr="00886601">
        <w:rPr>
          <w:rFonts w:ascii="Times New Roman" w:hAnsi="Times New Roman" w:cs="Times New Roman"/>
          <w:b/>
          <w:bCs/>
          <w:shd w:val="clear" w:color="auto" w:fill="FFFFFF"/>
        </w:rPr>
        <w:t>Spring Boot microservices</w:t>
      </w:r>
      <w:r w:rsidRPr="00886601">
        <w:rPr>
          <w:rFonts w:ascii="Times New Roman" w:hAnsi="Times New Roman" w:cs="Times New Roman"/>
          <w:shd w:val="clear" w:color="auto" w:fill="FFFFFF"/>
        </w:rPr>
        <w:t xml:space="preserve"> for booking engines, loyalty programs, and guest profile management, ensuring scalability and modular architecture.</w:t>
      </w:r>
    </w:p>
    <w:p w14:paraId="216DE41C" w14:textId="72D8636B" w:rsidR="007812AF" w:rsidRPr="00886601" w:rsidRDefault="007812AF"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Built and secured </w:t>
      </w:r>
      <w:r w:rsidRPr="00886601">
        <w:rPr>
          <w:rFonts w:ascii="Times New Roman" w:hAnsi="Times New Roman" w:cs="Times New Roman"/>
          <w:b/>
          <w:bCs/>
          <w:shd w:val="clear" w:color="auto" w:fill="FFFFFF"/>
        </w:rPr>
        <w:t>RESTful and SOAP APIs</w:t>
      </w:r>
      <w:r w:rsidRPr="00886601">
        <w:rPr>
          <w:rFonts w:ascii="Times New Roman" w:hAnsi="Times New Roman" w:cs="Times New Roman"/>
          <w:shd w:val="clear" w:color="auto" w:fill="FFFFFF"/>
        </w:rPr>
        <w:t xml:space="preserve"> to integrate Hilton’s booking system with third-party travel platforms and loyalty partners, reducing latency and improving reliability.</w:t>
      </w:r>
    </w:p>
    <w:p w14:paraId="0FD4C3FE" w14:textId="37E3D606" w:rsidR="007812AF" w:rsidRPr="00886601" w:rsidRDefault="007812AF"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Developed </w:t>
      </w:r>
      <w:r w:rsidRPr="00886601">
        <w:rPr>
          <w:rFonts w:ascii="Times New Roman" w:hAnsi="Times New Roman" w:cs="Times New Roman"/>
          <w:b/>
          <w:bCs/>
          <w:shd w:val="clear" w:color="auto" w:fill="FFFFFF"/>
        </w:rPr>
        <w:t>Angular 6 guest-facing portals and staff dashboards</w:t>
      </w:r>
      <w:r w:rsidRPr="00886601">
        <w:rPr>
          <w:rFonts w:ascii="Times New Roman" w:hAnsi="Times New Roman" w:cs="Times New Roman"/>
          <w:shd w:val="clear" w:color="auto" w:fill="FFFFFF"/>
        </w:rPr>
        <w:t xml:space="preserve">, delivering </w:t>
      </w:r>
      <w:r w:rsidRPr="00886601">
        <w:rPr>
          <w:rFonts w:ascii="Times New Roman" w:hAnsi="Times New Roman" w:cs="Times New Roman"/>
          <w:b/>
          <w:bCs/>
          <w:shd w:val="clear" w:color="auto" w:fill="FFFFFF"/>
        </w:rPr>
        <w:t>ADA/WCAG</w:t>
      </w:r>
      <w:r w:rsidRPr="00886601">
        <w:rPr>
          <w:rFonts w:ascii="Times New Roman" w:hAnsi="Times New Roman" w:cs="Times New Roman"/>
          <w:shd w:val="clear" w:color="auto" w:fill="FFFFFF"/>
        </w:rPr>
        <w:t>-compliant, mobile</w:t>
      </w:r>
      <w:r w:rsidR="00850DFD" w:rsidRPr="00886601">
        <w:rPr>
          <w:rFonts w:ascii="Times New Roman" w:hAnsi="Times New Roman" w:cs="Times New Roman"/>
          <w:shd w:val="clear" w:color="auto" w:fill="FFFFFF"/>
        </w:rPr>
        <w:t xml:space="preserve"> and desktop </w:t>
      </w:r>
      <w:r w:rsidRPr="00886601">
        <w:rPr>
          <w:rFonts w:ascii="Times New Roman" w:hAnsi="Times New Roman" w:cs="Times New Roman"/>
          <w:shd w:val="clear" w:color="auto" w:fill="FFFFFF"/>
        </w:rPr>
        <w:t>responsive UIs</w:t>
      </w:r>
      <w:r w:rsidR="00850DFD" w:rsidRPr="00886601">
        <w:rPr>
          <w:rFonts w:ascii="Times New Roman" w:hAnsi="Times New Roman" w:cs="Times New Roman"/>
          <w:shd w:val="clear" w:color="auto" w:fill="FFFFFF"/>
        </w:rPr>
        <w:t xml:space="preserve"> for users.</w:t>
      </w:r>
    </w:p>
    <w:p w14:paraId="706F9520" w14:textId="77777777" w:rsidR="007812AF" w:rsidRPr="00886601" w:rsidRDefault="007812AF"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Applied </w:t>
      </w:r>
      <w:r w:rsidRPr="00886601">
        <w:rPr>
          <w:rFonts w:ascii="Times New Roman" w:hAnsi="Times New Roman" w:cs="Times New Roman"/>
          <w:b/>
          <w:bCs/>
          <w:shd w:val="clear" w:color="auto" w:fill="FFFFFF"/>
        </w:rPr>
        <w:t>Spring Security with OAuth2.0, JWT, and TLS 1.3</w:t>
      </w:r>
      <w:r w:rsidRPr="00886601">
        <w:rPr>
          <w:rFonts w:ascii="Times New Roman" w:hAnsi="Times New Roman" w:cs="Times New Roman"/>
          <w:shd w:val="clear" w:color="auto" w:fill="FFFFFF"/>
        </w:rPr>
        <w:t xml:space="preserve"> to protect sensitive booking and payment data.</w:t>
      </w:r>
    </w:p>
    <w:p w14:paraId="03B8F320" w14:textId="77777777" w:rsidR="007812AF" w:rsidRPr="00886601" w:rsidRDefault="007812AF"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Integrated </w:t>
      </w:r>
      <w:r w:rsidRPr="00886601">
        <w:rPr>
          <w:rFonts w:ascii="Times New Roman" w:hAnsi="Times New Roman" w:cs="Times New Roman"/>
          <w:b/>
          <w:bCs/>
          <w:shd w:val="clear" w:color="auto" w:fill="FFFFFF"/>
        </w:rPr>
        <w:t xml:space="preserve">ACH and </w:t>
      </w:r>
      <w:proofErr w:type="spellStart"/>
      <w:r w:rsidRPr="00886601">
        <w:rPr>
          <w:rFonts w:ascii="Times New Roman" w:hAnsi="Times New Roman" w:cs="Times New Roman"/>
          <w:b/>
          <w:bCs/>
          <w:shd w:val="clear" w:color="auto" w:fill="FFFFFF"/>
        </w:rPr>
        <w:t>FedACH</w:t>
      </w:r>
      <w:proofErr w:type="spellEnd"/>
      <w:r w:rsidRPr="00886601">
        <w:rPr>
          <w:rFonts w:ascii="Times New Roman" w:hAnsi="Times New Roman" w:cs="Times New Roman"/>
          <w:b/>
          <w:bCs/>
          <w:shd w:val="clear" w:color="auto" w:fill="FFFFFF"/>
        </w:rPr>
        <w:t xml:space="preserve"> payment transaction flows</w:t>
      </w:r>
      <w:r w:rsidRPr="00886601">
        <w:rPr>
          <w:rFonts w:ascii="Times New Roman" w:hAnsi="Times New Roman" w:cs="Times New Roman"/>
          <w:shd w:val="clear" w:color="auto" w:fill="FFFFFF"/>
        </w:rPr>
        <w:t xml:space="preserve"> for loyalty redemptions, refunds, and secure guest transactions, ensuring compliance with financial and PCI-DSS standards.</w:t>
      </w:r>
    </w:p>
    <w:p w14:paraId="6953C7E6" w14:textId="52C1D0C4" w:rsidR="007812AF" w:rsidRPr="00886601" w:rsidRDefault="00850DFD"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Optimized</w:t>
      </w:r>
      <w:r w:rsidR="007812AF" w:rsidRPr="00886601">
        <w:rPr>
          <w:rFonts w:ascii="Times New Roman" w:hAnsi="Times New Roman" w:cs="Times New Roman"/>
          <w:shd w:val="clear" w:color="auto" w:fill="FFFFFF"/>
        </w:rPr>
        <w:t xml:space="preserve"> </w:t>
      </w:r>
      <w:r w:rsidR="007812AF" w:rsidRPr="00886601">
        <w:rPr>
          <w:rFonts w:ascii="Times New Roman" w:hAnsi="Times New Roman" w:cs="Times New Roman"/>
          <w:b/>
          <w:bCs/>
          <w:shd w:val="clear" w:color="auto" w:fill="FFFFFF"/>
        </w:rPr>
        <w:t>Oracle PL/SQL queries and procedures</w:t>
      </w:r>
      <w:r w:rsidR="007812AF" w:rsidRPr="00886601">
        <w:rPr>
          <w:rFonts w:ascii="Times New Roman" w:hAnsi="Times New Roman" w:cs="Times New Roman"/>
          <w:shd w:val="clear" w:color="auto" w:fill="FFFFFF"/>
        </w:rPr>
        <w:t xml:space="preserve"> to improve performance of booking and loyalty lookups by 25%.</w:t>
      </w:r>
    </w:p>
    <w:p w14:paraId="490F7545" w14:textId="610BFB34" w:rsidR="0073254E" w:rsidRPr="00886601" w:rsidRDefault="0073254E"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Deployed and supported enterprise Java applications on </w:t>
      </w:r>
      <w:r w:rsidRPr="00886601">
        <w:rPr>
          <w:rFonts w:ascii="Times New Roman" w:hAnsi="Times New Roman" w:cs="Times New Roman"/>
          <w:b/>
          <w:bCs/>
          <w:shd w:val="clear" w:color="auto" w:fill="FFFFFF"/>
        </w:rPr>
        <w:t>IBM WebSphere Application Server</w:t>
      </w:r>
      <w:r w:rsidRPr="00886601">
        <w:rPr>
          <w:rFonts w:ascii="Times New Roman" w:hAnsi="Times New Roman" w:cs="Times New Roman"/>
          <w:shd w:val="clear" w:color="auto" w:fill="FFFFFF"/>
        </w:rPr>
        <w:t>, including environment configuration, troubleshooting, and release validation.</w:t>
      </w:r>
    </w:p>
    <w:p w14:paraId="4E28A203" w14:textId="08ED0CD1" w:rsidR="007812AF" w:rsidRPr="00886601" w:rsidRDefault="00850DFD"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Implemented</w:t>
      </w:r>
      <w:r w:rsidR="007812AF" w:rsidRPr="00886601">
        <w:rPr>
          <w:rFonts w:ascii="Times New Roman" w:hAnsi="Times New Roman" w:cs="Times New Roman"/>
          <w:shd w:val="clear" w:color="auto" w:fill="FFFFFF"/>
        </w:rPr>
        <w:t xml:space="preserve"> </w:t>
      </w:r>
      <w:r w:rsidR="007812AF" w:rsidRPr="00886601">
        <w:rPr>
          <w:rFonts w:ascii="Times New Roman" w:hAnsi="Times New Roman" w:cs="Times New Roman"/>
          <w:b/>
          <w:bCs/>
          <w:shd w:val="clear" w:color="auto" w:fill="FFFFFF"/>
        </w:rPr>
        <w:t xml:space="preserve">Hibernate ORM with </w:t>
      </w:r>
      <w:proofErr w:type="spellStart"/>
      <w:r w:rsidR="007812AF" w:rsidRPr="00886601">
        <w:rPr>
          <w:rFonts w:ascii="Times New Roman" w:hAnsi="Times New Roman" w:cs="Times New Roman"/>
          <w:b/>
          <w:bCs/>
          <w:shd w:val="clear" w:color="auto" w:fill="FFFFFF"/>
        </w:rPr>
        <w:t>EhCache</w:t>
      </w:r>
      <w:proofErr w:type="spellEnd"/>
      <w:r w:rsidR="007812AF" w:rsidRPr="00886601">
        <w:rPr>
          <w:rFonts w:ascii="Times New Roman" w:hAnsi="Times New Roman" w:cs="Times New Roman"/>
          <w:b/>
          <w:bCs/>
          <w:shd w:val="clear" w:color="auto" w:fill="FFFFFF"/>
        </w:rPr>
        <w:t xml:space="preserve"> and JPA caching</w:t>
      </w:r>
      <w:r w:rsidR="007812AF" w:rsidRPr="00886601">
        <w:rPr>
          <w:rFonts w:ascii="Times New Roman" w:hAnsi="Times New Roman" w:cs="Times New Roman"/>
          <w:shd w:val="clear" w:color="auto" w:fill="FFFFFF"/>
        </w:rPr>
        <w:t xml:space="preserve"> to reduce </w:t>
      </w:r>
      <w:r w:rsidR="007812AF" w:rsidRPr="00886601">
        <w:rPr>
          <w:rFonts w:ascii="Times New Roman" w:hAnsi="Times New Roman" w:cs="Times New Roman"/>
          <w:b/>
          <w:bCs/>
          <w:shd w:val="clear" w:color="auto" w:fill="FFFFFF"/>
        </w:rPr>
        <w:t>redundant DB</w:t>
      </w:r>
      <w:r w:rsidR="007812AF" w:rsidRPr="00886601">
        <w:rPr>
          <w:rFonts w:ascii="Times New Roman" w:hAnsi="Times New Roman" w:cs="Times New Roman"/>
          <w:shd w:val="clear" w:color="auto" w:fill="FFFFFF"/>
        </w:rPr>
        <w:t xml:space="preserve"> queries and optimize application performance.</w:t>
      </w:r>
    </w:p>
    <w:p w14:paraId="07DC36AB" w14:textId="2E1ED622" w:rsidR="007812AF" w:rsidRPr="00886601" w:rsidRDefault="007812AF"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Migrated </w:t>
      </w:r>
      <w:r w:rsidRPr="00886601">
        <w:rPr>
          <w:rFonts w:ascii="Times New Roman" w:hAnsi="Times New Roman" w:cs="Times New Roman"/>
          <w:b/>
          <w:bCs/>
          <w:shd w:val="clear" w:color="auto" w:fill="FFFFFF"/>
        </w:rPr>
        <w:t>legacy JSP and HTML modules</w:t>
      </w:r>
      <w:r w:rsidRPr="00886601">
        <w:rPr>
          <w:rFonts w:ascii="Times New Roman" w:hAnsi="Times New Roman" w:cs="Times New Roman"/>
          <w:shd w:val="clear" w:color="auto" w:fill="FFFFFF"/>
        </w:rPr>
        <w:t xml:space="preserve"> into Angular components, reducing technical debt and improving user </w:t>
      </w:r>
      <w:r w:rsidR="00850DFD" w:rsidRPr="00886601">
        <w:rPr>
          <w:rFonts w:ascii="Times New Roman" w:hAnsi="Times New Roman" w:cs="Times New Roman"/>
          <w:shd w:val="clear" w:color="auto" w:fill="FFFFFF"/>
        </w:rPr>
        <w:t>experience (</w:t>
      </w:r>
      <w:r w:rsidR="00850DFD" w:rsidRPr="00886601">
        <w:rPr>
          <w:rFonts w:ascii="Times New Roman" w:hAnsi="Times New Roman" w:cs="Times New Roman"/>
          <w:b/>
          <w:bCs/>
          <w:shd w:val="clear" w:color="auto" w:fill="FFFFFF"/>
        </w:rPr>
        <w:t>UX</w:t>
      </w:r>
      <w:r w:rsidR="00850DFD" w:rsidRPr="00886601">
        <w:rPr>
          <w:rFonts w:ascii="Times New Roman" w:hAnsi="Times New Roman" w:cs="Times New Roman"/>
          <w:shd w:val="clear" w:color="auto" w:fill="FFFFFF"/>
        </w:rPr>
        <w:t>)</w:t>
      </w:r>
    </w:p>
    <w:p w14:paraId="2629EEFA" w14:textId="77777777" w:rsidR="007812AF" w:rsidRPr="00886601" w:rsidRDefault="007812AF"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Implemented </w:t>
      </w:r>
      <w:r w:rsidRPr="00886601">
        <w:rPr>
          <w:rFonts w:ascii="Times New Roman" w:hAnsi="Times New Roman" w:cs="Times New Roman"/>
          <w:b/>
          <w:bCs/>
          <w:shd w:val="clear" w:color="auto" w:fill="FFFFFF"/>
        </w:rPr>
        <w:t>Apache Kafka (Streams, Connect, Schema Registry)</w:t>
      </w:r>
      <w:r w:rsidRPr="00886601">
        <w:rPr>
          <w:rFonts w:ascii="Times New Roman" w:hAnsi="Times New Roman" w:cs="Times New Roman"/>
          <w:shd w:val="clear" w:color="auto" w:fill="FFFFFF"/>
        </w:rPr>
        <w:t xml:space="preserve"> for asynchronous booking confirmations, loyalty synchronization, and payment settlements.</w:t>
      </w:r>
    </w:p>
    <w:p w14:paraId="31C1B0C8" w14:textId="77777777" w:rsidR="007812AF" w:rsidRPr="00886601" w:rsidRDefault="007812AF"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Leveraged </w:t>
      </w:r>
      <w:r w:rsidRPr="00886601">
        <w:rPr>
          <w:rFonts w:ascii="Times New Roman" w:hAnsi="Times New Roman" w:cs="Times New Roman"/>
          <w:b/>
          <w:bCs/>
          <w:shd w:val="clear" w:color="auto" w:fill="FFFFFF"/>
        </w:rPr>
        <w:t>AWS services (EC2, S3, Lambda, SQS, SNS, CloudWatch, Amplify)</w:t>
      </w:r>
      <w:r w:rsidRPr="00886601">
        <w:rPr>
          <w:rFonts w:ascii="Times New Roman" w:hAnsi="Times New Roman" w:cs="Times New Roman"/>
          <w:shd w:val="clear" w:color="auto" w:fill="FFFFFF"/>
        </w:rPr>
        <w:t xml:space="preserve"> for event-driven workflows, data storage, monitoring, and frontend hosting.</w:t>
      </w:r>
    </w:p>
    <w:p w14:paraId="6EA7B8D4" w14:textId="77777777" w:rsidR="007812AF" w:rsidRPr="00886601" w:rsidRDefault="007812AF"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Automated deployments with </w:t>
      </w:r>
      <w:r w:rsidRPr="00886601">
        <w:rPr>
          <w:rFonts w:ascii="Times New Roman" w:hAnsi="Times New Roman" w:cs="Times New Roman"/>
          <w:b/>
          <w:bCs/>
          <w:shd w:val="clear" w:color="auto" w:fill="FFFFFF"/>
        </w:rPr>
        <w:t>Jenkins pipelines, Maven, and Gradle</w:t>
      </w:r>
      <w:r w:rsidRPr="00886601">
        <w:rPr>
          <w:rFonts w:ascii="Times New Roman" w:hAnsi="Times New Roman" w:cs="Times New Roman"/>
          <w:shd w:val="clear" w:color="auto" w:fill="FFFFFF"/>
        </w:rPr>
        <w:t xml:space="preserve">, integrating SonarQube quality gates and </w:t>
      </w:r>
      <w:proofErr w:type="spellStart"/>
      <w:r w:rsidRPr="00886601">
        <w:rPr>
          <w:rFonts w:ascii="Times New Roman" w:hAnsi="Times New Roman" w:cs="Times New Roman"/>
          <w:shd w:val="clear" w:color="auto" w:fill="FFFFFF"/>
        </w:rPr>
        <w:t>Dockerized</w:t>
      </w:r>
      <w:proofErr w:type="spellEnd"/>
      <w:r w:rsidRPr="00886601">
        <w:rPr>
          <w:rFonts w:ascii="Times New Roman" w:hAnsi="Times New Roman" w:cs="Times New Roman"/>
          <w:shd w:val="clear" w:color="auto" w:fill="FFFFFF"/>
        </w:rPr>
        <w:t xml:space="preserve"> builds.</w:t>
      </w:r>
    </w:p>
    <w:p w14:paraId="6AA9A6DF" w14:textId="5686DF1D" w:rsidR="00FF34E6" w:rsidRPr="00886601" w:rsidRDefault="00FF34E6"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Used </w:t>
      </w:r>
      <w:r w:rsidRPr="00886601">
        <w:rPr>
          <w:rFonts w:ascii="Times New Roman" w:hAnsi="Times New Roman" w:cs="Times New Roman"/>
          <w:b/>
          <w:bCs/>
          <w:shd w:val="clear" w:color="auto" w:fill="FFFFFF"/>
        </w:rPr>
        <w:t>Python scripts for automation</w:t>
      </w:r>
      <w:r w:rsidRPr="00886601">
        <w:rPr>
          <w:rFonts w:ascii="Times New Roman" w:hAnsi="Times New Roman" w:cs="Times New Roman"/>
          <w:shd w:val="clear" w:color="auto" w:fill="FFFFFF"/>
        </w:rPr>
        <w:t>, log analysis, and validation of backend services in production environments</w:t>
      </w:r>
    </w:p>
    <w:p w14:paraId="336A847E" w14:textId="77777777" w:rsidR="007812AF" w:rsidRPr="00886601" w:rsidRDefault="007812AF"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Containerized applications using </w:t>
      </w:r>
      <w:r w:rsidRPr="00886601">
        <w:rPr>
          <w:rFonts w:ascii="Times New Roman" w:hAnsi="Times New Roman" w:cs="Times New Roman"/>
          <w:b/>
          <w:bCs/>
          <w:shd w:val="clear" w:color="auto" w:fill="FFFFFF"/>
        </w:rPr>
        <w:t>Docker</w:t>
      </w:r>
      <w:r w:rsidRPr="00886601">
        <w:rPr>
          <w:rFonts w:ascii="Times New Roman" w:hAnsi="Times New Roman" w:cs="Times New Roman"/>
          <w:shd w:val="clear" w:color="auto" w:fill="FFFFFF"/>
        </w:rPr>
        <w:t xml:space="preserve"> and deployed via </w:t>
      </w:r>
      <w:r w:rsidRPr="00886601">
        <w:rPr>
          <w:rFonts w:ascii="Times New Roman" w:hAnsi="Times New Roman" w:cs="Times New Roman"/>
          <w:b/>
          <w:bCs/>
          <w:shd w:val="clear" w:color="auto" w:fill="FFFFFF"/>
        </w:rPr>
        <w:t>Blue/Green strategies</w:t>
      </w:r>
      <w:r w:rsidRPr="00886601">
        <w:rPr>
          <w:rFonts w:ascii="Times New Roman" w:hAnsi="Times New Roman" w:cs="Times New Roman"/>
          <w:shd w:val="clear" w:color="auto" w:fill="FFFFFF"/>
        </w:rPr>
        <w:t xml:space="preserve"> for zero downtime.</w:t>
      </w:r>
    </w:p>
    <w:p w14:paraId="1869A9C5" w14:textId="77777777" w:rsidR="007812AF" w:rsidRPr="00886601" w:rsidRDefault="007812AF"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Built </w:t>
      </w:r>
      <w:r w:rsidRPr="00886601">
        <w:rPr>
          <w:rFonts w:ascii="Times New Roman" w:hAnsi="Times New Roman" w:cs="Times New Roman"/>
          <w:b/>
          <w:bCs/>
          <w:shd w:val="clear" w:color="auto" w:fill="FFFFFF"/>
        </w:rPr>
        <w:t>unit and integration tests</w:t>
      </w:r>
      <w:r w:rsidRPr="00886601">
        <w:rPr>
          <w:rFonts w:ascii="Times New Roman" w:hAnsi="Times New Roman" w:cs="Times New Roman"/>
          <w:shd w:val="clear" w:color="auto" w:fill="FFFFFF"/>
        </w:rPr>
        <w:t xml:space="preserve"> using JUnit, Mockito, and TestNG, ensuring backend service reliability.</w:t>
      </w:r>
    </w:p>
    <w:p w14:paraId="28A2B5CC" w14:textId="77777777" w:rsidR="007812AF" w:rsidRPr="00886601" w:rsidRDefault="007812AF"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Automated </w:t>
      </w:r>
      <w:r w:rsidRPr="00886601">
        <w:rPr>
          <w:rFonts w:ascii="Times New Roman" w:hAnsi="Times New Roman" w:cs="Times New Roman"/>
          <w:b/>
          <w:bCs/>
          <w:shd w:val="clear" w:color="auto" w:fill="FFFFFF"/>
        </w:rPr>
        <w:t>UI regression testing</w:t>
      </w:r>
      <w:r w:rsidRPr="00886601">
        <w:rPr>
          <w:rFonts w:ascii="Times New Roman" w:hAnsi="Times New Roman" w:cs="Times New Roman"/>
          <w:shd w:val="clear" w:color="auto" w:fill="FFFFFF"/>
        </w:rPr>
        <w:t xml:space="preserve"> with Selenium and Cypress, reducing manual QA effort by 40%.</w:t>
      </w:r>
    </w:p>
    <w:p w14:paraId="052514AD" w14:textId="77777777" w:rsidR="007812AF" w:rsidRPr="00886601" w:rsidRDefault="007812AF"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Performed </w:t>
      </w:r>
      <w:r w:rsidRPr="00886601">
        <w:rPr>
          <w:rFonts w:ascii="Times New Roman" w:hAnsi="Times New Roman" w:cs="Times New Roman"/>
          <w:b/>
          <w:bCs/>
          <w:shd w:val="clear" w:color="auto" w:fill="FFFFFF"/>
        </w:rPr>
        <w:t>load/performance testing with JMeter</w:t>
      </w:r>
      <w:r w:rsidRPr="00886601">
        <w:rPr>
          <w:rFonts w:ascii="Times New Roman" w:hAnsi="Times New Roman" w:cs="Times New Roman"/>
          <w:shd w:val="clear" w:color="auto" w:fill="FFFFFF"/>
        </w:rPr>
        <w:t>, validating system stability under seasonal peak traffic.</w:t>
      </w:r>
    </w:p>
    <w:p w14:paraId="7A96E1D9" w14:textId="77777777" w:rsidR="007812AF" w:rsidRPr="00886601" w:rsidRDefault="007812AF"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Configured </w:t>
      </w:r>
      <w:r w:rsidRPr="00886601">
        <w:rPr>
          <w:rFonts w:ascii="Times New Roman" w:hAnsi="Times New Roman" w:cs="Times New Roman"/>
          <w:b/>
          <w:bCs/>
          <w:shd w:val="clear" w:color="auto" w:fill="FFFFFF"/>
        </w:rPr>
        <w:t>Splunk, Dynatrace, and AWS CloudWatch dashboards</w:t>
      </w:r>
      <w:r w:rsidRPr="00886601">
        <w:rPr>
          <w:rFonts w:ascii="Times New Roman" w:hAnsi="Times New Roman" w:cs="Times New Roman"/>
          <w:shd w:val="clear" w:color="auto" w:fill="FFFFFF"/>
        </w:rPr>
        <w:t xml:space="preserve"> for proactive application monitoring and issue resolution.</w:t>
      </w:r>
    </w:p>
    <w:p w14:paraId="09633A18" w14:textId="77777777" w:rsidR="007812AF" w:rsidRPr="00886601" w:rsidRDefault="007812AF"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Created </w:t>
      </w:r>
      <w:r w:rsidRPr="00886601">
        <w:rPr>
          <w:rFonts w:ascii="Times New Roman" w:hAnsi="Times New Roman" w:cs="Times New Roman"/>
          <w:b/>
          <w:bCs/>
          <w:shd w:val="clear" w:color="auto" w:fill="FFFFFF"/>
        </w:rPr>
        <w:t>Adobe Analytics dashboards</w:t>
      </w:r>
      <w:r w:rsidRPr="00886601">
        <w:rPr>
          <w:rFonts w:ascii="Times New Roman" w:hAnsi="Times New Roman" w:cs="Times New Roman"/>
          <w:shd w:val="clear" w:color="auto" w:fill="FFFFFF"/>
        </w:rPr>
        <w:t xml:space="preserve"> integrated into guest portals, providing actionable insights on booking and loyalty trends.</w:t>
      </w:r>
    </w:p>
    <w:p w14:paraId="3EB872BA" w14:textId="77777777" w:rsidR="007812AF" w:rsidRPr="00886601" w:rsidRDefault="007812AF"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Secured guest and payment data with </w:t>
      </w:r>
      <w:r w:rsidRPr="00886601">
        <w:rPr>
          <w:rFonts w:ascii="Times New Roman" w:hAnsi="Times New Roman" w:cs="Times New Roman"/>
          <w:b/>
          <w:bCs/>
          <w:shd w:val="clear" w:color="auto" w:fill="FFFFFF"/>
        </w:rPr>
        <w:t>AES-256 encryption at rest</w:t>
      </w:r>
      <w:r w:rsidRPr="00886601">
        <w:rPr>
          <w:rFonts w:ascii="Times New Roman" w:hAnsi="Times New Roman" w:cs="Times New Roman"/>
          <w:shd w:val="clear" w:color="auto" w:fill="FFFFFF"/>
        </w:rPr>
        <w:t xml:space="preserve"> and </w:t>
      </w:r>
      <w:r w:rsidRPr="00886601">
        <w:rPr>
          <w:rFonts w:ascii="Times New Roman" w:hAnsi="Times New Roman" w:cs="Times New Roman"/>
          <w:b/>
          <w:bCs/>
          <w:shd w:val="clear" w:color="auto" w:fill="FFFFFF"/>
        </w:rPr>
        <w:t>TLS 1.3 for in-transit communications</w:t>
      </w:r>
      <w:r w:rsidRPr="00886601">
        <w:rPr>
          <w:rFonts w:ascii="Times New Roman" w:hAnsi="Times New Roman" w:cs="Times New Roman"/>
          <w:shd w:val="clear" w:color="auto" w:fill="FFFFFF"/>
        </w:rPr>
        <w:t>.</w:t>
      </w:r>
    </w:p>
    <w:p w14:paraId="45161267" w14:textId="77777777" w:rsidR="007812AF" w:rsidRPr="00886601" w:rsidRDefault="007812AF"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Delivered </w:t>
      </w:r>
      <w:r w:rsidRPr="00886601">
        <w:rPr>
          <w:rFonts w:ascii="Times New Roman" w:hAnsi="Times New Roman" w:cs="Times New Roman"/>
          <w:b/>
          <w:bCs/>
          <w:shd w:val="clear" w:color="auto" w:fill="FFFFFF"/>
        </w:rPr>
        <w:t>ETL-style pipelines</w:t>
      </w:r>
      <w:r w:rsidRPr="00886601">
        <w:rPr>
          <w:rFonts w:ascii="Times New Roman" w:hAnsi="Times New Roman" w:cs="Times New Roman"/>
          <w:shd w:val="clear" w:color="auto" w:fill="FFFFFF"/>
        </w:rPr>
        <w:t xml:space="preserve"> with Kafka + AWS Lambda to feed analytics and reporting systems.</w:t>
      </w:r>
    </w:p>
    <w:p w14:paraId="7ACCC22C" w14:textId="77777777" w:rsidR="007812AF" w:rsidRPr="00886601" w:rsidRDefault="007812AF"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Worked with </w:t>
      </w:r>
      <w:r w:rsidRPr="00886601">
        <w:rPr>
          <w:rFonts w:ascii="Times New Roman" w:hAnsi="Times New Roman" w:cs="Times New Roman"/>
          <w:b/>
          <w:bCs/>
          <w:shd w:val="clear" w:color="auto" w:fill="FFFFFF"/>
        </w:rPr>
        <w:t>WebLogic, WebSphere, and JBoss servers</w:t>
      </w:r>
      <w:r w:rsidRPr="00886601">
        <w:rPr>
          <w:rFonts w:ascii="Times New Roman" w:hAnsi="Times New Roman" w:cs="Times New Roman"/>
          <w:shd w:val="clear" w:color="auto" w:fill="FFFFFF"/>
        </w:rPr>
        <w:t xml:space="preserve"> for application deployments across environments.</w:t>
      </w:r>
    </w:p>
    <w:p w14:paraId="2A25D6C6" w14:textId="77777777" w:rsidR="007812AF" w:rsidRPr="00886601" w:rsidRDefault="007812AF"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Participated in </w:t>
      </w:r>
      <w:r w:rsidRPr="00886601">
        <w:rPr>
          <w:rFonts w:ascii="Times New Roman" w:hAnsi="Times New Roman" w:cs="Times New Roman"/>
          <w:b/>
          <w:bCs/>
          <w:shd w:val="clear" w:color="auto" w:fill="FFFFFF"/>
        </w:rPr>
        <w:t>Agile Scrum ceremonies</w:t>
      </w:r>
      <w:r w:rsidRPr="00886601">
        <w:rPr>
          <w:rFonts w:ascii="Times New Roman" w:hAnsi="Times New Roman" w:cs="Times New Roman"/>
          <w:shd w:val="clear" w:color="auto" w:fill="FFFFFF"/>
        </w:rPr>
        <w:t xml:space="preserve"> (sprint planning, retrospectives, demos), delivering high-quality releases.</w:t>
      </w:r>
    </w:p>
    <w:p w14:paraId="08AD3D67" w14:textId="77777777" w:rsidR="007812AF" w:rsidRPr="00886601" w:rsidRDefault="007812AF" w:rsidP="007812AF">
      <w:pPr>
        <w:numPr>
          <w:ilvl w:val="0"/>
          <w:numId w:val="47"/>
        </w:numPr>
        <w:spacing w:line="240" w:lineRule="auto"/>
        <w:ind w:right="54"/>
        <w:jc w:val="both"/>
        <w:rPr>
          <w:rFonts w:ascii="Times New Roman" w:hAnsi="Times New Roman" w:cs="Times New Roman"/>
          <w:shd w:val="clear" w:color="auto" w:fill="FFFFFF"/>
        </w:rPr>
      </w:pPr>
      <w:r w:rsidRPr="00886601">
        <w:rPr>
          <w:rFonts w:ascii="Times New Roman" w:hAnsi="Times New Roman" w:cs="Times New Roman"/>
          <w:shd w:val="clear" w:color="auto" w:fill="FFFFFF"/>
        </w:rPr>
        <w:t xml:space="preserve">Supported </w:t>
      </w:r>
      <w:r w:rsidRPr="00886601">
        <w:rPr>
          <w:rFonts w:ascii="Times New Roman" w:hAnsi="Times New Roman" w:cs="Times New Roman"/>
          <w:b/>
          <w:bCs/>
          <w:shd w:val="clear" w:color="auto" w:fill="FFFFFF"/>
        </w:rPr>
        <w:t>99.9% uptime</w:t>
      </w:r>
      <w:r w:rsidRPr="00886601">
        <w:rPr>
          <w:rFonts w:ascii="Times New Roman" w:hAnsi="Times New Roman" w:cs="Times New Roman"/>
          <w:shd w:val="clear" w:color="auto" w:fill="FFFFFF"/>
        </w:rPr>
        <w:t xml:space="preserve"> for booking and loyalty systems through resilient, fault-tolerant architecture.</w:t>
      </w:r>
    </w:p>
    <w:p w14:paraId="7919593A" w14:textId="4171F872" w:rsidR="007812AF" w:rsidRPr="00886601" w:rsidRDefault="007812AF" w:rsidP="007812AF">
      <w:pPr>
        <w:spacing w:line="240" w:lineRule="auto"/>
        <w:ind w:right="54"/>
        <w:jc w:val="both"/>
        <w:rPr>
          <w:rFonts w:ascii="Times New Roman" w:hAnsi="Times New Roman" w:cs="Times New Roman"/>
          <w:shd w:val="clear" w:color="auto" w:fill="FFFFFF"/>
        </w:rPr>
      </w:pPr>
    </w:p>
    <w:p w14:paraId="5D89D536" w14:textId="6526D16C" w:rsidR="007812AF" w:rsidRPr="00886601" w:rsidRDefault="00850DFD" w:rsidP="007812AF">
      <w:pPr>
        <w:spacing w:line="240" w:lineRule="auto"/>
        <w:ind w:right="54"/>
        <w:jc w:val="both"/>
        <w:rPr>
          <w:rFonts w:ascii="Times New Roman" w:hAnsi="Times New Roman" w:cs="Times New Roman"/>
          <w:b/>
          <w:bCs/>
          <w:shd w:val="clear" w:color="auto" w:fill="FFFFFF"/>
        </w:rPr>
      </w:pPr>
      <w:r w:rsidRPr="00886601">
        <w:rPr>
          <w:rFonts w:ascii="Times New Roman" w:hAnsi="Times New Roman" w:cs="Times New Roman"/>
          <w:b/>
          <w:bCs/>
          <w:shd w:val="clear" w:color="auto" w:fill="FFFFFF"/>
        </w:rPr>
        <w:t>Environment:</w:t>
      </w:r>
      <w:r w:rsidRPr="00886601">
        <w:rPr>
          <w:rFonts w:ascii="Times New Roman" w:hAnsi="Times New Roman" w:cs="Times New Roman"/>
          <w:shd w:val="clear" w:color="auto" w:fill="FFFFFF"/>
        </w:rPr>
        <w:t xml:space="preserve"> Java</w:t>
      </w:r>
      <w:r w:rsidR="007812AF" w:rsidRPr="00886601">
        <w:rPr>
          <w:rFonts w:ascii="Times New Roman" w:hAnsi="Times New Roman" w:cs="Times New Roman"/>
          <w:shd w:val="clear" w:color="auto" w:fill="FFFFFF"/>
        </w:rPr>
        <w:t xml:space="preserve"> 8, Spring Boot, Spring Security, Hibernate 3/4, JPA, REST, SOAP, Angular 6, Oracle 11g/12c, PL/SQL, MongoDB, Apache Kafka (Streams, Connect, Schema Registry), ACH/</w:t>
      </w:r>
      <w:proofErr w:type="spellStart"/>
      <w:r w:rsidR="007812AF" w:rsidRPr="00886601">
        <w:rPr>
          <w:rFonts w:ascii="Times New Roman" w:hAnsi="Times New Roman" w:cs="Times New Roman"/>
          <w:shd w:val="clear" w:color="auto" w:fill="FFFFFF"/>
        </w:rPr>
        <w:t>FedACH</w:t>
      </w:r>
      <w:proofErr w:type="spellEnd"/>
      <w:r w:rsidR="007812AF" w:rsidRPr="00886601">
        <w:rPr>
          <w:rFonts w:ascii="Times New Roman" w:hAnsi="Times New Roman" w:cs="Times New Roman"/>
          <w:shd w:val="clear" w:color="auto" w:fill="FFFFFF"/>
        </w:rPr>
        <w:t>, AWS (EC2, S3, Lambda, SQS, SNS, CloudWatch, Amplify), WebLogic, WebSphere, JBoss, Docker, Jenkins, Maven, Gradle, Redis, JUnit, Mockito, TestNG, Selenium, Cypress, JMeter, Splunk, Dynatrace, SonarQube, Adobe Analytics, Confluence, Git.</w:t>
      </w:r>
    </w:p>
    <w:p w14:paraId="2232D7B9" w14:textId="1321F835" w:rsidR="009E214A" w:rsidRPr="00886601" w:rsidRDefault="009E214A" w:rsidP="009E214A">
      <w:pPr>
        <w:spacing w:line="240" w:lineRule="auto"/>
        <w:ind w:right="54"/>
        <w:jc w:val="both"/>
        <w:rPr>
          <w:rFonts w:ascii="Times New Roman" w:hAnsi="Times New Roman" w:cs="Times New Roman"/>
          <w:b/>
          <w:color w:val="4472C4" w:themeColor="accent1"/>
          <w:lang w:eastAsia="ar-SA"/>
        </w:rPr>
      </w:pPr>
      <w:r w:rsidRPr="00886601">
        <w:rPr>
          <w:rFonts w:ascii="Times New Roman" w:hAnsi="Times New Roman" w:cs="Times New Roman"/>
          <w:shd w:val="clear" w:color="auto" w:fill="FFFFFF"/>
        </w:rPr>
        <w:br/>
      </w:r>
      <w:r w:rsidRPr="00886601">
        <w:rPr>
          <w:rFonts w:ascii="Times New Roman" w:hAnsi="Times New Roman" w:cs="Times New Roman"/>
          <w:b/>
          <w:color w:val="4472C4" w:themeColor="accent1"/>
          <w:highlight w:val="lightGray"/>
          <w:lang w:eastAsia="ar-SA"/>
        </w:rPr>
        <w:t xml:space="preserve">Client: </w:t>
      </w:r>
      <w:r w:rsidR="002E6026" w:rsidRPr="00886601">
        <w:rPr>
          <w:rFonts w:ascii="Times New Roman" w:hAnsi="Times New Roman" w:cs="Times New Roman"/>
          <w:b/>
          <w:color w:val="4472C4" w:themeColor="accent1"/>
          <w:highlight w:val="lightGray"/>
          <w:lang w:eastAsia="ar-SA"/>
        </w:rPr>
        <w:t>Cigna Healthcare</w:t>
      </w:r>
      <w:r w:rsidR="00350FAE" w:rsidRPr="00886601">
        <w:rPr>
          <w:rFonts w:ascii="Times New Roman" w:hAnsi="Times New Roman" w:cs="Times New Roman"/>
          <w:b/>
          <w:color w:val="4472C4" w:themeColor="accent1"/>
          <w:highlight w:val="lightGray"/>
          <w:lang w:eastAsia="ar-SA"/>
        </w:rPr>
        <w:t xml:space="preserve">, </w:t>
      </w:r>
      <w:r w:rsidR="002E6026" w:rsidRPr="00886601">
        <w:rPr>
          <w:rFonts w:ascii="Times New Roman" w:hAnsi="Times New Roman" w:cs="Times New Roman"/>
          <w:b/>
          <w:color w:val="4472C4" w:themeColor="accent1"/>
          <w:highlight w:val="lightGray"/>
          <w:lang w:eastAsia="ar-SA"/>
        </w:rPr>
        <w:t>Dallas</w:t>
      </w:r>
      <w:r w:rsidR="00350FAE" w:rsidRPr="00886601">
        <w:rPr>
          <w:rFonts w:ascii="Times New Roman" w:hAnsi="Times New Roman" w:cs="Times New Roman"/>
          <w:b/>
          <w:color w:val="4472C4" w:themeColor="accent1"/>
          <w:highlight w:val="lightGray"/>
          <w:lang w:eastAsia="ar-SA"/>
        </w:rPr>
        <w:t xml:space="preserve">, </w:t>
      </w:r>
      <w:r w:rsidR="002E6026" w:rsidRPr="00886601">
        <w:rPr>
          <w:rFonts w:ascii="Times New Roman" w:hAnsi="Times New Roman" w:cs="Times New Roman"/>
          <w:b/>
          <w:color w:val="4472C4" w:themeColor="accent1"/>
          <w:highlight w:val="lightGray"/>
          <w:lang w:eastAsia="ar-SA"/>
        </w:rPr>
        <w:t>TX</w:t>
      </w:r>
      <w:r w:rsidRPr="00886601">
        <w:rPr>
          <w:rFonts w:ascii="Times New Roman" w:hAnsi="Times New Roman" w:cs="Times New Roman"/>
          <w:b/>
          <w:color w:val="4472C4" w:themeColor="accent1"/>
          <w:highlight w:val="lightGray"/>
          <w:lang w:eastAsia="ar-SA"/>
        </w:rPr>
        <w:tab/>
      </w:r>
      <w:r w:rsidRPr="00886601">
        <w:rPr>
          <w:rFonts w:ascii="Times New Roman" w:hAnsi="Times New Roman" w:cs="Times New Roman"/>
          <w:b/>
          <w:color w:val="4472C4" w:themeColor="accent1"/>
          <w:highlight w:val="lightGray"/>
          <w:lang w:eastAsia="ar-SA"/>
        </w:rPr>
        <w:tab/>
      </w:r>
      <w:r w:rsidRPr="00886601">
        <w:rPr>
          <w:rFonts w:ascii="Times New Roman" w:hAnsi="Times New Roman" w:cs="Times New Roman"/>
          <w:b/>
          <w:color w:val="4472C4" w:themeColor="accent1"/>
          <w:highlight w:val="lightGray"/>
          <w:lang w:eastAsia="ar-SA"/>
        </w:rPr>
        <w:tab/>
      </w:r>
      <w:r w:rsidRPr="00886601">
        <w:rPr>
          <w:rFonts w:ascii="Times New Roman" w:hAnsi="Times New Roman" w:cs="Times New Roman"/>
          <w:b/>
          <w:color w:val="4472C4" w:themeColor="accent1"/>
          <w:highlight w:val="lightGray"/>
          <w:lang w:eastAsia="ar-SA"/>
        </w:rPr>
        <w:tab/>
      </w:r>
      <w:r w:rsidRPr="00886601">
        <w:rPr>
          <w:rFonts w:ascii="Times New Roman" w:hAnsi="Times New Roman" w:cs="Times New Roman"/>
          <w:b/>
          <w:color w:val="4472C4" w:themeColor="accent1"/>
          <w:highlight w:val="lightGray"/>
          <w:lang w:eastAsia="ar-SA"/>
        </w:rPr>
        <w:tab/>
      </w:r>
      <w:r w:rsidRPr="00886601">
        <w:rPr>
          <w:rFonts w:ascii="Times New Roman" w:hAnsi="Times New Roman" w:cs="Times New Roman"/>
          <w:b/>
          <w:color w:val="4472C4" w:themeColor="accent1"/>
          <w:highlight w:val="lightGray"/>
          <w:lang w:eastAsia="ar-SA"/>
        </w:rPr>
        <w:tab/>
      </w:r>
      <w:r w:rsidRPr="00886601">
        <w:rPr>
          <w:rFonts w:ascii="Times New Roman" w:hAnsi="Times New Roman" w:cs="Times New Roman"/>
          <w:b/>
          <w:color w:val="4472C4" w:themeColor="accent1"/>
          <w:highlight w:val="lightGray"/>
          <w:lang w:eastAsia="ar-SA"/>
        </w:rPr>
        <w:tab/>
      </w:r>
      <w:r w:rsidR="00897E1A" w:rsidRPr="00886601">
        <w:rPr>
          <w:rFonts w:ascii="Times New Roman" w:hAnsi="Times New Roman" w:cs="Times New Roman"/>
          <w:b/>
          <w:color w:val="4472C4" w:themeColor="accent1"/>
          <w:highlight w:val="lightGray"/>
          <w:lang w:eastAsia="ar-SA"/>
        </w:rPr>
        <w:t>Duration:</w:t>
      </w:r>
      <w:r w:rsidR="00F46633" w:rsidRPr="00886601">
        <w:rPr>
          <w:rFonts w:ascii="Times New Roman" w:hAnsi="Times New Roman" w:cs="Times New Roman"/>
          <w:b/>
          <w:color w:val="4472C4" w:themeColor="accent1"/>
          <w:highlight w:val="lightGray"/>
          <w:lang w:eastAsia="ar-SA"/>
        </w:rPr>
        <w:t xml:space="preserve"> </w:t>
      </w:r>
      <w:r w:rsidR="00897E1A" w:rsidRPr="00886601">
        <w:rPr>
          <w:rFonts w:ascii="Times New Roman" w:hAnsi="Times New Roman" w:cs="Times New Roman"/>
          <w:b/>
          <w:color w:val="4472C4" w:themeColor="accent1"/>
          <w:highlight w:val="lightGray"/>
          <w:lang w:eastAsia="ar-SA"/>
        </w:rPr>
        <w:t>Mar</w:t>
      </w:r>
      <w:r w:rsidR="00F46633" w:rsidRPr="00886601">
        <w:rPr>
          <w:rFonts w:ascii="Times New Roman" w:hAnsi="Times New Roman" w:cs="Times New Roman"/>
          <w:b/>
          <w:color w:val="4472C4" w:themeColor="accent1"/>
          <w:highlight w:val="lightGray"/>
          <w:lang w:eastAsia="ar-SA"/>
        </w:rPr>
        <w:t xml:space="preserve"> </w:t>
      </w:r>
      <w:r w:rsidR="00897E1A" w:rsidRPr="00886601">
        <w:rPr>
          <w:rFonts w:ascii="Times New Roman" w:hAnsi="Times New Roman" w:cs="Times New Roman"/>
          <w:b/>
          <w:color w:val="4472C4" w:themeColor="accent1"/>
          <w:highlight w:val="lightGray"/>
          <w:lang w:eastAsia="ar-SA"/>
        </w:rPr>
        <w:t>2017-Aug 2018</w:t>
      </w:r>
      <w:r w:rsidR="00897E1A" w:rsidRPr="00886601">
        <w:rPr>
          <w:rFonts w:ascii="Times New Roman" w:hAnsi="Times New Roman" w:cs="Times New Roman"/>
          <w:b/>
          <w:color w:val="4472C4" w:themeColor="accent1"/>
          <w:lang w:eastAsia="ar-SA"/>
        </w:rPr>
        <w:t xml:space="preserve">  </w:t>
      </w:r>
    </w:p>
    <w:p w14:paraId="138AA402" w14:textId="77777777" w:rsidR="009E214A" w:rsidRPr="00886601" w:rsidRDefault="009E214A" w:rsidP="0058331B">
      <w:pPr>
        <w:shd w:val="clear" w:color="auto" w:fill="FFFFFF"/>
        <w:spacing w:line="240" w:lineRule="auto"/>
        <w:jc w:val="both"/>
        <w:rPr>
          <w:rFonts w:ascii="Times New Roman" w:hAnsi="Times New Roman" w:cs="Times New Roman"/>
          <w:b/>
          <w:color w:val="000000" w:themeColor="text1"/>
        </w:rPr>
      </w:pPr>
      <w:r w:rsidRPr="00886601">
        <w:rPr>
          <w:rFonts w:ascii="Times New Roman" w:hAnsi="Times New Roman" w:cs="Times New Roman"/>
          <w:b/>
          <w:color w:val="000000" w:themeColor="text1"/>
        </w:rPr>
        <w:t>Title: Java Full Stack Developer</w:t>
      </w:r>
    </w:p>
    <w:p w14:paraId="72ED5F8B" w14:textId="618FF1A5" w:rsidR="009B32CF" w:rsidRPr="00886601" w:rsidRDefault="009B32CF" w:rsidP="00EA7F50">
      <w:pPr>
        <w:spacing w:line="240" w:lineRule="auto"/>
        <w:rPr>
          <w:rFonts w:ascii="Times New Roman" w:hAnsi="Times New Roman" w:cs="Times New Roman"/>
        </w:rPr>
      </w:pPr>
      <w:r w:rsidRPr="00886601">
        <w:rPr>
          <w:rFonts w:ascii="Times New Roman" w:hAnsi="Times New Roman" w:cs="Times New Roman"/>
          <w:b/>
          <w:bCs/>
        </w:rPr>
        <w:t>Use Case</w:t>
      </w:r>
      <w:r w:rsidRPr="00886601">
        <w:rPr>
          <w:rFonts w:ascii="Times New Roman" w:hAnsi="Times New Roman" w:cs="Times New Roman"/>
        </w:rPr>
        <w:t xml:space="preserve">: Built a healthcare management and claims processing platform for </w:t>
      </w:r>
      <w:r w:rsidRPr="00886601">
        <w:rPr>
          <w:rFonts w:ascii="Times New Roman" w:hAnsi="Times New Roman" w:cs="Times New Roman"/>
          <w:b/>
          <w:bCs/>
        </w:rPr>
        <w:t>members, providers, and internal staff</w:t>
      </w:r>
      <w:r w:rsidRPr="00886601">
        <w:rPr>
          <w:rFonts w:ascii="Times New Roman" w:hAnsi="Times New Roman" w:cs="Times New Roman"/>
        </w:rPr>
        <w:t xml:space="preserve">. The solution enabled secure eligibility checks, real-time claims adjudication, and payments, while also offering member self-service portals to track claims and benefits. This modernization reduced </w:t>
      </w:r>
      <w:r w:rsidRPr="00886601">
        <w:rPr>
          <w:rFonts w:ascii="Times New Roman" w:hAnsi="Times New Roman" w:cs="Times New Roman"/>
          <w:b/>
          <w:bCs/>
        </w:rPr>
        <w:t>claims batch processing time by 15%</w:t>
      </w:r>
      <w:r w:rsidRPr="00886601">
        <w:rPr>
          <w:rFonts w:ascii="Times New Roman" w:hAnsi="Times New Roman" w:cs="Times New Roman"/>
        </w:rPr>
        <w:t xml:space="preserve">, improved transparency, and ensured strict </w:t>
      </w:r>
      <w:r w:rsidRPr="00886601">
        <w:rPr>
          <w:rFonts w:ascii="Times New Roman" w:hAnsi="Times New Roman" w:cs="Times New Roman"/>
          <w:b/>
          <w:bCs/>
        </w:rPr>
        <w:t>HIPAA compliance</w:t>
      </w:r>
      <w:r w:rsidRPr="00886601">
        <w:rPr>
          <w:rFonts w:ascii="Times New Roman" w:hAnsi="Times New Roman" w:cs="Times New Roman"/>
        </w:rPr>
        <w:t xml:space="preserve"> for handling PHI (Protected Health Information).</w:t>
      </w:r>
    </w:p>
    <w:p w14:paraId="4CA099A8" w14:textId="77777777" w:rsidR="009B32CF" w:rsidRPr="00886601" w:rsidRDefault="009B32CF" w:rsidP="00EA7F50">
      <w:pPr>
        <w:shd w:val="clear" w:color="auto" w:fill="FFFFFF"/>
        <w:spacing w:line="240" w:lineRule="auto"/>
        <w:jc w:val="both"/>
        <w:rPr>
          <w:rFonts w:ascii="Times New Roman" w:eastAsia="Calibri" w:hAnsi="Times New Roman" w:cs="Times New Roman"/>
          <w:b/>
          <w:smallCaps/>
          <w:noProof/>
          <w:color w:val="000000" w:themeColor="text1"/>
        </w:rPr>
      </w:pPr>
    </w:p>
    <w:p w14:paraId="48C2A55C" w14:textId="77777777" w:rsidR="009E214A" w:rsidRPr="00886601" w:rsidRDefault="009E214A" w:rsidP="00EA7F50">
      <w:pPr>
        <w:spacing w:line="240" w:lineRule="auto"/>
        <w:ind w:right="54"/>
        <w:jc w:val="both"/>
        <w:rPr>
          <w:rFonts w:ascii="Times New Roman" w:hAnsi="Times New Roman" w:cs="Times New Roman"/>
          <w:b/>
          <w:color w:val="4472C4" w:themeColor="accent1"/>
          <w:u w:val="single"/>
        </w:rPr>
      </w:pPr>
      <w:r w:rsidRPr="00886601">
        <w:rPr>
          <w:rFonts w:ascii="Times New Roman" w:hAnsi="Times New Roman" w:cs="Times New Roman"/>
          <w:b/>
          <w:color w:val="4472C4" w:themeColor="accent1"/>
          <w:u w:val="single"/>
        </w:rPr>
        <w:t>Responsibilities:</w:t>
      </w:r>
    </w:p>
    <w:p w14:paraId="125D522C"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lastRenderedPageBreak/>
        <w:t xml:space="preserve">Developed </w:t>
      </w:r>
      <w:r w:rsidRPr="00886601">
        <w:rPr>
          <w:rFonts w:ascii="Times New Roman" w:hAnsi="Times New Roman" w:cs="Times New Roman"/>
          <w:b/>
          <w:color w:val="000000" w:themeColor="text1"/>
          <w:sz w:val="22"/>
          <w:szCs w:val="22"/>
        </w:rPr>
        <w:t>Spring MVC</w:t>
      </w:r>
      <w:r w:rsidRPr="00886601">
        <w:rPr>
          <w:rFonts w:ascii="Times New Roman" w:hAnsi="Times New Roman" w:cs="Times New Roman"/>
          <w:bCs/>
          <w:color w:val="000000" w:themeColor="text1"/>
          <w:sz w:val="22"/>
          <w:szCs w:val="22"/>
        </w:rPr>
        <w:t xml:space="preserve"> modules for claims processing, eligibility verification, and payment adjudication workflows.</w:t>
      </w:r>
    </w:p>
    <w:p w14:paraId="21262E43"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Migrated </w:t>
      </w:r>
      <w:r w:rsidRPr="00886601">
        <w:rPr>
          <w:rFonts w:ascii="Times New Roman" w:hAnsi="Times New Roman" w:cs="Times New Roman"/>
          <w:b/>
          <w:color w:val="000000" w:themeColor="text1"/>
          <w:sz w:val="22"/>
          <w:szCs w:val="22"/>
        </w:rPr>
        <w:t>legacy servlet/JSP</w:t>
      </w:r>
      <w:r w:rsidRPr="00886601">
        <w:rPr>
          <w:rFonts w:ascii="Times New Roman" w:hAnsi="Times New Roman" w:cs="Times New Roman"/>
          <w:bCs/>
          <w:color w:val="000000" w:themeColor="text1"/>
          <w:sz w:val="22"/>
          <w:szCs w:val="22"/>
        </w:rPr>
        <w:t xml:space="preserve"> applications into </w:t>
      </w:r>
      <w:r w:rsidRPr="00886601">
        <w:rPr>
          <w:rFonts w:ascii="Times New Roman" w:hAnsi="Times New Roman" w:cs="Times New Roman"/>
          <w:b/>
          <w:color w:val="000000" w:themeColor="text1"/>
          <w:sz w:val="22"/>
          <w:szCs w:val="22"/>
        </w:rPr>
        <w:t>Spring MVC</w:t>
      </w:r>
      <w:r w:rsidRPr="00886601">
        <w:rPr>
          <w:rFonts w:ascii="Times New Roman" w:hAnsi="Times New Roman" w:cs="Times New Roman"/>
          <w:bCs/>
          <w:color w:val="000000" w:themeColor="text1"/>
          <w:sz w:val="22"/>
          <w:szCs w:val="22"/>
        </w:rPr>
        <w:t xml:space="preserve"> solutions, reducing technical debt and improving maintainability.</w:t>
      </w:r>
    </w:p>
    <w:p w14:paraId="50C996BB"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Applied </w:t>
      </w:r>
      <w:r w:rsidRPr="00886601">
        <w:rPr>
          <w:rFonts w:ascii="Times New Roman" w:hAnsi="Times New Roman" w:cs="Times New Roman"/>
          <w:b/>
          <w:color w:val="000000" w:themeColor="text1"/>
          <w:sz w:val="22"/>
          <w:szCs w:val="22"/>
        </w:rPr>
        <w:t>Hibernate ORM</w:t>
      </w:r>
      <w:r w:rsidRPr="00886601">
        <w:rPr>
          <w:rFonts w:ascii="Times New Roman" w:hAnsi="Times New Roman" w:cs="Times New Roman"/>
          <w:bCs/>
          <w:color w:val="000000" w:themeColor="text1"/>
          <w:sz w:val="22"/>
          <w:szCs w:val="22"/>
        </w:rPr>
        <w:t xml:space="preserve"> with </w:t>
      </w:r>
      <w:r w:rsidRPr="00886601">
        <w:rPr>
          <w:rFonts w:ascii="Times New Roman" w:hAnsi="Times New Roman" w:cs="Times New Roman"/>
          <w:b/>
          <w:color w:val="000000" w:themeColor="text1"/>
          <w:sz w:val="22"/>
          <w:szCs w:val="22"/>
        </w:rPr>
        <w:t>JPA</w:t>
      </w:r>
      <w:r w:rsidRPr="00886601">
        <w:rPr>
          <w:rFonts w:ascii="Times New Roman" w:hAnsi="Times New Roman" w:cs="Times New Roman"/>
          <w:bCs/>
          <w:color w:val="000000" w:themeColor="text1"/>
          <w:sz w:val="22"/>
          <w:szCs w:val="22"/>
        </w:rPr>
        <w:t xml:space="preserve"> caching for seamless database interaction, reducing redundant </w:t>
      </w:r>
      <w:r w:rsidRPr="00886601">
        <w:rPr>
          <w:rFonts w:ascii="Times New Roman" w:hAnsi="Times New Roman" w:cs="Times New Roman"/>
          <w:b/>
          <w:color w:val="000000" w:themeColor="text1"/>
          <w:sz w:val="22"/>
          <w:szCs w:val="22"/>
        </w:rPr>
        <w:t>SQL queries</w:t>
      </w:r>
      <w:r w:rsidRPr="00886601">
        <w:rPr>
          <w:rFonts w:ascii="Times New Roman" w:hAnsi="Times New Roman" w:cs="Times New Roman"/>
          <w:bCs/>
          <w:color w:val="000000" w:themeColor="text1"/>
          <w:sz w:val="22"/>
          <w:szCs w:val="22"/>
        </w:rPr>
        <w:t xml:space="preserve"> and improving throughput.</w:t>
      </w:r>
    </w:p>
    <w:p w14:paraId="60A86E55" w14:textId="506C61D5"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Built</w:t>
      </w:r>
      <w:r w:rsidRPr="00886601">
        <w:rPr>
          <w:rFonts w:ascii="Times New Roman" w:hAnsi="Times New Roman" w:cs="Times New Roman"/>
          <w:b/>
          <w:color w:val="000000" w:themeColor="text1"/>
          <w:sz w:val="22"/>
          <w:szCs w:val="22"/>
        </w:rPr>
        <w:t xml:space="preserve"> Angular 4/5</w:t>
      </w:r>
      <w:r w:rsidRPr="00886601">
        <w:rPr>
          <w:rFonts w:ascii="Times New Roman" w:hAnsi="Times New Roman" w:cs="Times New Roman"/>
          <w:bCs/>
          <w:color w:val="000000" w:themeColor="text1"/>
          <w:sz w:val="22"/>
          <w:szCs w:val="22"/>
        </w:rPr>
        <w:t xml:space="preserve"> portals for members and providers to securely view benefits, check claim status, and submit inquiries</w:t>
      </w:r>
      <w:r w:rsidR="0073254E" w:rsidRPr="00886601">
        <w:rPr>
          <w:rFonts w:ascii="Times New Roman" w:hAnsi="Times New Roman" w:cs="Times New Roman"/>
          <w:bCs/>
          <w:color w:val="000000" w:themeColor="text1"/>
          <w:sz w:val="22"/>
          <w:szCs w:val="22"/>
        </w:rPr>
        <w:t>.</w:t>
      </w:r>
    </w:p>
    <w:p w14:paraId="389D8A05"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Customized responsive </w:t>
      </w:r>
      <w:r w:rsidRPr="00886601">
        <w:rPr>
          <w:rFonts w:ascii="Times New Roman" w:hAnsi="Times New Roman" w:cs="Times New Roman"/>
          <w:b/>
          <w:color w:val="000000" w:themeColor="text1"/>
          <w:sz w:val="22"/>
          <w:szCs w:val="22"/>
        </w:rPr>
        <w:t xml:space="preserve">UI </w:t>
      </w:r>
      <w:r w:rsidRPr="00886601">
        <w:rPr>
          <w:rFonts w:ascii="Times New Roman" w:hAnsi="Times New Roman" w:cs="Times New Roman"/>
          <w:bCs/>
          <w:color w:val="000000" w:themeColor="text1"/>
          <w:sz w:val="22"/>
          <w:szCs w:val="22"/>
        </w:rPr>
        <w:t xml:space="preserve">components using </w:t>
      </w:r>
      <w:r w:rsidRPr="00886601">
        <w:rPr>
          <w:rFonts w:ascii="Times New Roman" w:hAnsi="Times New Roman" w:cs="Times New Roman"/>
          <w:b/>
          <w:color w:val="000000" w:themeColor="text1"/>
          <w:sz w:val="22"/>
          <w:szCs w:val="22"/>
        </w:rPr>
        <w:t>Bootstrap, HTML5, CSS3,</w:t>
      </w:r>
      <w:r w:rsidRPr="00886601">
        <w:rPr>
          <w:rFonts w:ascii="Times New Roman" w:hAnsi="Times New Roman" w:cs="Times New Roman"/>
          <w:bCs/>
          <w:color w:val="000000" w:themeColor="text1"/>
          <w:sz w:val="22"/>
          <w:szCs w:val="22"/>
        </w:rPr>
        <w:t xml:space="preserve"> and </w:t>
      </w:r>
      <w:r w:rsidRPr="00886601">
        <w:rPr>
          <w:rFonts w:ascii="Times New Roman" w:hAnsi="Times New Roman" w:cs="Times New Roman"/>
          <w:b/>
          <w:color w:val="000000" w:themeColor="text1"/>
          <w:sz w:val="22"/>
          <w:szCs w:val="22"/>
        </w:rPr>
        <w:t>JavaScript (ES6),</w:t>
      </w:r>
      <w:r w:rsidRPr="00886601">
        <w:rPr>
          <w:rFonts w:ascii="Times New Roman" w:hAnsi="Times New Roman" w:cs="Times New Roman"/>
          <w:bCs/>
          <w:color w:val="000000" w:themeColor="text1"/>
          <w:sz w:val="22"/>
          <w:szCs w:val="22"/>
        </w:rPr>
        <w:t xml:space="preserve"> improving accessibility across platforms.</w:t>
      </w:r>
    </w:p>
    <w:p w14:paraId="0EC4C52D"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Delivered </w:t>
      </w:r>
      <w:r w:rsidRPr="00886601">
        <w:rPr>
          <w:rFonts w:ascii="Times New Roman" w:hAnsi="Times New Roman" w:cs="Times New Roman"/>
          <w:b/>
          <w:color w:val="000000" w:themeColor="text1"/>
          <w:sz w:val="22"/>
          <w:szCs w:val="22"/>
        </w:rPr>
        <w:t>ADA</w:t>
      </w:r>
      <w:r w:rsidRPr="00886601">
        <w:rPr>
          <w:rFonts w:ascii="Times New Roman" w:hAnsi="Times New Roman" w:cs="Times New Roman"/>
          <w:bCs/>
          <w:color w:val="000000" w:themeColor="text1"/>
          <w:sz w:val="22"/>
          <w:szCs w:val="22"/>
        </w:rPr>
        <w:t>-compliant interfaces, ensuring accessibility standards were met for all users.</w:t>
      </w:r>
    </w:p>
    <w:p w14:paraId="2DCCFD48"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Designed and developed</w:t>
      </w:r>
      <w:r w:rsidRPr="00886601">
        <w:rPr>
          <w:rFonts w:ascii="Times New Roman" w:hAnsi="Times New Roman" w:cs="Times New Roman"/>
          <w:b/>
          <w:color w:val="000000" w:themeColor="text1"/>
          <w:sz w:val="22"/>
          <w:szCs w:val="22"/>
        </w:rPr>
        <w:t xml:space="preserve"> SOAP</w:t>
      </w:r>
      <w:r w:rsidRPr="00886601">
        <w:rPr>
          <w:rFonts w:ascii="Times New Roman" w:hAnsi="Times New Roman" w:cs="Times New Roman"/>
          <w:bCs/>
          <w:color w:val="000000" w:themeColor="text1"/>
          <w:sz w:val="22"/>
          <w:szCs w:val="22"/>
        </w:rPr>
        <w:t xml:space="preserve"> </w:t>
      </w:r>
      <w:r w:rsidRPr="00886601">
        <w:rPr>
          <w:rFonts w:ascii="Times New Roman" w:hAnsi="Times New Roman" w:cs="Times New Roman"/>
          <w:b/>
          <w:color w:val="000000" w:themeColor="text1"/>
          <w:sz w:val="22"/>
          <w:szCs w:val="22"/>
        </w:rPr>
        <w:t>and REST APIs</w:t>
      </w:r>
      <w:r w:rsidRPr="00886601">
        <w:rPr>
          <w:rFonts w:ascii="Times New Roman" w:hAnsi="Times New Roman" w:cs="Times New Roman"/>
          <w:bCs/>
          <w:color w:val="000000" w:themeColor="text1"/>
          <w:sz w:val="22"/>
          <w:szCs w:val="22"/>
        </w:rPr>
        <w:t xml:space="preserve"> for real-time data exchange with providers, clearinghouses, and third-party systems.</w:t>
      </w:r>
    </w:p>
    <w:p w14:paraId="2C1D73E5"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Defined </w:t>
      </w:r>
      <w:r w:rsidRPr="00886601">
        <w:rPr>
          <w:rFonts w:ascii="Times New Roman" w:hAnsi="Times New Roman" w:cs="Times New Roman"/>
          <w:b/>
          <w:color w:val="000000" w:themeColor="text1"/>
          <w:sz w:val="22"/>
          <w:szCs w:val="22"/>
        </w:rPr>
        <w:t>XML/JSON</w:t>
      </w:r>
      <w:r w:rsidRPr="00886601">
        <w:rPr>
          <w:rFonts w:ascii="Times New Roman" w:hAnsi="Times New Roman" w:cs="Times New Roman"/>
          <w:bCs/>
          <w:color w:val="000000" w:themeColor="text1"/>
          <w:sz w:val="22"/>
          <w:szCs w:val="22"/>
        </w:rPr>
        <w:t xml:space="preserve"> contracts with </w:t>
      </w:r>
      <w:r w:rsidRPr="00886601">
        <w:rPr>
          <w:rFonts w:ascii="Times New Roman" w:hAnsi="Times New Roman" w:cs="Times New Roman"/>
          <w:b/>
          <w:color w:val="000000" w:themeColor="text1"/>
          <w:sz w:val="22"/>
          <w:szCs w:val="22"/>
        </w:rPr>
        <w:t>WSDL, XSD, and JAXB</w:t>
      </w:r>
      <w:r w:rsidRPr="00886601">
        <w:rPr>
          <w:rFonts w:ascii="Times New Roman" w:hAnsi="Times New Roman" w:cs="Times New Roman"/>
          <w:bCs/>
          <w:color w:val="000000" w:themeColor="text1"/>
          <w:sz w:val="22"/>
          <w:szCs w:val="22"/>
        </w:rPr>
        <w:t xml:space="preserve"> for secure and compliant interoperability.</w:t>
      </w:r>
    </w:p>
    <w:p w14:paraId="00F3EFA3"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Integrated message brokers including </w:t>
      </w:r>
      <w:r w:rsidRPr="00886601">
        <w:rPr>
          <w:rFonts w:ascii="Times New Roman" w:hAnsi="Times New Roman" w:cs="Times New Roman"/>
          <w:b/>
          <w:color w:val="000000" w:themeColor="text1"/>
          <w:sz w:val="22"/>
          <w:szCs w:val="22"/>
        </w:rPr>
        <w:t>ActiveMQ, RabbitMQ,</w:t>
      </w:r>
      <w:r w:rsidRPr="00886601">
        <w:rPr>
          <w:rFonts w:ascii="Times New Roman" w:hAnsi="Times New Roman" w:cs="Times New Roman"/>
          <w:bCs/>
          <w:color w:val="000000" w:themeColor="text1"/>
          <w:sz w:val="22"/>
          <w:szCs w:val="22"/>
        </w:rPr>
        <w:t xml:space="preserve"> and </w:t>
      </w:r>
      <w:r w:rsidRPr="00886601">
        <w:rPr>
          <w:rFonts w:ascii="Times New Roman" w:hAnsi="Times New Roman" w:cs="Times New Roman"/>
          <w:b/>
          <w:color w:val="000000" w:themeColor="text1"/>
          <w:sz w:val="22"/>
          <w:szCs w:val="22"/>
        </w:rPr>
        <w:t xml:space="preserve">Kafka </w:t>
      </w:r>
      <w:r w:rsidRPr="00886601">
        <w:rPr>
          <w:rFonts w:ascii="Times New Roman" w:hAnsi="Times New Roman" w:cs="Times New Roman"/>
          <w:bCs/>
          <w:color w:val="000000" w:themeColor="text1"/>
          <w:sz w:val="22"/>
          <w:szCs w:val="22"/>
        </w:rPr>
        <w:t>for asynchronous claims notifications and adjudication.</w:t>
      </w:r>
    </w:p>
    <w:p w14:paraId="293CF2B8"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Designed and optimized </w:t>
      </w:r>
      <w:r w:rsidRPr="00886601">
        <w:rPr>
          <w:rFonts w:ascii="Times New Roman" w:hAnsi="Times New Roman" w:cs="Times New Roman"/>
          <w:b/>
          <w:color w:val="000000" w:themeColor="text1"/>
          <w:sz w:val="22"/>
          <w:szCs w:val="22"/>
        </w:rPr>
        <w:t>Oracle 11g PL/SQL</w:t>
      </w:r>
      <w:r w:rsidRPr="00886601">
        <w:rPr>
          <w:rFonts w:ascii="Times New Roman" w:hAnsi="Times New Roman" w:cs="Times New Roman"/>
          <w:bCs/>
          <w:color w:val="000000" w:themeColor="text1"/>
          <w:sz w:val="22"/>
          <w:szCs w:val="22"/>
        </w:rPr>
        <w:t xml:space="preserve"> stored procedures and </w:t>
      </w:r>
      <w:r w:rsidRPr="00886601">
        <w:rPr>
          <w:rFonts w:ascii="Times New Roman" w:hAnsi="Times New Roman" w:cs="Times New Roman"/>
          <w:b/>
          <w:color w:val="000000" w:themeColor="text1"/>
          <w:sz w:val="22"/>
          <w:szCs w:val="22"/>
        </w:rPr>
        <w:t>SQL Server</w:t>
      </w:r>
      <w:r w:rsidRPr="00886601">
        <w:rPr>
          <w:rFonts w:ascii="Times New Roman" w:hAnsi="Times New Roman" w:cs="Times New Roman"/>
          <w:bCs/>
          <w:color w:val="000000" w:themeColor="text1"/>
          <w:sz w:val="22"/>
          <w:szCs w:val="22"/>
        </w:rPr>
        <w:t xml:space="preserve"> queries, reducing claims batch processing time by </w:t>
      </w:r>
      <w:r w:rsidRPr="00886601">
        <w:rPr>
          <w:rFonts w:ascii="Times New Roman" w:hAnsi="Times New Roman" w:cs="Times New Roman"/>
          <w:b/>
          <w:color w:val="000000" w:themeColor="text1"/>
          <w:sz w:val="22"/>
          <w:szCs w:val="22"/>
        </w:rPr>
        <w:t>15–20%.</w:t>
      </w:r>
    </w:p>
    <w:p w14:paraId="223840A8"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Tuned indexes and optimized queries for high-volume workloads to improve system performance.</w:t>
      </w:r>
    </w:p>
    <w:p w14:paraId="63153AC4"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Migrated reporting systems from </w:t>
      </w:r>
      <w:r w:rsidRPr="00886601">
        <w:rPr>
          <w:rFonts w:ascii="Times New Roman" w:hAnsi="Times New Roman" w:cs="Times New Roman"/>
          <w:b/>
          <w:color w:val="000000" w:themeColor="text1"/>
          <w:sz w:val="22"/>
          <w:szCs w:val="22"/>
        </w:rPr>
        <w:t>Oracle to SQL Server using SSMA</w:t>
      </w:r>
      <w:r w:rsidRPr="00886601">
        <w:rPr>
          <w:rFonts w:ascii="Times New Roman" w:hAnsi="Times New Roman" w:cs="Times New Roman"/>
          <w:bCs/>
          <w:color w:val="000000" w:themeColor="text1"/>
          <w:sz w:val="22"/>
          <w:szCs w:val="22"/>
        </w:rPr>
        <w:t>, modernizing legacy infrastructure.</w:t>
      </w:r>
    </w:p>
    <w:p w14:paraId="407C6F92"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Developed </w:t>
      </w:r>
      <w:r w:rsidRPr="00886601">
        <w:rPr>
          <w:rFonts w:ascii="Times New Roman" w:hAnsi="Times New Roman" w:cs="Times New Roman"/>
          <w:b/>
          <w:color w:val="000000" w:themeColor="text1"/>
          <w:sz w:val="22"/>
          <w:szCs w:val="22"/>
        </w:rPr>
        <w:t>Quartz Scheduler</w:t>
      </w:r>
      <w:r w:rsidRPr="00886601">
        <w:rPr>
          <w:rFonts w:ascii="Times New Roman" w:hAnsi="Times New Roman" w:cs="Times New Roman"/>
          <w:bCs/>
          <w:color w:val="000000" w:themeColor="text1"/>
          <w:sz w:val="22"/>
          <w:szCs w:val="22"/>
        </w:rPr>
        <w:t xml:space="preserve"> batch jobs to automate nightly claims processing and settlements.</w:t>
      </w:r>
    </w:p>
    <w:p w14:paraId="00D107AA"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Built </w:t>
      </w:r>
      <w:r w:rsidRPr="00886601">
        <w:rPr>
          <w:rFonts w:ascii="Times New Roman" w:hAnsi="Times New Roman" w:cs="Times New Roman"/>
          <w:b/>
          <w:color w:val="000000" w:themeColor="text1"/>
          <w:sz w:val="22"/>
          <w:szCs w:val="22"/>
        </w:rPr>
        <w:t>Python-</w:t>
      </w:r>
      <w:r w:rsidRPr="00886601">
        <w:rPr>
          <w:rFonts w:ascii="Times New Roman" w:hAnsi="Times New Roman" w:cs="Times New Roman"/>
          <w:bCs/>
          <w:color w:val="000000" w:themeColor="text1"/>
          <w:sz w:val="22"/>
          <w:szCs w:val="22"/>
        </w:rPr>
        <w:t xml:space="preserve">based </w:t>
      </w:r>
      <w:r w:rsidRPr="00886601">
        <w:rPr>
          <w:rFonts w:ascii="Times New Roman" w:hAnsi="Times New Roman" w:cs="Times New Roman"/>
          <w:b/>
          <w:color w:val="000000" w:themeColor="text1"/>
          <w:sz w:val="22"/>
          <w:szCs w:val="22"/>
        </w:rPr>
        <w:t>ETL pipelines</w:t>
      </w:r>
      <w:r w:rsidRPr="00886601">
        <w:rPr>
          <w:rFonts w:ascii="Times New Roman" w:hAnsi="Times New Roman" w:cs="Times New Roman"/>
          <w:bCs/>
          <w:color w:val="000000" w:themeColor="text1"/>
          <w:sz w:val="22"/>
          <w:szCs w:val="22"/>
        </w:rPr>
        <w:t xml:space="preserve"> with </w:t>
      </w:r>
      <w:r w:rsidRPr="00886601">
        <w:rPr>
          <w:rFonts w:ascii="Times New Roman" w:hAnsi="Times New Roman" w:cs="Times New Roman"/>
          <w:b/>
          <w:color w:val="000000" w:themeColor="text1"/>
          <w:sz w:val="22"/>
          <w:szCs w:val="22"/>
        </w:rPr>
        <w:t>AWS Lambda, S3, and DynamoDB</w:t>
      </w:r>
      <w:r w:rsidRPr="00886601">
        <w:rPr>
          <w:rFonts w:ascii="Times New Roman" w:hAnsi="Times New Roman" w:cs="Times New Roman"/>
          <w:bCs/>
          <w:color w:val="000000" w:themeColor="text1"/>
          <w:sz w:val="22"/>
          <w:szCs w:val="22"/>
        </w:rPr>
        <w:t xml:space="preserve">, normalizing healthcare claims data and reducing ingestion latency by </w:t>
      </w:r>
      <w:r w:rsidRPr="00886601">
        <w:rPr>
          <w:rFonts w:ascii="Times New Roman" w:hAnsi="Times New Roman" w:cs="Times New Roman"/>
          <w:b/>
          <w:color w:val="000000" w:themeColor="text1"/>
          <w:sz w:val="22"/>
          <w:szCs w:val="22"/>
        </w:rPr>
        <w:t>25%.</w:t>
      </w:r>
    </w:p>
    <w:p w14:paraId="6E1FAD24"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Implemented </w:t>
      </w:r>
      <w:r w:rsidRPr="00886601">
        <w:rPr>
          <w:rFonts w:ascii="Times New Roman" w:hAnsi="Times New Roman" w:cs="Times New Roman"/>
          <w:b/>
          <w:color w:val="000000" w:themeColor="text1"/>
          <w:sz w:val="22"/>
          <w:szCs w:val="22"/>
        </w:rPr>
        <w:t>CI/CD</w:t>
      </w:r>
      <w:r w:rsidRPr="00886601">
        <w:rPr>
          <w:rFonts w:ascii="Times New Roman" w:hAnsi="Times New Roman" w:cs="Times New Roman"/>
          <w:bCs/>
          <w:color w:val="000000" w:themeColor="text1"/>
          <w:sz w:val="22"/>
          <w:szCs w:val="22"/>
        </w:rPr>
        <w:t xml:space="preserve"> pipelines with </w:t>
      </w:r>
      <w:r w:rsidRPr="00886601">
        <w:rPr>
          <w:rFonts w:ascii="Times New Roman" w:hAnsi="Times New Roman" w:cs="Times New Roman"/>
          <w:b/>
          <w:color w:val="000000" w:themeColor="text1"/>
          <w:sz w:val="22"/>
          <w:szCs w:val="22"/>
        </w:rPr>
        <w:t>Jenkins, Ant</w:t>
      </w:r>
      <w:r w:rsidRPr="00886601">
        <w:rPr>
          <w:rFonts w:ascii="Times New Roman" w:hAnsi="Times New Roman" w:cs="Times New Roman"/>
          <w:bCs/>
          <w:color w:val="000000" w:themeColor="text1"/>
          <w:sz w:val="22"/>
          <w:szCs w:val="22"/>
        </w:rPr>
        <w:t>, and</w:t>
      </w:r>
      <w:r w:rsidRPr="00886601">
        <w:rPr>
          <w:rFonts w:ascii="Times New Roman" w:hAnsi="Times New Roman" w:cs="Times New Roman"/>
          <w:b/>
          <w:color w:val="000000" w:themeColor="text1"/>
          <w:sz w:val="22"/>
          <w:szCs w:val="22"/>
        </w:rPr>
        <w:t xml:space="preserve"> Maven</w:t>
      </w:r>
      <w:r w:rsidRPr="00886601">
        <w:rPr>
          <w:rFonts w:ascii="Times New Roman" w:hAnsi="Times New Roman" w:cs="Times New Roman"/>
          <w:bCs/>
          <w:color w:val="000000" w:themeColor="text1"/>
          <w:sz w:val="22"/>
          <w:szCs w:val="22"/>
        </w:rPr>
        <w:t xml:space="preserve"> for automated builds, testing, and deployments.</w:t>
      </w:r>
    </w:p>
    <w:p w14:paraId="50423A9C"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Deployed applications in </w:t>
      </w:r>
      <w:r w:rsidRPr="00886601">
        <w:rPr>
          <w:rFonts w:ascii="Times New Roman" w:hAnsi="Times New Roman" w:cs="Times New Roman"/>
          <w:b/>
          <w:color w:val="000000" w:themeColor="text1"/>
          <w:sz w:val="22"/>
          <w:szCs w:val="22"/>
        </w:rPr>
        <w:t>Docker</w:t>
      </w:r>
      <w:r w:rsidRPr="00886601">
        <w:rPr>
          <w:rFonts w:ascii="Times New Roman" w:hAnsi="Times New Roman" w:cs="Times New Roman"/>
          <w:bCs/>
          <w:color w:val="000000" w:themeColor="text1"/>
          <w:sz w:val="22"/>
          <w:szCs w:val="22"/>
        </w:rPr>
        <w:t xml:space="preserve"> containers and </w:t>
      </w:r>
      <w:r w:rsidRPr="00886601">
        <w:rPr>
          <w:rFonts w:ascii="Times New Roman" w:hAnsi="Times New Roman" w:cs="Times New Roman"/>
          <w:b/>
          <w:color w:val="000000" w:themeColor="text1"/>
          <w:sz w:val="22"/>
          <w:szCs w:val="22"/>
        </w:rPr>
        <w:t xml:space="preserve">OpenShift </w:t>
      </w:r>
      <w:r w:rsidRPr="00886601">
        <w:rPr>
          <w:rFonts w:ascii="Times New Roman" w:hAnsi="Times New Roman" w:cs="Times New Roman"/>
          <w:bCs/>
          <w:color w:val="000000" w:themeColor="text1"/>
          <w:sz w:val="22"/>
          <w:szCs w:val="22"/>
        </w:rPr>
        <w:t>clusters for consistent runtime environments.</w:t>
      </w:r>
    </w:p>
    <w:p w14:paraId="17CF53B5"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Configured </w:t>
      </w:r>
      <w:r w:rsidRPr="00886601">
        <w:rPr>
          <w:rFonts w:ascii="Times New Roman" w:hAnsi="Times New Roman" w:cs="Times New Roman"/>
          <w:b/>
          <w:color w:val="000000" w:themeColor="text1"/>
          <w:sz w:val="22"/>
          <w:szCs w:val="22"/>
        </w:rPr>
        <w:t xml:space="preserve">WebLogic </w:t>
      </w:r>
      <w:r w:rsidRPr="00886601">
        <w:rPr>
          <w:rFonts w:ascii="Times New Roman" w:hAnsi="Times New Roman" w:cs="Times New Roman"/>
          <w:bCs/>
          <w:color w:val="000000" w:themeColor="text1"/>
          <w:sz w:val="22"/>
          <w:szCs w:val="22"/>
        </w:rPr>
        <w:t xml:space="preserve">and </w:t>
      </w:r>
      <w:r w:rsidRPr="00886601">
        <w:rPr>
          <w:rFonts w:ascii="Times New Roman" w:hAnsi="Times New Roman" w:cs="Times New Roman"/>
          <w:b/>
          <w:color w:val="000000" w:themeColor="text1"/>
          <w:sz w:val="22"/>
          <w:szCs w:val="22"/>
        </w:rPr>
        <w:t>Apache Tomcat</w:t>
      </w:r>
      <w:r w:rsidRPr="00886601">
        <w:rPr>
          <w:rFonts w:ascii="Times New Roman" w:hAnsi="Times New Roman" w:cs="Times New Roman"/>
          <w:bCs/>
          <w:color w:val="000000" w:themeColor="text1"/>
          <w:sz w:val="22"/>
          <w:szCs w:val="22"/>
        </w:rPr>
        <w:t xml:space="preserve"> servers to host mission-critical healthcare applications.</w:t>
      </w:r>
    </w:p>
    <w:p w14:paraId="07CB02DA"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Created unit and integration tests with </w:t>
      </w:r>
      <w:r w:rsidRPr="00886601">
        <w:rPr>
          <w:rFonts w:ascii="Times New Roman" w:hAnsi="Times New Roman" w:cs="Times New Roman"/>
          <w:b/>
          <w:color w:val="000000" w:themeColor="text1"/>
          <w:sz w:val="22"/>
          <w:szCs w:val="22"/>
        </w:rPr>
        <w:t xml:space="preserve">JUnit </w:t>
      </w:r>
      <w:r w:rsidRPr="00886601">
        <w:rPr>
          <w:rFonts w:ascii="Times New Roman" w:hAnsi="Times New Roman" w:cs="Times New Roman"/>
          <w:bCs/>
          <w:color w:val="000000" w:themeColor="text1"/>
          <w:sz w:val="22"/>
          <w:szCs w:val="22"/>
        </w:rPr>
        <w:t xml:space="preserve">and </w:t>
      </w:r>
      <w:r w:rsidRPr="00886601">
        <w:rPr>
          <w:rFonts w:ascii="Times New Roman" w:hAnsi="Times New Roman" w:cs="Times New Roman"/>
          <w:b/>
          <w:color w:val="000000" w:themeColor="text1"/>
          <w:sz w:val="22"/>
          <w:szCs w:val="22"/>
        </w:rPr>
        <w:t>Mockito,</w:t>
      </w:r>
      <w:r w:rsidRPr="00886601">
        <w:rPr>
          <w:rFonts w:ascii="Times New Roman" w:hAnsi="Times New Roman" w:cs="Times New Roman"/>
          <w:bCs/>
          <w:color w:val="000000" w:themeColor="text1"/>
          <w:sz w:val="22"/>
          <w:szCs w:val="22"/>
        </w:rPr>
        <w:t xml:space="preserve"> improving backend code quality.</w:t>
      </w:r>
    </w:p>
    <w:p w14:paraId="12390C3C"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Automated </w:t>
      </w:r>
      <w:r w:rsidRPr="00886601">
        <w:rPr>
          <w:rFonts w:ascii="Times New Roman" w:hAnsi="Times New Roman" w:cs="Times New Roman"/>
          <w:b/>
          <w:color w:val="000000" w:themeColor="text1"/>
          <w:sz w:val="22"/>
          <w:szCs w:val="22"/>
        </w:rPr>
        <w:t>regression</w:t>
      </w:r>
      <w:r w:rsidRPr="00886601">
        <w:rPr>
          <w:rFonts w:ascii="Times New Roman" w:hAnsi="Times New Roman" w:cs="Times New Roman"/>
          <w:bCs/>
          <w:color w:val="000000" w:themeColor="text1"/>
          <w:sz w:val="22"/>
          <w:szCs w:val="22"/>
        </w:rPr>
        <w:t xml:space="preserve"> and</w:t>
      </w:r>
      <w:r w:rsidRPr="00886601">
        <w:rPr>
          <w:rFonts w:ascii="Times New Roman" w:hAnsi="Times New Roman" w:cs="Times New Roman"/>
          <w:b/>
          <w:color w:val="000000" w:themeColor="text1"/>
          <w:sz w:val="22"/>
          <w:szCs w:val="22"/>
        </w:rPr>
        <w:t xml:space="preserve"> UI</w:t>
      </w:r>
      <w:r w:rsidRPr="00886601">
        <w:rPr>
          <w:rFonts w:ascii="Times New Roman" w:hAnsi="Times New Roman" w:cs="Times New Roman"/>
          <w:bCs/>
          <w:color w:val="000000" w:themeColor="text1"/>
          <w:sz w:val="22"/>
          <w:szCs w:val="22"/>
        </w:rPr>
        <w:t xml:space="preserve"> testing </w:t>
      </w:r>
      <w:r w:rsidRPr="00886601">
        <w:rPr>
          <w:rFonts w:ascii="Times New Roman" w:hAnsi="Times New Roman" w:cs="Times New Roman"/>
          <w:b/>
          <w:color w:val="000000" w:themeColor="text1"/>
          <w:sz w:val="22"/>
          <w:szCs w:val="22"/>
        </w:rPr>
        <w:t>with Selenium WebDriver, Jasmine</w:t>
      </w:r>
      <w:r w:rsidRPr="00886601">
        <w:rPr>
          <w:rFonts w:ascii="Times New Roman" w:hAnsi="Times New Roman" w:cs="Times New Roman"/>
          <w:bCs/>
          <w:color w:val="000000" w:themeColor="text1"/>
          <w:sz w:val="22"/>
          <w:szCs w:val="22"/>
        </w:rPr>
        <w:t xml:space="preserve">, and </w:t>
      </w:r>
      <w:r w:rsidRPr="00886601">
        <w:rPr>
          <w:rFonts w:ascii="Times New Roman" w:hAnsi="Times New Roman" w:cs="Times New Roman"/>
          <w:b/>
          <w:color w:val="000000" w:themeColor="text1"/>
          <w:sz w:val="22"/>
          <w:szCs w:val="22"/>
        </w:rPr>
        <w:t xml:space="preserve">Karma </w:t>
      </w:r>
      <w:r w:rsidRPr="00886601">
        <w:rPr>
          <w:rFonts w:ascii="Times New Roman" w:hAnsi="Times New Roman" w:cs="Times New Roman"/>
          <w:bCs/>
          <w:color w:val="000000" w:themeColor="text1"/>
          <w:sz w:val="22"/>
          <w:szCs w:val="22"/>
        </w:rPr>
        <w:t>to validate application behavior.</w:t>
      </w:r>
    </w:p>
    <w:p w14:paraId="319725A0"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Adopted</w:t>
      </w:r>
      <w:r w:rsidRPr="00886601">
        <w:rPr>
          <w:rFonts w:ascii="Times New Roman" w:hAnsi="Times New Roman" w:cs="Times New Roman"/>
          <w:b/>
          <w:color w:val="000000" w:themeColor="text1"/>
          <w:sz w:val="22"/>
          <w:szCs w:val="22"/>
        </w:rPr>
        <w:t xml:space="preserve"> TDD</w:t>
      </w:r>
      <w:r w:rsidRPr="00886601">
        <w:rPr>
          <w:rFonts w:ascii="Times New Roman" w:hAnsi="Times New Roman" w:cs="Times New Roman"/>
          <w:bCs/>
          <w:color w:val="000000" w:themeColor="text1"/>
          <w:sz w:val="22"/>
          <w:szCs w:val="22"/>
        </w:rPr>
        <w:t xml:space="preserve"> practices, raising code reliability and reducing production defects.</w:t>
      </w:r>
    </w:p>
    <w:p w14:paraId="0E8B3E13"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Configured </w:t>
      </w:r>
      <w:r w:rsidRPr="00886601">
        <w:rPr>
          <w:rFonts w:ascii="Times New Roman" w:hAnsi="Times New Roman" w:cs="Times New Roman"/>
          <w:b/>
          <w:color w:val="000000" w:themeColor="text1"/>
          <w:sz w:val="22"/>
          <w:szCs w:val="22"/>
        </w:rPr>
        <w:t>Splunk dashboards</w:t>
      </w:r>
      <w:r w:rsidRPr="00886601">
        <w:rPr>
          <w:rFonts w:ascii="Times New Roman" w:hAnsi="Times New Roman" w:cs="Times New Roman"/>
          <w:bCs/>
          <w:color w:val="000000" w:themeColor="text1"/>
          <w:sz w:val="22"/>
          <w:szCs w:val="22"/>
        </w:rPr>
        <w:t xml:space="preserve"> and alerts for real-time monitoring of application health and errors.</w:t>
      </w:r>
    </w:p>
    <w:p w14:paraId="0ED9154E"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Leveraged </w:t>
      </w:r>
      <w:r w:rsidRPr="00886601">
        <w:rPr>
          <w:rFonts w:ascii="Times New Roman" w:hAnsi="Times New Roman" w:cs="Times New Roman"/>
          <w:b/>
          <w:color w:val="000000" w:themeColor="text1"/>
          <w:sz w:val="22"/>
          <w:szCs w:val="22"/>
        </w:rPr>
        <w:t>ELK stack (Elasticsearch, Logstash, Kibana)</w:t>
      </w:r>
      <w:r w:rsidRPr="00886601">
        <w:rPr>
          <w:rFonts w:ascii="Times New Roman" w:hAnsi="Times New Roman" w:cs="Times New Roman"/>
          <w:bCs/>
          <w:color w:val="000000" w:themeColor="text1"/>
          <w:sz w:val="22"/>
          <w:szCs w:val="22"/>
        </w:rPr>
        <w:t xml:space="preserve"> for centralized logging and analytics.</w:t>
      </w:r>
    </w:p>
    <w:p w14:paraId="3912FFDE"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Integrated </w:t>
      </w:r>
      <w:r w:rsidRPr="00886601">
        <w:rPr>
          <w:rFonts w:ascii="Times New Roman" w:hAnsi="Times New Roman" w:cs="Times New Roman"/>
          <w:b/>
          <w:color w:val="000000" w:themeColor="text1"/>
          <w:sz w:val="22"/>
          <w:szCs w:val="22"/>
        </w:rPr>
        <w:t>Crystal Reports</w:t>
      </w:r>
      <w:r w:rsidRPr="00886601">
        <w:rPr>
          <w:rFonts w:ascii="Times New Roman" w:hAnsi="Times New Roman" w:cs="Times New Roman"/>
          <w:bCs/>
          <w:color w:val="000000" w:themeColor="text1"/>
          <w:sz w:val="22"/>
          <w:szCs w:val="22"/>
        </w:rPr>
        <w:t xml:space="preserve"> with </w:t>
      </w:r>
      <w:r w:rsidRPr="00886601">
        <w:rPr>
          <w:rFonts w:ascii="Times New Roman" w:hAnsi="Times New Roman" w:cs="Times New Roman"/>
          <w:b/>
          <w:color w:val="000000" w:themeColor="text1"/>
          <w:sz w:val="22"/>
          <w:szCs w:val="22"/>
        </w:rPr>
        <w:t xml:space="preserve">Oracle </w:t>
      </w:r>
      <w:r w:rsidRPr="00886601">
        <w:rPr>
          <w:rFonts w:ascii="Times New Roman" w:hAnsi="Times New Roman" w:cs="Times New Roman"/>
          <w:bCs/>
          <w:color w:val="000000" w:themeColor="text1"/>
          <w:sz w:val="22"/>
          <w:szCs w:val="22"/>
        </w:rPr>
        <w:t>backends to generate compliance and audit reports.</w:t>
      </w:r>
    </w:p>
    <w:p w14:paraId="28EEB9C6"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Applied </w:t>
      </w:r>
      <w:r w:rsidRPr="00886601">
        <w:rPr>
          <w:rFonts w:ascii="Times New Roman" w:hAnsi="Times New Roman" w:cs="Times New Roman"/>
          <w:b/>
          <w:color w:val="000000" w:themeColor="text1"/>
          <w:sz w:val="22"/>
          <w:szCs w:val="22"/>
        </w:rPr>
        <w:t>Spring Security,</w:t>
      </w:r>
      <w:r w:rsidRPr="00886601">
        <w:rPr>
          <w:rFonts w:ascii="Times New Roman" w:hAnsi="Times New Roman" w:cs="Times New Roman"/>
          <w:bCs/>
          <w:color w:val="000000" w:themeColor="text1"/>
          <w:sz w:val="22"/>
          <w:szCs w:val="22"/>
        </w:rPr>
        <w:t xml:space="preserve"> </w:t>
      </w:r>
      <w:r w:rsidRPr="00886601">
        <w:rPr>
          <w:rFonts w:ascii="Times New Roman" w:hAnsi="Times New Roman" w:cs="Times New Roman"/>
          <w:b/>
          <w:color w:val="000000" w:themeColor="text1"/>
          <w:sz w:val="22"/>
          <w:szCs w:val="22"/>
        </w:rPr>
        <w:t>LDAP, OAuth2.0,</w:t>
      </w:r>
      <w:r w:rsidRPr="00886601">
        <w:rPr>
          <w:rFonts w:ascii="Times New Roman" w:hAnsi="Times New Roman" w:cs="Times New Roman"/>
          <w:bCs/>
          <w:color w:val="000000" w:themeColor="text1"/>
          <w:sz w:val="22"/>
          <w:szCs w:val="22"/>
        </w:rPr>
        <w:t xml:space="preserve"> and </w:t>
      </w:r>
      <w:r w:rsidRPr="00886601">
        <w:rPr>
          <w:rFonts w:ascii="Times New Roman" w:hAnsi="Times New Roman" w:cs="Times New Roman"/>
          <w:b/>
          <w:color w:val="000000" w:themeColor="text1"/>
          <w:sz w:val="22"/>
          <w:szCs w:val="22"/>
        </w:rPr>
        <w:t xml:space="preserve">TLS </w:t>
      </w:r>
      <w:r w:rsidRPr="00886601">
        <w:rPr>
          <w:rFonts w:ascii="Times New Roman" w:hAnsi="Times New Roman" w:cs="Times New Roman"/>
          <w:bCs/>
          <w:color w:val="000000" w:themeColor="text1"/>
          <w:sz w:val="22"/>
          <w:szCs w:val="22"/>
        </w:rPr>
        <w:t xml:space="preserve">to enforce </w:t>
      </w:r>
      <w:r w:rsidRPr="00886601">
        <w:rPr>
          <w:rFonts w:ascii="Times New Roman" w:hAnsi="Times New Roman" w:cs="Times New Roman"/>
          <w:b/>
          <w:color w:val="000000" w:themeColor="text1"/>
          <w:sz w:val="22"/>
          <w:szCs w:val="22"/>
        </w:rPr>
        <w:t>HIPAA-</w:t>
      </w:r>
      <w:r w:rsidRPr="00886601">
        <w:rPr>
          <w:rFonts w:ascii="Times New Roman" w:hAnsi="Times New Roman" w:cs="Times New Roman"/>
          <w:bCs/>
          <w:color w:val="000000" w:themeColor="text1"/>
          <w:sz w:val="22"/>
          <w:szCs w:val="22"/>
        </w:rPr>
        <w:t>compliant authentication and authorization.</w:t>
      </w:r>
    </w:p>
    <w:p w14:paraId="69599766"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Secured</w:t>
      </w:r>
      <w:r w:rsidRPr="00886601">
        <w:rPr>
          <w:rFonts w:ascii="Times New Roman" w:hAnsi="Times New Roman" w:cs="Times New Roman"/>
          <w:b/>
          <w:color w:val="000000" w:themeColor="text1"/>
          <w:sz w:val="22"/>
          <w:szCs w:val="22"/>
        </w:rPr>
        <w:t xml:space="preserve"> PHI</w:t>
      </w:r>
      <w:r w:rsidRPr="00886601">
        <w:rPr>
          <w:rFonts w:ascii="Times New Roman" w:hAnsi="Times New Roman" w:cs="Times New Roman"/>
          <w:bCs/>
          <w:color w:val="000000" w:themeColor="text1"/>
          <w:sz w:val="22"/>
          <w:szCs w:val="22"/>
        </w:rPr>
        <w:t xml:space="preserve"> data with </w:t>
      </w:r>
      <w:r w:rsidRPr="00886601">
        <w:rPr>
          <w:rFonts w:ascii="Times New Roman" w:hAnsi="Times New Roman" w:cs="Times New Roman"/>
          <w:b/>
          <w:color w:val="000000" w:themeColor="text1"/>
          <w:sz w:val="22"/>
          <w:szCs w:val="22"/>
        </w:rPr>
        <w:t xml:space="preserve">AES-256 </w:t>
      </w:r>
      <w:r w:rsidRPr="00886601">
        <w:rPr>
          <w:rFonts w:ascii="Times New Roman" w:hAnsi="Times New Roman" w:cs="Times New Roman"/>
          <w:bCs/>
          <w:color w:val="000000" w:themeColor="text1"/>
          <w:sz w:val="22"/>
          <w:szCs w:val="22"/>
        </w:rPr>
        <w:t xml:space="preserve">encryption at rest and </w:t>
      </w:r>
      <w:r w:rsidRPr="00886601">
        <w:rPr>
          <w:rFonts w:ascii="Times New Roman" w:hAnsi="Times New Roman" w:cs="Times New Roman"/>
          <w:b/>
          <w:color w:val="000000" w:themeColor="text1"/>
          <w:sz w:val="22"/>
          <w:szCs w:val="22"/>
        </w:rPr>
        <w:t>TLS</w:t>
      </w:r>
      <w:r w:rsidRPr="00886601">
        <w:rPr>
          <w:rFonts w:ascii="Times New Roman" w:hAnsi="Times New Roman" w:cs="Times New Roman"/>
          <w:bCs/>
          <w:color w:val="000000" w:themeColor="text1"/>
          <w:sz w:val="22"/>
          <w:szCs w:val="22"/>
        </w:rPr>
        <w:t xml:space="preserve"> for in-transit communication.</w:t>
      </w:r>
    </w:p>
    <w:p w14:paraId="2D122648"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Collaborated with compliance officers to meet </w:t>
      </w:r>
      <w:r w:rsidRPr="00886601">
        <w:rPr>
          <w:rFonts w:ascii="Times New Roman" w:hAnsi="Times New Roman" w:cs="Times New Roman"/>
          <w:b/>
          <w:color w:val="000000" w:themeColor="text1"/>
          <w:sz w:val="22"/>
          <w:szCs w:val="22"/>
        </w:rPr>
        <w:t>SOX, HIPAA,</w:t>
      </w:r>
      <w:r w:rsidRPr="00886601">
        <w:rPr>
          <w:rFonts w:ascii="Times New Roman" w:hAnsi="Times New Roman" w:cs="Times New Roman"/>
          <w:bCs/>
          <w:color w:val="000000" w:themeColor="text1"/>
          <w:sz w:val="22"/>
          <w:szCs w:val="22"/>
        </w:rPr>
        <w:t xml:space="preserve"> and internal auditing requirements.</w:t>
      </w:r>
    </w:p>
    <w:p w14:paraId="2C536628"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Participated in </w:t>
      </w:r>
      <w:r w:rsidRPr="00886601">
        <w:rPr>
          <w:rFonts w:ascii="Times New Roman" w:hAnsi="Times New Roman" w:cs="Times New Roman"/>
          <w:b/>
          <w:color w:val="000000" w:themeColor="text1"/>
          <w:sz w:val="22"/>
          <w:szCs w:val="22"/>
        </w:rPr>
        <w:t>Agile Scrum</w:t>
      </w:r>
      <w:r w:rsidRPr="00886601">
        <w:rPr>
          <w:rFonts w:ascii="Times New Roman" w:hAnsi="Times New Roman" w:cs="Times New Roman"/>
          <w:bCs/>
          <w:color w:val="000000" w:themeColor="text1"/>
          <w:sz w:val="22"/>
          <w:szCs w:val="22"/>
        </w:rPr>
        <w:t xml:space="preserve"> ceremonies including sprint planning, daily standups, and retrospectives.</w:t>
      </w:r>
    </w:p>
    <w:p w14:paraId="1682E9BF" w14:textId="77777777" w:rsidR="009B32CF" w:rsidRPr="00886601" w:rsidRDefault="009B32CF" w:rsidP="00EA7F50">
      <w:pPr>
        <w:pStyle w:val="Default"/>
        <w:numPr>
          <w:ilvl w:val="0"/>
          <w:numId w:val="49"/>
        </w:numPr>
        <w:spacing w:after="11"/>
        <w:rPr>
          <w:rFonts w:ascii="Times New Roman" w:hAnsi="Times New Roman" w:cs="Times New Roman"/>
          <w:bCs/>
          <w:color w:val="000000" w:themeColor="text1"/>
          <w:sz w:val="22"/>
          <w:szCs w:val="22"/>
        </w:rPr>
      </w:pPr>
      <w:r w:rsidRPr="00886601">
        <w:rPr>
          <w:rFonts w:ascii="Times New Roman" w:hAnsi="Times New Roman" w:cs="Times New Roman"/>
          <w:bCs/>
          <w:color w:val="000000" w:themeColor="text1"/>
          <w:sz w:val="22"/>
          <w:szCs w:val="22"/>
        </w:rPr>
        <w:t xml:space="preserve">Conducted </w:t>
      </w:r>
      <w:r w:rsidRPr="00886601">
        <w:rPr>
          <w:rFonts w:ascii="Times New Roman" w:hAnsi="Times New Roman" w:cs="Times New Roman"/>
          <w:b/>
          <w:color w:val="000000" w:themeColor="text1"/>
          <w:sz w:val="22"/>
          <w:szCs w:val="22"/>
        </w:rPr>
        <w:t>UAT</w:t>
      </w:r>
      <w:r w:rsidRPr="00886601">
        <w:rPr>
          <w:rFonts w:ascii="Times New Roman" w:hAnsi="Times New Roman" w:cs="Times New Roman"/>
          <w:bCs/>
          <w:color w:val="000000" w:themeColor="text1"/>
          <w:sz w:val="22"/>
          <w:szCs w:val="22"/>
        </w:rPr>
        <w:t xml:space="preserve"> with claims processors, refining workflows based on feedback from real users.</w:t>
      </w:r>
    </w:p>
    <w:p w14:paraId="44F12D8B" w14:textId="77777777" w:rsidR="009B32CF" w:rsidRPr="00886601" w:rsidRDefault="009B32CF" w:rsidP="00EA7F50">
      <w:pPr>
        <w:pStyle w:val="Default"/>
        <w:spacing w:after="11"/>
        <w:rPr>
          <w:rFonts w:ascii="Times New Roman" w:hAnsi="Times New Roman" w:cs="Times New Roman"/>
          <w:bCs/>
          <w:color w:val="000000" w:themeColor="text1"/>
          <w:sz w:val="22"/>
          <w:szCs w:val="22"/>
        </w:rPr>
      </w:pPr>
      <w:r w:rsidRPr="00886601">
        <w:rPr>
          <w:rFonts w:ascii="Times New Roman" w:hAnsi="Times New Roman" w:cs="Times New Roman"/>
          <w:b/>
          <w:bCs/>
          <w:color w:val="000000" w:themeColor="text1"/>
          <w:sz w:val="22"/>
          <w:szCs w:val="22"/>
        </w:rPr>
        <w:t>Environment:</w:t>
      </w:r>
      <w:r w:rsidRPr="00886601">
        <w:rPr>
          <w:rFonts w:ascii="Times New Roman" w:hAnsi="Times New Roman" w:cs="Times New Roman"/>
          <w:bCs/>
          <w:color w:val="000000" w:themeColor="text1"/>
          <w:sz w:val="22"/>
          <w:szCs w:val="22"/>
        </w:rPr>
        <w:t xml:space="preserve"> Java 7/8, Spring MVC, Spring Security, Hibernate 4.x, JPA, REST, SOAP (JAX-WS, WSDL, XSD), Angular 4/5, Bootstrap, HTML5, CSS3, JavaScript (ES6), Oracle 11g, PL/SQL, SQL Server 2012/2014, Quartz Scheduler, Ant, Maven, Jenkins, Docker, OpenShift, WebLogic, Apache Tomcat, JUnit, Mockito, Selenium WebDriver, Jasmine, Karma, Splunk, ELK, Crystal Reports, Python, AWS (S3, Lambda, DynamoDB), ActiveMQ, RabbitMQ, Kafka, Agile/Scrum.</w:t>
      </w:r>
    </w:p>
    <w:p w14:paraId="21DBB5BD" w14:textId="2F4126B4" w:rsidR="0058331B" w:rsidRPr="00886601" w:rsidRDefault="0058331B" w:rsidP="0058331B">
      <w:pPr>
        <w:pStyle w:val="Default"/>
        <w:spacing w:after="11" w:line="276" w:lineRule="auto"/>
        <w:ind w:left="720"/>
        <w:rPr>
          <w:rFonts w:ascii="Times New Roman" w:hAnsi="Times New Roman" w:cs="Times New Roman"/>
          <w:bCs/>
          <w:color w:val="000000" w:themeColor="text1"/>
          <w:sz w:val="22"/>
          <w:szCs w:val="22"/>
        </w:rPr>
      </w:pPr>
    </w:p>
    <w:p w14:paraId="062CB66F" w14:textId="1462A85D" w:rsidR="006168C1" w:rsidRPr="00886601" w:rsidRDefault="006168C1" w:rsidP="006168C1">
      <w:pPr>
        <w:pStyle w:val="Default"/>
        <w:spacing w:after="11" w:line="276" w:lineRule="auto"/>
        <w:rPr>
          <w:rFonts w:ascii="Times New Roman" w:hAnsi="Times New Roman" w:cs="Times New Roman"/>
          <w:bCs/>
          <w:color w:val="000000" w:themeColor="text1"/>
          <w:sz w:val="22"/>
          <w:szCs w:val="22"/>
        </w:rPr>
      </w:pPr>
    </w:p>
    <w:p w14:paraId="6CFE574A" w14:textId="1A0A8EAF" w:rsidR="006168C1" w:rsidRPr="00886601" w:rsidRDefault="006168C1" w:rsidP="006168C1">
      <w:pPr>
        <w:spacing w:line="240" w:lineRule="auto"/>
        <w:rPr>
          <w:rFonts w:ascii="Times New Roman" w:hAnsi="Times New Roman" w:cs="Times New Roman"/>
          <w:b/>
          <w:color w:val="4472C4" w:themeColor="accent1"/>
          <w:highlight w:val="lightGray"/>
        </w:rPr>
      </w:pPr>
      <w:r w:rsidRPr="00886601">
        <w:rPr>
          <w:rFonts w:ascii="Times New Roman" w:hAnsi="Times New Roman" w:cs="Times New Roman"/>
          <w:b/>
          <w:color w:val="4472C4" w:themeColor="accent1"/>
          <w:highlight w:val="lightGray"/>
        </w:rPr>
        <w:t>Client:</w:t>
      </w:r>
      <w:r w:rsidR="008A4687" w:rsidRPr="00886601">
        <w:rPr>
          <w:rFonts w:ascii="Times New Roman" w:hAnsi="Times New Roman" w:cs="Times New Roman"/>
          <w:b/>
          <w:color w:val="4472C4" w:themeColor="accent1"/>
          <w:highlight w:val="lightGray"/>
        </w:rPr>
        <w:t xml:space="preserve"> </w:t>
      </w:r>
      <w:r w:rsidR="00EA7F50" w:rsidRPr="00886601">
        <w:rPr>
          <w:rFonts w:ascii="Times New Roman" w:hAnsi="Times New Roman" w:cs="Times New Roman"/>
          <w:b/>
          <w:color w:val="4472C4" w:themeColor="accent1"/>
          <w:highlight w:val="lightGray"/>
          <w:lang w:eastAsia="ar-SA"/>
        </w:rPr>
        <w:t>Sony,</w:t>
      </w:r>
      <w:r w:rsidR="00350FAE" w:rsidRPr="00886601">
        <w:rPr>
          <w:rFonts w:ascii="Times New Roman" w:hAnsi="Times New Roman" w:cs="Times New Roman"/>
          <w:b/>
          <w:color w:val="4472C4" w:themeColor="accent1"/>
          <w:highlight w:val="lightGray"/>
          <w:lang w:eastAsia="ar-SA"/>
        </w:rPr>
        <w:t xml:space="preserve"> </w:t>
      </w:r>
      <w:r w:rsidR="002E6026" w:rsidRPr="00886601">
        <w:rPr>
          <w:rFonts w:ascii="Times New Roman" w:hAnsi="Times New Roman" w:cs="Times New Roman"/>
          <w:b/>
          <w:color w:val="4472C4" w:themeColor="accent1"/>
          <w:highlight w:val="lightGray"/>
          <w:lang w:eastAsia="ar-SA"/>
        </w:rPr>
        <w:t>B</w:t>
      </w:r>
      <w:r w:rsidR="00C04A03" w:rsidRPr="00886601">
        <w:rPr>
          <w:rFonts w:ascii="Times New Roman" w:hAnsi="Times New Roman" w:cs="Times New Roman"/>
          <w:b/>
          <w:color w:val="4472C4" w:themeColor="accent1"/>
          <w:highlight w:val="lightGray"/>
          <w:lang w:eastAsia="ar-SA"/>
        </w:rPr>
        <w:t>enga</w:t>
      </w:r>
      <w:r w:rsidR="002E6026" w:rsidRPr="00886601">
        <w:rPr>
          <w:rFonts w:ascii="Times New Roman" w:hAnsi="Times New Roman" w:cs="Times New Roman"/>
          <w:b/>
          <w:color w:val="4472C4" w:themeColor="accent1"/>
          <w:highlight w:val="lightGray"/>
          <w:lang w:eastAsia="ar-SA"/>
        </w:rPr>
        <w:t>l</w:t>
      </w:r>
      <w:r w:rsidR="00C04A03" w:rsidRPr="00886601">
        <w:rPr>
          <w:rFonts w:ascii="Times New Roman" w:hAnsi="Times New Roman" w:cs="Times New Roman"/>
          <w:b/>
          <w:color w:val="4472C4" w:themeColor="accent1"/>
          <w:highlight w:val="lightGray"/>
          <w:lang w:eastAsia="ar-SA"/>
        </w:rPr>
        <w:t>uru</w:t>
      </w:r>
      <w:r w:rsidR="00350FAE" w:rsidRPr="00886601">
        <w:rPr>
          <w:rFonts w:ascii="Times New Roman" w:hAnsi="Times New Roman" w:cs="Times New Roman"/>
          <w:b/>
          <w:color w:val="4472C4" w:themeColor="accent1"/>
          <w:highlight w:val="lightGray"/>
          <w:lang w:eastAsia="ar-SA"/>
        </w:rPr>
        <w:t xml:space="preserve">, </w:t>
      </w:r>
      <w:r w:rsidR="002E6026" w:rsidRPr="00886601">
        <w:rPr>
          <w:rFonts w:ascii="Times New Roman" w:hAnsi="Times New Roman" w:cs="Times New Roman"/>
          <w:b/>
          <w:color w:val="4472C4" w:themeColor="accent1"/>
          <w:highlight w:val="lightGray"/>
        </w:rPr>
        <w:t>India</w:t>
      </w:r>
      <w:r w:rsidRPr="00886601">
        <w:rPr>
          <w:rFonts w:ascii="Times New Roman" w:hAnsi="Times New Roman" w:cs="Times New Roman"/>
          <w:b/>
          <w:color w:val="4472C4" w:themeColor="accent1"/>
          <w:highlight w:val="lightGray"/>
        </w:rPr>
        <w:tab/>
      </w:r>
      <w:r w:rsidRPr="00886601">
        <w:rPr>
          <w:rFonts w:ascii="Times New Roman" w:hAnsi="Times New Roman" w:cs="Times New Roman"/>
          <w:b/>
          <w:color w:val="4472C4" w:themeColor="accent1"/>
          <w:highlight w:val="lightGray"/>
        </w:rPr>
        <w:tab/>
      </w:r>
      <w:r w:rsidRPr="00886601">
        <w:rPr>
          <w:rFonts w:ascii="Times New Roman" w:hAnsi="Times New Roman" w:cs="Times New Roman"/>
          <w:b/>
          <w:color w:val="4472C4" w:themeColor="accent1"/>
          <w:highlight w:val="lightGray"/>
        </w:rPr>
        <w:tab/>
      </w:r>
      <w:r w:rsidRPr="00886601">
        <w:rPr>
          <w:rFonts w:ascii="Times New Roman" w:hAnsi="Times New Roman" w:cs="Times New Roman"/>
          <w:b/>
          <w:color w:val="4472C4" w:themeColor="accent1"/>
          <w:highlight w:val="lightGray"/>
        </w:rPr>
        <w:tab/>
      </w:r>
      <w:r w:rsidR="00897E1A" w:rsidRPr="00886601">
        <w:rPr>
          <w:rFonts w:ascii="Times New Roman" w:hAnsi="Times New Roman" w:cs="Times New Roman"/>
          <w:b/>
          <w:color w:val="4472C4" w:themeColor="accent1"/>
          <w:highlight w:val="lightGray"/>
        </w:rPr>
        <w:t xml:space="preserve">                                                     </w:t>
      </w:r>
      <w:r w:rsidRPr="00886601">
        <w:rPr>
          <w:rFonts w:ascii="Times New Roman" w:hAnsi="Times New Roman" w:cs="Times New Roman"/>
          <w:b/>
          <w:color w:val="4472C4" w:themeColor="accent1"/>
          <w:highlight w:val="lightGray"/>
          <w:lang w:eastAsia="ar-SA"/>
        </w:rPr>
        <w:t>Duration</w:t>
      </w:r>
      <w:r w:rsidRPr="00886601">
        <w:rPr>
          <w:rFonts w:ascii="Times New Roman" w:hAnsi="Times New Roman" w:cs="Times New Roman"/>
          <w:b/>
          <w:color w:val="4472C4" w:themeColor="accent1"/>
          <w:highlight w:val="lightGray"/>
        </w:rPr>
        <w:t xml:space="preserve">: </w:t>
      </w:r>
      <w:r w:rsidR="00897E1A" w:rsidRPr="00886601">
        <w:rPr>
          <w:rFonts w:ascii="Times New Roman" w:hAnsi="Times New Roman" w:cs="Times New Roman"/>
          <w:b/>
          <w:color w:val="4472C4" w:themeColor="accent1"/>
          <w:highlight w:val="lightGray"/>
        </w:rPr>
        <w:t>Jan 2013</w:t>
      </w:r>
      <w:r w:rsidR="00391DB3">
        <w:rPr>
          <w:rFonts w:ascii="Times New Roman" w:hAnsi="Times New Roman" w:cs="Times New Roman"/>
          <w:b/>
          <w:color w:val="4472C4" w:themeColor="accent1"/>
          <w:highlight w:val="lightGray"/>
        </w:rPr>
        <w:t xml:space="preserve"> </w:t>
      </w:r>
      <w:r w:rsidR="00897E1A" w:rsidRPr="00886601">
        <w:rPr>
          <w:rFonts w:ascii="Times New Roman" w:hAnsi="Times New Roman" w:cs="Times New Roman"/>
          <w:b/>
          <w:color w:val="4472C4" w:themeColor="accent1"/>
          <w:highlight w:val="lightGray"/>
        </w:rPr>
        <w:t>-</w:t>
      </w:r>
      <w:r w:rsidR="00391DB3">
        <w:rPr>
          <w:rFonts w:ascii="Times New Roman" w:hAnsi="Times New Roman" w:cs="Times New Roman"/>
          <w:b/>
          <w:color w:val="4472C4" w:themeColor="accent1"/>
          <w:highlight w:val="lightGray"/>
        </w:rPr>
        <w:t xml:space="preserve"> </w:t>
      </w:r>
      <w:r w:rsidR="00897E1A" w:rsidRPr="00886601">
        <w:rPr>
          <w:rFonts w:ascii="Times New Roman" w:hAnsi="Times New Roman" w:cs="Times New Roman"/>
          <w:b/>
          <w:color w:val="4472C4" w:themeColor="accent1"/>
          <w:highlight w:val="lightGray"/>
        </w:rPr>
        <w:t>Sep 2015</w:t>
      </w:r>
    </w:p>
    <w:p w14:paraId="66249DE3" w14:textId="77777777" w:rsidR="006168C1" w:rsidRPr="00886601" w:rsidRDefault="006168C1" w:rsidP="006168C1">
      <w:pPr>
        <w:spacing w:line="240" w:lineRule="auto"/>
        <w:rPr>
          <w:rFonts w:ascii="Times New Roman" w:hAnsi="Times New Roman" w:cs="Times New Roman"/>
          <w:b/>
          <w:color w:val="000000" w:themeColor="text1"/>
        </w:rPr>
      </w:pPr>
      <w:r w:rsidRPr="00886601">
        <w:rPr>
          <w:rFonts w:ascii="Times New Roman" w:hAnsi="Times New Roman" w:cs="Times New Roman"/>
          <w:b/>
          <w:color w:val="000000" w:themeColor="text1"/>
        </w:rPr>
        <w:t>Title: Java Developer</w:t>
      </w:r>
    </w:p>
    <w:p w14:paraId="526975E6" w14:textId="77777777" w:rsidR="002132A0" w:rsidRDefault="002132A0" w:rsidP="006168C1">
      <w:pPr>
        <w:spacing w:line="240" w:lineRule="auto"/>
        <w:rPr>
          <w:rFonts w:ascii="Times New Roman" w:hAnsi="Times New Roman" w:cs="Times New Roman"/>
          <w:b/>
          <w:bCs/>
          <w:color w:val="4472C4" w:themeColor="accent1"/>
          <w:u w:val="single"/>
        </w:rPr>
      </w:pPr>
    </w:p>
    <w:p w14:paraId="25C9FC36" w14:textId="1FEC96FF" w:rsidR="006168C1" w:rsidRPr="00886601" w:rsidRDefault="006168C1" w:rsidP="006168C1">
      <w:pPr>
        <w:spacing w:line="240" w:lineRule="auto"/>
        <w:rPr>
          <w:rFonts w:ascii="Times New Roman" w:hAnsi="Times New Roman" w:cs="Times New Roman"/>
          <w:b/>
          <w:bCs/>
          <w:color w:val="4472C4" w:themeColor="accent1"/>
          <w:u w:val="single"/>
        </w:rPr>
      </w:pPr>
      <w:r w:rsidRPr="00886601">
        <w:rPr>
          <w:rFonts w:ascii="Times New Roman" w:hAnsi="Times New Roman" w:cs="Times New Roman"/>
          <w:b/>
          <w:bCs/>
          <w:color w:val="4472C4" w:themeColor="accent1"/>
          <w:u w:val="single"/>
        </w:rPr>
        <w:t>Responsibilities:</w:t>
      </w:r>
    </w:p>
    <w:p w14:paraId="426FB12B"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 xml:space="preserve">Developed enterprise Java applications using </w:t>
      </w:r>
      <w:r w:rsidRPr="00886601">
        <w:rPr>
          <w:rFonts w:ascii="Times New Roman" w:hAnsi="Times New Roman" w:cs="Times New Roman"/>
          <w:b/>
          <w:color w:val="000000" w:themeColor="text1"/>
        </w:rPr>
        <w:t>EJB 3.0</w:t>
      </w:r>
      <w:r w:rsidRPr="00886601">
        <w:rPr>
          <w:rFonts w:ascii="Times New Roman" w:hAnsi="Times New Roman" w:cs="Times New Roman"/>
          <w:bCs/>
          <w:color w:val="000000" w:themeColor="text1"/>
        </w:rPr>
        <w:t xml:space="preserve"> and </w:t>
      </w:r>
      <w:r w:rsidRPr="00886601">
        <w:rPr>
          <w:rFonts w:ascii="Times New Roman" w:hAnsi="Times New Roman" w:cs="Times New Roman"/>
          <w:b/>
          <w:color w:val="000000" w:themeColor="text1"/>
        </w:rPr>
        <w:t>Spring Framework (DI, AOP),</w:t>
      </w:r>
      <w:r w:rsidRPr="00886601">
        <w:rPr>
          <w:rFonts w:ascii="Times New Roman" w:hAnsi="Times New Roman" w:cs="Times New Roman"/>
          <w:bCs/>
          <w:color w:val="000000" w:themeColor="text1"/>
        </w:rPr>
        <w:t xml:space="preserve"> improving modularity and reducing maintenance efforts by 25%.</w:t>
      </w:r>
    </w:p>
    <w:p w14:paraId="51EC9B88"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 xml:space="preserve">Built </w:t>
      </w:r>
      <w:r w:rsidRPr="00886601">
        <w:rPr>
          <w:rFonts w:ascii="Times New Roman" w:hAnsi="Times New Roman" w:cs="Times New Roman"/>
          <w:b/>
          <w:color w:val="000000" w:themeColor="text1"/>
        </w:rPr>
        <w:t>Spring MVC</w:t>
      </w:r>
      <w:r w:rsidRPr="00886601">
        <w:rPr>
          <w:rFonts w:ascii="Times New Roman" w:hAnsi="Times New Roman" w:cs="Times New Roman"/>
          <w:bCs/>
          <w:color w:val="000000" w:themeColor="text1"/>
        </w:rPr>
        <w:t xml:space="preserve"> services to support digital content licensing, catalog management, and rights validation workflows.</w:t>
      </w:r>
    </w:p>
    <w:p w14:paraId="7D17933C"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Designed and exposed</w:t>
      </w:r>
      <w:r w:rsidRPr="00886601">
        <w:rPr>
          <w:rFonts w:ascii="Times New Roman" w:hAnsi="Times New Roman" w:cs="Times New Roman"/>
          <w:b/>
          <w:color w:val="000000" w:themeColor="text1"/>
        </w:rPr>
        <w:t xml:space="preserve"> RESTful</w:t>
      </w:r>
      <w:r w:rsidRPr="00886601">
        <w:rPr>
          <w:rFonts w:ascii="Times New Roman" w:hAnsi="Times New Roman" w:cs="Times New Roman"/>
          <w:bCs/>
          <w:color w:val="000000" w:themeColor="text1"/>
        </w:rPr>
        <w:t xml:space="preserve"> services with </w:t>
      </w:r>
      <w:r w:rsidRPr="00886601">
        <w:rPr>
          <w:rFonts w:ascii="Times New Roman" w:hAnsi="Times New Roman" w:cs="Times New Roman"/>
          <w:b/>
          <w:color w:val="000000" w:themeColor="text1"/>
        </w:rPr>
        <w:t>Spring Boot</w:t>
      </w:r>
      <w:r w:rsidRPr="00886601">
        <w:rPr>
          <w:rFonts w:ascii="Times New Roman" w:hAnsi="Times New Roman" w:cs="Times New Roman"/>
          <w:bCs/>
          <w:color w:val="000000" w:themeColor="text1"/>
        </w:rPr>
        <w:t xml:space="preserve"> and </w:t>
      </w:r>
      <w:r w:rsidRPr="00886601">
        <w:rPr>
          <w:rFonts w:ascii="Times New Roman" w:hAnsi="Times New Roman" w:cs="Times New Roman"/>
          <w:b/>
          <w:color w:val="000000" w:themeColor="text1"/>
        </w:rPr>
        <w:t>JAX-RS (Jersey)</w:t>
      </w:r>
      <w:r w:rsidRPr="00886601">
        <w:rPr>
          <w:rFonts w:ascii="Times New Roman" w:hAnsi="Times New Roman" w:cs="Times New Roman"/>
          <w:bCs/>
          <w:color w:val="000000" w:themeColor="text1"/>
        </w:rPr>
        <w:t xml:space="preserve"> and </w:t>
      </w:r>
      <w:r w:rsidRPr="00886601">
        <w:rPr>
          <w:rFonts w:ascii="Times New Roman" w:hAnsi="Times New Roman" w:cs="Times New Roman"/>
          <w:b/>
          <w:color w:val="000000" w:themeColor="text1"/>
        </w:rPr>
        <w:t>SOAP services</w:t>
      </w:r>
      <w:r w:rsidRPr="00886601">
        <w:rPr>
          <w:rFonts w:ascii="Times New Roman" w:hAnsi="Times New Roman" w:cs="Times New Roman"/>
          <w:bCs/>
          <w:color w:val="000000" w:themeColor="text1"/>
        </w:rPr>
        <w:t xml:space="preserve"> with </w:t>
      </w:r>
      <w:r w:rsidRPr="00886601">
        <w:rPr>
          <w:rFonts w:ascii="Times New Roman" w:hAnsi="Times New Roman" w:cs="Times New Roman"/>
          <w:b/>
          <w:color w:val="000000" w:themeColor="text1"/>
        </w:rPr>
        <w:t>JAX-</w:t>
      </w:r>
      <w:r w:rsidRPr="00886601">
        <w:rPr>
          <w:rFonts w:ascii="Times New Roman" w:hAnsi="Times New Roman" w:cs="Times New Roman"/>
          <w:b/>
          <w:color w:val="000000" w:themeColor="text1"/>
        </w:rPr>
        <w:lastRenderedPageBreak/>
        <w:t>WS,</w:t>
      </w:r>
      <w:r w:rsidRPr="00886601">
        <w:rPr>
          <w:rFonts w:ascii="Times New Roman" w:hAnsi="Times New Roman" w:cs="Times New Roman"/>
          <w:bCs/>
          <w:color w:val="000000" w:themeColor="text1"/>
        </w:rPr>
        <w:t xml:space="preserve"> enabling integration with global distribution partners.</w:t>
      </w:r>
    </w:p>
    <w:p w14:paraId="0C78550B"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 xml:space="preserve">Created </w:t>
      </w:r>
      <w:r w:rsidRPr="00886601">
        <w:rPr>
          <w:rFonts w:ascii="Times New Roman" w:hAnsi="Times New Roman" w:cs="Times New Roman"/>
          <w:b/>
          <w:color w:val="000000" w:themeColor="text1"/>
        </w:rPr>
        <w:t>JSP/Servlet-</w:t>
      </w:r>
      <w:r w:rsidRPr="00886601">
        <w:rPr>
          <w:rFonts w:ascii="Times New Roman" w:hAnsi="Times New Roman" w:cs="Times New Roman"/>
          <w:bCs/>
          <w:color w:val="000000" w:themeColor="text1"/>
        </w:rPr>
        <w:t>based modules for metadata management and internal publishing workflows.</w:t>
      </w:r>
    </w:p>
    <w:p w14:paraId="7F633E5D"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 xml:space="preserve">Implemented messaging solutions using </w:t>
      </w:r>
      <w:r w:rsidRPr="00886601">
        <w:rPr>
          <w:rFonts w:ascii="Times New Roman" w:hAnsi="Times New Roman" w:cs="Times New Roman"/>
          <w:b/>
          <w:color w:val="000000" w:themeColor="text1"/>
        </w:rPr>
        <w:t>IBM MQ</w:t>
      </w:r>
      <w:r w:rsidRPr="00886601">
        <w:rPr>
          <w:rFonts w:ascii="Times New Roman" w:hAnsi="Times New Roman" w:cs="Times New Roman"/>
          <w:bCs/>
          <w:color w:val="000000" w:themeColor="text1"/>
        </w:rPr>
        <w:t xml:space="preserve"> and </w:t>
      </w:r>
      <w:r w:rsidRPr="00886601">
        <w:rPr>
          <w:rFonts w:ascii="Times New Roman" w:hAnsi="Times New Roman" w:cs="Times New Roman"/>
          <w:b/>
          <w:color w:val="000000" w:themeColor="text1"/>
        </w:rPr>
        <w:t>Apache Camel</w:t>
      </w:r>
      <w:r w:rsidRPr="00886601">
        <w:rPr>
          <w:rFonts w:ascii="Times New Roman" w:hAnsi="Times New Roman" w:cs="Times New Roman"/>
          <w:bCs/>
          <w:color w:val="000000" w:themeColor="text1"/>
        </w:rPr>
        <w:t xml:space="preserve"> for asynchronous communication, reducing latency in content distribution by 30%.</w:t>
      </w:r>
    </w:p>
    <w:p w14:paraId="1D5C7EE8"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 xml:space="preserve">Worked with </w:t>
      </w:r>
      <w:r w:rsidRPr="00886601">
        <w:rPr>
          <w:rFonts w:ascii="Times New Roman" w:hAnsi="Times New Roman" w:cs="Times New Roman"/>
          <w:b/>
          <w:color w:val="000000" w:themeColor="text1"/>
        </w:rPr>
        <w:t>XML, XSLT,</w:t>
      </w:r>
      <w:r w:rsidRPr="00886601">
        <w:rPr>
          <w:rFonts w:ascii="Times New Roman" w:hAnsi="Times New Roman" w:cs="Times New Roman"/>
          <w:bCs/>
          <w:color w:val="000000" w:themeColor="text1"/>
        </w:rPr>
        <w:t xml:space="preserve"> and</w:t>
      </w:r>
      <w:r w:rsidRPr="00886601">
        <w:rPr>
          <w:rFonts w:ascii="Times New Roman" w:hAnsi="Times New Roman" w:cs="Times New Roman"/>
          <w:b/>
          <w:color w:val="000000" w:themeColor="text1"/>
        </w:rPr>
        <w:t xml:space="preserve"> JAXB</w:t>
      </w:r>
      <w:r w:rsidRPr="00886601">
        <w:rPr>
          <w:rFonts w:ascii="Times New Roman" w:hAnsi="Times New Roman" w:cs="Times New Roman"/>
          <w:bCs/>
          <w:color w:val="000000" w:themeColor="text1"/>
        </w:rPr>
        <w:t xml:space="preserve"> for schema validation and real-time</w:t>
      </w:r>
      <w:r w:rsidRPr="00886601">
        <w:rPr>
          <w:rFonts w:ascii="Times New Roman" w:hAnsi="Times New Roman" w:cs="Times New Roman"/>
          <w:b/>
          <w:color w:val="000000" w:themeColor="text1"/>
        </w:rPr>
        <w:t xml:space="preserve"> metadata</w:t>
      </w:r>
      <w:r w:rsidRPr="00886601">
        <w:rPr>
          <w:rFonts w:ascii="Times New Roman" w:hAnsi="Times New Roman" w:cs="Times New Roman"/>
          <w:bCs/>
          <w:color w:val="000000" w:themeColor="text1"/>
        </w:rPr>
        <w:t xml:space="preserve"> transformation.</w:t>
      </w:r>
    </w:p>
    <w:p w14:paraId="007D4D59"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 xml:space="preserve">Designed </w:t>
      </w:r>
      <w:r w:rsidRPr="00886601">
        <w:rPr>
          <w:rFonts w:ascii="Times New Roman" w:hAnsi="Times New Roman" w:cs="Times New Roman"/>
          <w:b/>
          <w:color w:val="000000" w:themeColor="text1"/>
        </w:rPr>
        <w:t>Jasper Reports</w:t>
      </w:r>
      <w:r w:rsidRPr="00886601">
        <w:rPr>
          <w:rFonts w:ascii="Times New Roman" w:hAnsi="Times New Roman" w:cs="Times New Roman"/>
          <w:bCs/>
          <w:color w:val="000000" w:themeColor="text1"/>
        </w:rPr>
        <w:t xml:space="preserve"> integrated with </w:t>
      </w:r>
      <w:r w:rsidRPr="00886601">
        <w:rPr>
          <w:rFonts w:ascii="Times New Roman" w:hAnsi="Times New Roman" w:cs="Times New Roman"/>
          <w:b/>
          <w:color w:val="000000" w:themeColor="text1"/>
        </w:rPr>
        <w:t>Oracle PL/SQL,</w:t>
      </w:r>
      <w:r w:rsidRPr="00886601">
        <w:rPr>
          <w:rFonts w:ascii="Times New Roman" w:hAnsi="Times New Roman" w:cs="Times New Roman"/>
          <w:bCs/>
          <w:color w:val="000000" w:themeColor="text1"/>
        </w:rPr>
        <w:t xml:space="preserve"> providing insights into licensing and usage analytics.</w:t>
      </w:r>
    </w:p>
    <w:p w14:paraId="620CF23F"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 xml:space="preserve">Managed </w:t>
      </w:r>
      <w:r w:rsidRPr="00886601">
        <w:rPr>
          <w:rFonts w:ascii="Times New Roman" w:hAnsi="Times New Roman" w:cs="Times New Roman"/>
          <w:b/>
          <w:color w:val="000000" w:themeColor="text1"/>
        </w:rPr>
        <w:t>Oracle PL/SQL</w:t>
      </w:r>
      <w:r w:rsidRPr="00886601">
        <w:rPr>
          <w:rFonts w:ascii="Times New Roman" w:hAnsi="Times New Roman" w:cs="Times New Roman"/>
          <w:bCs/>
          <w:color w:val="000000" w:themeColor="text1"/>
        </w:rPr>
        <w:t xml:space="preserve"> procedures, triggers, and packages for high-volume rights and catalog </w:t>
      </w:r>
      <w:r w:rsidRPr="00886601">
        <w:rPr>
          <w:rFonts w:ascii="Times New Roman" w:hAnsi="Times New Roman" w:cs="Times New Roman"/>
          <w:b/>
          <w:color w:val="000000" w:themeColor="text1"/>
        </w:rPr>
        <w:t>metadata</w:t>
      </w:r>
      <w:r w:rsidRPr="00886601">
        <w:rPr>
          <w:rFonts w:ascii="Times New Roman" w:hAnsi="Times New Roman" w:cs="Times New Roman"/>
          <w:bCs/>
          <w:color w:val="000000" w:themeColor="text1"/>
        </w:rPr>
        <w:t>, tuning queries to improve retrieval by 20–30%.</w:t>
      </w:r>
    </w:p>
    <w:p w14:paraId="25B64D75"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 xml:space="preserve">Leveraged </w:t>
      </w:r>
      <w:r w:rsidRPr="00886601">
        <w:rPr>
          <w:rFonts w:ascii="Times New Roman" w:hAnsi="Times New Roman" w:cs="Times New Roman"/>
          <w:b/>
          <w:color w:val="000000" w:themeColor="text1"/>
        </w:rPr>
        <w:t>Hibernate ORM</w:t>
      </w:r>
      <w:r w:rsidRPr="00886601">
        <w:rPr>
          <w:rFonts w:ascii="Times New Roman" w:hAnsi="Times New Roman" w:cs="Times New Roman"/>
          <w:bCs/>
          <w:color w:val="000000" w:themeColor="text1"/>
        </w:rPr>
        <w:t xml:space="preserve"> (</w:t>
      </w:r>
      <w:r w:rsidRPr="00886601">
        <w:rPr>
          <w:rFonts w:ascii="Times New Roman" w:hAnsi="Times New Roman" w:cs="Times New Roman"/>
          <w:b/>
          <w:color w:val="000000" w:themeColor="text1"/>
        </w:rPr>
        <w:t>inheritance, lazy loading, caching</w:t>
      </w:r>
      <w:r w:rsidRPr="00886601">
        <w:rPr>
          <w:rFonts w:ascii="Times New Roman" w:hAnsi="Times New Roman" w:cs="Times New Roman"/>
          <w:bCs/>
          <w:color w:val="000000" w:themeColor="text1"/>
        </w:rPr>
        <w:t xml:space="preserve">) to reduce redundant </w:t>
      </w:r>
      <w:r w:rsidRPr="00886601">
        <w:rPr>
          <w:rFonts w:ascii="Times New Roman" w:hAnsi="Times New Roman" w:cs="Times New Roman"/>
          <w:b/>
          <w:color w:val="000000" w:themeColor="text1"/>
        </w:rPr>
        <w:t xml:space="preserve">DB </w:t>
      </w:r>
      <w:r w:rsidRPr="00886601">
        <w:rPr>
          <w:rFonts w:ascii="Times New Roman" w:hAnsi="Times New Roman" w:cs="Times New Roman"/>
          <w:bCs/>
          <w:color w:val="000000" w:themeColor="text1"/>
        </w:rPr>
        <w:t>calls and boost performance.</w:t>
      </w:r>
    </w:p>
    <w:p w14:paraId="5DC63607"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 xml:space="preserve">Implemented </w:t>
      </w:r>
      <w:r w:rsidRPr="00886601">
        <w:rPr>
          <w:rFonts w:ascii="Times New Roman" w:hAnsi="Times New Roman" w:cs="Times New Roman"/>
          <w:b/>
          <w:color w:val="000000" w:themeColor="text1"/>
        </w:rPr>
        <w:t>Spring Security</w:t>
      </w:r>
      <w:r w:rsidRPr="00886601">
        <w:rPr>
          <w:rFonts w:ascii="Times New Roman" w:hAnsi="Times New Roman" w:cs="Times New Roman"/>
          <w:bCs/>
          <w:color w:val="000000" w:themeColor="text1"/>
        </w:rPr>
        <w:t xml:space="preserve"> for role-based access control and secure content workflows.</w:t>
      </w:r>
    </w:p>
    <w:p w14:paraId="1813910C"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 xml:space="preserve">Automated content publishing workflows using </w:t>
      </w:r>
      <w:r w:rsidRPr="00886601">
        <w:rPr>
          <w:rFonts w:ascii="Times New Roman" w:hAnsi="Times New Roman" w:cs="Times New Roman"/>
          <w:b/>
          <w:color w:val="000000" w:themeColor="text1"/>
        </w:rPr>
        <w:t>Quartz</w:t>
      </w:r>
      <w:r w:rsidRPr="00886601">
        <w:rPr>
          <w:rFonts w:ascii="Times New Roman" w:hAnsi="Times New Roman" w:cs="Times New Roman"/>
          <w:bCs/>
          <w:color w:val="000000" w:themeColor="text1"/>
        </w:rPr>
        <w:t xml:space="preserve"> job schedulers, ensuring timely catalog updates.</w:t>
      </w:r>
    </w:p>
    <w:p w14:paraId="41B03F6B"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Developed audit logging with</w:t>
      </w:r>
      <w:r w:rsidRPr="00886601">
        <w:rPr>
          <w:rFonts w:ascii="Times New Roman" w:hAnsi="Times New Roman" w:cs="Times New Roman"/>
          <w:b/>
          <w:color w:val="000000" w:themeColor="text1"/>
        </w:rPr>
        <w:t xml:space="preserve"> Log4J</w:t>
      </w:r>
      <w:r w:rsidRPr="00886601">
        <w:rPr>
          <w:rFonts w:ascii="Times New Roman" w:hAnsi="Times New Roman" w:cs="Times New Roman"/>
          <w:bCs/>
          <w:color w:val="000000" w:themeColor="text1"/>
        </w:rPr>
        <w:t xml:space="preserve"> and monitoring dashboards to track user/system actions and support compliance.</w:t>
      </w:r>
    </w:p>
    <w:p w14:paraId="217DBF58"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 xml:space="preserve">Documented and tested </w:t>
      </w:r>
      <w:r w:rsidRPr="00886601">
        <w:rPr>
          <w:rFonts w:ascii="Times New Roman" w:hAnsi="Times New Roman" w:cs="Times New Roman"/>
          <w:b/>
          <w:color w:val="000000" w:themeColor="text1"/>
        </w:rPr>
        <w:t xml:space="preserve">APIs </w:t>
      </w:r>
      <w:r w:rsidRPr="00886601">
        <w:rPr>
          <w:rFonts w:ascii="Times New Roman" w:hAnsi="Times New Roman" w:cs="Times New Roman"/>
          <w:bCs/>
          <w:color w:val="000000" w:themeColor="text1"/>
        </w:rPr>
        <w:t xml:space="preserve">using </w:t>
      </w:r>
      <w:r w:rsidRPr="00886601">
        <w:rPr>
          <w:rFonts w:ascii="Times New Roman" w:hAnsi="Times New Roman" w:cs="Times New Roman"/>
          <w:b/>
          <w:color w:val="000000" w:themeColor="text1"/>
        </w:rPr>
        <w:t xml:space="preserve">Swagger </w:t>
      </w:r>
      <w:r w:rsidRPr="00886601">
        <w:rPr>
          <w:rFonts w:ascii="Times New Roman" w:hAnsi="Times New Roman" w:cs="Times New Roman"/>
          <w:bCs/>
          <w:color w:val="000000" w:themeColor="text1"/>
        </w:rPr>
        <w:t>for consistency and reusability across teams.</w:t>
      </w:r>
    </w:p>
    <w:p w14:paraId="702253C7"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Built interactive</w:t>
      </w:r>
      <w:r w:rsidRPr="00886601">
        <w:rPr>
          <w:rFonts w:ascii="Times New Roman" w:hAnsi="Times New Roman" w:cs="Times New Roman"/>
          <w:b/>
          <w:color w:val="000000" w:themeColor="text1"/>
        </w:rPr>
        <w:t xml:space="preserve"> UI</w:t>
      </w:r>
      <w:r w:rsidRPr="00886601">
        <w:rPr>
          <w:rFonts w:ascii="Times New Roman" w:hAnsi="Times New Roman" w:cs="Times New Roman"/>
          <w:bCs/>
          <w:color w:val="000000" w:themeColor="text1"/>
        </w:rPr>
        <w:t xml:space="preserve"> components with </w:t>
      </w:r>
      <w:r w:rsidRPr="00886601">
        <w:rPr>
          <w:rFonts w:ascii="Times New Roman" w:hAnsi="Times New Roman" w:cs="Times New Roman"/>
          <w:b/>
          <w:color w:val="000000" w:themeColor="text1"/>
        </w:rPr>
        <w:t>HTML5, CSS3, JavaScript, jQuery,</w:t>
      </w:r>
      <w:r w:rsidRPr="00886601">
        <w:rPr>
          <w:rFonts w:ascii="Times New Roman" w:hAnsi="Times New Roman" w:cs="Times New Roman"/>
          <w:bCs/>
          <w:color w:val="000000" w:themeColor="text1"/>
        </w:rPr>
        <w:t xml:space="preserve"> and </w:t>
      </w:r>
      <w:r w:rsidRPr="00886601">
        <w:rPr>
          <w:rFonts w:ascii="Times New Roman" w:hAnsi="Times New Roman" w:cs="Times New Roman"/>
          <w:b/>
          <w:color w:val="000000" w:themeColor="text1"/>
        </w:rPr>
        <w:t>Bootstrap;</w:t>
      </w:r>
      <w:r w:rsidRPr="00886601">
        <w:rPr>
          <w:rFonts w:ascii="Times New Roman" w:hAnsi="Times New Roman" w:cs="Times New Roman"/>
          <w:bCs/>
          <w:color w:val="000000" w:themeColor="text1"/>
        </w:rPr>
        <w:t xml:space="preserve"> also worked with </w:t>
      </w:r>
      <w:r w:rsidRPr="00886601">
        <w:rPr>
          <w:rFonts w:ascii="Times New Roman" w:hAnsi="Times New Roman" w:cs="Times New Roman"/>
          <w:b/>
          <w:color w:val="000000" w:themeColor="text1"/>
        </w:rPr>
        <w:t>Backbone.js</w:t>
      </w:r>
      <w:r w:rsidRPr="00886601">
        <w:rPr>
          <w:rFonts w:ascii="Times New Roman" w:hAnsi="Times New Roman" w:cs="Times New Roman"/>
          <w:bCs/>
          <w:color w:val="000000" w:themeColor="text1"/>
        </w:rPr>
        <w:t xml:space="preserve"> to build modular</w:t>
      </w:r>
      <w:r w:rsidRPr="00886601">
        <w:rPr>
          <w:rFonts w:ascii="Times New Roman" w:hAnsi="Times New Roman" w:cs="Times New Roman"/>
          <w:b/>
          <w:color w:val="000000" w:themeColor="text1"/>
        </w:rPr>
        <w:t xml:space="preserve"> SPAs</w:t>
      </w:r>
      <w:r w:rsidRPr="00886601">
        <w:rPr>
          <w:rFonts w:ascii="Times New Roman" w:hAnsi="Times New Roman" w:cs="Times New Roman"/>
          <w:bCs/>
          <w:color w:val="000000" w:themeColor="text1"/>
        </w:rPr>
        <w:t xml:space="preserve"> for internal content tools.</w:t>
      </w:r>
    </w:p>
    <w:p w14:paraId="6FF4FE10"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 xml:space="preserve">Integrated </w:t>
      </w:r>
      <w:r w:rsidRPr="00886601">
        <w:rPr>
          <w:rFonts w:ascii="Times New Roman" w:hAnsi="Times New Roman" w:cs="Times New Roman"/>
          <w:b/>
          <w:color w:val="000000" w:themeColor="text1"/>
        </w:rPr>
        <w:t>MongoDB</w:t>
      </w:r>
      <w:r w:rsidRPr="00886601">
        <w:rPr>
          <w:rFonts w:ascii="Times New Roman" w:hAnsi="Times New Roman" w:cs="Times New Roman"/>
          <w:bCs/>
          <w:color w:val="000000" w:themeColor="text1"/>
        </w:rPr>
        <w:t xml:space="preserve"> as a </w:t>
      </w:r>
      <w:r w:rsidRPr="00886601">
        <w:rPr>
          <w:rFonts w:ascii="Times New Roman" w:hAnsi="Times New Roman" w:cs="Times New Roman"/>
          <w:b/>
          <w:color w:val="000000" w:themeColor="text1"/>
        </w:rPr>
        <w:t xml:space="preserve">NoSQL </w:t>
      </w:r>
      <w:r w:rsidRPr="00886601">
        <w:rPr>
          <w:rFonts w:ascii="Times New Roman" w:hAnsi="Times New Roman" w:cs="Times New Roman"/>
          <w:bCs/>
          <w:color w:val="000000" w:themeColor="text1"/>
        </w:rPr>
        <w:t xml:space="preserve">datastore for flexible </w:t>
      </w:r>
      <w:r w:rsidRPr="00886601">
        <w:rPr>
          <w:rFonts w:ascii="Times New Roman" w:hAnsi="Times New Roman" w:cs="Times New Roman"/>
          <w:b/>
          <w:color w:val="000000" w:themeColor="text1"/>
        </w:rPr>
        <w:t>metadata</w:t>
      </w:r>
      <w:r w:rsidRPr="00886601">
        <w:rPr>
          <w:rFonts w:ascii="Times New Roman" w:hAnsi="Times New Roman" w:cs="Times New Roman"/>
          <w:bCs/>
          <w:color w:val="000000" w:themeColor="text1"/>
        </w:rPr>
        <w:t xml:space="preserve"> storage alongside</w:t>
      </w:r>
      <w:r w:rsidRPr="00886601">
        <w:rPr>
          <w:rFonts w:ascii="Times New Roman" w:hAnsi="Times New Roman" w:cs="Times New Roman"/>
          <w:b/>
          <w:color w:val="000000" w:themeColor="text1"/>
        </w:rPr>
        <w:t xml:space="preserve"> Oracle</w:t>
      </w:r>
      <w:r w:rsidRPr="00886601">
        <w:rPr>
          <w:rFonts w:ascii="Times New Roman" w:hAnsi="Times New Roman" w:cs="Times New Roman"/>
          <w:bCs/>
          <w:color w:val="000000" w:themeColor="text1"/>
        </w:rPr>
        <w:t>.</w:t>
      </w:r>
    </w:p>
    <w:p w14:paraId="24C3A6EC"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 xml:space="preserve">Wrote </w:t>
      </w:r>
      <w:r w:rsidRPr="00886601">
        <w:rPr>
          <w:rFonts w:ascii="Times New Roman" w:hAnsi="Times New Roman" w:cs="Times New Roman"/>
          <w:b/>
          <w:color w:val="000000" w:themeColor="text1"/>
        </w:rPr>
        <w:t>JUnit and</w:t>
      </w:r>
      <w:r w:rsidRPr="00886601">
        <w:rPr>
          <w:rFonts w:ascii="Times New Roman" w:hAnsi="Times New Roman" w:cs="Times New Roman"/>
          <w:bCs/>
          <w:color w:val="000000" w:themeColor="text1"/>
        </w:rPr>
        <w:t xml:space="preserve"> </w:t>
      </w:r>
      <w:r w:rsidRPr="00886601">
        <w:rPr>
          <w:rFonts w:ascii="Times New Roman" w:hAnsi="Times New Roman" w:cs="Times New Roman"/>
          <w:b/>
          <w:color w:val="000000" w:themeColor="text1"/>
        </w:rPr>
        <w:t>Mockito</w:t>
      </w:r>
      <w:r w:rsidRPr="00886601">
        <w:rPr>
          <w:rFonts w:ascii="Times New Roman" w:hAnsi="Times New Roman" w:cs="Times New Roman"/>
          <w:bCs/>
          <w:color w:val="000000" w:themeColor="text1"/>
        </w:rPr>
        <w:t xml:space="preserve"> tests achieving 90% coverage for core modules.</w:t>
      </w:r>
    </w:p>
    <w:p w14:paraId="00E77000"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 xml:space="preserve">Automated builds with </w:t>
      </w:r>
      <w:r w:rsidRPr="00886601">
        <w:rPr>
          <w:rFonts w:ascii="Times New Roman" w:hAnsi="Times New Roman" w:cs="Times New Roman"/>
          <w:b/>
          <w:color w:val="000000" w:themeColor="text1"/>
        </w:rPr>
        <w:t>Apache Ant</w:t>
      </w:r>
      <w:r w:rsidRPr="00886601">
        <w:rPr>
          <w:rFonts w:ascii="Times New Roman" w:hAnsi="Times New Roman" w:cs="Times New Roman"/>
          <w:bCs/>
          <w:color w:val="000000" w:themeColor="text1"/>
        </w:rPr>
        <w:t xml:space="preserve"> and </w:t>
      </w:r>
      <w:r w:rsidRPr="00886601">
        <w:rPr>
          <w:rFonts w:ascii="Times New Roman" w:hAnsi="Times New Roman" w:cs="Times New Roman"/>
          <w:b/>
          <w:color w:val="000000" w:themeColor="text1"/>
        </w:rPr>
        <w:t>Jenkins,</w:t>
      </w:r>
      <w:r w:rsidRPr="00886601">
        <w:rPr>
          <w:rFonts w:ascii="Times New Roman" w:hAnsi="Times New Roman" w:cs="Times New Roman"/>
          <w:bCs/>
          <w:color w:val="000000" w:themeColor="text1"/>
        </w:rPr>
        <w:t xml:space="preserve"> streamlining deployments across environments.</w:t>
      </w:r>
    </w:p>
    <w:p w14:paraId="49C04F52"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Maintained version control with</w:t>
      </w:r>
      <w:r w:rsidRPr="00886601">
        <w:rPr>
          <w:rFonts w:ascii="Times New Roman" w:hAnsi="Times New Roman" w:cs="Times New Roman"/>
          <w:b/>
          <w:color w:val="000000" w:themeColor="text1"/>
        </w:rPr>
        <w:t xml:space="preserve"> SVN</w:t>
      </w:r>
      <w:r w:rsidRPr="00886601">
        <w:rPr>
          <w:rFonts w:ascii="Times New Roman" w:hAnsi="Times New Roman" w:cs="Times New Roman"/>
          <w:bCs/>
          <w:color w:val="000000" w:themeColor="text1"/>
        </w:rPr>
        <w:t xml:space="preserve"> and</w:t>
      </w:r>
      <w:r w:rsidRPr="00886601">
        <w:rPr>
          <w:rFonts w:ascii="Times New Roman" w:hAnsi="Times New Roman" w:cs="Times New Roman"/>
          <w:b/>
          <w:color w:val="000000" w:themeColor="text1"/>
        </w:rPr>
        <w:t xml:space="preserve"> ClearCase</w:t>
      </w:r>
      <w:r w:rsidRPr="00886601">
        <w:rPr>
          <w:rFonts w:ascii="Times New Roman" w:hAnsi="Times New Roman" w:cs="Times New Roman"/>
          <w:bCs/>
          <w:color w:val="000000" w:themeColor="text1"/>
        </w:rPr>
        <w:t>, managing branching strategies for releases.</w:t>
      </w:r>
    </w:p>
    <w:p w14:paraId="71AFD3C7"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 xml:space="preserve">Deployed applications on </w:t>
      </w:r>
      <w:r w:rsidRPr="00886601">
        <w:rPr>
          <w:rFonts w:ascii="Times New Roman" w:hAnsi="Times New Roman" w:cs="Times New Roman"/>
          <w:b/>
          <w:color w:val="000000" w:themeColor="text1"/>
        </w:rPr>
        <w:t xml:space="preserve">WebLogic </w:t>
      </w:r>
      <w:r w:rsidRPr="00886601">
        <w:rPr>
          <w:rFonts w:ascii="Times New Roman" w:hAnsi="Times New Roman" w:cs="Times New Roman"/>
          <w:bCs/>
          <w:color w:val="000000" w:themeColor="text1"/>
        </w:rPr>
        <w:t xml:space="preserve">and </w:t>
      </w:r>
      <w:r w:rsidRPr="00886601">
        <w:rPr>
          <w:rFonts w:ascii="Times New Roman" w:hAnsi="Times New Roman" w:cs="Times New Roman"/>
          <w:b/>
          <w:color w:val="000000" w:themeColor="text1"/>
        </w:rPr>
        <w:t>Pivotal Cloud Foundry (PCF)</w:t>
      </w:r>
      <w:r w:rsidRPr="00886601">
        <w:rPr>
          <w:rFonts w:ascii="Times New Roman" w:hAnsi="Times New Roman" w:cs="Times New Roman"/>
          <w:bCs/>
          <w:color w:val="000000" w:themeColor="text1"/>
        </w:rPr>
        <w:t xml:space="preserve"> to ensure scalability and availability.</w:t>
      </w:r>
    </w:p>
    <w:p w14:paraId="015C808B"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 xml:space="preserve">Designed </w:t>
      </w:r>
      <w:r w:rsidRPr="00886601">
        <w:rPr>
          <w:rFonts w:ascii="Times New Roman" w:hAnsi="Times New Roman" w:cs="Times New Roman"/>
          <w:b/>
          <w:color w:val="000000" w:themeColor="text1"/>
        </w:rPr>
        <w:t>UML</w:t>
      </w:r>
      <w:r w:rsidRPr="00886601">
        <w:rPr>
          <w:rFonts w:ascii="Times New Roman" w:hAnsi="Times New Roman" w:cs="Times New Roman"/>
          <w:bCs/>
          <w:color w:val="000000" w:themeColor="text1"/>
        </w:rPr>
        <w:t xml:space="preserve"> diagrams and documentation to support architecture and system design reviews.</w:t>
      </w:r>
    </w:p>
    <w:p w14:paraId="54BC02BA"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Used</w:t>
      </w:r>
      <w:r w:rsidRPr="00886601">
        <w:rPr>
          <w:rFonts w:ascii="Times New Roman" w:hAnsi="Times New Roman" w:cs="Times New Roman"/>
          <w:b/>
          <w:color w:val="000000" w:themeColor="text1"/>
        </w:rPr>
        <w:t xml:space="preserve"> NetBeans</w:t>
      </w:r>
      <w:r w:rsidRPr="00886601">
        <w:rPr>
          <w:rFonts w:ascii="Times New Roman" w:hAnsi="Times New Roman" w:cs="Times New Roman"/>
          <w:bCs/>
          <w:color w:val="000000" w:themeColor="text1"/>
        </w:rPr>
        <w:t xml:space="preserve"> and </w:t>
      </w:r>
      <w:r w:rsidRPr="00886601">
        <w:rPr>
          <w:rFonts w:ascii="Times New Roman" w:hAnsi="Times New Roman" w:cs="Times New Roman"/>
          <w:b/>
          <w:color w:val="000000" w:themeColor="text1"/>
        </w:rPr>
        <w:t>Eclipse IDEs</w:t>
      </w:r>
      <w:r w:rsidRPr="00886601">
        <w:rPr>
          <w:rFonts w:ascii="Times New Roman" w:hAnsi="Times New Roman" w:cs="Times New Roman"/>
          <w:bCs/>
          <w:color w:val="000000" w:themeColor="text1"/>
        </w:rPr>
        <w:t xml:space="preserve"> for enterprise development and debugging.</w:t>
      </w:r>
    </w:p>
    <w:p w14:paraId="4BC1762F"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 xml:space="preserve">Participated in </w:t>
      </w:r>
      <w:r w:rsidRPr="00886601">
        <w:rPr>
          <w:rFonts w:ascii="Times New Roman" w:hAnsi="Times New Roman" w:cs="Times New Roman"/>
          <w:b/>
          <w:color w:val="000000" w:themeColor="text1"/>
        </w:rPr>
        <w:t>Agile Scrum</w:t>
      </w:r>
      <w:r w:rsidRPr="00886601">
        <w:rPr>
          <w:rFonts w:ascii="Times New Roman" w:hAnsi="Times New Roman" w:cs="Times New Roman"/>
          <w:bCs/>
          <w:color w:val="000000" w:themeColor="text1"/>
        </w:rPr>
        <w:t xml:space="preserve"> ceremonies, delivering incremental functionality aligned with release cycles.</w:t>
      </w:r>
    </w:p>
    <w:p w14:paraId="57DFBB7F" w14:textId="77777777" w:rsidR="00EA7F50" w:rsidRPr="00886601" w:rsidRDefault="00EA7F50" w:rsidP="00EA7F50">
      <w:pPr>
        <w:widowControl w:val="0"/>
        <w:numPr>
          <w:ilvl w:val="0"/>
          <w:numId w:val="51"/>
        </w:numPr>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Cs/>
          <w:color w:val="000000" w:themeColor="text1"/>
        </w:rPr>
        <w:t xml:space="preserve">Provided production support during high-volume global content rollouts, resolving issues under strict </w:t>
      </w:r>
      <w:r w:rsidRPr="00886601">
        <w:rPr>
          <w:rFonts w:ascii="Times New Roman" w:hAnsi="Times New Roman" w:cs="Times New Roman"/>
          <w:b/>
          <w:color w:val="000000" w:themeColor="text1"/>
        </w:rPr>
        <w:t>SLAs.</w:t>
      </w:r>
    </w:p>
    <w:p w14:paraId="73B272D7" w14:textId="77777777" w:rsidR="002132A0" w:rsidRDefault="002132A0" w:rsidP="00EA7F50">
      <w:pPr>
        <w:widowControl w:val="0"/>
        <w:tabs>
          <w:tab w:val="left" w:pos="900"/>
        </w:tabs>
        <w:suppressAutoHyphens/>
        <w:spacing w:line="240" w:lineRule="auto"/>
        <w:jc w:val="both"/>
        <w:rPr>
          <w:rFonts w:ascii="Times New Roman" w:hAnsi="Times New Roman" w:cs="Times New Roman"/>
          <w:b/>
          <w:bCs/>
          <w:color w:val="000000" w:themeColor="text1"/>
        </w:rPr>
      </w:pPr>
    </w:p>
    <w:p w14:paraId="3D28C97C" w14:textId="5390C3C0" w:rsidR="00EA7F50" w:rsidRPr="00886601" w:rsidRDefault="00EA7F50" w:rsidP="00EA7F50">
      <w:pPr>
        <w:widowControl w:val="0"/>
        <w:tabs>
          <w:tab w:val="left" w:pos="900"/>
        </w:tabs>
        <w:suppressAutoHyphens/>
        <w:spacing w:line="240" w:lineRule="auto"/>
        <w:jc w:val="both"/>
        <w:rPr>
          <w:rFonts w:ascii="Times New Roman" w:hAnsi="Times New Roman" w:cs="Times New Roman"/>
          <w:bCs/>
          <w:color w:val="000000" w:themeColor="text1"/>
        </w:rPr>
      </w:pPr>
      <w:r w:rsidRPr="00886601">
        <w:rPr>
          <w:rFonts w:ascii="Times New Roman" w:hAnsi="Times New Roman" w:cs="Times New Roman"/>
          <w:b/>
          <w:bCs/>
          <w:color w:val="000000" w:themeColor="text1"/>
        </w:rPr>
        <w:t>Environment:</w:t>
      </w:r>
      <w:r w:rsidRPr="00886601">
        <w:rPr>
          <w:rFonts w:ascii="Times New Roman" w:hAnsi="Times New Roman" w:cs="Times New Roman"/>
          <w:bCs/>
          <w:color w:val="000000" w:themeColor="text1"/>
        </w:rPr>
        <w:t xml:space="preserve"> Java 7/EE, Spring MVC, Spring Boot, EJB 3.0, Hibernate ORM, REST (JAX-RS), SOAP (JAX-WS), JSP, Servlets, IBM MQ, Apache Camel, Oracle 11g, PL/SQL, MongoDB, XML, XSLT, JAXB, Jasper Reports, HTML5, CSS3, JavaScript, jQuery, Backbone.js, Bootstrap, WebLogic, PCF, Quartz Scheduler, Ant, Jenkins, SVN, ClearCase, Swagger, Log4J, Eclipse IDE, NetBeans IDE, UML, Agile/Scrum.</w:t>
      </w:r>
    </w:p>
    <w:p w14:paraId="0A859B48" w14:textId="7B23F4FE" w:rsidR="00BD6CEF" w:rsidRDefault="00BD6CEF" w:rsidP="00BD3FD1">
      <w:pPr>
        <w:widowControl w:val="0"/>
        <w:tabs>
          <w:tab w:val="left" w:pos="900"/>
        </w:tabs>
        <w:suppressAutoHyphens/>
        <w:spacing w:line="240" w:lineRule="auto"/>
        <w:jc w:val="both"/>
        <w:rPr>
          <w:rFonts w:ascii="Times New Roman" w:hAnsi="Times New Roman" w:cs="Times New Roman"/>
          <w:bCs/>
          <w:color w:val="000000" w:themeColor="text1"/>
        </w:rPr>
      </w:pPr>
    </w:p>
    <w:p w14:paraId="535D7270" w14:textId="77777777" w:rsidR="00A67D0B" w:rsidRDefault="00A67D0B" w:rsidP="00BD3FD1">
      <w:pPr>
        <w:widowControl w:val="0"/>
        <w:tabs>
          <w:tab w:val="left" w:pos="900"/>
        </w:tabs>
        <w:suppressAutoHyphens/>
        <w:spacing w:line="240" w:lineRule="auto"/>
        <w:jc w:val="both"/>
        <w:rPr>
          <w:rFonts w:ascii="Times New Roman" w:hAnsi="Times New Roman" w:cs="Times New Roman"/>
          <w:bCs/>
          <w:color w:val="000000" w:themeColor="text1"/>
        </w:rPr>
      </w:pPr>
    </w:p>
    <w:p w14:paraId="3F0AEE5E" w14:textId="77777777" w:rsidR="00A67D0B" w:rsidRPr="00886601" w:rsidRDefault="00A67D0B" w:rsidP="00A67D0B">
      <w:pPr>
        <w:widowControl w:val="0"/>
        <w:contextualSpacing/>
        <w:jc w:val="both"/>
        <w:rPr>
          <w:rFonts w:ascii="Times New Roman" w:hAnsi="Times New Roman" w:cs="Times New Roman"/>
          <w:b/>
          <w:i/>
          <w:iCs/>
          <w:u w:val="single"/>
        </w:rPr>
      </w:pPr>
    </w:p>
    <w:p w14:paraId="216767CA" w14:textId="77777777" w:rsidR="00A67D0B" w:rsidRPr="00886601" w:rsidRDefault="00A67D0B" w:rsidP="00A67D0B">
      <w:pPr>
        <w:widowControl w:val="0"/>
        <w:spacing w:line="360" w:lineRule="auto"/>
        <w:ind w:right="283"/>
        <w:jc w:val="both"/>
        <w:rPr>
          <w:rFonts w:ascii="Times New Roman" w:hAnsi="Times New Roman" w:cs="Times New Roman"/>
          <w:b/>
          <w:bCs/>
          <w:u w:val="single"/>
        </w:rPr>
      </w:pPr>
      <w:r w:rsidRPr="00886601">
        <w:rPr>
          <w:rFonts w:ascii="Times New Roman" w:hAnsi="Times New Roman" w:cs="Times New Roman"/>
          <w:b/>
          <w:bCs/>
          <w:u w:val="single"/>
        </w:rPr>
        <w:t xml:space="preserve">EDUCATION: </w:t>
      </w:r>
    </w:p>
    <w:p w14:paraId="1705697B" w14:textId="77777777" w:rsidR="00A67D0B" w:rsidRPr="00886601" w:rsidRDefault="00A67D0B" w:rsidP="00A67D0B">
      <w:pPr>
        <w:pStyle w:val="ListParagraph"/>
        <w:widowControl w:val="0"/>
        <w:numPr>
          <w:ilvl w:val="0"/>
          <w:numId w:val="28"/>
        </w:numPr>
        <w:jc w:val="both"/>
        <w:rPr>
          <w:rFonts w:ascii="Times New Roman" w:hAnsi="Times New Roman" w:cs="Times New Roman"/>
          <w:b/>
          <w:u w:val="single"/>
        </w:rPr>
      </w:pPr>
      <w:r w:rsidRPr="00886601">
        <w:rPr>
          <w:rFonts w:ascii="Times New Roman" w:hAnsi="Times New Roman" w:cs="Times New Roman"/>
          <w:color w:val="000000" w:themeColor="text1"/>
        </w:rPr>
        <w:t>Completed bachelor’s in computer science in</w:t>
      </w:r>
      <w:r w:rsidRPr="00886601">
        <w:rPr>
          <w:rFonts w:ascii="Times New Roman" w:hAnsi="Times New Roman" w:cs="Times New Roman"/>
          <w:bCs/>
          <w:color w:val="000000" w:themeColor="text1"/>
        </w:rPr>
        <w:t xml:space="preserve"> </w:t>
      </w:r>
      <w:hyperlink r:id="rId7" w:tgtFrame="_blank" w:history="1">
        <w:r w:rsidRPr="00886601">
          <w:rPr>
            <w:rStyle w:val="Hyperlink"/>
            <w:rFonts w:ascii="Times New Roman" w:hAnsi="Times New Roman" w:cs="Times New Roman"/>
            <w:b/>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Acharya Nagarjuna University</w:t>
        </w:r>
      </w:hyperlink>
      <w:r w:rsidRPr="00886601">
        <w:rPr>
          <w:rFonts w:ascii="Times New Roman" w:hAnsi="Times New Roman" w:cs="Times New Roman"/>
          <w:color w:val="000000" w:themeColor="text1"/>
        </w:rPr>
        <w:t xml:space="preserve"> , Guntur, Andhra Pradesh, India </w:t>
      </w:r>
      <w:r w:rsidRPr="008F2240">
        <w:rPr>
          <w:rFonts w:ascii="Times New Roman" w:hAnsi="Times New Roman" w:cs="Times New Roman"/>
          <w:b/>
          <w:bCs/>
          <w:color w:val="000000" w:themeColor="text1"/>
        </w:rPr>
        <w:t>(2012).</w:t>
      </w:r>
    </w:p>
    <w:p w14:paraId="5E535C5B" w14:textId="77777777" w:rsidR="00A67D0B" w:rsidRPr="00886601" w:rsidRDefault="00A67D0B" w:rsidP="00BD3FD1">
      <w:pPr>
        <w:widowControl w:val="0"/>
        <w:tabs>
          <w:tab w:val="left" w:pos="900"/>
        </w:tabs>
        <w:suppressAutoHyphens/>
        <w:spacing w:line="240" w:lineRule="auto"/>
        <w:jc w:val="both"/>
        <w:rPr>
          <w:rFonts w:ascii="Times New Roman" w:hAnsi="Times New Roman" w:cs="Times New Roman"/>
          <w:bCs/>
          <w:color w:val="000000" w:themeColor="text1"/>
        </w:rPr>
      </w:pPr>
    </w:p>
    <w:sectPr w:rsidR="00A67D0B" w:rsidRPr="00886601" w:rsidSect="008525E8">
      <w:pgSz w:w="12240" w:h="15840"/>
      <w:pgMar w:top="720" w:right="720" w:bottom="720" w:left="720" w:header="720" w:footer="720" w:gutter="0"/>
      <w:pgBorders w:offsetFrom="page">
        <w:top w:val="single" w:sz="4" w:space="23" w:color="auto"/>
        <w:left w:val="single" w:sz="4" w:space="23" w:color="auto"/>
        <w:bottom w:val="single" w:sz="4" w:space="23" w:color="auto"/>
        <w:right w:val="single" w:sz="4" w:space="23"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28BC"/>
    <w:multiLevelType w:val="multilevel"/>
    <w:tmpl w:val="0186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B7A0D"/>
    <w:multiLevelType w:val="hybridMultilevel"/>
    <w:tmpl w:val="5BD4704E"/>
    <w:lvl w:ilvl="0" w:tplc="C4568B9A">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5E605A"/>
    <w:multiLevelType w:val="multilevel"/>
    <w:tmpl w:val="36CC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84158"/>
    <w:multiLevelType w:val="hybridMultilevel"/>
    <w:tmpl w:val="028C2A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B613B5C"/>
    <w:multiLevelType w:val="hybridMultilevel"/>
    <w:tmpl w:val="F7B8F4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1A6C38"/>
    <w:multiLevelType w:val="hybridMultilevel"/>
    <w:tmpl w:val="D2408E32"/>
    <w:lvl w:ilvl="0" w:tplc="A7DAC342">
      <w:numFmt w:val="bullet"/>
      <w:lvlText w:val="•"/>
      <w:lvlJc w:val="left"/>
      <w:pPr>
        <w:ind w:left="1800" w:hanging="360"/>
      </w:pPr>
      <w:rPr>
        <w:rFonts w:ascii="Segoe UI" w:eastAsiaTheme="minorHAnsi" w:hAnsi="Segoe UI" w:cs="Segoe U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07A59D4"/>
    <w:multiLevelType w:val="hybridMultilevel"/>
    <w:tmpl w:val="7CDC9F3E"/>
    <w:lvl w:ilvl="0" w:tplc="A81A9CDE">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CF17E1"/>
    <w:multiLevelType w:val="hybridMultilevel"/>
    <w:tmpl w:val="A928FD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F47B9C"/>
    <w:multiLevelType w:val="hybridMultilevel"/>
    <w:tmpl w:val="89CE3A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777CF2"/>
    <w:multiLevelType w:val="hybridMultilevel"/>
    <w:tmpl w:val="5B66E1E0"/>
    <w:lvl w:ilvl="0" w:tplc="F78697BA">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BED0E0D"/>
    <w:multiLevelType w:val="hybridMultilevel"/>
    <w:tmpl w:val="EE4ECC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F8257E"/>
    <w:multiLevelType w:val="hybridMultilevel"/>
    <w:tmpl w:val="3FE834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1206C0"/>
    <w:multiLevelType w:val="hybridMultilevel"/>
    <w:tmpl w:val="5F3285BA"/>
    <w:lvl w:ilvl="0" w:tplc="BE80C7E4">
      <w:start w:val="1"/>
      <w:numFmt w:val="bullet"/>
      <w:lvlText w:val=""/>
      <w:lvlJc w:val="left"/>
      <w:pPr>
        <w:ind w:left="630" w:hanging="360"/>
      </w:pPr>
      <w:rPr>
        <w:rFonts w:ascii="Symbol" w:hAnsi="Symbol" w:hint="default"/>
        <w:sz w:val="20"/>
        <w:szCs w:val="20"/>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13" w15:restartNumberingAfterBreak="0">
    <w:nsid w:val="26C4644A"/>
    <w:multiLevelType w:val="hybridMultilevel"/>
    <w:tmpl w:val="7CAEBD62"/>
    <w:lvl w:ilvl="0" w:tplc="7520EEE8">
      <w:numFmt w:val="bullet"/>
      <w:lvlText w:val="•"/>
      <w:lvlJc w:val="left"/>
      <w:pPr>
        <w:ind w:left="90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372AC5"/>
    <w:multiLevelType w:val="hybridMultilevel"/>
    <w:tmpl w:val="07A49CA0"/>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7A10F39"/>
    <w:multiLevelType w:val="hybridMultilevel"/>
    <w:tmpl w:val="79704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FA1A51"/>
    <w:multiLevelType w:val="hybridMultilevel"/>
    <w:tmpl w:val="8D14A3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AD74385"/>
    <w:multiLevelType w:val="hybridMultilevel"/>
    <w:tmpl w:val="0944F9E0"/>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40040D"/>
    <w:multiLevelType w:val="hybridMultilevel"/>
    <w:tmpl w:val="18FCF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271025"/>
    <w:multiLevelType w:val="hybridMultilevel"/>
    <w:tmpl w:val="4D82E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71267E"/>
    <w:multiLevelType w:val="multilevel"/>
    <w:tmpl w:val="C05A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C21FF"/>
    <w:multiLevelType w:val="multilevel"/>
    <w:tmpl w:val="CFB2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026D6F"/>
    <w:multiLevelType w:val="hybridMultilevel"/>
    <w:tmpl w:val="781C4902"/>
    <w:lvl w:ilvl="0" w:tplc="A7DAC342">
      <w:numFmt w:val="bullet"/>
      <w:lvlText w:val="•"/>
      <w:lvlJc w:val="left"/>
      <w:pPr>
        <w:ind w:left="1080" w:hanging="360"/>
      </w:pPr>
      <w:rPr>
        <w:rFonts w:ascii="Segoe UI" w:eastAsiaTheme="minorHAnsi" w:hAnsi="Segoe UI" w:cs="Segoe U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38862A6A"/>
    <w:multiLevelType w:val="hybridMultilevel"/>
    <w:tmpl w:val="9CCCED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8C3518D"/>
    <w:multiLevelType w:val="hybridMultilevel"/>
    <w:tmpl w:val="9E64F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3E6B8D"/>
    <w:multiLevelType w:val="hybridMultilevel"/>
    <w:tmpl w:val="B57A7E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F3E0138"/>
    <w:multiLevelType w:val="hybridMultilevel"/>
    <w:tmpl w:val="1DDA99F8"/>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27" w15:restartNumberingAfterBreak="0">
    <w:nsid w:val="42614C8C"/>
    <w:multiLevelType w:val="hybridMultilevel"/>
    <w:tmpl w:val="9FCCC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2E03C3"/>
    <w:multiLevelType w:val="hybridMultilevel"/>
    <w:tmpl w:val="FBA0C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4345039"/>
    <w:multiLevelType w:val="hybridMultilevel"/>
    <w:tmpl w:val="C2A02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7B12260"/>
    <w:multiLevelType w:val="hybridMultilevel"/>
    <w:tmpl w:val="E0FA5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9B85AFA"/>
    <w:multiLevelType w:val="multilevel"/>
    <w:tmpl w:val="02DC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EF07CF"/>
    <w:multiLevelType w:val="hybridMultilevel"/>
    <w:tmpl w:val="5CDCE306"/>
    <w:lvl w:ilvl="0" w:tplc="882C633C">
      <w:numFmt w:val="bullet"/>
      <w:lvlText w:val="•"/>
      <w:lvlJc w:val="left"/>
      <w:pPr>
        <w:ind w:left="720" w:hanging="360"/>
      </w:pPr>
      <w:rPr>
        <w:rFonts w:ascii="Yu Gothic UI" w:eastAsia="Yu Gothic UI" w:hAnsi="Yu Gothic UI" w:cstheme="minorBidi" w:hint="eastAsia"/>
        <w:color w:val="000000" w:themeColor="text1"/>
        <w:sz w:val="16"/>
        <w:szCs w:val="16"/>
      </w:rPr>
    </w:lvl>
    <w:lvl w:ilvl="1" w:tplc="FFFFFFFF">
      <w:numFmt w:val="bullet"/>
      <w:lvlText w:val="•"/>
      <w:lvlJc w:val="left"/>
      <w:pPr>
        <w:ind w:left="2160" w:hanging="720"/>
      </w:pPr>
      <w:rPr>
        <w:rFonts w:ascii="Yu Gothic UI" w:eastAsia="Yu Gothic UI" w:hAnsi="Yu Gothic UI" w:cstheme="minorBidi" w:hint="eastAsia"/>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4B861309"/>
    <w:multiLevelType w:val="hybridMultilevel"/>
    <w:tmpl w:val="8B84B5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2E6B63"/>
    <w:multiLevelType w:val="hybridMultilevel"/>
    <w:tmpl w:val="F288CC98"/>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410312E"/>
    <w:multiLevelType w:val="hybridMultilevel"/>
    <w:tmpl w:val="9B80F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5A60D70"/>
    <w:multiLevelType w:val="hybridMultilevel"/>
    <w:tmpl w:val="44D8637E"/>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6A6782E"/>
    <w:multiLevelType w:val="hybridMultilevel"/>
    <w:tmpl w:val="7ED2A5F8"/>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7E07F9C"/>
    <w:multiLevelType w:val="hybridMultilevel"/>
    <w:tmpl w:val="D38EA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B80939"/>
    <w:multiLevelType w:val="multilevel"/>
    <w:tmpl w:val="1FE27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E75EC1"/>
    <w:multiLevelType w:val="hybridMultilevel"/>
    <w:tmpl w:val="A6361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FEE6986"/>
    <w:multiLevelType w:val="hybridMultilevel"/>
    <w:tmpl w:val="E9E21B2E"/>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23A08D0"/>
    <w:multiLevelType w:val="hybridMultilevel"/>
    <w:tmpl w:val="97CA84F8"/>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3E5017E"/>
    <w:multiLevelType w:val="hybridMultilevel"/>
    <w:tmpl w:val="6E10BBEE"/>
    <w:lvl w:ilvl="0" w:tplc="F78697BA">
      <w:start w:val="1"/>
      <w:numFmt w:val="bullet"/>
      <w:lvlText w:val=""/>
      <w:lvlJc w:val="left"/>
      <w:pPr>
        <w:tabs>
          <w:tab w:val="num" w:pos="810"/>
        </w:tabs>
        <w:ind w:left="810" w:hanging="360"/>
      </w:pPr>
      <w:rPr>
        <w:rFonts w:ascii="Symbol" w:hAnsi="Symbol" w:hint="default"/>
      </w:rPr>
    </w:lvl>
    <w:lvl w:ilvl="1" w:tplc="FFFFFFFF">
      <w:start w:val="1"/>
      <w:numFmt w:val="bullet"/>
      <w:lvlText w:val="o"/>
      <w:lvlJc w:val="left"/>
      <w:pPr>
        <w:tabs>
          <w:tab w:val="num" w:pos="1530"/>
        </w:tabs>
        <w:ind w:left="1530" w:hanging="360"/>
      </w:pPr>
      <w:rPr>
        <w:rFonts w:ascii="Courier New" w:hAnsi="Courier New" w:cs="Arial" w:hint="default"/>
      </w:rPr>
    </w:lvl>
    <w:lvl w:ilvl="2" w:tplc="FFFFFFFF">
      <w:start w:val="1"/>
      <w:numFmt w:val="bullet"/>
      <w:lvlText w:val=""/>
      <w:lvlJc w:val="left"/>
      <w:pPr>
        <w:tabs>
          <w:tab w:val="num" w:pos="2250"/>
        </w:tabs>
        <w:ind w:left="2250" w:hanging="360"/>
      </w:pPr>
      <w:rPr>
        <w:rFonts w:ascii="Wingdings" w:hAnsi="Wingdings" w:hint="default"/>
      </w:rPr>
    </w:lvl>
    <w:lvl w:ilvl="3" w:tplc="FFFFFFFF">
      <w:start w:val="1"/>
      <w:numFmt w:val="bullet"/>
      <w:lvlText w:val=""/>
      <w:lvlJc w:val="left"/>
      <w:pPr>
        <w:tabs>
          <w:tab w:val="num" w:pos="2970"/>
        </w:tabs>
        <w:ind w:left="2970" w:hanging="360"/>
      </w:pPr>
      <w:rPr>
        <w:rFonts w:ascii="Symbol" w:hAnsi="Symbol" w:hint="default"/>
      </w:rPr>
    </w:lvl>
    <w:lvl w:ilvl="4" w:tplc="FFFFFFFF">
      <w:start w:val="1"/>
      <w:numFmt w:val="bullet"/>
      <w:lvlText w:val="o"/>
      <w:lvlJc w:val="left"/>
      <w:pPr>
        <w:tabs>
          <w:tab w:val="num" w:pos="3690"/>
        </w:tabs>
        <w:ind w:left="3690" w:hanging="360"/>
      </w:pPr>
      <w:rPr>
        <w:rFonts w:ascii="Courier New" w:hAnsi="Courier New" w:cs="Arial" w:hint="default"/>
      </w:rPr>
    </w:lvl>
    <w:lvl w:ilvl="5" w:tplc="FFFFFFFF">
      <w:start w:val="1"/>
      <w:numFmt w:val="bullet"/>
      <w:lvlText w:val=""/>
      <w:lvlJc w:val="left"/>
      <w:pPr>
        <w:tabs>
          <w:tab w:val="num" w:pos="4410"/>
        </w:tabs>
        <w:ind w:left="4410" w:hanging="360"/>
      </w:pPr>
      <w:rPr>
        <w:rFonts w:ascii="Wingdings" w:hAnsi="Wingdings" w:hint="default"/>
      </w:rPr>
    </w:lvl>
    <w:lvl w:ilvl="6" w:tplc="FFFFFFFF">
      <w:start w:val="1"/>
      <w:numFmt w:val="bullet"/>
      <w:lvlText w:val=""/>
      <w:lvlJc w:val="left"/>
      <w:pPr>
        <w:tabs>
          <w:tab w:val="num" w:pos="5130"/>
        </w:tabs>
        <w:ind w:left="5130" w:hanging="360"/>
      </w:pPr>
      <w:rPr>
        <w:rFonts w:ascii="Symbol" w:hAnsi="Symbol" w:hint="default"/>
      </w:rPr>
    </w:lvl>
    <w:lvl w:ilvl="7" w:tplc="FFFFFFFF">
      <w:start w:val="1"/>
      <w:numFmt w:val="bullet"/>
      <w:lvlText w:val="o"/>
      <w:lvlJc w:val="left"/>
      <w:pPr>
        <w:tabs>
          <w:tab w:val="num" w:pos="5850"/>
        </w:tabs>
        <w:ind w:left="5850" w:hanging="360"/>
      </w:pPr>
      <w:rPr>
        <w:rFonts w:ascii="Courier New" w:hAnsi="Courier New" w:cs="Arial" w:hint="default"/>
      </w:rPr>
    </w:lvl>
    <w:lvl w:ilvl="8" w:tplc="FFFFFFFF">
      <w:start w:val="1"/>
      <w:numFmt w:val="bullet"/>
      <w:lvlText w:val=""/>
      <w:lvlJc w:val="left"/>
      <w:pPr>
        <w:tabs>
          <w:tab w:val="num" w:pos="6570"/>
        </w:tabs>
        <w:ind w:left="6570" w:hanging="360"/>
      </w:pPr>
      <w:rPr>
        <w:rFonts w:ascii="Wingdings" w:hAnsi="Wingdings" w:hint="default"/>
      </w:rPr>
    </w:lvl>
  </w:abstractNum>
  <w:abstractNum w:abstractNumId="44" w15:restartNumberingAfterBreak="0">
    <w:nsid w:val="64805E65"/>
    <w:multiLevelType w:val="hybridMultilevel"/>
    <w:tmpl w:val="CF34864E"/>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BDF184E"/>
    <w:multiLevelType w:val="multilevel"/>
    <w:tmpl w:val="2D16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820867"/>
    <w:multiLevelType w:val="hybridMultilevel"/>
    <w:tmpl w:val="61A2F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CBB7FE4"/>
    <w:multiLevelType w:val="multilevel"/>
    <w:tmpl w:val="683C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472862"/>
    <w:multiLevelType w:val="hybridMultilevel"/>
    <w:tmpl w:val="C1383034"/>
    <w:lvl w:ilvl="0" w:tplc="F78697B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14E1A33"/>
    <w:multiLevelType w:val="hybridMultilevel"/>
    <w:tmpl w:val="9B7EBF34"/>
    <w:lvl w:ilvl="0" w:tplc="04090001">
      <w:start w:val="1"/>
      <w:numFmt w:val="bullet"/>
      <w:lvlText w:val=""/>
      <w:lvlJc w:val="left"/>
      <w:pPr>
        <w:tabs>
          <w:tab w:val="num" w:pos="810"/>
        </w:tabs>
        <w:ind w:left="810" w:hanging="360"/>
      </w:pPr>
      <w:rPr>
        <w:rFonts w:ascii="Symbol" w:hAnsi="Symbol" w:hint="default"/>
      </w:rPr>
    </w:lvl>
    <w:lvl w:ilvl="1" w:tplc="04090003">
      <w:start w:val="1"/>
      <w:numFmt w:val="bullet"/>
      <w:lvlText w:val="o"/>
      <w:lvlJc w:val="left"/>
      <w:pPr>
        <w:tabs>
          <w:tab w:val="num" w:pos="1530"/>
        </w:tabs>
        <w:ind w:left="1530" w:hanging="360"/>
      </w:pPr>
      <w:rPr>
        <w:rFonts w:ascii="Courier New" w:hAnsi="Courier New" w:cs="Arial" w:hint="default"/>
      </w:rPr>
    </w:lvl>
    <w:lvl w:ilvl="2" w:tplc="04090005">
      <w:start w:val="1"/>
      <w:numFmt w:val="bullet"/>
      <w:lvlText w:val=""/>
      <w:lvlJc w:val="left"/>
      <w:pPr>
        <w:tabs>
          <w:tab w:val="num" w:pos="2250"/>
        </w:tabs>
        <w:ind w:left="2250" w:hanging="360"/>
      </w:pPr>
      <w:rPr>
        <w:rFonts w:ascii="Wingdings" w:hAnsi="Wingdings" w:hint="default"/>
      </w:rPr>
    </w:lvl>
    <w:lvl w:ilvl="3" w:tplc="04090001">
      <w:start w:val="1"/>
      <w:numFmt w:val="bullet"/>
      <w:lvlText w:val=""/>
      <w:lvlJc w:val="left"/>
      <w:pPr>
        <w:tabs>
          <w:tab w:val="num" w:pos="2970"/>
        </w:tabs>
        <w:ind w:left="2970" w:hanging="360"/>
      </w:pPr>
      <w:rPr>
        <w:rFonts w:ascii="Symbol" w:hAnsi="Symbol" w:hint="default"/>
      </w:rPr>
    </w:lvl>
    <w:lvl w:ilvl="4" w:tplc="04090003">
      <w:start w:val="1"/>
      <w:numFmt w:val="bullet"/>
      <w:lvlText w:val="o"/>
      <w:lvlJc w:val="left"/>
      <w:pPr>
        <w:tabs>
          <w:tab w:val="num" w:pos="3690"/>
        </w:tabs>
        <w:ind w:left="3690" w:hanging="360"/>
      </w:pPr>
      <w:rPr>
        <w:rFonts w:ascii="Courier New" w:hAnsi="Courier New" w:cs="Arial" w:hint="default"/>
      </w:rPr>
    </w:lvl>
    <w:lvl w:ilvl="5" w:tplc="04090005">
      <w:start w:val="1"/>
      <w:numFmt w:val="bullet"/>
      <w:lvlText w:val=""/>
      <w:lvlJc w:val="left"/>
      <w:pPr>
        <w:tabs>
          <w:tab w:val="num" w:pos="4410"/>
        </w:tabs>
        <w:ind w:left="4410" w:hanging="360"/>
      </w:pPr>
      <w:rPr>
        <w:rFonts w:ascii="Wingdings" w:hAnsi="Wingdings" w:hint="default"/>
      </w:rPr>
    </w:lvl>
    <w:lvl w:ilvl="6" w:tplc="04090001">
      <w:start w:val="1"/>
      <w:numFmt w:val="bullet"/>
      <w:lvlText w:val=""/>
      <w:lvlJc w:val="left"/>
      <w:pPr>
        <w:tabs>
          <w:tab w:val="num" w:pos="5130"/>
        </w:tabs>
        <w:ind w:left="5130" w:hanging="360"/>
      </w:pPr>
      <w:rPr>
        <w:rFonts w:ascii="Symbol" w:hAnsi="Symbol" w:hint="default"/>
      </w:rPr>
    </w:lvl>
    <w:lvl w:ilvl="7" w:tplc="04090003">
      <w:start w:val="1"/>
      <w:numFmt w:val="bullet"/>
      <w:lvlText w:val="o"/>
      <w:lvlJc w:val="left"/>
      <w:pPr>
        <w:tabs>
          <w:tab w:val="num" w:pos="5850"/>
        </w:tabs>
        <w:ind w:left="5850" w:hanging="360"/>
      </w:pPr>
      <w:rPr>
        <w:rFonts w:ascii="Courier New" w:hAnsi="Courier New" w:cs="Arial" w:hint="default"/>
      </w:rPr>
    </w:lvl>
    <w:lvl w:ilvl="8" w:tplc="04090005">
      <w:start w:val="1"/>
      <w:numFmt w:val="bullet"/>
      <w:lvlText w:val=""/>
      <w:lvlJc w:val="left"/>
      <w:pPr>
        <w:tabs>
          <w:tab w:val="num" w:pos="6570"/>
        </w:tabs>
        <w:ind w:left="6570" w:hanging="360"/>
      </w:pPr>
      <w:rPr>
        <w:rFonts w:ascii="Wingdings" w:hAnsi="Wingdings" w:hint="default"/>
      </w:rPr>
    </w:lvl>
  </w:abstractNum>
  <w:abstractNum w:abstractNumId="50" w15:restartNumberingAfterBreak="0">
    <w:nsid w:val="752C627E"/>
    <w:multiLevelType w:val="multilevel"/>
    <w:tmpl w:val="80FE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440ECD"/>
    <w:multiLevelType w:val="hybridMultilevel"/>
    <w:tmpl w:val="3E36E9EA"/>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7ABC5BC0"/>
    <w:multiLevelType w:val="hybridMultilevel"/>
    <w:tmpl w:val="50B0EAE0"/>
    <w:lvl w:ilvl="0" w:tplc="F78697BA">
      <w:start w:val="1"/>
      <w:numFmt w:val="bullet"/>
      <w:lvlText w:val=""/>
      <w:lvlJc w:val="left"/>
      <w:pPr>
        <w:ind w:left="90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08382381">
    <w:abstractNumId w:val="11"/>
  </w:num>
  <w:num w:numId="2" w16cid:durableId="1863205432">
    <w:abstractNumId w:val="15"/>
  </w:num>
  <w:num w:numId="3" w16cid:durableId="1658999864">
    <w:abstractNumId w:val="27"/>
  </w:num>
  <w:num w:numId="4" w16cid:durableId="1513299676">
    <w:abstractNumId w:val="13"/>
  </w:num>
  <w:num w:numId="5" w16cid:durableId="1206337270">
    <w:abstractNumId w:val="49"/>
  </w:num>
  <w:num w:numId="6" w16cid:durableId="1080518202">
    <w:abstractNumId w:val="38"/>
  </w:num>
  <w:num w:numId="7" w16cid:durableId="677998151">
    <w:abstractNumId w:val="46"/>
  </w:num>
  <w:num w:numId="8" w16cid:durableId="1654332678">
    <w:abstractNumId w:val="25"/>
  </w:num>
  <w:num w:numId="9" w16cid:durableId="1621954262">
    <w:abstractNumId w:val="40"/>
  </w:num>
  <w:num w:numId="10" w16cid:durableId="1135828175">
    <w:abstractNumId w:val="30"/>
  </w:num>
  <w:num w:numId="11" w16cid:durableId="124783510">
    <w:abstractNumId w:val="28"/>
  </w:num>
  <w:num w:numId="12" w16cid:durableId="54933262">
    <w:abstractNumId w:val="35"/>
  </w:num>
  <w:num w:numId="13" w16cid:durableId="528417187">
    <w:abstractNumId w:val="3"/>
  </w:num>
  <w:num w:numId="14" w16cid:durableId="1492990334">
    <w:abstractNumId w:val="18"/>
  </w:num>
  <w:num w:numId="15" w16cid:durableId="1047952870">
    <w:abstractNumId w:val="16"/>
  </w:num>
  <w:num w:numId="16" w16cid:durableId="1057968235">
    <w:abstractNumId w:val="22"/>
  </w:num>
  <w:num w:numId="17" w16cid:durableId="854610150">
    <w:abstractNumId w:val="5"/>
  </w:num>
  <w:num w:numId="18" w16cid:durableId="1617130236">
    <w:abstractNumId w:val="29"/>
  </w:num>
  <w:num w:numId="19" w16cid:durableId="836383339">
    <w:abstractNumId w:val="23"/>
  </w:num>
  <w:num w:numId="20" w16cid:durableId="970096580">
    <w:abstractNumId w:val="19"/>
  </w:num>
  <w:num w:numId="21" w16cid:durableId="1391802914">
    <w:abstractNumId w:val="12"/>
  </w:num>
  <w:num w:numId="22" w16cid:durableId="1845627038">
    <w:abstractNumId w:val="26"/>
  </w:num>
  <w:num w:numId="23" w16cid:durableId="1622685809">
    <w:abstractNumId w:val="14"/>
  </w:num>
  <w:num w:numId="24" w16cid:durableId="113718684">
    <w:abstractNumId w:val="44"/>
  </w:num>
  <w:num w:numId="25" w16cid:durableId="590356505">
    <w:abstractNumId w:val="52"/>
  </w:num>
  <w:num w:numId="26" w16cid:durableId="649402756">
    <w:abstractNumId w:val="43"/>
  </w:num>
  <w:num w:numId="27" w16cid:durableId="1560943635">
    <w:abstractNumId w:val="51"/>
  </w:num>
  <w:num w:numId="28" w16cid:durableId="1679700045">
    <w:abstractNumId w:val="1"/>
  </w:num>
  <w:num w:numId="29" w16cid:durableId="1127817377">
    <w:abstractNumId w:val="33"/>
  </w:num>
  <w:num w:numId="30" w16cid:durableId="1046291815">
    <w:abstractNumId w:val="10"/>
  </w:num>
  <w:num w:numId="31" w16cid:durableId="1636257515">
    <w:abstractNumId w:val="42"/>
  </w:num>
  <w:num w:numId="32" w16cid:durableId="263809830">
    <w:abstractNumId w:val="41"/>
  </w:num>
  <w:num w:numId="33" w16cid:durableId="1451900140">
    <w:abstractNumId w:val="9"/>
  </w:num>
  <w:num w:numId="34" w16cid:durableId="203059289">
    <w:abstractNumId w:val="7"/>
  </w:num>
  <w:num w:numId="35" w16cid:durableId="1161193575">
    <w:abstractNumId w:val="4"/>
  </w:num>
  <w:num w:numId="36" w16cid:durableId="159582163">
    <w:abstractNumId w:val="34"/>
  </w:num>
  <w:num w:numId="37" w16cid:durableId="825705573">
    <w:abstractNumId w:val="36"/>
  </w:num>
  <w:num w:numId="38" w16cid:durableId="499582667">
    <w:abstractNumId w:val="8"/>
  </w:num>
  <w:num w:numId="39" w16cid:durableId="1122532352">
    <w:abstractNumId w:val="37"/>
  </w:num>
  <w:num w:numId="40" w16cid:durableId="1248029605">
    <w:abstractNumId w:val="48"/>
  </w:num>
  <w:num w:numId="41" w16cid:durableId="1403718653">
    <w:abstractNumId w:val="17"/>
  </w:num>
  <w:num w:numId="42" w16cid:durableId="1635871529">
    <w:abstractNumId w:val="47"/>
  </w:num>
  <w:num w:numId="43" w16cid:durableId="668604484">
    <w:abstractNumId w:val="39"/>
  </w:num>
  <w:num w:numId="44" w16cid:durableId="971053925">
    <w:abstractNumId w:val="32"/>
  </w:num>
  <w:num w:numId="45" w16cid:durableId="908925456">
    <w:abstractNumId w:val="31"/>
  </w:num>
  <w:num w:numId="46" w16cid:durableId="1571109413">
    <w:abstractNumId w:val="50"/>
  </w:num>
  <w:num w:numId="47" w16cid:durableId="1672179139">
    <w:abstractNumId w:val="21"/>
  </w:num>
  <w:num w:numId="48" w16cid:durableId="1151096460">
    <w:abstractNumId w:val="2"/>
  </w:num>
  <w:num w:numId="49" w16cid:durableId="131365807">
    <w:abstractNumId w:val="0"/>
  </w:num>
  <w:num w:numId="50" w16cid:durableId="1392004418">
    <w:abstractNumId w:val="45"/>
  </w:num>
  <w:num w:numId="51" w16cid:durableId="986593043">
    <w:abstractNumId w:val="20"/>
  </w:num>
  <w:num w:numId="52" w16cid:durableId="1401441496">
    <w:abstractNumId w:val="24"/>
  </w:num>
  <w:num w:numId="53" w16cid:durableId="2925615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CEF"/>
    <w:rsid w:val="000043E0"/>
    <w:rsid w:val="000062C8"/>
    <w:rsid w:val="0000633E"/>
    <w:rsid w:val="00011655"/>
    <w:rsid w:val="0001210F"/>
    <w:rsid w:val="00017422"/>
    <w:rsid w:val="00020FD6"/>
    <w:rsid w:val="00021B48"/>
    <w:rsid w:val="00022B3D"/>
    <w:rsid w:val="00023D2E"/>
    <w:rsid w:val="00027372"/>
    <w:rsid w:val="0003629E"/>
    <w:rsid w:val="00037C49"/>
    <w:rsid w:val="00040864"/>
    <w:rsid w:val="00041679"/>
    <w:rsid w:val="00041DD8"/>
    <w:rsid w:val="00041E8E"/>
    <w:rsid w:val="000420CF"/>
    <w:rsid w:val="00051C6A"/>
    <w:rsid w:val="000521D5"/>
    <w:rsid w:val="00052D12"/>
    <w:rsid w:val="00055981"/>
    <w:rsid w:val="000623AC"/>
    <w:rsid w:val="00062CE6"/>
    <w:rsid w:val="00064031"/>
    <w:rsid w:val="00065C52"/>
    <w:rsid w:val="00065CAE"/>
    <w:rsid w:val="00065F3D"/>
    <w:rsid w:val="00067062"/>
    <w:rsid w:val="00067307"/>
    <w:rsid w:val="00067D22"/>
    <w:rsid w:val="00071C11"/>
    <w:rsid w:val="00084573"/>
    <w:rsid w:val="0008555E"/>
    <w:rsid w:val="000914C3"/>
    <w:rsid w:val="0009443B"/>
    <w:rsid w:val="00095280"/>
    <w:rsid w:val="000A1EE2"/>
    <w:rsid w:val="000A2333"/>
    <w:rsid w:val="000B253D"/>
    <w:rsid w:val="000B2A4A"/>
    <w:rsid w:val="000B620A"/>
    <w:rsid w:val="000C29B6"/>
    <w:rsid w:val="000D081C"/>
    <w:rsid w:val="000D105C"/>
    <w:rsid w:val="000D61AD"/>
    <w:rsid w:val="000D730D"/>
    <w:rsid w:val="000E333A"/>
    <w:rsid w:val="000E37D8"/>
    <w:rsid w:val="000E3F9A"/>
    <w:rsid w:val="000E5012"/>
    <w:rsid w:val="000E6953"/>
    <w:rsid w:val="000E794E"/>
    <w:rsid w:val="000E7C47"/>
    <w:rsid w:val="000F334F"/>
    <w:rsid w:val="000F3CAC"/>
    <w:rsid w:val="000F3DE2"/>
    <w:rsid w:val="000F4910"/>
    <w:rsid w:val="000F6ED3"/>
    <w:rsid w:val="000F7A67"/>
    <w:rsid w:val="00100A55"/>
    <w:rsid w:val="00104680"/>
    <w:rsid w:val="001046A7"/>
    <w:rsid w:val="001062BB"/>
    <w:rsid w:val="00111BE5"/>
    <w:rsid w:val="00112E3E"/>
    <w:rsid w:val="00114647"/>
    <w:rsid w:val="00120E83"/>
    <w:rsid w:val="00121DF2"/>
    <w:rsid w:val="001223CA"/>
    <w:rsid w:val="00122CD1"/>
    <w:rsid w:val="0012402D"/>
    <w:rsid w:val="001270A4"/>
    <w:rsid w:val="00127203"/>
    <w:rsid w:val="0013096D"/>
    <w:rsid w:val="00133973"/>
    <w:rsid w:val="001340A4"/>
    <w:rsid w:val="00147262"/>
    <w:rsid w:val="00152F1E"/>
    <w:rsid w:val="00154812"/>
    <w:rsid w:val="00155729"/>
    <w:rsid w:val="00157186"/>
    <w:rsid w:val="001579C2"/>
    <w:rsid w:val="00166D3D"/>
    <w:rsid w:val="00167ACA"/>
    <w:rsid w:val="00167DE5"/>
    <w:rsid w:val="00171FAC"/>
    <w:rsid w:val="00173FC0"/>
    <w:rsid w:val="00175081"/>
    <w:rsid w:val="00176F08"/>
    <w:rsid w:val="00182960"/>
    <w:rsid w:val="0018482E"/>
    <w:rsid w:val="001907AB"/>
    <w:rsid w:val="00192E7F"/>
    <w:rsid w:val="00193C11"/>
    <w:rsid w:val="0019465E"/>
    <w:rsid w:val="001948B3"/>
    <w:rsid w:val="001A3A30"/>
    <w:rsid w:val="001A6F40"/>
    <w:rsid w:val="001B1915"/>
    <w:rsid w:val="001B1D3F"/>
    <w:rsid w:val="001B5736"/>
    <w:rsid w:val="001B6E69"/>
    <w:rsid w:val="001B7CD9"/>
    <w:rsid w:val="001C0F9C"/>
    <w:rsid w:val="001C36E5"/>
    <w:rsid w:val="001C37DB"/>
    <w:rsid w:val="001C3EA1"/>
    <w:rsid w:val="001D0F3F"/>
    <w:rsid w:val="001D3CE2"/>
    <w:rsid w:val="001D5417"/>
    <w:rsid w:val="001D6322"/>
    <w:rsid w:val="001E1D6F"/>
    <w:rsid w:val="001E2B02"/>
    <w:rsid w:val="001E4389"/>
    <w:rsid w:val="001E4E90"/>
    <w:rsid w:val="001E68A4"/>
    <w:rsid w:val="001F10B3"/>
    <w:rsid w:val="001F1D4D"/>
    <w:rsid w:val="001F27A6"/>
    <w:rsid w:val="001F4B53"/>
    <w:rsid w:val="001F4FDA"/>
    <w:rsid w:val="001F6BBC"/>
    <w:rsid w:val="00201578"/>
    <w:rsid w:val="00201D90"/>
    <w:rsid w:val="00203923"/>
    <w:rsid w:val="00205042"/>
    <w:rsid w:val="002056DF"/>
    <w:rsid w:val="00205E45"/>
    <w:rsid w:val="002066CF"/>
    <w:rsid w:val="002130ED"/>
    <w:rsid w:val="002132A0"/>
    <w:rsid w:val="002142ED"/>
    <w:rsid w:val="00216A17"/>
    <w:rsid w:val="00216AAE"/>
    <w:rsid w:val="0021716D"/>
    <w:rsid w:val="00220477"/>
    <w:rsid w:val="00222ED0"/>
    <w:rsid w:val="002238CD"/>
    <w:rsid w:val="00226EB5"/>
    <w:rsid w:val="00234565"/>
    <w:rsid w:val="00235CB0"/>
    <w:rsid w:val="00235CDF"/>
    <w:rsid w:val="00237EC8"/>
    <w:rsid w:val="002409C6"/>
    <w:rsid w:val="00243901"/>
    <w:rsid w:val="00243DD7"/>
    <w:rsid w:val="002457C7"/>
    <w:rsid w:val="0024773A"/>
    <w:rsid w:val="00252580"/>
    <w:rsid w:val="002528AE"/>
    <w:rsid w:val="00254A57"/>
    <w:rsid w:val="00256C2A"/>
    <w:rsid w:val="002571AA"/>
    <w:rsid w:val="00257953"/>
    <w:rsid w:val="0026239E"/>
    <w:rsid w:val="00264018"/>
    <w:rsid w:val="00266D68"/>
    <w:rsid w:val="00272573"/>
    <w:rsid w:val="002753B3"/>
    <w:rsid w:val="00277649"/>
    <w:rsid w:val="00280702"/>
    <w:rsid w:val="0028370A"/>
    <w:rsid w:val="00284459"/>
    <w:rsid w:val="00285D60"/>
    <w:rsid w:val="00286C39"/>
    <w:rsid w:val="00293E5B"/>
    <w:rsid w:val="00294A91"/>
    <w:rsid w:val="00295668"/>
    <w:rsid w:val="002967A2"/>
    <w:rsid w:val="0029737A"/>
    <w:rsid w:val="002A279C"/>
    <w:rsid w:val="002A3796"/>
    <w:rsid w:val="002A4E34"/>
    <w:rsid w:val="002A781F"/>
    <w:rsid w:val="002B1766"/>
    <w:rsid w:val="002B1D60"/>
    <w:rsid w:val="002B56C9"/>
    <w:rsid w:val="002B79A9"/>
    <w:rsid w:val="002C3508"/>
    <w:rsid w:val="002C56A5"/>
    <w:rsid w:val="002C5F20"/>
    <w:rsid w:val="002D4627"/>
    <w:rsid w:val="002D6FC6"/>
    <w:rsid w:val="002E40C9"/>
    <w:rsid w:val="002E4A4E"/>
    <w:rsid w:val="002E6026"/>
    <w:rsid w:val="002E722C"/>
    <w:rsid w:val="002F027B"/>
    <w:rsid w:val="002F14FC"/>
    <w:rsid w:val="002F1802"/>
    <w:rsid w:val="002F2D4B"/>
    <w:rsid w:val="002F536A"/>
    <w:rsid w:val="0030113D"/>
    <w:rsid w:val="00301F39"/>
    <w:rsid w:val="00302391"/>
    <w:rsid w:val="00303AB6"/>
    <w:rsid w:val="0030652C"/>
    <w:rsid w:val="00311A3E"/>
    <w:rsid w:val="00312AF8"/>
    <w:rsid w:val="00313D87"/>
    <w:rsid w:val="0031591F"/>
    <w:rsid w:val="00315E88"/>
    <w:rsid w:val="00316997"/>
    <w:rsid w:val="00317E2F"/>
    <w:rsid w:val="003223C0"/>
    <w:rsid w:val="00326E44"/>
    <w:rsid w:val="00327CB3"/>
    <w:rsid w:val="00337100"/>
    <w:rsid w:val="003377F5"/>
    <w:rsid w:val="00341B69"/>
    <w:rsid w:val="00341E71"/>
    <w:rsid w:val="00342EBD"/>
    <w:rsid w:val="00343370"/>
    <w:rsid w:val="00343D49"/>
    <w:rsid w:val="003500EA"/>
    <w:rsid w:val="00350FAE"/>
    <w:rsid w:val="003515A5"/>
    <w:rsid w:val="003521F7"/>
    <w:rsid w:val="00352ADB"/>
    <w:rsid w:val="0035300A"/>
    <w:rsid w:val="00355ADF"/>
    <w:rsid w:val="00361A09"/>
    <w:rsid w:val="003661DD"/>
    <w:rsid w:val="003670D8"/>
    <w:rsid w:val="0036790A"/>
    <w:rsid w:val="00371396"/>
    <w:rsid w:val="00373DB9"/>
    <w:rsid w:val="00375245"/>
    <w:rsid w:val="003759FE"/>
    <w:rsid w:val="003801C8"/>
    <w:rsid w:val="003823DB"/>
    <w:rsid w:val="003826FA"/>
    <w:rsid w:val="00382B6A"/>
    <w:rsid w:val="003833D7"/>
    <w:rsid w:val="00383845"/>
    <w:rsid w:val="00386750"/>
    <w:rsid w:val="00390095"/>
    <w:rsid w:val="00391A34"/>
    <w:rsid w:val="00391B20"/>
    <w:rsid w:val="00391DB3"/>
    <w:rsid w:val="00394D29"/>
    <w:rsid w:val="00395B3A"/>
    <w:rsid w:val="003A165F"/>
    <w:rsid w:val="003A3AF1"/>
    <w:rsid w:val="003B1050"/>
    <w:rsid w:val="003B1E4F"/>
    <w:rsid w:val="003B2379"/>
    <w:rsid w:val="003B33FE"/>
    <w:rsid w:val="003B4DBE"/>
    <w:rsid w:val="003B54A8"/>
    <w:rsid w:val="003B76EE"/>
    <w:rsid w:val="003B7AF3"/>
    <w:rsid w:val="003C2D42"/>
    <w:rsid w:val="003C3112"/>
    <w:rsid w:val="003C4450"/>
    <w:rsid w:val="003C484C"/>
    <w:rsid w:val="003C4B5C"/>
    <w:rsid w:val="003C6869"/>
    <w:rsid w:val="003D07AA"/>
    <w:rsid w:val="003D0834"/>
    <w:rsid w:val="003D13C4"/>
    <w:rsid w:val="003D1562"/>
    <w:rsid w:val="003D1C54"/>
    <w:rsid w:val="003D2865"/>
    <w:rsid w:val="003D2F13"/>
    <w:rsid w:val="003E0C78"/>
    <w:rsid w:val="003E1E56"/>
    <w:rsid w:val="003E2D5B"/>
    <w:rsid w:val="003E4363"/>
    <w:rsid w:val="003E58FF"/>
    <w:rsid w:val="003F35B4"/>
    <w:rsid w:val="003F3697"/>
    <w:rsid w:val="003F3F44"/>
    <w:rsid w:val="003F47BF"/>
    <w:rsid w:val="003F510D"/>
    <w:rsid w:val="003F7297"/>
    <w:rsid w:val="003F74B0"/>
    <w:rsid w:val="003F7F96"/>
    <w:rsid w:val="00407D21"/>
    <w:rsid w:val="00420B89"/>
    <w:rsid w:val="00421A73"/>
    <w:rsid w:val="004222E0"/>
    <w:rsid w:val="00423C98"/>
    <w:rsid w:val="00423EF8"/>
    <w:rsid w:val="00423F10"/>
    <w:rsid w:val="00426A3B"/>
    <w:rsid w:val="00430140"/>
    <w:rsid w:val="004313FE"/>
    <w:rsid w:val="0043490A"/>
    <w:rsid w:val="0043784F"/>
    <w:rsid w:val="00437B15"/>
    <w:rsid w:val="00442663"/>
    <w:rsid w:val="00445B60"/>
    <w:rsid w:val="004464BE"/>
    <w:rsid w:val="00446ACF"/>
    <w:rsid w:val="0044704E"/>
    <w:rsid w:val="00450406"/>
    <w:rsid w:val="004531F9"/>
    <w:rsid w:val="004540DB"/>
    <w:rsid w:val="0046220A"/>
    <w:rsid w:val="00462BF7"/>
    <w:rsid w:val="00462F4C"/>
    <w:rsid w:val="00463370"/>
    <w:rsid w:val="00463EF7"/>
    <w:rsid w:val="004640E9"/>
    <w:rsid w:val="00473F54"/>
    <w:rsid w:val="004771B4"/>
    <w:rsid w:val="00492A17"/>
    <w:rsid w:val="004931E8"/>
    <w:rsid w:val="004949B6"/>
    <w:rsid w:val="0049773A"/>
    <w:rsid w:val="004A121A"/>
    <w:rsid w:val="004A217C"/>
    <w:rsid w:val="004A3A3E"/>
    <w:rsid w:val="004A6A05"/>
    <w:rsid w:val="004B25F1"/>
    <w:rsid w:val="004B3CC4"/>
    <w:rsid w:val="004B3F0F"/>
    <w:rsid w:val="004B5A89"/>
    <w:rsid w:val="004B6525"/>
    <w:rsid w:val="004B6B10"/>
    <w:rsid w:val="004C1192"/>
    <w:rsid w:val="004C5028"/>
    <w:rsid w:val="004D6115"/>
    <w:rsid w:val="004D6526"/>
    <w:rsid w:val="004E1D99"/>
    <w:rsid w:val="004E334F"/>
    <w:rsid w:val="004E5D19"/>
    <w:rsid w:val="004E6384"/>
    <w:rsid w:val="004E7D95"/>
    <w:rsid w:val="005001EB"/>
    <w:rsid w:val="00502231"/>
    <w:rsid w:val="00503787"/>
    <w:rsid w:val="005048BE"/>
    <w:rsid w:val="00504B7E"/>
    <w:rsid w:val="005052BD"/>
    <w:rsid w:val="0051108A"/>
    <w:rsid w:val="005121CD"/>
    <w:rsid w:val="0051627D"/>
    <w:rsid w:val="00523DCA"/>
    <w:rsid w:val="005245C3"/>
    <w:rsid w:val="0052532B"/>
    <w:rsid w:val="00526355"/>
    <w:rsid w:val="00526F5D"/>
    <w:rsid w:val="00530B2A"/>
    <w:rsid w:val="00534594"/>
    <w:rsid w:val="0053584A"/>
    <w:rsid w:val="0053618F"/>
    <w:rsid w:val="005372C6"/>
    <w:rsid w:val="0053733E"/>
    <w:rsid w:val="00537434"/>
    <w:rsid w:val="00540611"/>
    <w:rsid w:val="005407A4"/>
    <w:rsid w:val="00543864"/>
    <w:rsid w:val="005448CE"/>
    <w:rsid w:val="0055113D"/>
    <w:rsid w:val="005513D9"/>
    <w:rsid w:val="00551CBF"/>
    <w:rsid w:val="00553AC5"/>
    <w:rsid w:val="00554BD9"/>
    <w:rsid w:val="00557CFD"/>
    <w:rsid w:val="005607ED"/>
    <w:rsid w:val="00560A68"/>
    <w:rsid w:val="00563E73"/>
    <w:rsid w:val="00564461"/>
    <w:rsid w:val="00564BFC"/>
    <w:rsid w:val="0056583F"/>
    <w:rsid w:val="00567618"/>
    <w:rsid w:val="00570C71"/>
    <w:rsid w:val="00571529"/>
    <w:rsid w:val="005719DF"/>
    <w:rsid w:val="00573048"/>
    <w:rsid w:val="00573E1E"/>
    <w:rsid w:val="005749B1"/>
    <w:rsid w:val="005779CF"/>
    <w:rsid w:val="00580E8F"/>
    <w:rsid w:val="0058126A"/>
    <w:rsid w:val="0058331B"/>
    <w:rsid w:val="00586EB3"/>
    <w:rsid w:val="00587272"/>
    <w:rsid w:val="00590781"/>
    <w:rsid w:val="00590E56"/>
    <w:rsid w:val="00591401"/>
    <w:rsid w:val="005943FE"/>
    <w:rsid w:val="00594CBE"/>
    <w:rsid w:val="00596E23"/>
    <w:rsid w:val="005A0B4E"/>
    <w:rsid w:val="005A741E"/>
    <w:rsid w:val="005B0D6F"/>
    <w:rsid w:val="005B28BC"/>
    <w:rsid w:val="005B2D2A"/>
    <w:rsid w:val="005B5930"/>
    <w:rsid w:val="005B5EDB"/>
    <w:rsid w:val="005B62F5"/>
    <w:rsid w:val="005B79AB"/>
    <w:rsid w:val="005C0999"/>
    <w:rsid w:val="005D58A5"/>
    <w:rsid w:val="005D5956"/>
    <w:rsid w:val="005E61B6"/>
    <w:rsid w:val="005F7CD0"/>
    <w:rsid w:val="00606C98"/>
    <w:rsid w:val="00607B4A"/>
    <w:rsid w:val="00607D26"/>
    <w:rsid w:val="006101F0"/>
    <w:rsid w:val="00610C94"/>
    <w:rsid w:val="006113DC"/>
    <w:rsid w:val="00611EA5"/>
    <w:rsid w:val="00612B5D"/>
    <w:rsid w:val="00612FCB"/>
    <w:rsid w:val="00614478"/>
    <w:rsid w:val="00616554"/>
    <w:rsid w:val="006168C1"/>
    <w:rsid w:val="00617170"/>
    <w:rsid w:val="0061745E"/>
    <w:rsid w:val="00620E10"/>
    <w:rsid w:val="006217DC"/>
    <w:rsid w:val="00627696"/>
    <w:rsid w:val="00632B25"/>
    <w:rsid w:val="00637724"/>
    <w:rsid w:val="00637CF7"/>
    <w:rsid w:val="00642479"/>
    <w:rsid w:val="00643380"/>
    <w:rsid w:val="006440E3"/>
    <w:rsid w:val="00644184"/>
    <w:rsid w:val="006451AE"/>
    <w:rsid w:val="006511B8"/>
    <w:rsid w:val="006513AB"/>
    <w:rsid w:val="006524FB"/>
    <w:rsid w:val="00652590"/>
    <w:rsid w:val="00656570"/>
    <w:rsid w:val="00656932"/>
    <w:rsid w:val="00663066"/>
    <w:rsid w:val="0066361B"/>
    <w:rsid w:val="00665F35"/>
    <w:rsid w:val="00667466"/>
    <w:rsid w:val="00673D03"/>
    <w:rsid w:val="0067444F"/>
    <w:rsid w:val="006762DF"/>
    <w:rsid w:val="00680B6A"/>
    <w:rsid w:val="0068109A"/>
    <w:rsid w:val="00691D88"/>
    <w:rsid w:val="00692C0A"/>
    <w:rsid w:val="00692EE3"/>
    <w:rsid w:val="006948DC"/>
    <w:rsid w:val="00694FD7"/>
    <w:rsid w:val="006968A5"/>
    <w:rsid w:val="0069733A"/>
    <w:rsid w:val="006A0636"/>
    <w:rsid w:val="006A1479"/>
    <w:rsid w:val="006A25F5"/>
    <w:rsid w:val="006B1FBD"/>
    <w:rsid w:val="006B3A0B"/>
    <w:rsid w:val="006B4618"/>
    <w:rsid w:val="006B62E7"/>
    <w:rsid w:val="006B7449"/>
    <w:rsid w:val="006B751E"/>
    <w:rsid w:val="006C15B2"/>
    <w:rsid w:val="006D0299"/>
    <w:rsid w:val="006D03B7"/>
    <w:rsid w:val="006D06A1"/>
    <w:rsid w:val="006D1866"/>
    <w:rsid w:val="006D59AC"/>
    <w:rsid w:val="006D71F4"/>
    <w:rsid w:val="006E2FB4"/>
    <w:rsid w:val="006E2FEF"/>
    <w:rsid w:val="006E7625"/>
    <w:rsid w:val="006E7A44"/>
    <w:rsid w:val="006E7E9F"/>
    <w:rsid w:val="006E7FA8"/>
    <w:rsid w:val="006F2043"/>
    <w:rsid w:val="006F567F"/>
    <w:rsid w:val="006F6442"/>
    <w:rsid w:val="006F7514"/>
    <w:rsid w:val="00701474"/>
    <w:rsid w:val="00707F5D"/>
    <w:rsid w:val="00711920"/>
    <w:rsid w:val="00711ED9"/>
    <w:rsid w:val="00714A2D"/>
    <w:rsid w:val="00715DDF"/>
    <w:rsid w:val="00715EFB"/>
    <w:rsid w:val="007201BE"/>
    <w:rsid w:val="00721392"/>
    <w:rsid w:val="0072246A"/>
    <w:rsid w:val="00723D1F"/>
    <w:rsid w:val="00724D8F"/>
    <w:rsid w:val="0072698F"/>
    <w:rsid w:val="00727676"/>
    <w:rsid w:val="007322AF"/>
    <w:rsid w:val="0073254E"/>
    <w:rsid w:val="0073735B"/>
    <w:rsid w:val="00743621"/>
    <w:rsid w:val="00746383"/>
    <w:rsid w:val="0075075A"/>
    <w:rsid w:val="00751C8D"/>
    <w:rsid w:val="00753A63"/>
    <w:rsid w:val="00753CAA"/>
    <w:rsid w:val="00753EFD"/>
    <w:rsid w:val="00756D4E"/>
    <w:rsid w:val="00757A97"/>
    <w:rsid w:val="00761F8D"/>
    <w:rsid w:val="00765E4B"/>
    <w:rsid w:val="00766693"/>
    <w:rsid w:val="007716E8"/>
    <w:rsid w:val="00771B42"/>
    <w:rsid w:val="00773858"/>
    <w:rsid w:val="00774CC2"/>
    <w:rsid w:val="007765EB"/>
    <w:rsid w:val="00777446"/>
    <w:rsid w:val="00780462"/>
    <w:rsid w:val="007812AF"/>
    <w:rsid w:val="007863DA"/>
    <w:rsid w:val="00786954"/>
    <w:rsid w:val="007910A9"/>
    <w:rsid w:val="007920C9"/>
    <w:rsid w:val="0079329D"/>
    <w:rsid w:val="00794B0F"/>
    <w:rsid w:val="00796B9E"/>
    <w:rsid w:val="007978B9"/>
    <w:rsid w:val="007A35D1"/>
    <w:rsid w:val="007A37C6"/>
    <w:rsid w:val="007A40EA"/>
    <w:rsid w:val="007A4571"/>
    <w:rsid w:val="007A5D70"/>
    <w:rsid w:val="007A5E37"/>
    <w:rsid w:val="007B0711"/>
    <w:rsid w:val="007B18B5"/>
    <w:rsid w:val="007B2339"/>
    <w:rsid w:val="007B332E"/>
    <w:rsid w:val="007B4646"/>
    <w:rsid w:val="007B5693"/>
    <w:rsid w:val="007B60E1"/>
    <w:rsid w:val="007B767C"/>
    <w:rsid w:val="007C3032"/>
    <w:rsid w:val="007C74D0"/>
    <w:rsid w:val="007C7C68"/>
    <w:rsid w:val="007D17DF"/>
    <w:rsid w:val="007D41FB"/>
    <w:rsid w:val="007D42FA"/>
    <w:rsid w:val="007D59AD"/>
    <w:rsid w:val="007D5FC1"/>
    <w:rsid w:val="007D7BA9"/>
    <w:rsid w:val="007E3369"/>
    <w:rsid w:val="007F0489"/>
    <w:rsid w:val="007F0ADE"/>
    <w:rsid w:val="007F24F6"/>
    <w:rsid w:val="007F54C3"/>
    <w:rsid w:val="00802C81"/>
    <w:rsid w:val="00803603"/>
    <w:rsid w:val="00806873"/>
    <w:rsid w:val="008073B4"/>
    <w:rsid w:val="00810127"/>
    <w:rsid w:val="00810220"/>
    <w:rsid w:val="008104E2"/>
    <w:rsid w:val="008108D9"/>
    <w:rsid w:val="008135C1"/>
    <w:rsid w:val="00820094"/>
    <w:rsid w:val="00820AC0"/>
    <w:rsid w:val="00821E43"/>
    <w:rsid w:val="0082436A"/>
    <w:rsid w:val="00826F62"/>
    <w:rsid w:val="0082762D"/>
    <w:rsid w:val="0083416A"/>
    <w:rsid w:val="0083680D"/>
    <w:rsid w:val="00840675"/>
    <w:rsid w:val="00841013"/>
    <w:rsid w:val="00845733"/>
    <w:rsid w:val="00850DFD"/>
    <w:rsid w:val="00851835"/>
    <w:rsid w:val="008525E8"/>
    <w:rsid w:val="00855610"/>
    <w:rsid w:val="008561AA"/>
    <w:rsid w:val="008603CC"/>
    <w:rsid w:val="00864359"/>
    <w:rsid w:val="008713C2"/>
    <w:rsid w:val="008725DD"/>
    <w:rsid w:val="008771DF"/>
    <w:rsid w:val="008854DC"/>
    <w:rsid w:val="00886601"/>
    <w:rsid w:val="00890402"/>
    <w:rsid w:val="00890969"/>
    <w:rsid w:val="00893BF2"/>
    <w:rsid w:val="00897E1A"/>
    <w:rsid w:val="008A3573"/>
    <w:rsid w:val="008A43A7"/>
    <w:rsid w:val="008A4484"/>
    <w:rsid w:val="008A4687"/>
    <w:rsid w:val="008A5B34"/>
    <w:rsid w:val="008B2909"/>
    <w:rsid w:val="008B4280"/>
    <w:rsid w:val="008B7791"/>
    <w:rsid w:val="008C71C8"/>
    <w:rsid w:val="008D362F"/>
    <w:rsid w:val="008E0904"/>
    <w:rsid w:val="008E10D2"/>
    <w:rsid w:val="008E194F"/>
    <w:rsid w:val="008E3F9D"/>
    <w:rsid w:val="008E4774"/>
    <w:rsid w:val="008E556E"/>
    <w:rsid w:val="008E57C7"/>
    <w:rsid w:val="008E72EA"/>
    <w:rsid w:val="008E7B87"/>
    <w:rsid w:val="008F1B8A"/>
    <w:rsid w:val="008F2240"/>
    <w:rsid w:val="008F43DB"/>
    <w:rsid w:val="008F5420"/>
    <w:rsid w:val="008F5E5C"/>
    <w:rsid w:val="008F6D4E"/>
    <w:rsid w:val="008F719C"/>
    <w:rsid w:val="008F784B"/>
    <w:rsid w:val="008F7C44"/>
    <w:rsid w:val="009005AE"/>
    <w:rsid w:val="00901656"/>
    <w:rsid w:val="00901738"/>
    <w:rsid w:val="00902E1A"/>
    <w:rsid w:val="00904758"/>
    <w:rsid w:val="00905465"/>
    <w:rsid w:val="0091142D"/>
    <w:rsid w:val="00911930"/>
    <w:rsid w:val="009125FF"/>
    <w:rsid w:val="00912D29"/>
    <w:rsid w:val="00913F8E"/>
    <w:rsid w:val="009161B8"/>
    <w:rsid w:val="0092072F"/>
    <w:rsid w:val="00925254"/>
    <w:rsid w:val="00926868"/>
    <w:rsid w:val="00930392"/>
    <w:rsid w:val="00931740"/>
    <w:rsid w:val="00931CF7"/>
    <w:rsid w:val="00931E10"/>
    <w:rsid w:val="0093221D"/>
    <w:rsid w:val="00932D46"/>
    <w:rsid w:val="009361C0"/>
    <w:rsid w:val="00936517"/>
    <w:rsid w:val="0093710A"/>
    <w:rsid w:val="00937F93"/>
    <w:rsid w:val="009414FA"/>
    <w:rsid w:val="0094373F"/>
    <w:rsid w:val="00944CE1"/>
    <w:rsid w:val="009467DB"/>
    <w:rsid w:val="00947FA1"/>
    <w:rsid w:val="0095011E"/>
    <w:rsid w:val="00955D60"/>
    <w:rsid w:val="00957B9A"/>
    <w:rsid w:val="00957FF7"/>
    <w:rsid w:val="009622F7"/>
    <w:rsid w:val="0096536F"/>
    <w:rsid w:val="00966ACA"/>
    <w:rsid w:val="00966FEA"/>
    <w:rsid w:val="009674ED"/>
    <w:rsid w:val="009705F5"/>
    <w:rsid w:val="00970A10"/>
    <w:rsid w:val="00974B69"/>
    <w:rsid w:val="00977512"/>
    <w:rsid w:val="009776F4"/>
    <w:rsid w:val="009927A4"/>
    <w:rsid w:val="00996E26"/>
    <w:rsid w:val="009A0264"/>
    <w:rsid w:val="009A0DD5"/>
    <w:rsid w:val="009A21A8"/>
    <w:rsid w:val="009A303F"/>
    <w:rsid w:val="009A5969"/>
    <w:rsid w:val="009A7A58"/>
    <w:rsid w:val="009B32CF"/>
    <w:rsid w:val="009B415A"/>
    <w:rsid w:val="009B6C37"/>
    <w:rsid w:val="009C4B3B"/>
    <w:rsid w:val="009C675E"/>
    <w:rsid w:val="009D01B4"/>
    <w:rsid w:val="009D088B"/>
    <w:rsid w:val="009D15E4"/>
    <w:rsid w:val="009D1B42"/>
    <w:rsid w:val="009D5A7C"/>
    <w:rsid w:val="009D76C3"/>
    <w:rsid w:val="009E0530"/>
    <w:rsid w:val="009E214A"/>
    <w:rsid w:val="009E6DC9"/>
    <w:rsid w:val="009E6E60"/>
    <w:rsid w:val="009F1D8D"/>
    <w:rsid w:val="00A02FC1"/>
    <w:rsid w:val="00A030A1"/>
    <w:rsid w:val="00A070C7"/>
    <w:rsid w:val="00A07F48"/>
    <w:rsid w:val="00A110CF"/>
    <w:rsid w:val="00A16780"/>
    <w:rsid w:val="00A23461"/>
    <w:rsid w:val="00A33D25"/>
    <w:rsid w:val="00A36C5C"/>
    <w:rsid w:val="00A37D53"/>
    <w:rsid w:val="00A42B78"/>
    <w:rsid w:val="00A46767"/>
    <w:rsid w:val="00A50B54"/>
    <w:rsid w:val="00A51D83"/>
    <w:rsid w:val="00A52702"/>
    <w:rsid w:val="00A52CE2"/>
    <w:rsid w:val="00A564D9"/>
    <w:rsid w:val="00A5705F"/>
    <w:rsid w:val="00A57A44"/>
    <w:rsid w:val="00A64F53"/>
    <w:rsid w:val="00A65AF3"/>
    <w:rsid w:val="00A67D0B"/>
    <w:rsid w:val="00A70623"/>
    <w:rsid w:val="00A71A0C"/>
    <w:rsid w:val="00A71F89"/>
    <w:rsid w:val="00A754AB"/>
    <w:rsid w:val="00A759D6"/>
    <w:rsid w:val="00A75EC1"/>
    <w:rsid w:val="00A7710D"/>
    <w:rsid w:val="00A77884"/>
    <w:rsid w:val="00A845F6"/>
    <w:rsid w:val="00A84607"/>
    <w:rsid w:val="00A849F2"/>
    <w:rsid w:val="00A86030"/>
    <w:rsid w:val="00A861C5"/>
    <w:rsid w:val="00A87969"/>
    <w:rsid w:val="00A90163"/>
    <w:rsid w:val="00A975ED"/>
    <w:rsid w:val="00AA0BFC"/>
    <w:rsid w:val="00AA2AF5"/>
    <w:rsid w:val="00AA4A1F"/>
    <w:rsid w:val="00AB37C1"/>
    <w:rsid w:val="00AB5C09"/>
    <w:rsid w:val="00AB79FD"/>
    <w:rsid w:val="00AC40BE"/>
    <w:rsid w:val="00AC56A2"/>
    <w:rsid w:val="00AC6288"/>
    <w:rsid w:val="00AD438F"/>
    <w:rsid w:val="00AD74E8"/>
    <w:rsid w:val="00AE0648"/>
    <w:rsid w:val="00AE0BA5"/>
    <w:rsid w:val="00AE12BB"/>
    <w:rsid w:val="00AE1FE5"/>
    <w:rsid w:val="00AE4E61"/>
    <w:rsid w:val="00AE5176"/>
    <w:rsid w:val="00AE56CD"/>
    <w:rsid w:val="00AE63FA"/>
    <w:rsid w:val="00AF2F69"/>
    <w:rsid w:val="00AF67B6"/>
    <w:rsid w:val="00AF6CB5"/>
    <w:rsid w:val="00AF72D5"/>
    <w:rsid w:val="00B01C7D"/>
    <w:rsid w:val="00B05D18"/>
    <w:rsid w:val="00B064C0"/>
    <w:rsid w:val="00B07256"/>
    <w:rsid w:val="00B122E0"/>
    <w:rsid w:val="00B12372"/>
    <w:rsid w:val="00B129EA"/>
    <w:rsid w:val="00B1369F"/>
    <w:rsid w:val="00B13DBF"/>
    <w:rsid w:val="00B1401A"/>
    <w:rsid w:val="00B141E4"/>
    <w:rsid w:val="00B167A6"/>
    <w:rsid w:val="00B23044"/>
    <w:rsid w:val="00B27CEB"/>
    <w:rsid w:val="00B3031B"/>
    <w:rsid w:val="00B308C2"/>
    <w:rsid w:val="00B309F2"/>
    <w:rsid w:val="00B35911"/>
    <w:rsid w:val="00B36839"/>
    <w:rsid w:val="00B42A36"/>
    <w:rsid w:val="00B4550A"/>
    <w:rsid w:val="00B50A3C"/>
    <w:rsid w:val="00B5184B"/>
    <w:rsid w:val="00B54488"/>
    <w:rsid w:val="00B571DF"/>
    <w:rsid w:val="00B61F5E"/>
    <w:rsid w:val="00B6241F"/>
    <w:rsid w:val="00B72645"/>
    <w:rsid w:val="00B749B0"/>
    <w:rsid w:val="00B9104E"/>
    <w:rsid w:val="00B952AF"/>
    <w:rsid w:val="00BA0097"/>
    <w:rsid w:val="00BA0B2D"/>
    <w:rsid w:val="00BA1187"/>
    <w:rsid w:val="00BA3530"/>
    <w:rsid w:val="00BA55F3"/>
    <w:rsid w:val="00BB04BD"/>
    <w:rsid w:val="00BB20B7"/>
    <w:rsid w:val="00BB27C2"/>
    <w:rsid w:val="00BB34D7"/>
    <w:rsid w:val="00BB3653"/>
    <w:rsid w:val="00BB4219"/>
    <w:rsid w:val="00BC634B"/>
    <w:rsid w:val="00BD0B5A"/>
    <w:rsid w:val="00BD2E51"/>
    <w:rsid w:val="00BD3FD1"/>
    <w:rsid w:val="00BD5208"/>
    <w:rsid w:val="00BD6CEF"/>
    <w:rsid w:val="00BD7549"/>
    <w:rsid w:val="00BD7871"/>
    <w:rsid w:val="00BE0439"/>
    <w:rsid w:val="00BE4F34"/>
    <w:rsid w:val="00BE51E2"/>
    <w:rsid w:val="00BE5252"/>
    <w:rsid w:val="00BE63A2"/>
    <w:rsid w:val="00BF3C94"/>
    <w:rsid w:val="00BF432F"/>
    <w:rsid w:val="00BF43B4"/>
    <w:rsid w:val="00BF6BBD"/>
    <w:rsid w:val="00C02C50"/>
    <w:rsid w:val="00C04A03"/>
    <w:rsid w:val="00C05A2E"/>
    <w:rsid w:val="00C05A64"/>
    <w:rsid w:val="00C11F15"/>
    <w:rsid w:val="00C147A2"/>
    <w:rsid w:val="00C2033A"/>
    <w:rsid w:val="00C207DD"/>
    <w:rsid w:val="00C2096B"/>
    <w:rsid w:val="00C22514"/>
    <w:rsid w:val="00C25300"/>
    <w:rsid w:val="00C25E02"/>
    <w:rsid w:val="00C273C2"/>
    <w:rsid w:val="00C3023A"/>
    <w:rsid w:val="00C3338B"/>
    <w:rsid w:val="00C36C6A"/>
    <w:rsid w:val="00C46923"/>
    <w:rsid w:val="00C50FB9"/>
    <w:rsid w:val="00C52736"/>
    <w:rsid w:val="00C52B18"/>
    <w:rsid w:val="00C55045"/>
    <w:rsid w:val="00C5545D"/>
    <w:rsid w:val="00C567EF"/>
    <w:rsid w:val="00C56D8A"/>
    <w:rsid w:val="00C620F8"/>
    <w:rsid w:val="00C6254B"/>
    <w:rsid w:val="00C65ED3"/>
    <w:rsid w:val="00C66C55"/>
    <w:rsid w:val="00C66DD6"/>
    <w:rsid w:val="00C735B1"/>
    <w:rsid w:val="00C73C90"/>
    <w:rsid w:val="00C83281"/>
    <w:rsid w:val="00C867C0"/>
    <w:rsid w:val="00C92A4F"/>
    <w:rsid w:val="00C92D42"/>
    <w:rsid w:val="00C9616F"/>
    <w:rsid w:val="00C97072"/>
    <w:rsid w:val="00CA6BCF"/>
    <w:rsid w:val="00CB0012"/>
    <w:rsid w:val="00CB11D7"/>
    <w:rsid w:val="00CB1EC7"/>
    <w:rsid w:val="00CB460E"/>
    <w:rsid w:val="00CB537D"/>
    <w:rsid w:val="00CB5A43"/>
    <w:rsid w:val="00CB7779"/>
    <w:rsid w:val="00CC26F1"/>
    <w:rsid w:val="00CC274D"/>
    <w:rsid w:val="00CD0A05"/>
    <w:rsid w:val="00CD262F"/>
    <w:rsid w:val="00CD3FB2"/>
    <w:rsid w:val="00CD480B"/>
    <w:rsid w:val="00CE03FF"/>
    <w:rsid w:val="00CE4CC3"/>
    <w:rsid w:val="00CE56D5"/>
    <w:rsid w:val="00CF16B7"/>
    <w:rsid w:val="00CF1FEA"/>
    <w:rsid w:val="00CF205D"/>
    <w:rsid w:val="00CF2436"/>
    <w:rsid w:val="00CF3B49"/>
    <w:rsid w:val="00CF507A"/>
    <w:rsid w:val="00CF551A"/>
    <w:rsid w:val="00CF6A06"/>
    <w:rsid w:val="00D00721"/>
    <w:rsid w:val="00D05C42"/>
    <w:rsid w:val="00D11877"/>
    <w:rsid w:val="00D13982"/>
    <w:rsid w:val="00D1595A"/>
    <w:rsid w:val="00D202F7"/>
    <w:rsid w:val="00D21728"/>
    <w:rsid w:val="00D21CF6"/>
    <w:rsid w:val="00D250C9"/>
    <w:rsid w:val="00D26823"/>
    <w:rsid w:val="00D26F51"/>
    <w:rsid w:val="00D369E5"/>
    <w:rsid w:val="00D36D3F"/>
    <w:rsid w:val="00D41CA9"/>
    <w:rsid w:val="00D44216"/>
    <w:rsid w:val="00D445E4"/>
    <w:rsid w:val="00D46EFB"/>
    <w:rsid w:val="00D47C74"/>
    <w:rsid w:val="00D50871"/>
    <w:rsid w:val="00D50F81"/>
    <w:rsid w:val="00D5593B"/>
    <w:rsid w:val="00D55A39"/>
    <w:rsid w:val="00D60AD1"/>
    <w:rsid w:val="00D664B2"/>
    <w:rsid w:val="00D66B05"/>
    <w:rsid w:val="00D71D2F"/>
    <w:rsid w:val="00D72F3B"/>
    <w:rsid w:val="00D74B4C"/>
    <w:rsid w:val="00D77AC8"/>
    <w:rsid w:val="00D815F6"/>
    <w:rsid w:val="00D82F3F"/>
    <w:rsid w:val="00D85533"/>
    <w:rsid w:val="00D86A9B"/>
    <w:rsid w:val="00D87314"/>
    <w:rsid w:val="00D91845"/>
    <w:rsid w:val="00D93599"/>
    <w:rsid w:val="00D95E44"/>
    <w:rsid w:val="00D96585"/>
    <w:rsid w:val="00DA10F3"/>
    <w:rsid w:val="00DA4CA1"/>
    <w:rsid w:val="00DA4E61"/>
    <w:rsid w:val="00DA521A"/>
    <w:rsid w:val="00DA5829"/>
    <w:rsid w:val="00DA6A41"/>
    <w:rsid w:val="00DA6F17"/>
    <w:rsid w:val="00DA7060"/>
    <w:rsid w:val="00DA7417"/>
    <w:rsid w:val="00DA7D6C"/>
    <w:rsid w:val="00DB57C3"/>
    <w:rsid w:val="00DC0B6A"/>
    <w:rsid w:val="00DC12AF"/>
    <w:rsid w:val="00DC312B"/>
    <w:rsid w:val="00DC341D"/>
    <w:rsid w:val="00DC42B4"/>
    <w:rsid w:val="00DC6A50"/>
    <w:rsid w:val="00DD0947"/>
    <w:rsid w:val="00DD6604"/>
    <w:rsid w:val="00DE0060"/>
    <w:rsid w:val="00DE065C"/>
    <w:rsid w:val="00DE1268"/>
    <w:rsid w:val="00DE1A0A"/>
    <w:rsid w:val="00DE1E53"/>
    <w:rsid w:val="00DE2DDC"/>
    <w:rsid w:val="00DE5B9F"/>
    <w:rsid w:val="00DE6D30"/>
    <w:rsid w:val="00DE711B"/>
    <w:rsid w:val="00DF1F7B"/>
    <w:rsid w:val="00DF20B6"/>
    <w:rsid w:val="00DF4A52"/>
    <w:rsid w:val="00DF51D1"/>
    <w:rsid w:val="00DF5709"/>
    <w:rsid w:val="00DF7E13"/>
    <w:rsid w:val="00DF7F43"/>
    <w:rsid w:val="00E0145C"/>
    <w:rsid w:val="00E014C3"/>
    <w:rsid w:val="00E01C88"/>
    <w:rsid w:val="00E026F4"/>
    <w:rsid w:val="00E06A9B"/>
    <w:rsid w:val="00E116CD"/>
    <w:rsid w:val="00E11C57"/>
    <w:rsid w:val="00E12CAF"/>
    <w:rsid w:val="00E134CE"/>
    <w:rsid w:val="00E14AE2"/>
    <w:rsid w:val="00E151D3"/>
    <w:rsid w:val="00E174F2"/>
    <w:rsid w:val="00E176E8"/>
    <w:rsid w:val="00E21AD4"/>
    <w:rsid w:val="00E254F9"/>
    <w:rsid w:val="00E25CB3"/>
    <w:rsid w:val="00E27E31"/>
    <w:rsid w:val="00E42F70"/>
    <w:rsid w:val="00E43AB0"/>
    <w:rsid w:val="00E4755A"/>
    <w:rsid w:val="00E516A1"/>
    <w:rsid w:val="00E52A02"/>
    <w:rsid w:val="00E55ECE"/>
    <w:rsid w:val="00E607B0"/>
    <w:rsid w:val="00E6429A"/>
    <w:rsid w:val="00E73940"/>
    <w:rsid w:val="00E73DDD"/>
    <w:rsid w:val="00E75967"/>
    <w:rsid w:val="00E75E5E"/>
    <w:rsid w:val="00E80F08"/>
    <w:rsid w:val="00E8289F"/>
    <w:rsid w:val="00E8408E"/>
    <w:rsid w:val="00E84E00"/>
    <w:rsid w:val="00E90F74"/>
    <w:rsid w:val="00E91536"/>
    <w:rsid w:val="00E924B9"/>
    <w:rsid w:val="00E93050"/>
    <w:rsid w:val="00E94536"/>
    <w:rsid w:val="00E96F94"/>
    <w:rsid w:val="00EA4E85"/>
    <w:rsid w:val="00EA6F59"/>
    <w:rsid w:val="00EA7F50"/>
    <w:rsid w:val="00EB46DE"/>
    <w:rsid w:val="00EC2BDA"/>
    <w:rsid w:val="00EC43D9"/>
    <w:rsid w:val="00EC56F9"/>
    <w:rsid w:val="00EC5DA7"/>
    <w:rsid w:val="00ED3AE3"/>
    <w:rsid w:val="00ED455A"/>
    <w:rsid w:val="00ED7A57"/>
    <w:rsid w:val="00EE504B"/>
    <w:rsid w:val="00EE6F01"/>
    <w:rsid w:val="00EF22B9"/>
    <w:rsid w:val="00EF3E20"/>
    <w:rsid w:val="00EF449C"/>
    <w:rsid w:val="00EF564D"/>
    <w:rsid w:val="00EF6940"/>
    <w:rsid w:val="00EF6BD9"/>
    <w:rsid w:val="00EF6E95"/>
    <w:rsid w:val="00EF7DC5"/>
    <w:rsid w:val="00F033C1"/>
    <w:rsid w:val="00F04C4F"/>
    <w:rsid w:val="00F1146E"/>
    <w:rsid w:val="00F12EED"/>
    <w:rsid w:val="00F132EA"/>
    <w:rsid w:val="00F239DF"/>
    <w:rsid w:val="00F23A66"/>
    <w:rsid w:val="00F249DD"/>
    <w:rsid w:val="00F257C3"/>
    <w:rsid w:val="00F25B66"/>
    <w:rsid w:val="00F2717F"/>
    <w:rsid w:val="00F30C14"/>
    <w:rsid w:val="00F316CB"/>
    <w:rsid w:val="00F32266"/>
    <w:rsid w:val="00F336F2"/>
    <w:rsid w:val="00F34160"/>
    <w:rsid w:val="00F438AE"/>
    <w:rsid w:val="00F44AEA"/>
    <w:rsid w:val="00F46633"/>
    <w:rsid w:val="00F522A6"/>
    <w:rsid w:val="00F5352E"/>
    <w:rsid w:val="00F55BBA"/>
    <w:rsid w:val="00F57F98"/>
    <w:rsid w:val="00F60E90"/>
    <w:rsid w:val="00F632E6"/>
    <w:rsid w:val="00F704B3"/>
    <w:rsid w:val="00F71574"/>
    <w:rsid w:val="00F71974"/>
    <w:rsid w:val="00F73D40"/>
    <w:rsid w:val="00F74A1D"/>
    <w:rsid w:val="00F75621"/>
    <w:rsid w:val="00F76085"/>
    <w:rsid w:val="00F80BFF"/>
    <w:rsid w:val="00F83BB4"/>
    <w:rsid w:val="00F84F43"/>
    <w:rsid w:val="00F862B8"/>
    <w:rsid w:val="00F864DE"/>
    <w:rsid w:val="00F87B78"/>
    <w:rsid w:val="00F9042F"/>
    <w:rsid w:val="00F90B6F"/>
    <w:rsid w:val="00F94D0B"/>
    <w:rsid w:val="00FA0957"/>
    <w:rsid w:val="00FA2758"/>
    <w:rsid w:val="00FA37BA"/>
    <w:rsid w:val="00FA6F72"/>
    <w:rsid w:val="00FA7F98"/>
    <w:rsid w:val="00FB22BA"/>
    <w:rsid w:val="00FB2FF8"/>
    <w:rsid w:val="00FB3869"/>
    <w:rsid w:val="00FB6656"/>
    <w:rsid w:val="00FB6674"/>
    <w:rsid w:val="00FC1D10"/>
    <w:rsid w:val="00FC3B3C"/>
    <w:rsid w:val="00FC3B82"/>
    <w:rsid w:val="00FC6989"/>
    <w:rsid w:val="00FD22FD"/>
    <w:rsid w:val="00FD2355"/>
    <w:rsid w:val="00FD3897"/>
    <w:rsid w:val="00FD7004"/>
    <w:rsid w:val="00FD7DB0"/>
    <w:rsid w:val="00FE2FB2"/>
    <w:rsid w:val="00FF0755"/>
    <w:rsid w:val="00FF34E6"/>
    <w:rsid w:val="00FF6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D048E"/>
  <w15:docId w15:val="{DA2FFDA5-DF48-4879-9EAF-897388DC4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6CEF"/>
    <w:pPr>
      <w:spacing w:after="0" w:line="276" w:lineRule="auto"/>
    </w:pPr>
    <w:rPr>
      <w:rFonts w:ascii="Arial" w:eastAsia="Arial" w:hAnsi="Arial" w:cs="Arial"/>
      <w:color w:val="000000"/>
    </w:rPr>
  </w:style>
  <w:style w:type="paragraph" w:styleId="Heading1">
    <w:name w:val="heading 1"/>
    <w:basedOn w:val="Normal"/>
    <w:next w:val="Normal"/>
    <w:link w:val="Heading1Char"/>
    <w:uiPriority w:val="9"/>
    <w:qFormat/>
    <w:rsid w:val="00BD6CE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455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rsid w:val="00BD6CEF"/>
    <w:pPr>
      <w:keepNext/>
      <w:keepLines/>
      <w:spacing w:before="280" w:after="80"/>
      <w:contextualSpacing/>
      <w:outlineLvl w:val="3"/>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BD6CEF"/>
    <w:rPr>
      <w:i/>
      <w:iCs/>
    </w:rPr>
  </w:style>
  <w:style w:type="character" w:styleId="Strong">
    <w:name w:val="Strong"/>
    <w:basedOn w:val="DefaultParagraphFont"/>
    <w:uiPriority w:val="22"/>
    <w:qFormat/>
    <w:rsid w:val="00BD6CEF"/>
    <w:rPr>
      <w:b/>
      <w:bCs/>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
    <w:basedOn w:val="Normal"/>
    <w:link w:val="ListParagraphChar"/>
    <w:uiPriority w:val="99"/>
    <w:qFormat/>
    <w:rsid w:val="00BD6CEF"/>
    <w:pPr>
      <w:spacing w:after="160" w:line="252" w:lineRule="auto"/>
      <w:ind w:left="720"/>
      <w:contextualSpacing/>
    </w:pPr>
    <w:rPr>
      <w:rFonts w:ascii="Calibri" w:eastAsiaTheme="minorHAnsi" w:hAnsi="Calibri" w:cs="Calibri"/>
      <w:color w:val="auto"/>
    </w:rPr>
  </w:style>
  <w:style w:type="paragraph" w:styleId="BodyText">
    <w:name w:val="Body Text"/>
    <w:basedOn w:val="Normal"/>
    <w:link w:val="BodyTextChar"/>
    <w:uiPriority w:val="1"/>
    <w:qFormat/>
    <w:rsid w:val="00BD6CEF"/>
    <w:pPr>
      <w:widowControl w:val="0"/>
      <w:autoSpaceDE w:val="0"/>
      <w:autoSpaceDN w:val="0"/>
      <w:spacing w:line="240" w:lineRule="auto"/>
      <w:ind w:left="840" w:hanging="360"/>
    </w:pPr>
    <w:rPr>
      <w:color w:val="auto"/>
      <w:sz w:val="20"/>
      <w:szCs w:val="20"/>
    </w:rPr>
  </w:style>
  <w:style w:type="character" w:customStyle="1" w:styleId="BodyTextChar">
    <w:name w:val="Body Text Char"/>
    <w:basedOn w:val="DefaultParagraphFont"/>
    <w:link w:val="BodyText"/>
    <w:uiPriority w:val="1"/>
    <w:rsid w:val="00BD6CEF"/>
    <w:rPr>
      <w:rFonts w:ascii="Arial" w:eastAsia="Arial" w:hAnsi="Arial" w:cs="Arial"/>
      <w:sz w:val="20"/>
      <w:szCs w:val="20"/>
    </w:rPr>
  </w:style>
  <w:style w:type="paragraph" w:customStyle="1" w:styleId="Normal1">
    <w:name w:val="Normal1"/>
    <w:rsid w:val="00BD6CEF"/>
    <w:pPr>
      <w:spacing w:after="0" w:line="240" w:lineRule="auto"/>
    </w:pPr>
    <w:rPr>
      <w:rFonts w:ascii="Times New Roman" w:eastAsia="Times New Roman" w:hAnsi="Times New Roman" w:cs="Times New Roman"/>
      <w:color w:val="000000"/>
      <w:sz w:val="24"/>
      <w:szCs w:val="24"/>
    </w:r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
    <w:link w:val="ListParagraph"/>
    <w:uiPriority w:val="99"/>
    <w:qFormat/>
    <w:locked/>
    <w:rsid w:val="00BD6CEF"/>
    <w:rPr>
      <w:rFonts w:ascii="Calibri" w:hAnsi="Calibri" w:cs="Calibri"/>
    </w:rPr>
  </w:style>
  <w:style w:type="paragraph" w:customStyle="1" w:styleId="Default">
    <w:name w:val="Default"/>
    <w:rsid w:val="00BD6CEF"/>
    <w:pPr>
      <w:autoSpaceDE w:val="0"/>
      <w:autoSpaceDN w:val="0"/>
      <w:adjustRightInd w:val="0"/>
      <w:spacing w:after="0" w:line="240" w:lineRule="auto"/>
    </w:pPr>
    <w:rPr>
      <w:rFonts w:ascii="Calibri" w:hAnsi="Calibri" w:cs="Calibri"/>
      <w:color w:val="000000"/>
      <w:sz w:val="24"/>
      <w:szCs w:val="24"/>
    </w:rPr>
  </w:style>
  <w:style w:type="paragraph" w:styleId="NoSpacing">
    <w:name w:val="No Spacing"/>
    <w:link w:val="NoSpacingChar"/>
    <w:uiPriority w:val="1"/>
    <w:qFormat/>
    <w:rsid w:val="00BD6CEF"/>
    <w:pPr>
      <w:spacing w:after="0" w:line="240" w:lineRule="auto"/>
    </w:pPr>
  </w:style>
  <w:style w:type="character" w:customStyle="1" w:styleId="NoSpacingChar">
    <w:name w:val="No Spacing Char"/>
    <w:link w:val="NoSpacing"/>
    <w:uiPriority w:val="1"/>
    <w:rsid w:val="00BD6CEF"/>
  </w:style>
  <w:style w:type="character" w:customStyle="1" w:styleId="Heading4Char">
    <w:name w:val="Heading 4 Char"/>
    <w:basedOn w:val="DefaultParagraphFont"/>
    <w:link w:val="Heading4"/>
    <w:rsid w:val="00BD6CEF"/>
    <w:rPr>
      <w:rFonts w:ascii="Arial" w:eastAsia="Arial" w:hAnsi="Arial" w:cs="Arial"/>
      <w:color w:val="666666"/>
      <w:sz w:val="24"/>
      <w:szCs w:val="24"/>
    </w:rPr>
  </w:style>
  <w:style w:type="character" w:customStyle="1" w:styleId="NormalVerdanaChar1">
    <w:name w:val="Normal + Verdana Char1"/>
    <w:link w:val="NormalVerdana"/>
    <w:locked/>
    <w:rsid w:val="00BD6CEF"/>
    <w:rPr>
      <w:rFonts w:ascii="Verdana" w:hAnsi="Verdana"/>
    </w:rPr>
  </w:style>
  <w:style w:type="paragraph" w:customStyle="1" w:styleId="NormalVerdana">
    <w:name w:val="Normal + Verdana"/>
    <w:basedOn w:val="Normal"/>
    <w:link w:val="NormalVerdanaChar1"/>
    <w:rsid w:val="00BD6CEF"/>
    <w:pPr>
      <w:spacing w:line="240" w:lineRule="auto"/>
    </w:pPr>
    <w:rPr>
      <w:rFonts w:ascii="Verdana" w:eastAsiaTheme="minorHAnsi" w:hAnsi="Verdana" w:cstheme="minorBidi"/>
      <w:color w:val="auto"/>
    </w:rPr>
  </w:style>
  <w:style w:type="paragraph" w:customStyle="1" w:styleId="DefaultText">
    <w:name w:val="Default Text"/>
    <w:basedOn w:val="Normal"/>
    <w:rsid w:val="00BD6CEF"/>
    <w:pPr>
      <w:widowControl w:val="0"/>
      <w:spacing w:line="240" w:lineRule="auto"/>
    </w:pPr>
    <w:rPr>
      <w:rFonts w:ascii="Times New Roman" w:eastAsia="Times New Roman" w:hAnsi="Times New Roman" w:cs="Times New Roman"/>
      <w:color w:val="auto"/>
      <w:sz w:val="20"/>
      <w:szCs w:val="20"/>
    </w:rPr>
  </w:style>
  <w:style w:type="character" w:customStyle="1" w:styleId="Heading1Char">
    <w:name w:val="Heading 1 Char"/>
    <w:basedOn w:val="DefaultParagraphFont"/>
    <w:link w:val="Heading1"/>
    <w:uiPriority w:val="9"/>
    <w:rsid w:val="00BD6CEF"/>
    <w:rPr>
      <w:rFonts w:asciiTheme="majorHAnsi" w:eastAsiaTheme="majorEastAsia" w:hAnsiTheme="majorHAnsi" w:cstheme="majorBidi"/>
      <w:color w:val="2F5496" w:themeColor="accent1" w:themeShade="BF"/>
      <w:sz w:val="32"/>
      <w:szCs w:val="32"/>
    </w:rPr>
  </w:style>
  <w:style w:type="paragraph" w:customStyle="1" w:styleId="Normalverdana9points">
    <w:name w:val="Normal + verdana +9 points"/>
    <w:basedOn w:val="BodyText2"/>
    <w:rsid w:val="00BD6CEF"/>
    <w:rPr>
      <w:rFonts w:ascii="Verdana" w:eastAsia="Times New Roman" w:hAnsi="Verdana" w:cs="Times New Roman"/>
      <w:color w:val="auto"/>
      <w:sz w:val="20"/>
      <w:szCs w:val="24"/>
    </w:rPr>
  </w:style>
  <w:style w:type="paragraph" w:styleId="BodyText2">
    <w:name w:val="Body Text 2"/>
    <w:basedOn w:val="Normal"/>
    <w:link w:val="BodyText2Char"/>
    <w:uiPriority w:val="99"/>
    <w:semiHidden/>
    <w:unhideWhenUsed/>
    <w:rsid w:val="00BD6CEF"/>
    <w:pPr>
      <w:spacing w:after="120" w:line="480" w:lineRule="auto"/>
    </w:pPr>
  </w:style>
  <w:style w:type="character" w:customStyle="1" w:styleId="BodyText2Char">
    <w:name w:val="Body Text 2 Char"/>
    <w:basedOn w:val="DefaultParagraphFont"/>
    <w:link w:val="BodyText2"/>
    <w:uiPriority w:val="99"/>
    <w:semiHidden/>
    <w:rsid w:val="00BD6CEF"/>
    <w:rPr>
      <w:rFonts w:ascii="Arial" w:eastAsia="Arial" w:hAnsi="Arial" w:cs="Arial"/>
      <w:color w:val="000000"/>
    </w:rPr>
  </w:style>
  <w:style w:type="character" w:styleId="Hyperlink">
    <w:name w:val="Hyperlink"/>
    <w:basedOn w:val="DefaultParagraphFont"/>
    <w:uiPriority w:val="99"/>
    <w:unhideWhenUsed/>
    <w:rsid w:val="00A70623"/>
    <w:rPr>
      <w:color w:val="0563C1" w:themeColor="hyperlink"/>
      <w:u w:val="single"/>
    </w:rPr>
  </w:style>
  <w:style w:type="character" w:customStyle="1" w:styleId="UnresolvedMention1">
    <w:name w:val="Unresolved Mention1"/>
    <w:basedOn w:val="DefaultParagraphFont"/>
    <w:uiPriority w:val="99"/>
    <w:semiHidden/>
    <w:unhideWhenUsed/>
    <w:rsid w:val="00A70623"/>
    <w:rPr>
      <w:color w:val="605E5C"/>
      <w:shd w:val="clear" w:color="auto" w:fill="E1DFDD"/>
    </w:rPr>
  </w:style>
  <w:style w:type="paragraph" w:styleId="BalloonText">
    <w:name w:val="Balloon Text"/>
    <w:basedOn w:val="Normal"/>
    <w:link w:val="BalloonTextChar"/>
    <w:uiPriority w:val="99"/>
    <w:semiHidden/>
    <w:unhideWhenUsed/>
    <w:rsid w:val="003801C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01C8"/>
    <w:rPr>
      <w:rFonts w:ascii="Segoe UI" w:eastAsia="Arial" w:hAnsi="Segoe UI" w:cs="Segoe UI"/>
      <w:color w:val="000000"/>
      <w:sz w:val="18"/>
      <w:szCs w:val="18"/>
    </w:rPr>
  </w:style>
  <w:style w:type="table" w:styleId="TableGrid">
    <w:name w:val="Table Grid"/>
    <w:basedOn w:val="TableNormal"/>
    <w:uiPriority w:val="39"/>
    <w:rsid w:val="00111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D50871"/>
    <w:rPr>
      <w:color w:val="605E5C"/>
      <w:shd w:val="clear" w:color="auto" w:fill="E1DFDD"/>
    </w:rPr>
  </w:style>
  <w:style w:type="paragraph" w:customStyle="1" w:styleId="null">
    <w:name w:val="null"/>
    <w:basedOn w:val="Normal"/>
    <w:rsid w:val="00266D6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MediumGrid1-Accent2Char">
    <w:name w:val="Medium Grid 1 - Accent 2 Char"/>
    <w:link w:val="MediumGrid1-Accent21"/>
    <w:locked/>
    <w:rsid w:val="004B3F0F"/>
    <w:rPr>
      <w:rFonts w:ascii="Calibri" w:eastAsia="Times New Roman" w:hAnsi="Calibri" w:cs="Calibri"/>
      <w:lang w:eastAsia="ar-SA"/>
    </w:rPr>
  </w:style>
  <w:style w:type="paragraph" w:customStyle="1" w:styleId="MediumGrid1-Accent21">
    <w:name w:val="Medium Grid 1 - Accent 21"/>
    <w:basedOn w:val="Normal"/>
    <w:link w:val="MediumGrid1-Accent2Char"/>
    <w:qFormat/>
    <w:rsid w:val="004B3F0F"/>
    <w:pPr>
      <w:suppressAutoHyphens/>
      <w:spacing w:after="200"/>
      <w:ind w:left="720"/>
    </w:pPr>
    <w:rPr>
      <w:rFonts w:ascii="Calibri" w:eastAsia="Times New Roman" w:hAnsi="Calibri" w:cs="Calibri"/>
      <w:color w:val="auto"/>
      <w:lang w:eastAsia="ar-SA"/>
    </w:rPr>
  </w:style>
  <w:style w:type="paragraph" w:styleId="NormalWeb">
    <w:name w:val="Normal (Web)"/>
    <w:basedOn w:val="Normal"/>
    <w:uiPriority w:val="99"/>
    <w:unhideWhenUsed/>
    <w:rsid w:val="003A165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5B5EDB"/>
    <w:rPr>
      <w:color w:val="605E5C"/>
      <w:shd w:val="clear" w:color="auto" w:fill="E1DFDD"/>
    </w:rPr>
  </w:style>
  <w:style w:type="character" w:customStyle="1" w:styleId="Heading3Char">
    <w:name w:val="Heading 3 Char"/>
    <w:basedOn w:val="DefaultParagraphFont"/>
    <w:link w:val="Heading3"/>
    <w:uiPriority w:val="9"/>
    <w:semiHidden/>
    <w:rsid w:val="00ED455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67378">
      <w:bodyDiv w:val="1"/>
      <w:marLeft w:val="0"/>
      <w:marRight w:val="0"/>
      <w:marTop w:val="0"/>
      <w:marBottom w:val="0"/>
      <w:divBdr>
        <w:top w:val="none" w:sz="0" w:space="0" w:color="auto"/>
        <w:left w:val="none" w:sz="0" w:space="0" w:color="auto"/>
        <w:bottom w:val="none" w:sz="0" w:space="0" w:color="auto"/>
        <w:right w:val="none" w:sz="0" w:space="0" w:color="auto"/>
      </w:divBdr>
    </w:div>
    <w:div w:id="259065185">
      <w:bodyDiv w:val="1"/>
      <w:marLeft w:val="0"/>
      <w:marRight w:val="0"/>
      <w:marTop w:val="0"/>
      <w:marBottom w:val="0"/>
      <w:divBdr>
        <w:top w:val="none" w:sz="0" w:space="0" w:color="auto"/>
        <w:left w:val="none" w:sz="0" w:space="0" w:color="auto"/>
        <w:bottom w:val="none" w:sz="0" w:space="0" w:color="auto"/>
        <w:right w:val="none" w:sz="0" w:space="0" w:color="auto"/>
      </w:divBdr>
    </w:div>
    <w:div w:id="387805513">
      <w:bodyDiv w:val="1"/>
      <w:marLeft w:val="0"/>
      <w:marRight w:val="0"/>
      <w:marTop w:val="0"/>
      <w:marBottom w:val="0"/>
      <w:divBdr>
        <w:top w:val="none" w:sz="0" w:space="0" w:color="auto"/>
        <w:left w:val="none" w:sz="0" w:space="0" w:color="auto"/>
        <w:bottom w:val="none" w:sz="0" w:space="0" w:color="auto"/>
        <w:right w:val="none" w:sz="0" w:space="0" w:color="auto"/>
      </w:divBdr>
    </w:div>
    <w:div w:id="410272844">
      <w:bodyDiv w:val="1"/>
      <w:marLeft w:val="0"/>
      <w:marRight w:val="0"/>
      <w:marTop w:val="0"/>
      <w:marBottom w:val="0"/>
      <w:divBdr>
        <w:top w:val="none" w:sz="0" w:space="0" w:color="auto"/>
        <w:left w:val="none" w:sz="0" w:space="0" w:color="auto"/>
        <w:bottom w:val="none" w:sz="0" w:space="0" w:color="auto"/>
        <w:right w:val="none" w:sz="0" w:space="0" w:color="auto"/>
      </w:divBdr>
      <w:divsChild>
        <w:div w:id="997615526">
          <w:marLeft w:val="0"/>
          <w:marRight w:val="0"/>
          <w:marTop w:val="0"/>
          <w:marBottom w:val="0"/>
          <w:divBdr>
            <w:top w:val="none" w:sz="0" w:space="0" w:color="auto"/>
            <w:left w:val="none" w:sz="0" w:space="0" w:color="auto"/>
            <w:bottom w:val="none" w:sz="0" w:space="0" w:color="auto"/>
            <w:right w:val="none" w:sz="0" w:space="0" w:color="auto"/>
          </w:divBdr>
          <w:divsChild>
            <w:div w:id="517307736">
              <w:marLeft w:val="0"/>
              <w:marRight w:val="0"/>
              <w:marTop w:val="0"/>
              <w:marBottom w:val="0"/>
              <w:divBdr>
                <w:top w:val="none" w:sz="0" w:space="0" w:color="auto"/>
                <w:left w:val="none" w:sz="0" w:space="0" w:color="auto"/>
                <w:bottom w:val="none" w:sz="0" w:space="0" w:color="auto"/>
                <w:right w:val="none" w:sz="0" w:space="0" w:color="auto"/>
              </w:divBdr>
            </w:div>
          </w:divsChild>
        </w:div>
        <w:div w:id="1111053852">
          <w:marLeft w:val="0"/>
          <w:marRight w:val="0"/>
          <w:marTop w:val="0"/>
          <w:marBottom w:val="0"/>
          <w:divBdr>
            <w:top w:val="none" w:sz="0" w:space="0" w:color="auto"/>
            <w:left w:val="none" w:sz="0" w:space="0" w:color="auto"/>
            <w:bottom w:val="none" w:sz="0" w:space="0" w:color="auto"/>
            <w:right w:val="none" w:sz="0" w:space="0" w:color="auto"/>
          </w:divBdr>
          <w:divsChild>
            <w:div w:id="333462776">
              <w:marLeft w:val="0"/>
              <w:marRight w:val="0"/>
              <w:marTop w:val="0"/>
              <w:marBottom w:val="0"/>
              <w:divBdr>
                <w:top w:val="none" w:sz="0" w:space="0" w:color="auto"/>
                <w:left w:val="none" w:sz="0" w:space="0" w:color="auto"/>
                <w:bottom w:val="none" w:sz="0" w:space="0" w:color="auto"/>
                <w:right w:val="none" w:sz="0" w:space="0" w:color="auto"/>
              </w:divBdr>
              <w:divsChild>
                <w:div w:id="866021562">
                  <w:marLeft w:val="0"/>
                  <w:marRight w:val="0"/>
                  <w:marTop w:val="0"/>
                  <w:marBottom w:val="0"/>
                  <w:divBdr>
                    <w:top w:val="none" w:sz="0" w:space="0" w:color="auto"/>
                    <w:left w:val="none" w:sz="0" w:space="0" w:color="auto"/>
                    <w:bottom w:val="none" w:sz="0" w:space="0" w:color="auto"/>
                    <w:right w:val="none" w:sz="0" w:space="0" w:color="auto"/>
                  </w:divBdr>
                </w:div>
                <w:div w:id="1085420162">
                  <w:marLeft w:val="0"/>
                  <w:marRight w:val="0"/>
                  <w:marTop w:val="0"/>
                  <w:marBottom w:val="0"/>
                  <w:divBdr>
                    <w:top w:val="none" w:sz="0" w:space="0" w:color="auto"/>
                    <w:left w:val="none" w:sz="0" w:space="0" w:color="auto"/>
                    <w:bottom w:val="none" w:sz="0" w:space="0" w:color="auto"/>
                    <w:right w:val="none" w:sz="0" w:space="0" w:color="auto"/>
                  </w:divBdr>
                </w:div>
                <w:div w:id="105455007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687386">
      <w:bodyDiv w:val="1"/>
      <w:marLeft w:val="0"/>
      <w:marRight w:val="0"/>
      <w:marTop w:val="0"/>
      <w:marBottom w:val="0"/>
      <w:divBdr>
        <w:top w:val="none" w:sz="0" w:space="0" w:color="auto"/>
        <w:left w:val="none" w:sz="0" w:space="0" w:color="auto"/>
        <w:bottom w:val="none" w:sz="0" w:space="0" w:color="auto"/>
        <w:right w:val="none" w:sz="0" w:space="0" w:color="auto"/>
      </w:divBdr>
    </w:div>
    <w:div w:id="436295702">
      <w:bodyDiv w:val="1"/>
      <w:marLeft w:val="0"/>
      <w:marRight w:val="0"/>
      <w:marTop w:val="0"/>
      <w:marBottom w:val="0"/>
      <w:divBdr>
        <w:top w:val="none" w:sz="0" w:space="0" w:color="auto"/>
        <w:left w:val="none" w:sz="0" w:space="0" w:color="auto"/>
        <w:bottom w:val="none" w:sz="0" w:space="0" w:color="auto"/>
        <w:right w:val="none" w:sz="0" w:space="0" w:color="auto"/>
      </w:divBdr>
    </w:div>
    <w:div w:id="441001146">
      <w:bodyDiv w:val="1"/>
      <w:marLeft w:val="0"/>
      <w:marRight w:val="0"/>
      <w:marTop w:val="0"/>
      <w:marBottom w:val="0"/>
      <w:divBdr>
        <w:top w:val="none" w:sz="0" w:space="0" w:color="auto"/>
        <w:left w:val="none" w:sz="0" w:space="0" w:color="auto"/>
        <w:bottom w:val="none" w:sz="0" w:space="0" w:color="auto"/>
        <w:right w:val="none" w:sz="0" w:space="0" w:color="auto"/>
      </w:divBdr>
    </w:div>
    <w:div w:id="545528702">
      <w:bodyDiv w:val="1"/>
      <w:marLeft w:val="0"/>
      <w:marRight w:val="0"/>
      <w:marTop w:val="0"/>
      <w:marBottom w:val="0"/>
      <w:divBdr>
        <w:top w:val="none" w:sz="0" w:space="0" w:color="auto"/>
        <w:left w:val="none" w:sz="0" w:space="0" w:color="auto"/>
        <w:bottom w:val="none" w:sz="0" w:space="0" w:color="auto"/>
        <w:right w:val="none" w:sz="0" w:space="0" w:color="auto"/>
      </w:divBdr>
      <w:divsChild>
        <w:div w:id="752630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325161">
      <w:bodyDiv w:val="1"/>
      <w:marLeft w:val="0"/>
      <w:marRight w:val="0"/>
      <w:marTop w:val="0"/>
      <w:marBottom w:val="0"/>
      <w:divBdr>
        <w:top w:val="none" w:sz="0" w:space="0" w:color="auto"/>
        <w:left w:val="none" w:sz="0" w:space="0" w:color="auto"/>
        <w:bottom w:val="none" w:sz="0" w:space="0" w:color="auto"/>
        <w:right w:val="none" w:sz="0" w:space="0" w:color="auto"/>
      </w:divBdr>
    </w:div>
    <w:div w:id="626738337">
      <w:bodyDiv w:val="1"/>
      <w:marLeft w:val="0"/>
      <w:marRight w:val="0"/>
      <w:marTop w:val="0"/>
      <w:marBottom w:val="0"/>
      <w:divBdr>
        <w:top w:val="none" w:sz="0" w:space="0" w:color="auto"/>
        <w:left w:val="none" w:sz="0" w:space="0" w:color="auto"/>
        <w:bottom w:val="none" w:sz="0" w:space="0" w:color="auto"/>
        <w:right w:val="none" w:sz="0" w:space="0" w:color="auto"/>
      </w:divBdr>
    </w:div>
    <w:div w:id="655454559">
      <w:bodyDiv w:val="1"/>
      <w:marLeft w:val="0"/>
      <w:marRight w:val="0"/>
      <w:marTop w:val="0"/>
      <w:marBottom w:val="0"/>
      <w:divBdr>
        <w:top w:val="none" w:sz="0" w:space="0" w:color="auto"/>
        <w:left w:val="none" w:sz="0" w:space="0" w:color="auto"/>
        <w:bottom w:val="none" w:sz="0" w:space="0" w:color="auto"/>
        <w:right w:val="none" w:sz="0" w:space="0" w:color="auto"/>
      </w:divBdr>
    </w:div>
    <w:div w:id="678040957">
      <w:bodyDiv w:val="1"/>
      <w:marLeft w:val="0"/>
      <w:marRight w:val="0"/>
      <w:marTop w:val="0"/>
      <w:marBottom w:val="0"/>
      <w:divBdr>
        <w:top w:val="none" w:sz="0" w:space="0" w:color="auto"/>
        <w:left w:val="none" w:sz="0" w:space="0" w:color="auto"/>
        <w:bottom w:val="none" w:sz="0" w:space="0" w:color="auto"/>
        <w:right w:val="none" w:sz="0" w:space="0" w:color="auto"/>
      </w:divBdr>
    </w:div>
    <w:div w:id="700857468">
      <w:bodyDiv w:val="1"/>
      <w:marLeft w:val="0"/>
      <w:marRight w:val="0"/>
      <w:marTop w:val="0"/>
      <w:marBottom w:val="0"/>
      <w:divBdr>
        <w:top w:val="none" w:sz="0" w:space="0" w:color="auto"/>
        <w:left w:val="none" w:sz="0" w:space="0" w:color="auto"/>
        <w:bottom w:val="none" w:sz="0" w:space="0" w:color="auto"/>
        <w:right w:val="none" w:sz="0" w:space="0" w:color="auto"/>
      </w:divBdr>
    </w:div>
    <w:div w:id="718936376">
      <w:bodyDiv w:val="1"/>
      <w:marLeft w:val="0"/>
      <w:marRight w:val="0"/>
      <w:marTop w:val="0"/>
      <w:marBottom w:val="0"/>
      <w:divBdr>
        <w:top w:val="none" w:sz="0" w:space="0" w:color="auto"/>
        <w:left w:val="none" w:sz="0" w:space="0" w:color="auto"/>
        <w:bottom w:val="none" w:sz="0" w:space="0" w:color="auto"/>
        <w:right w:val="none" w:sz="0" w:space="0" w:color="auto"/>
      </w:divBdr>
    </w:div>
    <w:div w:id="726538752">
      <w:bodyDiv w:val="1"/>
      <w:marLeft w:val="0"/>
      <w:marRight w:val="0"/>
      <w:marTop w:val="0"/>
      <w:marBottom w:val="0"/>
      <w:divBdr>
        <w:top w:val="none" w:sz="0" w:space="0" w:color="auto"/>
        <w:left w:val="none" w:sz="0" w:space="0" w:color="auto"/>
        <w:bottom w:val="none" w:sz="0" w:space="0" w:color="auto"/>
        <w:right w:val="none" w:sz="0" w:space="0" w:color="auto"/>
      </w:divBdr>
    </w:div>
    <w:div w:id="727455668">
      <w:bodyDiv w:val="1"/>
      <w:marLeft w:val="0"/>
      <w:marRight w:val="0"/>
      <w:marTop w:val="0"/>
      <w:marBottom w:val="0"/>
      <w:divBdr>
        <w:top w:val="none" w:sz="0" w:space="0" w:color="auto"/>
        <w:left w:val="none" w:sz="0" w:space="0" w:color="auto"/>
        <w:bottom w:val="none" w:sz="0" w:space="0" w:color="auto"/>
        <w:right w:val="none" w:sz="0" w:space="0" w:color="auto"/>
      </w:divBdr>
    </w:div>
    <w:div w:id="765544127">
      <w:bodyDiv w:val="1"/>
      <w:marLeft w:val="0"/>
      <w:marRight w:val="0"/>
      <w:marTop w:val="0"/>
      <w:marBottom w:val="0"/>
      <w:divBdr>
        <w:top w:val="none" w:sz="0" w:space="0" w:color="auto"/>
        <w:left w:val="none" w:sz="0" w:space="0" w:color="auto"/>
        <w:bottom w:val="none" w:sz="0" w:space="0" w:color="auto"/>
        <w:right w:val="none" w:sz="0" w:space="0" w:color="auto"/>
      </w:divBdr>
    </w:div>
    <w:div w:id="775750871">
      <w:bodyDiv w:val="1"/>
      <w:marLeft w:val="0"/>
      <w:marRight w:val="0"/>
      <w:marTop w:val="0"/>
      <w:marBottom w:val="0"/>
      <w:divBdr>
        <w:top w:val="none" w:sz="0" w:space="0" w:color="auto"/>
        <w:left w:val="none" w:sz="0" w:space="0" w:color="auto"/>
        <w:bottom w:val="none" w:sz="0" w:space="0" w:color="auto"/>
        <w:right w:val="none" w:sz="0" w:space="0" w:color="auto"/>
      </w:divBdr>
    </w:div>
    <w:div w:id="872428388">
      <w:bodyDiv w:val="1"/>
      <w:marLeft w:val="0"/>
      <w:marRight w:val="0"/>
      <w:marTop w:val="0"/>
      <w:marBottom w:val="0"/>
      <w:divBdr>
        <w:top w:val="none" w:sz="0" w:space="0" w:color="auto"/>
        <w:left w:val="none" w:sz="0" w:space="0" w:color="auto"/>
        <w:bottom w:val="none" w:sz="0" w:space="0" w:color="auto"/>
        <w:right w:val="none" w:sz="0" w:space="0" w:color="auto"/>
      </w:divBdr>
    </w:div>
    <w:div w:id="899171402">
      <w:bodyDiv w:val="1"/>
      <w:marLeft w:val="0"/>
      <w:marRight w:val="0"/>
      <w:marTop w:val="0"/>
      <w:marBottom w:val="0"/>
      <w:divBdr>
        <w:top w:val="none" w:sz="0" w:space="0" w:color="auto"/>
        <w:left w:val="none" w:sz="0" w:space="0" w:color="auto"/>
        <w:bottom w:val="none" w:sz="0" w:space="0" w:color="auto"/>
        <w:right w:val="none" w:sz="0" w:space="0" w:color="auto"/>
      </w:divBdr>
    </w:div>
    <w:div w:id="903293987">
      <w:bodyDiv w:val="1"/>
      <w:marLeft w:val="0"/>
      <w:marRight w:val="0"/>
      <w:marTop w:val="0"/>
      <w:marBottom w:val="0"/>
      <w:divBdr>
        <w:top w:val="none" w:sz="0" w:space="0" w:color="auto"/>
        <w:left w:val="none" w:sz="0" w:space="0" w:color="auto"/>
        <w:bottom w:val="none" w:sz="0" w:space="0" w:color="auto"/>
        <w:right w:val="none" w:sz="0" w:space="0" w:color="auto"/>
      </w:divBdr>
    </w:div>
    <w:div w:id="954754454">
      <w:bodyDiv w:val="1"/>
      <w:marLeft w:val="0"/>
      <w:marRight w:val="0"/>
      <w:marTop w:val="0"/>
      <w:marBottom w:val="0"/>
      <w:divBdr>
        <w:top w:val="none" w:sz="0" w:space="0" w:color="auto"/>
        <w:left w:val="none" w:sz="0" w:space="0" w:color="auto"/>
        <w:bottom w:val="none" w:sz="0" w:space="0" w:color="auto"/>
        <w:right w:val="none" w:sz="0" w:space="0" w:color="auto"/>
      </w:divBdr>
      <w:divsChild>
        <w:div w:id="115562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214944">
      <w:bodyDiv w:val="1"/>
      <w:marLeft w:val="0"/>
      <w:marRight w:val="0"/>
      <w:marTop w:val="0"/>
      <w:marBottom w:val="0"/>
      <w:divBdr>
        <w:top w:val="none" w:sz="0" w:space="0" w:color="auto"/>
        <w:left w:val="none" w:sz="0" w:space="0" w:color="auto"/>
        <w:bottom w:val="none" w:sz="0" w:space="0" w:color="auto"/>
        <w:right w:val="none" w:sz="0" w:space="0" w:color="auto"/>
      </w:divBdr>
    </w:div>
    <w:div w:id="1166095743">
      <w:bodyDiv w:val="1"/>
      <w:marLeft w:val="0"/>
      <w:marRight w:val="0"/>
      <w:marTop w:val="0"/>
      <w:marBottom w:val="0"/>
      <w:divBdr>
        <w:top w:val="none" w:sz="0" w:space="0" w:color="auto"/>
        <w:left w:val="none" w:sz="0" w:space="0" w:color="auto"/>
        <w:bottom w:val="none" w:sz="0" w:space="0" w:color="auto"/>
        <w:right w:val="none" w:sz="0" w:space="0" w:color="auto"/>
      </w:divBdr>
    </w:div>
    <w:div w:id="1200706198">
      <w:bodyDiv w:val="1"/>
      <w:marLeft w:val="0"/>
      <w:marRight w:val="0"/>
      <w:marTop w:val="0"/>
      <w:marBottom w:val="0"/>
      <w:divBdr>
        <w:top w:val="none" w:sz="0" w:space="0" w:color="auto"/>
        <w:left w:val="none" w:sz="0" w:space="0" w:color="auto"/>
        <w:bottom w:val="none" w:sz="0" w:space="0" w:color="auto"/>
        <w:right w:val="none" w:sz="0" w:space="0" w:color="auto"/>
      </w:divBdr>
    </w:div>
    <w:div w:id="1275334024">
      <w:bodyDiv w:val="1"/>
      <w:marLeft w:val="0"/>
      <w:marRight w:val="0"/>
      <w:marTop w:val="0"/>
      <w:marBottom w:val="0"/>
      <w:divBdr>
        <w:top w:val="none" w:sz="0" w:space="0" w:color="auto"/>
        <w:left w:val="none" w:sz="0" w:space="0" w:color="auto"/>
        <w:bottom w:val="none" w:sz="0" w:space="0" w:color="auto"/>
        <w:right w:val="none" w:sz="0" w:space="0" w:color="auto"/>
      </w:divBdr>
    </w:div>
    <w:div w:id="1376734320">
      <w:bodyDiv w:val="1"/>
      <w:marLeft w:val="0"/>
      <w:marRight w:val="0"/>
      <w:marTop w:val="0"/>
      <w:marBottom w:val="0"/>
      <w:divBdr>
        <w:top w:val="none" w:sz="0" w:space="0" w:color="auto"/>
        <w:left w:val="none" w:sz="0" w:space="0" w:color="auto"/>
        <w:bottom w:val="none" w:sz="0" w:space="0" w:color="auto"/>
        <w:right w:val="none" w:sz="0" w:space="0" w:color="auto"/>
      </w:divBdr>
      <w:divsChild>
        <w:div w:id="1651326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534236">
      <w:bodyDiv w:val="1"/>
      <w:marLeft w:val="0"/>
      <w:marRight w:val="0"/>
      <w:marTop w:val="0"/>
      <w:marBottom w:val="0"/>
      <w:divBdr>
        <w:top w:val="none" w:sz="0" w:space="0" w:color="auto"/>
        <w:left w:val="none" w:sz="0" w:space="0" w:color="auto"/>
        <w:bottom w:val="none" w:sz="0" w:space="0" w:color="auto"/>
        <w:right w:val="none" w:sz="0" w:space="0" w:color="auto"/>
      </w:divBdr>
    </w:div>
    <w:div w:id="1421174311">
      <w:bodyDiv w:val="1"/>
      <w:marLeft w:val="0"/>
      <w:marRight w:val="0"/>
      <w:marTop w:val="0"/>
      <w:marBottom w:val="0"/>
      <w:divBdr>
        <w:top w:val="none" w:sz="0" w:space="0" w:color="auto"/>
        <w:left w:val="none" w:sz="0" w:space="0" w:color="auto"/>
        <w:bottom w:val="none" w:sz="0" w:space="0" w:color="auto"/>
        <w:right w:val="none" w:sz="0" w:space="0" w:color="auto"/>
      </w:divBdr>
    </w:div>
    <w:div w:id="1482769204">
      <w:bodyDiv w:val="1"/>
      <w:marLeft w:val="0"/>
      <w:marRight w:val="0"/>
      <w:marTop w:val="0"/>
      <w:marBottom w:val="0"/>
      <w:divBdr>
        <w:top w:val="none" w:sz="0" w:space="0" w:color="auto"/>
        <w:left w:val="none" w:sz="0" w:space="0" w:color="auto"/>
        <w:bottom w:val="none" w:sz="0" w:space="0" w:color="auto"/>
        <w:right w:val="none" w:sz="0" w:space="0" w:color="auto"/>
      </w:divBdr>
      <w:divsChild>
        <w:div w:id="2051294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4206208">
      <w:bodyDiv w:val="1"/>
      <w:marLeft w:val="0"/>
      <w:marRight w:val="0"/>
      <w:marTop w:val="0"/>
      <w:marBottom w:val="0"/>
      <w:divBdr>
        <w:top w:val="none" w:sz="0" w:space="0" w:color="auto"/>
        <w:left w:val="none" w:sz="0" w:space="0" w:color="auto"/>
        <w:bottom w:val="none" w:sz="0" w:space="0" w:color="auto"/>
        <w:right w:val="none" w:sz="0" w:space="0" w:color="auto"/>
      </w:divBdr>
    </w:div>
    <w:div w:id="1514035126">
      <w:bodyDiv w:val="1"/>
      <w:marLeft w:val="0"/>
      <w:marRight w:val="0"/>
      <w:marTop w:val="0"/>
      <w:marBottom w:val="0"/>
      <w:divBdr>
        <w:top w:val="none" w:sz="0" w:space="0" w:color="auto"/>
        <w:left w:val="none" w:sz="0" w:space="0" w:color="auto"/>
        <w:bottom w:val="none" w:sz="0" w:space="0" w:color="auto"/>
        <w:right w:val="none" w:sz="0" w:space="0" w:color="auto"/>
      </w:divBdr>
      <w:divsChild>
        <w:div w:id="1284726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2444613">
      <w:bodyDiv w:val="1"/>
      <w:marLeft w:val="0"/>
      <w:marRight w:val="0"/>
      <w:marTop w:val="0"/>
      <w:marBottom w:val="0"/>
      <w:divBdr>
        <w:top w:val="none" w:sz="0" w:space="0" w:color="auto"/>
        <w:left w:val="none" w:sz="0" w:space="0" w:color="auto"/>
        <w:bottom w:val="none" w:sz="0" w:space="0" w:color="auto"/>
        <w:right w:val="none" w:sz="0" w:space="0" w:color="auto"/>
      </w:divBdr>
    </w:div>
    <w:div w:id="1608200038">
      <w:bodyDiv w:val="1"/>
      <w:marLeft w:val="0"/>
      <w:marRight w:val="0"/>
      <w:marTop w:val="0"/>
      <w:marBottom w:val="0"/>
      <w:divBdr>
        <w:top w:val="none" w:sz="0" w:space="0" w:color="auto"/>
        <w:left w:val="none" w:sz="0" w:space="0" w:color="auto"/>
        <w:bottom w:val="none" w:sz="0" w:space="0" w:color="auto"/>
        <w:right w:val="none" w:sz="0" w:space="0" w:color="auto"/>
      </w:divBdr>
    </w:div>
    <w:div w:id="1609388466">
      <w:bodyDiv w:val="1"/>
      <w:marLeft w:val="0"/>
      <w:marRight w:val="0"/>
      <w:marTop w:val="0"/>
      <w:marBottom w:val="0"/>
      <w:divBdr>
        <w:top w:val="none" w:sz="0" w:space="0" w:color="auto"/>
        <w:left w:val="none" w:sz="0" w:space="0" w:color="auto"/>
        <w:bottom w:val="none" w:sz="0" w:space="0" w:color="auto"/>
        <w:right w:val="none" w:sz="0" w:space="0" w:color="auto"/>
      </w:divBdr>
      <w:divsChild>
        <w:div w:id="964507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0334073">
      <w:bodyDiv w:val="1"/>
      <w:marLeft w:val="0"/>
      <w:marRight w:val="0"/>
      <w:marTop w:val="0"/>
      <w:marBottom w:val="0"/>
      <w:divBdr>
        <w:top w:val="none" w:sz="0" w:space="0" w:color="auto"/>
        <w:left w:val="none" w:sz="0" w:space="0" w:color="auto"/>
        <w:bottom w:val="none" w:sz="0" w:space="0" w:color="auto"/>
        <w:right w:val="none" w:sz="0" w:space="0" w:color="auto"/>
      </w:divBdr>
    </w:div>
    <w:div w:id="1665275216">
      <w:bodyDiv w:val="1"/>
      <w:marLeft w:val="0"/>
      <w:marRight w:val="0"/>
      <w:marTop w:val="0"/>
      <w:marBottom w:val="0"/>
      <w:divBdr>
        <w:top w:val="none" w:sz="0" w:space="0" w:color="auto"/>
        <w:left w:val="none" w:sz="0" w:space="0" w:color="auto"/>
        <w:bottom w:val="none" w:sz="0" w:space="0" w:color="auto"/>
        <w:right w:val="none" w:sz="0" w:space="0" w:color="auto"/>
      </w:divBdr>
    </w:div>
    <w:div w:id="1706825911">
      <w:bodyDiv w:val="1"/>
      <w:marLeft w:val="0"/>
      <w:marRight w:val="0"/>
      <w:marTop w:val="0"/>
      <w:marBottom w:val="0"/>
      <w:divBdr>
        <w:top w:val="none" w:sz="0" w:space="0" w:color="auto"/>
        <w:left w:val="none" w:sz="0" w:space="0" w:color="auto"/>
        <w:bottom w:val="none" w:sz="0" w:space="0" w:color="auto"/>
        <w:right w:val="none" w:sz="0" w:space="0" w:color="auto"/>
      </w:divBdr>
    </w:div>
    <w:div w:id="1769616577">
      <w:bodyDiv w:val="1"/>
      <w:marLeft w:val="0"/>
      <w:marRight w:val="0"/>
      <w:marTop w:val="0"/>
      <w:marBottom w:val="0"/>
      <w:divBdr>
        <w:top w:val="none" w:sz="0" w:space="0" w:color="auto"/>
        <w:left w:val="none" w:sz="0" w:space="0" w:color="auto"/>
        <w:bottom w:val="none" w:sz="0" w:space="0" w:color="auto"/>
        <w:right w:val="none" w:sz="0" w:space="0" w:color="auto"/>
      </w:divBdr>
    </w:div>
    <w:div w:id="1966427297">
      <w:bodyDiv w:val="1"/>
      <w:marLeft w:val="0"/>
      <w:marRight w:val="0"/>
      <w:marTop w:val="0"/>
      <w:marBottom w:val="0"/>
      <w:divBdr>
        <w:top w:val="none" w:sz="0" w:space="0" w:color="auto"/>
        <w:left w:val="none" w:sz="0" w:space="0" w:color="auto"/>
        <w:bottom w:val="none" w:sz="0" w:space="0" w:color="auto"/>
        <w:right w:val="none" w:sz="0" w:space="0" w:color="auto"/>
      </w:divBdr>
    </w:div>
    <w:div w:id="2017606888">
      <w:bodyDiv w:val="1"/>
      <w:marLeft w:val="0"/>
      <w:marRight w:val="0"/>
      <w:marTop w:val="0"/>
      <w:marBottom w:val="0"/>
      <w:divBdr>
        <w:top w:val="none" w:sz="0" w:space="0" w:color="auto"/>
        <w:left w:val="none" w:sz="0" w:space="0" w:color="auto"/>
        <w:bottom w:val="none" w:sz="0" w:space="0" w:color="auto"/>
        <w:right w:val="none" w:sz="0" w:space="0" w:color="auto"/>
      </w:divBdr>
    </w:div>
    <w:div w:id="2022705018">
      <w:bodyDiv w:val="1"/>
      <w:marLeft w:val="0"/>
      <w:marRight w:val="0"/>
      <w:marTop w:val="0"/>
      <w:marBottom w:val="0"/>
      <w:divBdr>
        <w:top w:val="none" w:sz="0" w:space="0" w:color="auto"/>
        <w:left w:val="none" w:sz="0" w:space="0" w:color="auto"/>
        <w:bottom w:val="none" w:sz="0" w:space="0" w:color="auto"/>
        <w:right w:val="none" w:sz="0" w:space="0" w:color="auto"/>
      </w:divBdr>
    </w:div>
    <w:div w:id="2147119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bing.com/ck/a?!&amp;&amp;p=84b675fb18a4af4749d2fbef4fb1a3a24056f02f441216d935465bebd7988c32JmltdHM9MTc1MjQ1MTIwMA&amp;ptn=3&amp;ver=2&amp;hsh=4&amp;fclid=0bc2e44a-bda4-6fd3-1420-f100bc816ef6&amp;u=a1aHR0cHM6Ly93d3cuc2hpa3NoYS5jb20vdW5pdmVyc2l0eS9hY2hhcnlhLW5hZ2FyanVuYS11bml2ZXJzaXR5LWd1bnR1ci0zODUxL2NvdXJzZS1iLXRlY2gtaW4tY29tcHV0ZXItc2NpZW5jZS1hbmQtZW5naW5lZXJpbmctMTY1NTYy&amp;ntb=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angiralajasmitha6@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8478A-97BA-48EC-AD63-06E52BFDF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2559</TotalTime>
  <Pages>8</Pages>
  <Words>4606</Words>
  <Characters>26257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Prudhivi</dc:creator>
  <cp:keywords/>
  <dc:description/>
  <cp:lastModifiedBy>feroz.96ro@gmail.com</cp:lastModifiedBy>
  <cp:revision>31</cp:revision>
  <cp:lastPrinted>2025-12-18T17:57:00Z</cp:lastPrinted>
  <dcterms:created xsi:type="dcterms:W3CDTF">2025-09-29T14:48:00Z</dcterms:created>
  <dcterms:modified xsi:type="dcterms:W3CDTF">2026-01-12T20:15:00Z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2024-02-16T15:16:42Z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09fbe956-d532-4c88-b2fc-7723a7f8ab52</vt:lpwstr>
  </property>
  <property fmtid="{D5CDD505-2E9C-101B-9397-08002B2CF9AE}" pid="7" name="MSIP_Label_defa4170-0d19-0005-0004-bc88714345d2_ActionId">
    <vt:lpwstr>bfcbd391-fe35-4531-93fc-f21927e570da</vt:lpwstr>
  </property>
  <property fmtid="{D5CDD505-2E9C-101B-9397-08002B2CF9AE}" pid="8" name="MSIP_Label_defa4170-0d19-0005-0004-bc88714345d2_ContentBits">
    <vt:lpwstr>0</vt:lpwstr>
  </property>
</Properties>
</file>