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9FEB9" w14:textId="13DE23D0" w:rsidR="00773C05" w:rsidRDefault="007F37F5" w:rsidP="002A75C2">
      <w:pPr>
        <w:pStyle w:val="Title"/>
        <w:spacing w:line="247" w:lineRule="auto"/>
        <w:ind w:right="1147"/>
        <w:jc w:val="center"/>
        <w:rPr>
          <w:rFonts w:ascii="Cambria" w:hAnsi="Cambria" w:cs="Times New Roman"/>
          <w:color w:val="000000" w:themeColor="text1"/>
          <w:spacing w:val="29"/>
          <w:sz w:val="18"/>
          <w:szCs w:val="18"/>
        </w:rPr>
      </w:pPr>
      <w:r w:rsidRPr="007F37F5">
        <w:rPr>
          <w:rFonts w:ascii="Cambria" w:hAnsi="Cambria" w:cs="Times New Roman"/>
          <w:color w:val="000000" w:themeColor="text1"/>
          <w:sz w:val="28"/>
          <w:szCs w:val="28"/>
        </w:rPr>
        <w:t>JASWANTH KOTA</w:t>
      </w:r>
      <w:r w:rsidR="00C772F9" w:rsidRPr="007F37F5">
        <w:rPr>
          <w:rFonts w:ascii="Cambria" w:hAnsi="Cambria" w:cs="Times New Roman"/>
          <w:color w:val="000000" w:themeColor="text1"/>
          <w:sz w:val="18"/>
          <w:szCs w:val="18"/>
        </w:rPr>
        <w:br/>
      </w:r>
      <w:r w:rsidR="00773C05" w:rsidRPr="007F37F5">
        <w:rPr>
          <w:rFonts w:ascii="Cambria" w:hAnsi="Cambria" w:cs="Times New Roman"/>
          <w:color w:val="000000" w:themeColor="text1"/>
          <w:sz w:val="22"/>
          <w:szCs w:val="22"/>
        </w:rPr>
        <w:t>AI/ML</w:t>
      </w:r>
      <w:r w:rsidR="00773C05" w:rsidRPr="007F37F5">
        <w:rPr>
          <w:rFonts w:ascii="Cambria" w:hAnsi="Cambria" w:cs="Times New Roman"/>
          <w:color w:val="000000" w:themeColor="text1"/>
          <w:spacing w:val="28"/>
          <w:sz w:val="22"/>
          <w:szCs w:val="22"/>
        </w:rPr>
        <w:t xml:space="preserve"> </w:t>
      </w:r>
      <w:r w:rsidR="00773C05" w:rsidRPr="007F37F5">
        <w:rPr>
          <w:rFonts w:ascii="Cambria" w:hAnsi="Cambria" w:cs="Times New Roman"/>
          <w:color w:val="000000" w:themeColor="text1"/>
          <w:sz w:val="22"/>
          <w:szCs w:val="22"/>
        </w:rPr>
        <w:t>Engineer &amp; Generative AI</w:t>
      </w:r>
    </w:p>
    <w:p w14:paraId="6CC71B4C" w14:textId="77777777" w:rsidR="007F37F5" w:rsidRDefault="007F37F5" w:rsidP="00773C05">
      <w:pPr>
        <w:pStyle w:val="Title"/>
        <w:spacing w:line="247" w:lineRule="auto"/>
        <w:ind w:right="1147"/>
        <w:rPr>
          <w:rFonts w:ascii="Cambria" w:hAnsi="Cambria" w:cs="Times New Roman"/>
          <w:color w:val="000000" w:themeColor="text1"/>
          <w:spacing w:val="29"/>
          <w:sz w:val="18"/>
          <w:szCs w:val="18"/>
        </w:rPr>
      </w:pPr>
    </w:p>
    <w:p w14:paraId="12E2E895" w14:textId="4264D21B" w:rsidR="007F37F5" w:rsidRPr="002502EE" w:rsidRDefault="007F37F5" w:rsidP="007F37F5">
      <w:pPr>
        <w:pStyle w:val="NoSpacing"/>
        <w:rPr>
          <w:rFonts w:ascii="Cambria" w:hAnsi="Cambria" w:cs="Times New Roman"/>
          <w:color w:val="000000" w:themeColor="text1"/>
          <w:sz w:val="18"/>
          <w:szCs w:val="18"/>
          <w:lang w:val="fr-FR"/>
        </w:rPr>
      </w:pPr>
      <w:r w:rsidRPr="002502EE">
        <w:rPr>
          <w:rFonts w:ascii="Cambria" w:hAnsi="Cambria" w:cs="Times New Roman"/>
          <w:b/>
          <w:bCs/>
          <w:noProof/>
          <w:color w:val="000000" w:themeColor="text1"/>
          <w:sz w:val="18"/>
          <w:szCs w:val="18"/>
          <w:lang w:val="fr-FR"/>
        </w:rPr>
        <w:t xml:space="preserve">Mail: </w:t>
      </w:r>
      <w:r w:rsidR="00497385" w:rsidRPr="002502EE">
        <w:rPr>
          <w:rFonts w:ascii="Cambria" w:hAnsi="Cambria" w:cs="Times New Roman"/>
          <w:b/>
          <w:bCs/>
          <w:noProof/>
          <w:color w:val="000000" w:themeColor="text1"/>
          <w:sz w:val="18"/>
          <w:szCs w:val="18"/>
          <w:lang w:val="fr-FR"/>
        </w:rPr>
        <w:t>Jaswanthkota25@gmail.com</w:t>
      </w:r>
    </w:p>
    <w:p w14:paraId="338C8CFA" w14:textId="13CBF782" w:rsidR="007F37F5" w:rsidRPr="002502EE" w:rsidRDefault="00497385" w:rsidP="007F37F5">
      <w:pPr>
        <w:pStyle w:val="NoSpacing"/>
        <w:rPr>
          <w:rFonts w:ascii="Cambria" w:hAnsi="Cambria" w:cs="Times New Roman"/>
          <w:color w:val="000000" w:themeColor="text1"/>
          <w:sz w:val="18"/>
          <w:szCs w:val="18"/>
          <w:lang w:val="fr-FR"/>
        </w:rPr>
      </w:pPr>
      <w:r w:rsidRPr="002502EE">
        <w:rPr>
          <w:rFonts w:ascii="Cambria" w:hAnsi="Cambria" w:cs="Times New Roman"/>
          <w:b/>
          <w:bCs/>
          <w:color w:val="000000" w:themeColor="text1"/>
          <w:sz w:val="18"/>
          <w:szCs w:val="18"/>
          <w:lang w:val="fr-FR"/>
        </w:rPr>
        <w:t>Phn</w:t>
      </w:r>
      <w:r w:rsidR="00E81783" w:rsidRPr="002502EE">
        <w:rPr>
          <w:rFonts w:ascii="Cambria" w:hAnsi="Cambria" w:cs="Times New Roman"/>
          <w:color w:val="000000" w:themeColor="text1"/>
          <w:sz w:val="18"/>
          <w:szCs w:val="18"/>
          <w:lang w:val="fr-FR"/>
        </w:rPr>
        <w:t>:9402901639</w:t>
      </w:r>
    </w:p>
    <w:p w14:paraId="3E39D9A1" w14:textId="42874A36" w:rsidR="00DE3335" w:rsidRPr="001109CC" w:rsidRDefault="007F37F5" w:rsidP="007F37F5">
      <w:pPr>
        <w:pStyle w:val="NoSpacing"/>
        <w:pBdr>
          <w:bottom w:val="single" w:sz="12" w:space="1" w:color="auto"/>
        </w:pBdr>
        <w:rPr>
          <w:rFonts w:ascii="Cambria" w:hAnsi="Cambria"/>
          <w:color w:val="000000" w:themeColor="text1"/>
          <w:sz w:val="18"/>
          <w:szCs w:val="18"/>
        </w:rPr>
      </w:pPr>
      <w:r w:rsidRPr="001109CC">
        <w:rPr>
          <w:rFonts w:ascii="Cambria" w:hAnsi="Cambria" w:cs="Times New Roman"/>
          <w:b/>
          <w:bCs/>
          <w:color w:val="000000" w:themeColor="text1"/>
          <w:sz w:val="18"/>
          <w:szCs w:val="18"/>
        </w:rPr>
        <w:t>Linkedin</w:t>
      </w:r>
      <w:r w:rsidR="008023ED" w:rsidRPr="001109CC">
        <w:rPr>
          <w:rFonts w:ascii="Cambria" w:hAnsi="Cambria" w:cs="Times New Roman"/>
          <w:color w:val="000000" w:themeColor="text1"/>
          <w:sz w:val="18"/>
          <w:szCs w:val="18"/>
        </w:rPr>
        <w:t>:</w:t>
      </w:r>
      <w:r w:rsidR="00DE3335" w:rsidRPr="001109CC">
        <w:rPr>
          <w:rFonts w:ascii="Cambria" w:hAnsi="Cambria" w:cs="Times New Roman"/>
          <w:color w:val="000000" w:themeColor="text1"/>
          <w:sz w:val="18"/>
          <w:szCs w:val="18"/>
        </w:rPr>
        <w:t xml:space="preserve"> </w:t>
      </w:r>
      <w:r w:rsidR="00DE3335" w:rsidRPr="001109CC">
        <w:rPr>
          <w:rFonts w:ascii="Cambria" w:hAnsi="Cambria"/>
          <w:color w:val="000000" w:themeColor="text1"/>
          <w:sz w:val="18"/>
          <w:szCs w:val="18"/>
        </w:rPr>
        <w:t>https://www.linkedin.com/in/jaswanth-k-11ba52208</w:t>
      </w:r>
    </w:p>
    <w:p w14:paraId="4C5EBADF" w14:textId="2D4D6711" w:rsidR="00773C05" w:rsidRPr="007F37F5" w:rsidRDefault="00AC7507" w:rsidP="00773C05">
      <w:pPr>
        <w:spacing w:line="261" w:lineRule="exact"/>
        <w:ind w:left="1"/>
        <w:jc w:val="both"/>
        <w:rPr>
          <w:rFonts w:ascii="Cambria" w:hAnsi="Cambria"/>
          <w:b/>
          <w:color w:val="000000" w:themeColor="text1"/>
          <w:sz w:val="18"/>
          <w:szCs w:val="18"/>
          <w:u w:val="thick"/>
        </w:rPr>
      </w:pPr>
      <w:r w:rsidRPr="007F37F5">
        <w:rPr>
          <w:rFonts w:ascii="Cambria" w:hAnsi="Cambria"/>
          <w:b/>
          <w:color w:val="000000" w:themeColor="text1"/>
          <w:sz w:val="18"/>
          <w:szCs w:val="18"/>
          <w:u w:val="thick"/>
        </w:rPr>
        <w:t>SUMMARY</w:t>
      </w:r>
    </w:p>
    <w:p w14:paraId="33465998" w14:textId="376EE722" w:rsidR="00C776A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Results-driven AI/ML En</w:t>
      </w:r>
      <w:r w:rsidR="00D77E61">
        <w:rPr>
          <w:rFonts w:ascii="Cambria" w:hAnsi="Cambria"/>
          <w:color w:val="000000" w:themeColor="text1"/>
          <w:sz w:val="18"/>
          <w:szCs w:val="18"/>
        </w:rPr>
        <w:t>gineer and Generative AI with 12</w:t>
      </w:r>
      <w:r w:rsidRPr="007F37F5">
        <w:rPr>
          <w:rFonts w:ascii="Cambria" w:hAnsi="Cambria"/>
          <w:color w:val="000000" w:themeColor="text1"/>
          <w:sz w:val="18"/>
          <w:szCs w:val="18"/>
        </w:rPr>
        <w:t xml:space="preserve">+ years of experience designing and deploying intelligent, </w:t>
      </w:r>
      <w:r w:rsidR="00FD5DB4" w:rsidRPr="007F37F5">
        <w:rPr>
          <w:rFonts w:ascii="Cambria" w:hAnsi="Cambria"/>
          <w:color w:val="000000" w:themeColor="text1"/>
          <w:sz w:val="18"/>
          <w:szCs w:val="18"/>
        </w:rPr>
        <w:t>agents</w:t>
      </w:r>
      <w:r w:rsidRPr="007F37F5">
        <w:rPr>
          <w:rFonts w:ascii="Cambria" w:hAnsi="Cambria"/>
          <w:color w:val="000000" w:themeColor="text1"/>
          <w:sz w:val="18"/>
          <w:szCs w:val="18"/>
        </w:rPr>
        <w:t xml:space="preserve">, and retrieval-augmented systems in large-scale enterprise environments. </w:t>
      </w:r>
    </w:p>
    <w:p w14:paraId="6933DE7E" w14:textId="5C39DFAA" w:rsidR="00773C05" w:rsidRPr="007F37F5" w:rsidRDefault="00FD5DB4"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 am adept</w:t>
      </w:r>
      <w:r w:rsidR="00773C05" w:rsidRPr="007F37F5">
        <w:rPr>
          <w:rFonts w:ascii="Cambria" w:hAnsi="Cambria"/>
          <w:color w:val="000000" w:themeColor="text1"/>
          <w:sz w:val="18"/>
          <w:szCs w:val="18"/>
        </w:rPr>
        <w:t xml:space="preserve"> at delivering full-scale AI platforms using cutting-edge LLM technologies (GPT-4, Claude, GPT-2, LLaMA) and orchestration frameworks like Custom Retrieval Pipelines, AutoGen, and Custom Orchestration. Proven success in leading architecture of multi-agent copilots, grounding pipelines, and model-tuned solutions across finance, healthcare, and retail domains.</w:t>
      </w:r>
      <w:r w:rsidR="00773C05" w:rsidRPr="007F37F5">
        <w:rPr>
          <w:rFonts w:ascii="Cambria" w:hAnsi="Cambria"/>
          <w:color w:val="000000" w:themeColor="text1"/>
          <w:sz w:val="18"/>
          <w:szCs w:val="18"/>
        </w:rPr>
        <w:br/>
        <w:t>Bringing a strong foundation in Python full-stack engineering, including FastAPI, Django, Streamlit, PostgreSQL, and containerized CI/CD deployment — enabling rapid iteration, secure API exposure, and ownership of GenAI platforms end-to-end.</w:t>
      </w:r>
    </w:p>
    <w:p w14:paraId="05EB6DA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Deployed multi-agent orchestration systems using Custom Retrieval Pipelines, AutoGen, CrewAI, and Custom Orchestration for document triage, customer service, and compliance workflows.</w:t>
      </w:r>
    </w:p>
    <w:p w14:paraId="33DB60E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GenAI copilots combining tool use, retrieval memory, reasoning, and API integration with external systems including databases and enterprise SaaS platforms.</w:t>
      </w:r>
    </w:p>
    <w:p w14:paraId="0220B28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production-ready RAG pipelines with FAISS, Weaviate, ChromaDB, and Azure Cognitive Search to retrieve relevant enterprise knowledge for LLMs.</w:t>
      </w:r>
    </w:p>
    <w:p w14:paraId="3B6E3C50"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Fine-tuned LLMs (GPT-4, Claude 2, LLaMA 2) with QLoRA and SFT on internal datasets for domain-specific applications in legal, retail, and finance.</w:t>
      </w:r>
    </w:p>
    <w:p w14:paraId="0F0C9D4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complex Custom Orchestration flows for state-aware agents capable of error recovery, task handoff, and fallback logic across multiple tools.</w:t>
      </w:r>
    </w:p>
    <w:p w14:paraId="71FACA4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full-stack GenAI platforms using Python (FastAPI), Streamlit, SQLAlchemy, and Redis, exposing Custom Retrieval Pipelines and agent flows securely to internal users.</w:t>
      </w:r>
    </w:p>
    <w:p w14:paraId="3D2F71B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scalable LLM APIs using FastAPI and vLLM, deployed via Kubernetes and Docker, supporting thousands of concurrent GenAI sessions.</w:t>
      </w:r>
    </w:p>
    <w:p w14:paraId="602B5F69" w14:textId="468ACA86"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Enabled real-time prompt observability and logging with LangSmith, Prompt Logging,</w:t>
      </w:r>
      <w:r w:rsidR="00865130">
        <w:rPr>
          <w:rFonts w:ascii="Cambria" w:hAnsi="Cambria"/>
          <w:color w:val="000000" w:themeColor="text1"/>
          <w:sz w:val="18"/>
          <w:szCs w:val="18"/>
        </w:rPr>
        <w:t>`</w:t>
      </w:r>
      <w:r w:rsidRPr="007F37F5">
        <w:rPr>
          <w:rFonts w:ascii="Cambria" w:hAnsi="Cambria"/>
          <w:color w:val="000000" w:themeColor="text1"/>
          <w:sz w:val="18"/>
          <w:szCs w:val="18"/>
        </w:rPr>
        <w:t xml:space="preserve"> Evaluation Scripts, and PostgreSQL-based analytics dashboards.</w:t>
      </w:r>
    </w:p>
    <w:p w14:paraId="7AF833BB" w14:textId="25CC4278"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Engineered prompt management systems with fallback, temperature control, role prompting, and version history for robust GenAI behavior.</w:t>
      </w:r>
    </w:p>
    <w:p w14:paraId="281EB536" w14:textId="26FC3A8E" w:rsidR="00925946" w:rsidRPr="007F37F5" w:rsidRDefault="00925946" w:rsidP="00730EA2">
      <w:pPr>
        <w:pStyle w:val="ListParagraph"/>
        <w:numPr>
          <w:ilvl w:val="0"/>
          <w:numId w:val="9"/>
        </w:numPr>
        <w:tabs>
          <w:tab w:val="left" w:pos="454"/>
        </w:tabs>
        <w:ind w:right="81"/>
        <w:jc w:val="both"/>
        <w:rPr>
          <w:rFonts w:ascii="Cambria" w:hAnsi="Cambria"/>
          <w:color w:val="000000" w:themeColor="text1"/>
          <w:sz w:val="18"/>
          <w:szCs w:val="18"/>
        </w:rPr>
      </w:pPr>
      <w:r>
        <w:rPr>
          <w:rStyle w:val="Emphasis"/>
        </w:rPr>
        <w:t>Hands-on experience with Palantir Foundry &amp; AIP for enterprise data integration, AI workflows, and decision intelligence.</w:t>
      </w:r>
    </w:p>
    <w:p w14:paraId="1EE57F0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Integrated Custom Retrieval Pipelines agents with Snowflake, PostgreSQL, and ServiceNow via secured API tool wrappers and structured SQL connectors.</w:t>
      </w:r>
    </w:p>
    <w:p w14:paraId="6547E1C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multimodal agents using Whisper, Gemini 1.0 Vision, and OCR to extract, summarize, and analyze voice and document data from PDFs and scanned forms.</w:t>
      </w:r>
    </w:p>
    <w:p w14:paraId="11AD50C9" w14:textId="2C72FC16"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human-in-the-loop review pipelines and evaluation UIs for grounding checks, completion scoring, and red-teaming analysis.</w:t>
      </w:r>
    </w:p>
    <w:p w14:paraId="5B7138CE" w14:textId="59DF4819"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Led development and integration of AI/ML models across </w:t>
      </w:r>
      <w:r w:rsidRPr="00260769">
        <w:rPr>
          <w:rFonts w:ascii="Cambria Math" w:eastAsia="Times New Roman" w:hAnsi="Cambria Math" w:cs="Times New Roman"/>
          <w:b/>
          <w:bCs/>
          <w:sz w:val="18"/>
          <w:szCs w:val="18"/>
        </w:rPr>
        <w:t>modern cloud platforms and legacy enterprise systems</w:t>
      </w:r>
      <w:r w:rsidRPr="00260769">
        <w:rPr>
          <w:rFonts w:ascii="Cambria Math" w:eastAsia="Times New Roman" w:hAnsi="Cambria Math" w:cs="Times New Roman"/>
          <w:sz w:val="18"/>
          <w:szCs w:val="18"/>
        </w:rPr>
        <w:t>, ensuring scalable and backward-compatible architectures.</w:t>
      </w:r>
    </w:p>
    <w:p w14:paraId="219D2DD3" w14:textId="18FD556A"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Implemented </w:t>
      </w:r>
      <w:r w:rsidRPr="00260769">
        <w:rPr>
          <w:rFonts w:ascii="Cambria Math" w:eastAsia="Times New Roman" w:hAnsi="Cambria Math" w:cs="Times New Roman"/>
          <w:b/>
          <w:bCs/>
          <w:sz w:val="18"/>
          <w:szCs w:val="18"/>
        </w:rPr>
        <w:t>automated testing frameworks for ML pipelines and enterprise applications</w:t>
      </w:r>
      <w:r w:rsidRPr="00260769">
        <w:rPr>
          <w:rFonts w:ascii="Cambria Math" w:eastAsia="Times New Roman" w:hAnsi="Cambria Math" w:cs="Times New Roman"/>
          <w:sz w:val="18"/>
          <w:szCs w:val="18"/>
        </w:rPr>
        <w:t xml:space="preserve"> using CI/CD pipelines, improving deployment reliability and reducing manual validation.</w:t>
      </w:r>
    </w:p>
    <w:p w14:paraId="523DAB29" w14:textId="16F6A6D1"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Worked with </w:t>
      </w:r>
      <w:r w:rsidRPr="00260769">
        <w:rPr>
          <w:rFonts w:ascii="Cambria Math" w:eastAsia="Times New Roman" w:hAnsi="Cambria Math" w:cs="Times New Roman"/>
          <w:b/>
          <w:bCs/>
          <w:sz w:val="18"/>
          <w:szCs w:val="18"/>
        </w:rPr>
        <w:t>Java-based enterprise applications and microservices ecosystems</w:t>
      </w:r>
      <w:r w:rsidRPr="00260769">
        <w:rPr>
          <w:rFonts w:ascii="Cambria Math" w:eastAsia="Times New Roman" w:hAnsi="Cambria Math" w:cs="Times New Roman"/>
          <w:sz w:val="18"/>
          <w:szCs w:val="18"/>
        </w:rPr>
        <w:t>, integrating AI capabilities with existing legacy systems.</w:t>
      </w:r>
    </w:p>
    <w:p w14:paraId="4100D90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secure GenAI portals with JWT auth, RBAC, and prompt policy enforcement, embedded in Streamlit with backend APIs.</w:t>
      </w:r>
    </w:p>
    <w:p w14:paraId="5893C41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Deployed AI pipelines with MLflow, GitHub Actions, Terraform, and Docker to multiple cloud providers (Azure, AWS, GCP).</w:t>
      </w:r>
    </w:p>
    <w:p w14:paraId="37D7075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Constructed fallback logic across Claude, GPT-4, GPT-2, and open-source models based on task type, cost threshold, and performance.</w:t>
      </w:r>
    </w:p>
    <w:p w14:paraId="4F42668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redaction and compliance filters using Policy Filters and Custom Retrieval Pipelines validators to remove PHI, PII, and sensitive content pre-response.</w:t>
      </w:r>
    </w:p>
    <w:p w14:paraId="416450E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Engineered auto-evaluation pipelines with scoring metrics (grounding, faithfulness, hallucination, coherence), integrated with Custom Retrieval Pipelines QA tools.</w:t>
      </w:r>
    </w:p>
    <w:p w14:paraId="407FFA5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internal chunking + embedding flows using Unstructured.io and OpenAI/Azure embeddings, indexed into vector databases with relevance scoring.</w:t>
      </w:r>
    </w:p>
    <w:p w14:paraId="08B4C331" w14:textId="5FC76478"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Delivered GenAI </w:t>
      </w:r>
      <w:r w:rsidR="00FD5DB4" w:rsidRPr="007F37F5">
        <w:rPr>
          <w:rFonts w:ascii="Cambria" w:hAnsi="Cambria"/>
          <w:color w:val="000000" w:themeColor="text1"/>
          <w:sz w:val="18"/>
          <w:szCs w:val="18"/>
        </w:rPr>
        <w:t>features</w:t>
      </w:r>
      <w:r w:rsidRPr="007F37F5">
        <w:rPr>
          <w:rFonts w:ascii="Cambria" w:hAnsi="Cambria"/>
          <w:color w:val="000000" w:themeColor="text1"/>
          <w:sz w:val="18"/>
          <w:szCs w:val="18"/>
        </w:rPr>
        <w:t xml:space="preserve"> templates for business units including legal search bots, audit summarizers, shift schedulers, and customer service assistants.</w:t>
      </w:r>
    </w:p>
    <w:p w14:paraId="19B0D68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and maintained prompt lifecycle and agent testing tools for internal teams with live inference, scoring, and routing visualization.</w:t>
      </w:r>
    </w:p>
    <w:p w14:paraId="302243C5"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Enabled full-stack frontend UIs with Streamlit and React for prompt experimentation, memory visualization, and RAG performance tuning.</w:t>
      </w:r>
    </w:p>
    <w:p w14:paraId="2D8EB0C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Partnered with legal and compliance to design prompt safety mechanisms, prompt reviews, audit trails, and logging controls.</w:t>
      </w:r>
    </w:p>
    <w:p w14:paraId="5620EF27"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Mentored developers on Custom Retrieval Pipelines constructs, orchestration patterns, prompt strategies, and chain evaluation </w:t>
      </w:r>
      <w:r w:rsidRPr="007F37F5">
        <w:rPr>
          <w:rFonts w:ascii="Cambria" w:hAnsi="Cambria"/>
          <w:color w:val="000000" w:themeColor="text1"/>
          <w:sz w:val="18"/>
          <w:szCs w:val="18"/>
        </w:rPr>
        <w:lastRenderedPageBreak/>
        <w:t>best practices.</w:t>
      </w:r>
    </w:p>
    <w:p w14:paraId="488386B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dynamic routing agents to select tools or models based on input intent, fallback readiness, and available grounding context.</w:t>
      </w:r>
    </w:p>
    <w:p w14:paraId="78D48C6C"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Exposed GenAI agents via RESTful APIs with secure endpointing, API key management, session logging, and analytics payloads.</w:t>
      </w:r>
    </w:p>
    <w:p w14:paraId="0D1BF8E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Conducted benchmarking across LLMs (Claude, GPT-4, GPT-2, LLaMA) using user feedback, auto-grading, and model scoring utilities.</w:t>
      </w:r>
    </w:p>
    <w:p w14:paraId="0529994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backend FastAPI-based services for token cost monitoring, prompt/response archiving, and trace-based performance debugging.</w:t>
      </w:r>
    </w:p>
    <w:p w14:paraId="27EB0CD2" w14:textId="0C06EE7A"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Positioned as a GenAI engineer with full ownership from orchestration logic to backend deployment and frontend integration — powered by deep full-stack fluency.</w:t>
      </w:r>
    </w:p>
    <w:p w14:paraId="4376057A" w14:textId="13C1B428" w:rsidR="00D52D76" w:rsidRPr="00D52D76" w:rsidRDefault="00D52D76" w:rsidP="00D52D76">
      <w:pPr>
        <w:pStyle w:val="ListParagraph"/>
        <w:numPr>
          <w:ilvl w:val="0"/>
          <w:numId w:val="9"/>
        </w:numPr>
        <w:tabs>
          <w:tab w:val="left" w:pos="454"/>
        </w:tabs>
        <w:ind w:right="81"/>
        <w:jc w:val="both"/>
        <w:rPr>
          <w:rFonts w:ascii="Cambria" w:hAnsi="Cambria"/>
          <w:color w:val="000000" w:themeColor="text1"/>
          <w:sz w:val="18"/>
          <w:szCs w:val="18"/>
        </w:rPr>
      </w:pPr>
      <w:r w:rsidRPr="00D52D76">
        <w:rPr>
          <w:rFonts w:ascii="Cambria" w:hAnsi="Cambria"/>
          <w:color w:val="000000" w:themeColor="text1"/>
          <w:sz w:val="18"/>
          <w:szCs w:val="18"/>
        </w:rPr>
        <w:t>Designed and deployed Agentic AI systems with multi-agent collaboration, autonomous reasoning, and RAG pipelines for enterprise workflows.</w:t>
      </w:r>
    </w:p>
    <w:p w14:paraId="6928194C" w14:textId="6AF53057" w:rsidR="00D52D76" w:rsidRPr="00D52D76" w:rsidRDefault="00D52D76" w:rsidP="00D52D76">
      <w:pPr>
        <w:pStyle w:val="ListParagraph"/>
        <w:numPr>
          <w:ilvl w:val="0"/>
          <w:numId w:val="9"/>
        </w:numPr>
        <w:tabs>
          <w:tab w:val="left" w:pos="454"/>
        </w:tabs>
        <w:ind w:right="81"/>
        <w:jc w:val="both"/>
        <w:rPr>
          <w:rFonts w:ascii="Cambria" w:hAnsi="Cambria"/>
          <w:color w:val="000000" w:themeColor="text1"/>
          <w:sz w:val="18"/>
          <w:szCs w:val="18"/>
        </w:rPr>
      </w:pPr>
      <w:r w:rsidRPr="00D52D76">
        <w:rPr>
          <w:rFonts w:ascii="Cambria" w:hAnsi="Cambria"/>
          <w:color w:val="000000" w:themeColor="text1"/>
          <w:sz w:val="18"/>
          <w:szCs w:val="18"/>
        </w:rPr>
        <w:t>Built healthcare and compliance-focused GenAI solutions integrated with Veeva Vault–like content platforms, enabling automated Clinical, Regulatory, and Quality document processing.</w:t>
      </w:r>
    </w:p>
    <w:p w14:paraId="00F78129" w14:textId="5FE7CDDF" w:rsidR="00D52D76" w:rsidRPr="007F37F5" w:rsidRDefault="00D52D76" w:rsidP="00D52D76">
      <w:pPr>
        <w:pStyle w:val="ListParagraph"/>
        <w:numPr>
          <w:ilvl w:val="0"/>
          <w:numId w:val="9"/>
        </w:numPr>
        <w:tabs>
          <w:tab w:val="left" w:pos="454"/>
        </w:tabs>
        <w:ind w:right="81"/>
        <w:jc w:val="both"/>
        <w:rPr>
          <w:rFonts w:ascii="Cambria" w:hAnsi="Cambria"/>
          <w:color w:val="000000" w:themeColor="text1"/>
          <w:sz w:val="18"/>
          <w:szCs w:val="18"/>
        </w:rPr>
      </w:pPr>
      <w:r w:rsidRPr="00D52D76">
        <w:rPr>
          <w:rFonts w:ascii="Cambria" w:hAnsi="Cambria"/>
          <w:color w:val="000000" w:themeColor="text1"/>
          <w:sz w:val="18"/>
          <w:szCs w:val="18"/>
        </w:rPr>
        <w:t>Enabled agent-to-agent communication using MCP-style context sharing and API-based orchestration across internal and external systems.</w:t>
      </w:r>
    </w:p>
    <w:p w14:paraId="493C4666" w14:textId="2022C653" w:rsidR="0071768B" w:rsidRPr="007F37F5" w:rsidRDefault="0071768B" w:rsidP="00730EA2">
      <w:pPr>
        <w:pStyle w:val="ListParagraph"/>
        <w:numPr>
          <w:ilvl w:val="0"/>
          <w:numId w:val="9"/>
        </w:numPr>
        <w:tabs>
          <w:tab w:val="left" w:pos="454"/>
        </w:tabs>
        <w:spacing w:line="244" w:lineRule="auto"/>
        <w:ind w:right="97"/>
        <w:jc w:val="both"/>
        <w:rPr>
          <w:rFonts w:ascii="Cambria" w:hAnsi="Cambria"/>
          <w:color w:val="000000" w:themeColor="text1"/>
          <w:sz w:val="18"/>
          <w:szCs w:val="18"/>
        </w:rPr>
      </w:pPr>
      <w:r w:rsidRPr="007F37F5">
        <w:rPr>
          <w:rFonts w:ascii="Cambria" w:hAnsi="Cambria"/>
          <w:color w:val="000000" w:themeColor="text1"/>
          <w:sz w:val="18"/>
          <w:szCs w:val="18"/>
        </w:rPr>
        <w:t>Successfully</w:t>
      </w:r>
      <w:r w:rsidRPr="007F37F5">
        <w:rPr>
          <w:rFonts w:ascii="Cambria" w:hAnsi="Cambria"/>
          <w:color w:val="000000" w:themeColor="text1"/>
          <w:spacing w:val="-2"/>
          <w:sz w:val="18"/>
          <w:szCs w:val="18"/>
        </w:rPr>
        <w:t xml:space="preserve"> </w:t>
      </w:r>
      <w:r w:rsidRPr="007F37F5">
        <w:rPr>
          <w:rFonts w:ascii="Cambria" w:hAnsi="Cambria"/>
          <w:color w:val="000000" w:themeColor="text1"/>
          <w:sz w:val="18"/>
          <w:szCs w:val="18"/>
        </w:rPr>
        <w:t>deployed</w:t>
      </w:r>
      <w:r w:rsidRPr="007F37F5">
        <w:rPr>
          <w:rFonts w:ascii="Cambria" w:hAnsi="Cambria"/>
          <w:color w:val="000000" w:themeColor="text1"/>
          <w:spacing w:val="-9"/>
          <w:sz w:val="18"/>
          <w:szCs w:val="18"/>
        </w:rPr>
        <w:t xml:space="preserve"> </w:t>
      </w:r>
      <w:r w:rsidRPr="007F37F5">
        <w:rPr>
          <w:rFonts w:ascii="Cambria" w:hAnsi="Cambria"/>
          <w:color w:val="000000" w:themeColor="text1"/>
          <w:sz w:val="18"/>
          <w:szCs w:val="18"/>
        </w:rPr>
        <w:t>OCR,</w:t>
      </w:r>
      <w:r w:rsidRPr="007F37F5">
        <w:rPr>
          <w:rFonts w:ascii="Cambria" w:hAnsi="Cambria"/>
          <w:color w:val="000000" w:themeColor="text1"/>
          <w:spacing w:val="-4"/>
          <w:sz w:val="18"/>
          <w:szCs w:val="18"/>
        </w:rPr>
        <w:t xml:space="preserve"> </w:t>
      </w:r>
      <w:r w:rsidRPr="007F37F5">
        <w:rPr>
          <w:rFonts w:ascii="Cambria" w:hAnsi="Cambria"/>
          <w:color w:val="000000" w:themeColor="text1"/>
          <w:sz w:val="18"/>
          <w:szCs w:val="18"/>
        </w:rPr>
        <w:t>computer</w:t>
      </w:r>
      <w:r w:rsidRPr="007F37F5">
        <w:rPr>
          <w:rFonts w:ascii="Cambria" w:hAnsi="Cambria"/>
          <w:color w:val="000000" w:themeColor="text1"/>
          <w:spacing w:val="-10"/>
          <w:sz w:val="18"/>
          <w:szCs w:val="18"/>
        </w:rPr>
        <w:t xml:space="preserve"> </w:t>
      </w:r>
      <w:r w:rsidRPr="007F37F5">
        <w:rPr>
          <w:rFonts w:ascii="Cambria" w:hAnsi="Cambria"/>
          <w:color w:val="000000" w:themeColor="text1"/>
          <w:sz w:val="18"/>
          <w:szCs w:val="18"/>
        </w:rPr>
        <w:t>vision,</w:t>
      </w:r>
      <w:r w:rsidRPr="007F37F5">
        <w:rPr>
          <w:rFonts w:ascii="Cambria" w:hAnsi="Cambria"/>
          <w:color w:val="000000" w:themeColor="text1"/>
          <w:spacing w:val="-4"/>
          <w:sz w:val="18"/>
          <w:szCs w:val="18"/>
        </w:rPr>
        <w:t xml:space="preserve"> </w:t>
      </w:r>
      <w:r w:rsidRPr="007F37F5">
        <w:rPr>
          <w:rFonts w:ascii="Cambria" w:hAnsi="Cambria"/>
          <w:color w:val="000000" w:themeColor="text1"/>
          <w:sz w:val="18"/>
          <w:szCs w:val="18"/>
        </w:rPr>
        <w:t>recommendation</w:t>
      </w:r>
      <w:r w:rsidRPr="007F37F5">
        <w:rPr>
          <w:rFonts w:ascii="Cambria" w:hAnsi="Cambria"/>
          <w:color w:val="000000" w:themeColor="text1"/>
          <w:spacing w:val="-3"/>
          <w:sz w:val="18"/>
          <w:szCs w:val="18"/>
        </w:rPr>
        <w:t xml:space="preserve"> </w:t>
      </w:r>
      <w:r w:rsidRPr="007F37F5">
        <w:rPr>
          <w:rFonts w:ascii="Cambria" w:hAnsi="Cambria"/>
          <w:color w:val="000000" w:themeColor="text1"/>
          <w:sz w:val="18"/>
          <w:szCs w:val="18"/>
        </w:rPr>
        <w:t>engines,</w:t>
      </w:r>
      <w:r w:rsidRPr="007F37F5">
        <w:rPr>
          <w:rFonts w:ascii="Cambria" w:hAnsi="Cambria"/>
          <w:color w:val="000000" w:themeColor="text1"/>
          <w:spacing w:val="-4"/>
          <w:sz w:val="18"/>
          <w:szCs w:val="18"/>
        </w:rPr>
        <w:t xml:space="preserve"> </w:t>
      </w:r>
      <w:r w:rsidRPr="007F37F5">
        <w:rPr>
          <w:rFonts w:ascii="Cambria" w:hAnsi="Cambria"/>
          <w:color w:val="000000" w:themeColor="text1"/>
          <w:sz w:val="18"/>
          <w:szCs w:val="18"/>
        </w:rPr>
        <w:t>and</w:t>
      </w:r>
      <w:r w:rsidRPr="007F37F5">
        <w:rPr>
          <w:rFonts w:ascii="Cambria" w:hAnsi="Cambria"/>
          <w:color w:val="000000" w:themeColor="text1"/>
          <w:spacing w:val="-10"/>
          <w:sz w:val="18"/>
          <w:szCs w:val="18"/>
        </w:rPr>
        <w:t xml:space="preserve"> </w:t>
      </w:r>
      <w:r w:rsidRPr="007F37F5">
        <w:rPr>
          <w:rFonts w:ascii="Cambria" w:hAnsi="Cambria"/>
          <w:color w:val="000000" w:themeColor="text1"/>
          <w:sz w:val="18"/>
          <w:szCs w:val="18"/>
        </w:rPr>
        <w:t>document</w:t>
      </w:r>
      <w:r w:rsidRPr="007F37F5">
        <w:rPr>
          <w:rFonts w:ascii="Cambria" w:hAnsi="Cambria"/>
          <w:color w:val="000000" w:themeColor="text1"/>
          <w:spacing w:val="-7"/>
          <w:sz w:val="18"/>
          <w:szCs w:val="18"/>
        </w:rPr>
        <w:t xml:space="preserve"> </w:t>
      </w:r>
      <w:r w:rsidRPr="007F37F5">
        <w:rPr>
          <w:rFonts w:ascii="Cambria" w:hAnsi="Cambria"/>
          <w:color w:val="000000" w:themeColor="text1"/>
          <w:sz w:val="18"/>
          <w:szCs w:val="18"/>
        </w:rPr>
        <w:t>summarization</w:t>
      </w:r>
      <w:r w:rsidRPr="007F37F5">
        <w:rPr>
          <w:rFonts w:ascii="Cambria" w:hAnsi="Cambria"/>
          <w:color w:val="000000" w:themeColor="text1"/>
          <w:spacing w:val="-3"/>
          <w:sz w:val="18"/>
          <w:szCs w:val="18"/>
        </w:rPr>
        <w:t xml:space="preserve"> </w:t>
      </w:r>
      <w:r w:rsidRPr="007F37F5">
        <w:rPr>
          <w:rFonts w:ascii="Cambria" w:hAnsi="Cambria"/>
          <w:color w:val="000000" w:themeColor="text1"/>
          <w:sz w:val="18"/>
          <w:szCs w:val="18"/>
        </w:rPr>
        <w:t>systems</w:t>
      </w:r>
      <w:r w:rsidRPr="007F37F5">
        <w:rPr>
          <w:rFonts w:ascii="Cambria" w:hAnsi="Cambria"/>
          <w:color w:val="000000" w:themeColor="text1"/>
          <w:spacing w:val="-4"/>
          <w:sz w:val="18"/>
          <w:szCs w:val="18"/>
        </w:rPr>
        <w:t xml:space="preserve"> </w:t>
      </w:r>
      <w:r w:rsidRPr="007F37F5">
        <w:rPr>
          <w:rFonts w:ascii="Cambria" w:hAnsi="Cambria"/>
          <w:color w:val="000000" w:themeColor="text1"/>
          <w:sz w:val="18"/>
          <w:szCs w:val="18"/>
        </w:rPr>
        <w:t>with</w:t>
      </w:r>
      <w:r w:rsidRPr="007F37F5">
        <w:rPr>
          <w:rFonts w:ascii="Cambria" w:hAnsi="Cambria"/>
          <w:color w:val="000000" w:themeColor="text1"/>
          <w:spacing w:val="-3"/>
          <w:sz w:val="18"/>
          <w:szCs w:val="18"/>
        </w:rPr>
        <w:t xml:space="preserve"> </w:t>
      </w:r>
      <w:r w:rsidRPr="007F37F5">
        <w:rPr>
          <w:rFonts w:ascii="Cambria" w:hAnsi="Cambria"/>
          <w:color w:val="000000" w:themeColor="text1"/>
          <w:sz w:val="18"/>
          <w:szCs w:val="18"/>
        </w:rPr>
        <w:t>measurable</w:t>
      </w:r>
      <w:r w:rsidRPr="007F37F5">
        <w:rPr>
          <w:rFonts w:ascii="Cambria" w:hAnsi="Cambria"/>
          <w:color w:val="000000" w:themeColor="text1"/>
          <w:spacing w:val="-4"/>
          <w:sz w:val="18"/>
          <w:szCs w:val="18"/>
        </w:rPr>
        <w:t xml:space="preserve"> </w:t>
      </w:r>
      <w:r w:rsidRPr="007F37F5">
        <w:rPr>
          <w:rFonts w:ascii="Cambria" w:hAnsi="Cambria"/>
          <w:color w:val="000000" w:themeColor="text1"/>
          <w:sz w:val="18"/>
          <w:szCs w:val="18"/>
        </w:rPr>
        <w:t>impact on business KPIs (e.g., 40% ROI uplift, 25% improved satisfaction).</w:t>
      </w:r>
    </w:p>
    <w:p w14:paraId="0AC36546" w14:textId="77777777" w:rsidR="00FD5DB4"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Senior AI/ML Engineer and Generative AI Architect with over 13 years of experience delivering production-grade AI/ML systems, LLM- powered assistants, and intelligent automation across healthcare, retail, and financial services. Proven track record of designing and operationalizing Retrieval-Augmented Generation (RAG), multi-agent GenAI frameworks, and LLM-driven chatbots using OpenAI, Claude, Gemini 1.0, Custom Retrieval Pipelines, and Semantic Kernel.</w:t>
      </w:r>
    </w:p>
    <w:p w14:paraId="5EA87D8A" w14:textId="52EFB626" w:rsidR="00773C05" w:rsidRPr="00375A76" w:rsidRDefault="00883F6C" w:rsidP="00773C05">
      <w:pPr>
        <w:spacing w:before="236"/>
        <w:ind w:left="94"/>
        <w:jc w:val="both"/>
        <w:rPr>
          <w:rFonts w:ascii="Cambria" w:hAnsi="Cambria"/>
          <w:b/>
          <w:color w:val="000000" w:themeColor="text1"/>
          <w:sz w:val="18"/>
          <w:szCs w:val="18"/>
          <w:u w:val="thick"/>
        </w:rPr>
      </w:pPr>
      <w:r w:rsidRPr="00375A76">
        <w:rPr>
          <w:rFonts w:ascii="Cambria" w:hAnsi="Cambria"/>
          <w:b/>
          <w:color w:val="000000" w:themeColor="text1"/>
          <w:sz w:val="18"/>
          <w:szCs w:val="18"/>
          <w:u w:val="thick"/>
        </w:rPr>
        <w:t xml:space="preserve">TECHNICAL SKILLS </w:t>
      </w:r>
    </w:p>
    <w:tbl>
      <w:tblPr>
        <w:tblW w:w="11326" w:type="dxa"/>
        <w:tblLayout w:type="fixed"/>
        <w:tblCellMar>
          <w:left w:w="0" w:type="dxa"/>
          <w:right w:w="0" w:type="dxa"/>
        </w:tblCellMar>
        <w:tblLook w:val="01E0" w:firstRow="1" w:lastRow="1" w:firstColumn="1" w:lastColumn="1" w:noHBand="0" w:noVBand="0"/>
      </w:tblPr>
      <w:tblGrid>
        <w:gridCol w:w="2121"/>
        <w:gridCol w:w="9205"/>
      </w:tblGrid>
      <w:tr w:rsidR="00AC7507" w:rsidRPr="007F37F5" w14:paraId="400543EA" w14:textId="77777777" w:rsidTr="00883F6C">
        <w:trPr>
          <w:trHeight w:val="210"/>
        </w:trPr>
        <w:tc>
          <w:tcPr>
            <w:tcW w:w="2121" w:type="dxa"/>
          </w:tcPr>
          <w:p w14:paraId="00E4F4B9" w14:textId="77777777" w:rsidR="00773C05" w:rsidRPr="007F37F5" w:rsidRDefault="00773C05">
            <w:pPr>
              <w:pStyle w:val="TableParagraph"/>
              <w:spacing w:line="236" w:lineRule="exact"/>
              <w:rPr>
                <w:rFonts w:ascii="Cambria" w:hAnsi="Cambria"/>
                <w:b/>
                <w:color w:val="000000" w:themeColor="text1"/>
                <w:sz w:val="18"/>
                <w:szCs w:val="18"/>
              </w:rPr>
            </w:pPr>
            <w:r w:rsidRPr="007F37F5">
              <w:rPr>
                <w:rFonts w:ascii="Cambria" w:hAnsi="Cambria"/>
                <w:b/>
                <w:color w:val="000000" w:themeColor="text1"/>
                <w:spacing w:val="-2"/>
                <w:sz w:val="18"/>
                <w:szCs w:val="18"/>
              </w:rPr>
              <w:t>Programming</w:t>
            </w:r>
          </w:p>
        </w:tc>
        <w:tc>
          <w:tcPr>
            <w:tcW w:w="9205" w:type="dxa"/>
          </w:tcPr>
          <w:p w14:paraId="6A8D0BA9" w14:textId="45ACE856" w:rsidR="00773C05" w:rsidRPr="007F37F5" w:rsidRDefault="00773C05" w:rsidP="00AF71F5">
            <w:pPr>
              <w:pStyle w:val="TableParagraph"/>
              <w:spacing w:line="236" w:lineRule="exact"/>
              <w:ind w:left="0"/>
              <w:rPr>
                <w:rFonts w:ascii="Cambria" w:hAnsi="Cambria"/>
                <w:color w:val="000000" w:themeColor="text1"/>
                <w:spacing w:val="-2"/>
                <w:sz w:val="18"/>
                <w:szCs w:val="18"/>
              </w:rPr>
            </w:pPr>
            <w:r w:rsidRPr="007F37F5">
              <w:rPr>
                <w:rFonts w:ascii="Cambria" w:hAnsi="Cambria"/>
                <w:color w:val="000000" w:themeColor="text1"/>
                <w:spacing w:val="-2"/>
                <w:sz w:val="18"/>
                <w:szCs w:val="18"/>
              </w:rPr>
              <w:t xml:space="preserve">Python, SQL, </w:t>
            </w:r>
            <w:r w:rsidR="00EE6E99" w:rsidRPr="00EE6E99">
              <w:rPr>
                <w:rFonts w:ascii="Cambria" w:hAnsi="Cambria"/>
                <w:color w:val="000000" w:themeColor="text1"/>
                <w:spacing w:val="-2"/>
                <w:sz w:val="18"/>
                <w:szCs w:val="18"/>
              </w:rPr>
              <w:t>Scala</w:t>
            </w:r>
            <w:r w:rsidR="00EE6E99">
              <w:rPr>
                <w:rFonts w:ascii="Cambria" w:hAnsi="Cambria"/>
                <w:color w:val="000000" w:themeColor="text1"/>
                <w:spacing w:val="-2"/>
                <w:sz w:val="18"/>
                <w:szCs w:val="18"/>
              </w:rPr>
              <w:t xml:space="preserve">, </w:t>
            </w:r>
            <w:r w:rsidRPr="007F37F5">
              <w:rPr>
                <w:rFonts w:ascii="Cambria" w:hAnsi="Cambria"/>
                <w:color w:val="000000" w:themeColor="text1"/>
                <w:spacing w:val="-2"/>
                <w:sz w:val="18"/>
                <w:szCs w:val="18"/>
              </w:rPr>
              <w:t>R,</w:t>
            </w:r>
            <w:r w:rsidR="00EF5170" w:rsidRPr="007F37F5">
              <w:rPr>
                <w:rFonts w:ascii="Cambria" w:hAnsi="Cambria"/>
                <w:color w:val="000000" w:themeColor="text1"/>
                <w:spacing w:val="-2"/>
                <w:sz w:val="18"/>
                <w:szCs w:val="18"/>
              </w:rPr>
              <w:t xml:space="preserve"> </w:t>
            </w:r>
            <w:r w:rsidRPr="007F37F5">
              <w:rPr>
                <w:rFonts w:ascii="Cambria" w:hAnsi="Cambria"/>
                <w:color w:val="000000" w:themeColor="text1"/>
                <w:spacing w:val="-2"/>
                <w:sz w:val="18"/>
                <w:szCs w:val="18"/>
              </w:rPr>
              <w:t>HTML, XML, PHP</w:t>
            </w:r>
          </w:p>
        </w:tc>
      </w:tr>
      <w:tr w:rsidR="00AC7507" w:rsidRPr="007F37F5" w14:paraId="6092421E" w14:textId="77777777" w:rsidTr="00883F6C">
        <w:trPr>
          <w:trHeight w:val="399"/>
        </w:trPr>
        <w:tc>
          <w:tcPr>
            <w:tcW w:w="2121" w:type="dxa"/>
          </w:tcPr>
          <w:p w14:paraId="250B2E11"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ML/AI Frameworks</w:t>
            </w:r>
          </w:p>
        </w:tc>
        <w:tc>
          <w:tcPr>
            <w:tcW w:w="9205" w:type="dxa"/>
          </w:tcPr>
          <w:p w14:paraId="38F315A6" w14:textId="1633045A" w:rsidR="00B45715" w:rsidRPr="007F37F5" w:rsidRDefault="00AF71F5">
            <w:pPr>
              <w:rPr>
                <w:rFonts w:ascii="Cambria" w:hAnsi="Cambria"/>
                <w:color w:val="000000" w:themeColor="text1"/>
                <w:sz w:val="18"/>
                <w:szCs w:val="18"/>
              </w:rPr>
            </w:pPr>
            <w:r w:rsidRPr="007F37F5">
              <w:rPr>
                <w:rFonts w:ascii="Cambria" w:hAnsi="Cambria"/>
                <w:color w:val="000000" w:themeColor="text1"/>
                <w:sz w:val="18"/>
                <w:szCs w:val="18"/>
              </w:rPr>
              <w:t>FastAPI, Django, Flask, Streamlit, Dash, React, Next.js, Scikit-learn, TensorFlow, PyTorch, Keras, XGBoost, LightGBM, Prophet, ARIMA, DNN, CNN, RNN, LSTM, T5, BERT,</w:t>
            </w:r>
            <w:r w:rsidRPr="007F37F5">
              <w:rPr>
                <w:rFonts w:ascii="Cambria" w:hAnsi="Cambria"/>
                <w:color w:val="000000" w:themeColor="text1"/>
                <w:sz w:val="18"/>
                <w:szCs w:val="18"/>
              </w:rPr>
              <w:br/>
              <w:t>GPT-3/3.5/4, Claude, Gemini 1.0 AI, LLaMA2/3, SpaCy, NLTK, Transformers, OpenCV</w:t>
            </w:r>
          </w:p>
        </w:tc>
      </w:tr>
      <w:tr w:rsidR="00AC7507" w:rsidRPr="007F37F5" w14:paraId="1E2C479A" w14:textId="77777777" w:rsidTr="00883F6C">
        <w:trPr>
          <w:trHeight w:val="399"/>
        </w:trPr>
        <w:tc>
          <w:tcPr>
            <w:tcW w:w="2121" w:type="dxa"/>
          </w:tcPr>
          <w:p w14:paraId="65FF574E"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GenAI &amp; LLMs</w:t>
            </w:r>
          </w:p>
        </w:tc>
        <w:tc>
          <w:tcPr>
            <w:tcW w:w="9205" w:type="dxa"/>
          </w:tcPr>
          <w:p w14:paraId="2EE6FEC1" w14:textId="77777777" w:rsidR="00B45715" w:rsidRDefault="00AF71F5">
            <w:pPr>
              <w:rPr>
                <w:rFonts w:ascii="Cambria" w:hAnsi="Cambria"/>
                <w:color w:val="000000" w:themeColor="text1"/>
                <w:sz w:val="18"/>
                <w:szCs w:val="18"/>
              </w:rPr>
            </w:pPr>
            <w:r w:rsidRPr="007F37F5">
              <w:rPr>
                <w:rFonts w:ascii="Cambria" w:hAnsi="Cambria"/>
                <w:color w:val="000000" w:themeColor="text1"/>
                <w:sz w:val="18"/>
                <w:szCs w:val="18"/>
              </w:rPr>
              <w:t>OpenAI (Function Calling, Chat Completion), Custom Retrieval Pipelines, Custom Orchestration, Semantic Kernel, Hugging Face, Gemini 1.0 AI,</w:t>
            </w:r>
            <w:r w:rsidRPr="007F37F5">
              <w:rPr>
                <w:rFonts w:ascii="Cambria" w:hAnsi="Cambria"/>
                <w:color w:val="000000" w:themeColor="text1"/>
                <w:sz w:val="18"/>
                <w:szCs w:val="18"/>
              </w:rPr>
              <w:br/>
              <w:t>Claude 2/3, LLaMA 2/3, Azure OpenAI, RAG Pipelines, FAISS, Pinecone, Weaviate, AutoGen, CrewAI, Semantic Kernel, DSPy GPT-4, Claude 2, Gemini 1.0, GPT-2, LLaMA 2, Falcon, GPT-3.5/4, Mixtral, Cohere Command R</w:t>
            </w:r>
          </w:p>
          <w:p w14:paraId="0FC54672" w14:textId="1E0D3FE2" w:rsidR="009B24E3" w:rsidRPr="007F37F5" w:rsidRDefault="009B24E3">
            <w:pPr>
              <w:rPr>
                <w:rFonts w:ascii="Cambria" w:hAnsi="Cambria"/>
                <w:color w:val="000000" w:themeColor="text1"/>
                <w:sz w:val="18"/>
                <w:szCs w:val="18"/>
              </w:rPr>
            </w:pPr>
            <w:r w:rsidRPr="009B24E3">
              <w:rPr>
                <w:rFonts w:ascii="Cambria" w:hAnsi="Cambria"/>
                <w:color w:val="000000" w:themeColor="text1"/>
                <w:sz w:val="18"/>
                <w:szCs w:val="18"/>
              </w:rPr>
              <w:t>Agentic AI, MCP-style Agent Communication, Enterprise Vault Integrations</w:t>
            </w:r>
          </w:p>
        </w:tc>
      </w:tr>
      <w:tr w:rsidR="00AC7507" w:rsidRPr="007F37F5" w14:paraId="45524B45" w14:textId="77777777" w:rsidTr="00883F6C">
        <w:trPr>
          <w:trHeight w:val="399"/>
        </w:trPr>
        <w:tc>
          <w:tcPr>
            <w:tcW w:w="2121" w:type="dxa"/>
            <w:vAlign w:val="center"/>
          </w:tcPr>
          <w:p w14:paraId="23C39DAA"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Prompt Engineering</w:t>
            </w:r>
          </w:p>
        </w:tc>
        <w:tc>
          <w:tcPr>
            <w:tcW w:w="9205" w:type="dxa"/>
            <w:vAlign w:val="center"/>
          </w:tcPr>
          <w:p w14:paraId="22843782" w14:textId="77777777" w:rsidR="00773C05" w:rsidRPr="007F37F5" w:rsidRDefault="00773C05">
            <w:pPr>
              <w:pStyle w:val="TableParagraph"/>
              <w:rPr>
                <w:rFonts w:ascii="Cambria" w:hAnsi="Cambria"/>
                <w:color w:val="000000" w:themeColor="text1"/>
                <w:spacing w:val="-2"/>
                <w:sz w:val="18"/>
                <w:szCs w:val="18"/>
              </w:rPr>
            </w:pPr>
            <w:r w:rsidRPr="007F37F5">
              <w:rPr>
                <w:rFonts w:ascii="Cambria" w:hAnsi="Cambria"/>
                <w:color w:val="000000" w:themeColor="text1"/>
                <w:spacing w:val="-2"/>
                <w:sz w:val="18"/>
                <w:szCs w:val="18"/>
              </w:rPr>
              <w:t>Chain-of-Thought (CoT), ReAct, Toolformer, Role Prompting, Retrieval-Aware Prompting, System Messages</w:t>
            </w:r>
          </w:p>
        </w:tc>
      </w:tr>
      <w:tr w:rsidR="00AC7507" w:rsidRPr="007F37F5" w14:paraId="764506F4" w14:textId="77777777" w:rsidTr="00883F6C">
        <w:trPr>
          <w:trHeight w:val="399"/>
        </w:trPr>
        <w:tc>
          <w:tcPr>
            <w:tcW w:w="2121" w:type="dxa"/>
            <w:vAlign w:val="center"/>
          </w:tcPr>
          <w:p w14:paraId="011E7621"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RAG &amp; Memory</w:t>
            </w:r>
          </w:p>
        </w:tc>
        <w:tc>
          <w:tcPr>
            <w:tcW w:w="9205" w:type="dxa"/>
            <w:vAlign w:val="center"/>
          </w:tcPr>
          <w:p w14:paraId="08A67E39" w14:textId="77777777" w:rsidR="00B45715" w:rsidRPr="007F37F5" w:rsidRDefault="00AF71F5">
            <w:pPr>
              <w:rPr>
                <w:rFonts w:ascii="Cambria" w:hAnsi="Cambria"/>
                <w:color w:val="000000" w:themeColor="text1"/>
                <w:sz w:val="18"/>
                <w:szCs w:val="18"/>
              </w:rPr>
            </w:pPr>
            <w:r w:rsidRPr="007F37F5">
              <w:rPr>
                <w:rFonts w:ascii="Cambria" w:hAnsi="Cambria"/>
                <w:color w:val="000000" w:themeColor="text1"/>
                <w:sz w:val="18"/>
                <w:szCs w:val="18"/>
              </w:rPr>
              <w:t>RAG Fusion, Self-RAG, Custom Retrieval Pipelines Memory, AutoMemory, Policy Filters, Embedding Ranking</w:t>
            </w:r>
          </w:p>
        </w:tc>
      </w:tr>
      <w:tr w:rsidR="00AC7507" w:rsidRPr="007F37F5" w14:paraId="4DA678AF" w14:textId="77777777" w:rsidTr="00883F6C">
        <w:trPr>
          <w:trHeight w:val="399"/>
        </w:trPr>
        <w:tc>
          <w:tcPr>
            <w:tcW w:w="2121" w:type="dxa"/>
          </w:tcPr>
          <w:p w14:paraId="5128B776"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NLP / CV / Time-Series</w:t>
            </w:r>
          </w:p>
        </w:tc>
        <w:tc>
          <w:tcPr>
            <w:tcW w:w="9205" w:type="dxa"/>
          </w:tcPr>
          <w:p w14:paraId="221312FE" w14:textId="77777777" w:rsidR="00773C05" w:rsidRPr="007F37F5" w:rsidRDefault="00773C05">
            <w:pPr>
              <w:pStyle w:val="TableParagraph"/>
              <w:rPr>
                <w:rFonts w:ascii="Cambria" w:hAnsi="Cambria"/>
                <w:color w:val="000000" w:themeColor="text1"/>
                <w:spacing w:val="-2"/>
                <w:sz w:val="18"/>
                <w:szCs w:val="18"/>
              </w:rPr>
            </w:pPr>
            <w:r w:rsidRPr="007F37F5">
              <w:rPr>
                <w:rFonts w:ascii="Cambria" w:hAnsi="Cambria"/>
                <w:color w:val="000000" w:themeColor="text1"/>
                <w:spacing w:val="-2"/>
                <w:sz w:val="18"/>
                <w:szCs w:val="18"/>
              </w:rPr>
              <w:t>Sentiment Analysis, Intent Detection, NER, OCR, Image Classification, Video Analytics, Medical Imaging, Time-</w:t>
            </w:r>
          </w:p>
          <w:p w14:paraId="50CC6E0B" w14:textId="77777777" w:rsidR="00773C05" w:rsidRPr="007F37F5" w:rsidRDefault="00773C05">
            <w:pPr>
              <w:pStyle w:val="TableParagraph"/>
              <w:spacing w:line="227"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Series Forecasting, Anomaly Detection, Document Summarization, Semantic Search, Embedding Models</w:t>
            </w:r>
          </w:p>
        </w:tc>
      </w:tr>
      <w:tr w:rsidR="00AC7507" w:rsidRPr="007F37F5" w14:paraId="0B32A07D" w14:textId="77777777" w:rsidTr="00883F6C">
        <w:trPr>
          <w:trHeight w:val="399"/>
        </w:trPr>
        <w:tc>
          <w:tcPr>
            <w:tcW w:w="2121" w:type="dxa"/>
          </w:tcPr>
          <w:p w14:paraId="06709F81"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MLOps &amp; Pipelines</w:t>
            </w:r>
          </w:p>
        </w:tc>
        <w:tc>
          <w:tcPr>
            <w:tcW w:w="9205" w:type="dxa"/>
          </w:tcPr>
          <w:p w14:paraId="29A3C7BF" w14:textId="77777777" w:rsidR="00773C05" w:rsidRPr="007F37F5" w:rsidRDefault="00773C05">
            <w:pPr>
              <w:pStyle w:val="TableParagraph"/>
              <w:spacing w:line="238"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MLflow, Kubeflow, Airflow, CI/CD, Model Registry, Versioning, Docker, Kubernetes, Jenkins, OpenShift, Terraform, FastAPI, Flask, Serverless (Lambda)</w:t>
            </w:r>
          </w:p>
        </w:tc>
      </w:tr>
      <w:tr w:rsidR="00AC7507" w:rsidRPr="007F37F5" w14:paraId="0614F004" w14:textId="77777777" w:rsidTr="00883F6C">
        <w:trPr>
          <w:trHeight w:val="404"/>
        </w:trPr>
        <w:tc>
          <w:tcPr>
            <w:tcW w:w="2121" w:type="dxa"/>
            <w:vAlign w:val="center"/>
          </w:tcPr>
          <w:p w14:paraId="3043946F"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Model Tuning</w:t>
            </w:r>
          </w:p>
        </w:tc>
        <w:tc>
          <w:tcPr>
            <w:tcW w:w="9205" w:type="dxa"/>
            <w:vAlign w:val="center"/>
          </w:tcPr>
          <w:p w14:paraId="2BA22291" w14:textId="77777777" w:rsidR="00773C05" w:rsidRPr="007F37F5" w:rsidRDefault="00773C05">
            <w:pPr>
              <w:pStyle w:val="TableParagraph"/>
              <w:spacing w:line="238"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QLoRA, LoRA, PEFT, SFT, Hugging Face Transformers, RLHF, vLLM</w:t>
            </w:r>
          </w:p>
        </w:tc>
      </w:tr>
      <w:tr w:rsidR="00AC7507" w:rsidRPr="007F37F5" w14:paraId="57AF484F" w14:textId="77777777" w:rsidTr="00883F6C">
        <w:trPr>
          <w:trHeight w:val="404"/>
        </w:trPr>
        <w:tc>
          <w:tcPr>
            <w:tcW w:w="2121" w:type="dxa"/>
          </w:tcPr>
          <w:p w14:paraId="6C488D09"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Data Engineering</w:t>
            </w:r>
          </w:p>
        </w:tc>
        <w:tc>
          <w:tcPr>
            <w:tcW w:w="9205" w:type="dxa"/>
          </w:tcPr>
          <w:p w14:paraId="36578C54" w14:textId="1F4F4F2C" w:rsidR="00773C05" w:rsidRPr="007F37F5" w:rsidRDefault="00773C05">
            <w:pPr>
              <w:pStyle w:val="TableParagraph"/>
              <w:spacing w:line="240" w:lineRule="atLeast"/>
              <w:rPr>
                <w:rFonts w:ascii="Cambria" w:hAnsi="Cambria"/>
                <w:color w:val="000000" w:themeColor="text1"/>
                <w:spacing w:val="-2"/>
                <w:sz w:val="18"/>
                <w:szCs w:val="18"/>
              </w:rPr>
            </w:pPr>
            <w:r w:rsidRPr="007F37F5">
              <w:rPr>
                <w:rFonts w:ascii="Cambria" w:hAnsi="Cambria"/>
                <w:color w:val="000000" w:themeColor="text1"/>
                <w:spacing w:val="-2"/>
                <w:sz w:val="18"/>
                <w:szCs w:val="18"/>
              </w:rPr>
              <w:t xml:space="preserve">Apache NiFi, Apache Spark (SQL, MLlib), Kafka, </w:t>
            </w:r>
            <w:r w:rsidR="00F9069D" w:rsidRPr="00F9069D">
              <w:rPr>
                <w:rFonts w:ascii="Cambria" w:hAnsi="Cambria"/>
                <w:color w:val="000000" w:themeColor="text1"/>
                <w:spacing w:val="-2"/>
                <w:sz w:val="18"/>
                <w:szCs w:val="18"/>
              </w:rPr>
              <w:t>ETL/ELT Pipelines (AWS Glue, SQL, Spark, MongoDB)</w:t>
            </w:r>
            <w:r w:rsidRPr="007F37F5">
              <w:rPr>
                <w:rFonts w:ascii="Cambria" w:hAnsi="Cambria"/>
                <w:color w:val="000000" w:themeColor="text1"/>
                <w:spacing w:val="-2"/>
                <w:sz w:val="18"/>
                <w:szCs w:val="18"/>
              </w:rPr>
              <w:t xml:space="preserve">, Azure Data Factory, </w:t>
            </w:r>
            <w:r w:rsidR="004371AB" w:rsidRPr="004371AB">
              <w:rPr>
                <w:rFonts w:ascii="Cambria" w:hAnsi="Cambria"/>
                <w:color w:val="000000" w:themeColor="text1"/>
                <w:spacing w:val="-2"/>
                <w:sz w:val="18"/>
                <w:szCs w:val="18"/>
              </w:rPr>
              <w:t xml:space="preserve">Databricks, PySpark, SQL </w:t>
            </w:r>
            <w:r w:rsidRPr="007F37F5">
              <w:rPr>
                <w:rFonts w:ascii="Cambria" w:hAnsi="Cambria"/>
                <w:color w:val="000000" w:themeColor="text1"/>
                <w:spacing w:val="-2"/>
                <w:sz w:val="18"/>
                <w:szCs w:val="18"/>
              </w:rPr>
              <w:t>Google Dataflow, Feature Engineering, ETL Pipelines, Streaming Analytics</w:t>
            </w:r>
          </w:p>
        </w:tc>
      </w:tr>
      <w:tr w:rsidR="00AC7507" w:rsidRPr="007F37F5" w14:paraId="0128E682" w14:textId="77777777" w:rsidTr="00883F6C">
        <w:trPr>
          <w:trHeight w:val="399"/>
        </w:trPr>
        <w:tc>
          <w:tcPr>
            <w:tcW w:w="2121" w:type="dxa"/>
          </w:tcPr>
          <w:p w14:paraId="7A75D7B6"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Cloud Platforms</w:t>
            </w:r>
          </w:p>
        </w:tc>
        <w:tc>
          <w:tcPr>
            <w:tcW w:w="9205" w:type="dxa"/>
          </w:tcPr>
          <w:p w14:paraId="15E1593B" w14:textId="355F147B" w:rsidR="00773C05" w:rsidRPr="007F37F5" w:rsidRDefault="00773C05">
            <w:pPr>
              <w:pStyle w:val="TableParagraph"/>
              <w:rPr>
                <w:rFonts w:ascii="Cambria" w:hAnsi="Cambria"/>
                <w:color w:val="000000" w:themeColor="text1"/>
                <w:spacing w:val="-2"/>
                <w:sz w:val="18"/>
                <w:szCs w:val="18"/>
              </w:rPr>
            </w:pPr>
            <w:r w:rsidRPr="007F37F5">
              <w:rPr>
                <w:rFonts w:ascii="Cambria" w:hAnsi="Cambria"/>
                <w:color w:val="000000" w:themeColor="text1"/>
                <w:spacing w:val="-2"/>
                <w:sz w:val="18"/>
                <w:szCs w:val="18"/>
              </w:rPr>
              <w:t>AWS (S3, SageMaker, EMR, Lambda, Redshift, DynamoDB, Bedrock, CloudWatch), Azure (OpenAI, Synapse, ML Studio, Cosmos DB), GCP (Vertex AI, BigQuery, Pub/Sub, Dataflow, Spanner),</w:t>
            </w:r>
            <w:r w:rsidR="001109CC" w:rsidRPr="001109CC">
              <w:t xml:space="preserve"> </w:t>
            </w:r>
            <w:r w:rsidR="001109CC" w:rsidRPr="001109CC">
              <w:rPr>
                <w:rFonts w:ascii="Cambria" w:hAnsi="Cambria"/>
                <w:color w:val="000000" w:themeColor="text1"/>
                <w:spacing w:val="-2"/>
                <w:sz w:val="18"/>
                <w:szCs w:val="18"/>
              </w:rPr>
              <w:t>Palantir Foundry, Palantir AIP</w:t>
            </w:r>
            <w:r w:rsidR="001109CC">
              <w:rPr>
                <w:rFonts w:ascii="Cambria" w:hAnsi="Cambria"/>
                <w:color w:val="000000" w:themeColor="text1"/>
                <w:spacing w:val="-2"/>
                <w:sz w:val="18"/>
                <w:szCs w:val="18"/>
              </w:rPr>
              <w:t xml:space="preserve">, </w:t>
            </w:r>
            <w:r w:rsidRPr="007F37F5">
              <w:rPr>
                <w:rFonts w:ascii="Cambria" w:hAnsi="Cambria"/>
                <w:color w:val="000000" w:themeColor="text1"/>
                <w:spacing w:val="-2"/>
                <w:sz w:val="18"/>
                <w:szCs w:val="18"/>
              </w:rPr>
              <w:t xml:space="preserve"> Databricks, Snowflake, Hugging Face Hub</w:t>
            </w:r>
            <w:r w:rsidR="00925946">
              <w:rPr>
                <w:rFonts w:ascii="Cambria" w:hAnsi="Cambria"/>
                <w:color w:val="000000" w:themeColor="text1"/>
                <w:spacing w:val="-2"/>
                <w:sz w:val="18"/>
                <w:szCs w:val="18"/>
              </w:rPr>
              <w:t xml:space="preserve"> </w:t>
            </w:r>
          </w:p>
        </w:tc>
      </w:tr>
      <w:tr w:rsidR="00AC7507" w:rsidRPr="007F37F5" w14:paraId="662E407E" w14:textId="77777777" w:rsidTr="00883F6C">
        <w:trPr>
          <w:trHeight w:val="399"/>
        </w:trPr>
        <w:tc>
          <w:tcPr>
            <w:tcW w:w="2121" w:type="dxa"/>
            <w:vAlign w:val="center"/>
          </w:tcPr>
          <w:p w14:paraId="191FB3F0"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Multimodal &amp; Vision</w:t>
            </w:r>
          </w:p>
        </w:tc>
        <w:tc>
          <w:tcPr>
            <w:tcW w:w="9205" w:type="dxa"/>
            <w:vAlign w:val="center"/>
          </w:tcPr>
          <w:p w14:paraId="7046C631" w14:textId="77777777" w:rsidR="00B45715" w:rsidRPr="007F37F5" w:rsidRDefault="00AF71F5">
            <w:pPr>
              <w:rPr>
                <w:rFonts w:ascii="Cambria" w:hAnsi="Cambria"/>
                <w:color w:val="000000" w:themeColor="text1"/>
                <w:sz w:val="18"/>
                <w:szCs w:val="18"/>
              </w:rPr>
            </w:pPr>
            <w:r w:rsidRPr="007F37F5">
              <w:rPr>
                <w:rFonts w:ascii="Cambria" w:hAnsi="Cambria"/>
                <w:color w:val="000000" w:themeColor="text1"/>
                <w:sz w:val="18"/>
                <w:szCs w:val="18"/>
              </w:rPr>
              <w:t>Gemini 1.0 Vision, CLIP, BLIP, OpenAI Whisper, Tesseract OCR, LLaVA</w:t>
            </w:r>
          </w:p>
        </w:tc>
      </w:tr>
      <w:tr w:rsidR="00AC7507" w:rsidRPr="007F37F5" w14:paraId="5D5E2EFE" w14:textId="77777777" w:rsidTr="00883F6C">
        <w:trPr>
          <w:trHeight w:val="399"/>
        </w:trPr>
        <w:tc>
          <w:tcPr>
            <w:tcW w:w="2121" w:type="dxa"/>
          </w:tcPr>
          <w:p w14:paraId="176D1F95"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Monitoring &amp; Security</w:t>
            </w:r>
          </w:p>
        </w:tc>
        <w:tc>
          <w:tcPr>
            <w:tcW w:w="9205" w:type="dxa"/>
          </w:tcPr>
          <w:p w14:paraId="506149A1" w14:textId="6D46114E" w:rsidR="00773C05" w:rsidRPr="007F37F5" w:rsidRDefault="00773C05">
            <w:pPr>
              <w:pStyle w:val="TableParagraph"/>
              <w:rPr>
                <w:rFonts w:ascii="Cambria" w:hAnsi="Cambria"/>
                <w:color w:val="000000" w:themeColor="text1"/>
                <w:spacing w:val="-2"/>
                <w:sz w:val="18"/>
                <w:szCs w:val="18"/>
              </w:rPr>
            </w:pPr>
            <w:r w:rsidRPr="007F37F5">
              <w:rPr>
                <w:rFonts w:ascii="Cambria" w:hAnsi="Cambria"/>
                <w:color w:val="000000" w:themeColor="text1"/>
                <w:spacing w:val="-2"/>
                <w:sz w:val="18"/>
                <w:szCs w:val="18"/>
              </w:rPr>
              <w:t>Prometheus, Grafana, CloudWatch, IAM, Okta, HIPAA Compliance, Secure APIs, Audit Logging, Model Drift</w:t>
            </w:r>
          </w:p>
          <w:p w14:paraId="3F528FA9" w14:textId="77777777" w:rsidR="00773C05" w:rsidRPr="007F37F5" w:rsidRDefault="00773C05">
            <w:pPr>
              <w:pStyle w:val="TableParagraph"/>
              <w:spacing w:line="227"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Detection</w:t>
            </w:r>
          </w:p>
        </w:tc>
      </w:tr>
      <w:tr w:rsidR="00AC7507" w:rsidRPr="007F37F5" w14:paraId="1D6074B8" w14:textId="77777777" w:rsidTr="00883F6C">
        <w:trPr>
          <w:trHeight w:val="210"/>
        </w:trPr>
        <w:tc>
          <w:tcPr>
            <w:tcW w:w="2121" w:type="dxa"/>
          </w:tcPr>
          <w:p w14:paraId="013DB5FF"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Databases</w:t>
            </w:r>
          </w:p>
        </w:tc>
        <w:tc>
          <w:tcPr>
            <w:tcW w:w="9205" w:type="dxa"/>
          </w:tcPr>
          <w:p w14:paraId="377BA472" w14:textId="77777777" w:rsidR="00773C05" w:rsidRPr="007F37F5" w:rsidRDefault="00773C05">
            <w:pPr>
              <w:pStyle w:val="TableParagraph"/>
              <w:spacing w:line="236"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PostgreSQL, MySQL, MongoDB, Redshift, Snowflake, BigQuery, Cosmos DB, Spanner</w:t>
            </w:r>
          </w:p>
        </w:tc>
      </w:tr>
      <w:tr w:rsidR="00AC7507" w:rsidRPr="007F37F5" w14:paraId="726E15CD" w14:textId="77777777" w:rsidTr="00883F6C">
        <w:trPr>
          <w:trHeight w:val="210"/>
        </w:trPr>
        <w:tc>
          <w:tcPr>
            <w:tcW w:w="2121" w:type="dxa"/>
          </w:tcPr>
          <w:p w14:paraId="186A8AD7"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Visualization &amp; BI</w:t>
            </w:r>
          </w:p>
        </w:tc>
        <w:tc>
          <w:tcPr>
            <w:tcW w:w="9205" w:type="dxa"/>
          </w:tcPr>
          <w:p w14:paraId="4A5D2555" w14:textId="77777777" w:rsidR="00773C05" w:rsidRPr="007F37F5" w:rsidRDefault="00773C05">
            <w:pPr>
              <w:pStyle w:val="TableParagraph"/>
              <w:spacing w:line="237"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Power BI, Tableau, R Shiny, Matplotlib, Seaborn, Plotly</w:t>
            </w:r>
          </w:p>
        </w:tc>
      </w:tr>
      <w:tr w:rsidR="00AC7507" w:rsidRPr="007F37F5" w14:paraId="1EEEA112" w14:textId="77777777" w:rsidTr="00883F6C">
        <w:trPr>
          <w:trHeight w:val="399"/>
        </w:trPr>
        <w:tc>
          <w:tcPr>
            <w:tcW w:w="2121" w:type="dxa"/>
          </w:tcPr>
          <w:p w14:paraId="04475735"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DevOps &amp; Automation</w:t>
            </w:r>
          </w:p>
        </w:tc>
        <w:tc>
          <w:tcPr>
            <w:tcW w:w="9205" w:type="dxa"/>
          </w:tcPr>
          <w:p w14:paraId="3FE937F0" w14:textId="31CEAFAA" w:rsidR="00773C05" w:rsidRPr="007F37F5" w:rsidRDefault="00773C05">
            <w:pPr>
              <w:pStyle w:val="TableParagraph"/>
              <w:rPr>
                <w:rFonts w:ascii="Cambria" w:hAnsi="Cambria"/>
                <w:color w:val="000000" w:themeColor="text1"/>
                <w:spacing w:val="-2"/>
                <w:sz w:val="18"/>
                <w:szCs w:val="18"/>
              </w:rPr>
            </w:pPr>
            <w:r w:rsidRPr="007F37F5">
              <w:rPr>
                <w:rFonts w:ascii="Cambria" w:hAnsi="Cambria"/>
                <w:color w:val="000000" w:themeColor="text1"/>
                <w:spacing w:val="-2"/>
                <w:sz w:val="18"/>
                <w:szCs w:val="18"/>
              </w:rPr>
              <w:t xml:space="preserve">Docker, Kubernetes, </w:t>
            </w:r>
            <w:r w:rsidR="00ED2D92" w:rsidRPr="00ED2D92">
              <w:rPr>
                <w:rFonts w:ascii="Cambria" w:hAnsi="Cambria"/>
                <w:color w:val="000000" w:themeColor="text1"/>
                <w:spacing w:val="-2"/>
                <w:sz w:val="18"/>
                <w:szCs w:val="18"/>
              </w:rPr>
              <w:t>DevSecOps</w:t>
            </w:r>
            <w:r w:rsidR="00ED2D92">
              <w:rPr>
                <w:rFonts w:ascii="Cambria" w:hAnsi="Cambria"/>
                <w:color w:val="000000" w:themeColor="text1"/>
                <w:spacing w:val="-2"/>
                <w:sz w:val="18"/>
                <w:szCs w:val="18"/>
              </w:rPr>
              <w:t>,</w:t>
            </w:r>
            <w:r w:rsidRPr="007F37F5">
              <w:rPr>
                <w:rFonts w:ascii="Cambria" w:hAnsi="Cambria"/>
                <w:color w:val="000000" w:themeColor="text1"/>
                <w:spacing w:val="-2"/>
                <w:sz w:val="18"/>
                <w:szCs w:val="18"/>
              </w:rPr>
              <w:t>Terraform, Jenkins, GitHub Actions, Infrastructure as Code (IaC), Event-Driven ML (Step</w:t>
            </w:r>
          </w:p>
          <w:p w14:paraId="7113C80D" w14:textId="77777777" w:rsidR="00773C05" w:rsidRPr="007F37F5" w:rsidRDefault="00773C05">
            <w:pPr>
              <w:pStyle w:val="TableParagraph"/>
              <w:spacing w:line="227"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Functions, Event Hubs, Pub/Sub)</w:t>
            </w:r>
          </w:p>
        </w:tc>
      </w:tr>
      <w:tr w:rsidR="00AC7507" w:rsidRPr="007F37F5" w14:paraId="106771A6" w14:textId="77777777" w:rsidTr="00883F6C">
        <w:trPr>
          <w:trHeight w:val="405"/>
        </w:trPr>
        <w:tc>
          <w:tcPr>
            <w:tcW w:w="2121" w:type="dxa"/>
          </w:tcPr>
          <w:p w14:paraId="43A5FD3D" w14:textId="77777777" w:rsidR="00773C05" w:rsidRPr="007F37F5" w:rsidRDefault="00773C05">
            <w:pPr>
              <w:pStyle w:val="TableParagraph"/>
              <w:spacing w:line="237" w:lineRule="exact"/>
              <w:rPr>
                <w:rFonts w:ascii="Cambria" w:hAnsi="Cambria"/>
                <w:b/>
                <w:color w:val="000000" w:themeColor="text1"/>
                <w:spacing w:val="-2"/>
                <w:sz w:val="18"/>
                <w:szCs w:val="18"/>
              </w:rPr>
            </w:pPr>
            <w:r w:rsidRPr="007F37F5">
              <w:rPr>
                <w:rFonts w:ascii="Cambria" w:hAnsi="Cambria"/>
                <w:b/>
                <w:color w:val="000000" w:themeColor="text1"/>
                <w:spacing w:val="-2"/>
                <w:sz w:val="18"/>
                <w:szCs w:val="18"/>
              </w:rPr>
              <w:t>Other AI Capabilities</w:t>
            </w:r>
          </w:p>
        </w:tc>
        <w:tc>
          <w:tcPr>
            <w:tcW w:w="9205" w:type="dxa"/>
          </w:tcPr>
          <w:p w14:paraId="51F0F4DC" w14:textId="77777777" w:rsidR="00773C05" w:rsidRPr="007F37F5" w:rsidRDefault="00773C05">
            <w:pPr>
              <w:pStyle w:val="TableParagraph"/>
              <w:rPr>
                <w:rFonts w:ascii="Cambria" w:hAnsi="Cambria"/>
                <w:color w:val="000000" w:themeColor="text1"/>
                <w:spacing w:val="-2"/>
                <w:sz w:val="18"/>
                <w:szCs w:val="18"/>
              </w:rPr>
            </w:pPr>
            <w:r w:rsidRPr="007F37F5">
              <w:rPr>
                <w:rFonts w:ascii="Cambria" w:hAnsi="Cambria"/>
                <w:color w:val="000000" w:themeColor="text1"/>
                <w:spacing w:val="-2"/>
                <w:sz w:val="18"/>
                <w:szCs w:val="18"/>
              </w:rPr>
              <w:t>Agentic AI Systems, Generative AI Automation, Multi-Agent Coordination, Chatbot Design, Knowledge</w:t>
            </w:r>
          </w:p>
          <w:p w14:paraId="23EE84C0" w14:textId="77777777" w:rsidR="00773C05" w:rsidRPr="007F37F5" w:rsidRDefault="00773C05">
            <w:pPr>
              <w:pStyle w:val="TableParagraph"/>
              <w:spacing w:before="1" w:line="234" w:lineRule="exact"/>
              <w:rPr>
                <w:rFonts w:ascii="Cambria" w:hAnsi="Cambria"/>
                <w:color w:val="000000" w:themeColor="text1"/>
                <w:spacing w:val="-2"/>
                <w:sz w:val="18"/>
                <w:szCs w:val="18"/>
              </w:rPr>
            </w:pPr>
            <w:r w:rsidRPr="007F37F5">
              <w:rPr>
                <w:rFonts w:ascii="Cambria" w:hAnsi="Cambria"/>
                <w:color w:val="000000" w:themeColor="text1"/>
                <w:spacing w:val="-2"/>
                <w:sz w:val="18"/>
                <w:szCs w:val="18"/>
              </w:rPr>
              <w:t>Extraction, Personalized Recommendations, Clinical Risk Modeling, Real-time Inference, A/B Testing</w:t>
            </w:r>
          </w:p>
        </w:tc>
      </w:tr>
    </w:tbl>
    <w:p w14:paraId="6B7FB41C" w14:textId="126C8B19" w:rsidR="00773C05" w:rsidRPr="006F3C8F" w:rsidRDefault="00375A76" w:rsidP="00773C05">
      <w:pPr>
        <w:spacing w:before="248"/>
        <w:ind w:left="10" w:right="9"/>
        <w:rPr>
          <w:rFonts w:ascii="Cambria" w:hAnsi="Cambria"/>
          <w:b/>
          <w:color w:val="000000" w:themeColor="text1"/>
          <w:sz w:val="18"/>
          <w:szCs w:val="18"/>
          <w:u w:val="thick"/>
        </w:rPr>
      </w:pPr>
      <w:r w:rsidRPr="006F3C8F">
        <w:rPr>
          <w:rFonts w:ascii="Cambria" w:hAnsi="Cambria"/>
          <w:b/>
          <w:color w:val="000000" w:themeColor="text1"/>
          <w:sz w:val="18"/>
          <w:szCs w:val="18"/>
          <w:u w:val="thick"/>
        </w:rPr>
        <w:t xml:space="preserve">WORK EXPERIENCE </w:t>
      </w:r>
    </w:p>
    <w:p w14:paraId="1D2D88F7" w14:textId="3E7C8FC7" w:rsidR="00773C05" w:rsidRPr="007F37F5" w:rsidRDefault="00E10D51" w:rsidP="00183750">
      <w:pPr>
        <w:spacing w:line="268" w:lineRule="exact"/>
        <w:rPr>
          <w:rFonts w:ascii="Cambria" w:hAnsi="Cambria"/>
          <w:b/>
          <w:color w:val="000000" w:themeColor="text1"/>
          <w:sz w:val="18"/>
          <w:szCs w:val="18"/>
        </w:rPr>
      </w:pPr>
      <w:r w:rsidRPr="007F37F5">
        <w:rPr>
          <w:rFonts w:ascii="Cambria" w:hAnsi="Cambria"/>
          <w:b/>
          <w:color w:val="000000" w:themeColor="text1"/>
          <w:sz w:val="18"/>
          <w:szCs w:val="18"/>
        </w:rPr>
        <w:t>JP Morgan Chase,</w:t>
      </w:r>
      <w:r w:rsidRPr="007F37F5">
        <w:rPr>
          <w:rFonts w:ascii="Cambria" w:hAnsi="Cambria"/>
          <w:b/>
          <w:color w:val="000000" w:themeColor="text1"/>
          <w:spacing w:val="-8"/>
          <w:sz w:val="18"/>
          <w:szCs w:val="18"/>
        </w:rPr>
        <w:t xml:space="preserve"> </w:t>
      </w:r>
      <w:r w:rsidRPr="007F37F5">
        <w:rPr>
          <w:rFonts w:ascii="Cambria" w:hAnsi="Cambria"/>
          <w:b/>
          <w:color w:val="000000" w:themeColor="text1"/>
          <w:sz w:val="18"/>
          <w:szCs w:val="18"/>
        </w:rPr>
        <w:t xml:space="preserve">New York City, </w:t>
      </w:r>
      <w:r w:rsidR="005227D8" w:rsidRPr="007F37F5">
        <w:rPr>
          <w:rFonts w:ascii="Cambria" w:hAnsi="Cambria"/>
          <w:b/>
          <w:color w:val="000000" w:themeColor="text1"/>
          <w:sz w:val="18"/>
          <w:szCs w:val="18"/>
        </w:rPr>
        <w:t>NY.</w:t>
      </w:r>
      <w:r w:rsidR="00773C05" w:rsidRPr="007F37F5">
        <w:rPr>
          <w:rFonts w:ascii="Cambria" w:hAnsi="Cambria"/>
          <w:b/>
          <w:color w:val="000000" w:themeColor="text1"/>
          <w:spacing w:val="-5"/>
          <w:sz w:val="18"/>
          <w:szCs w:val="18"/>
        </w:rPr>
        <w:t xml:space="preserve">                                                                                     </w:t>
      </w:r>
      <w:r w:rsidR="00773C05" w:rsidRPr="007F37F5">
        <w:rPr>
          <w:rFonts w:ascii="Cambria" w:hAnsi="Cambria"/>
          <w:b/>
          <w:color w:val="000000" w:themeColor="text1"/>
          <w:sz w:val="18"/>
          <w:szCs w:val="18"/>
        </w:rPr>
        <w:t xml:space="preserve">                                          </w:t>
      </w:r>
      <w:r w:rsidR="006F3C8F">
        <w:rPr>
          <w:rFonts w:ascii="Cambria" w:hAnsi="Cambria"/>
          <w:b/>
          <w:color w:val="000000" w:themeColor="text1"/>
          <w:sz w:val="18"/>
          <w:szCs w:val="18"/>
        </w:rPr>
        <w:t xml:space="preserve">                               </w:t>
      </w:r>
      <w:r w:rsidR="00773C05" w:rsidRPr="007F37F5">
        <w:rPr>
          <w:rFonts w:ascii="Cambria" w:hAnsi="Cambria"/>
          <w:b/>
          <w:color w:val="000000" w:themeColor="text1"/>
          <w:sz w:val="18"/>
          <w:szCs w:val="18"/>
        </w:rPr>
        <w:t xml:space="preserve"> </w:t>
      </w:r>
      <w:r w:rsidR="00491686" w:rsidRPr="007F37F5">
        <w:rPr>
          <w:rFonts w:ascii="Cambria" w:hAnsi="Cambria"/>
          <w:b/>
          <w:color w:val="000000" w:themeColor="text1"/>
          <w:sz w:val="18"/>
          <w:szCs w:val="18"/>
        </w:rPr>
        <w:t>October</w:t>
      </w:r>
      <w:r w:rsidR="00773C05" w:rsidRPr="007F37F5">
        <w:rPr>
          <w:rFonts w:ascii="Cambria" w:hAnsi="Cambria"/>
          <w:b/>
          <w:color w:val="000000" w:themeColor="text1"/>
          <w:spacing w:val="-1"/>
          <w:sz w:val="18"/>
          <w:szCs w:val="18"/>
        </w:rPr>
        <w:t xml:space="preserve"> </w:t>
      </w:r>
      <w:r w:rsidR="00773C05" w:rsidRPr="007F37F5">
        <w:rPr>
          <w:rFonts w:ascii="Cambria" w:hAnsi="Cambria"/>
          <w:b/>
          <w:color w:val="000000" w:themeColor="text1"/>
          <w:sz w:val="18"/>
          <w:szCs w:val="18"/>
        </w:rPr>
        <w:t>2023</w:t>
      </w:r>
      <w:r w:rsidR="00773C05" w:rsidRPr="007F37F5">
        <w:rPr>
          <w:rFonts w:ascii="Cambria" w:hAnsi="Cambria"/>
          <w:b/>
          <w:color w:val="000000" w:themeColor="text1"/>
          <w:spacing w:val="1"/>
          <w:sz w:val="18"/>
          <w:szCs w:val="18"/>
        </w:rPr>
        <w:t xml:space="preserve"> </w:t>
      </w:r>
      <w:r w:rsidR="00773C05" w:rsidRPr="007F37F5">
        <w:rPr>
          <w:rFonts w:ascii="Cambria" w:hAnsi="Cambria"/>
          <w:b/>
          <w:color w:val="000000" w:themeColor="text1"/>
          <w:sz w:val="18"/>
          <w:szCs w:val="18"/>
        </w:rPr>
        <w:t>–</w:t>
      </w:r>
      <w:r w:rsidR="00773C05" w:rsidRPr="007F37F5">
        <w:rPr>
          <w:rFonts w:ascii="Cambria" w:hAnsi="Cambria"/>
          <w:b/>
          <w:color w:val="000000" w:themeColor="text1"/>
          <w:spacing w:val="-13"/>
          <w:sz w:val="18"/>
          <w:szCs w:val="18"/>
        </w:rPr>
        <w:t xml:space="preserve"> </w:t>
      </w:r>
      <w:r w:rsidR="00773C05" w:rsidRPr="007F37F5">
        <w:rPr>
          <w:rFonts w:ascii="Cambria" w:hAnsi="Cambria"/>
          <w:b/>
          <w:color w:val="000000" w:themeColor="text1"/>
          <w:spacing w:val="-2"/>
          <w:sz w:val="18"/>
          <w:szCs w:val="18"/>
        </w:rPr>
        <w:t>Present</w:t>
      </w:r>
    </w:p>
    <w:p w14:paraId="76EC29B1" w14:textId="783DE4C6" w:rsidR="00773C05" w:rsidRPr="007F37F5" w:rsidRDefault="00250E0C" w:rsidP="00183750">
      <w:pPr>
        <w:spacing w:before="7" w:line="237" w:lineRule="auto"/>
        <w:ind w:right="3405"/>
        <w:jc w:val="both"/>
        <w:rPr>
          <w:rFonts w:ascii="Cambria" w:hAnsi="Cambria"/>
          <w:b/>
          <w:color w:val="000000" w:themeColor="text1"/>
          <w:spacing w:val="-1"/>
          <w:sz w:val="18"/>
          <w:szCs w:val="18"/>
        </w:rPr>
      </w:pPr>
      <w:r>
        <w:rPr>
          <w:rFonts w:ascii="Cambria" w:hAnsi="Cambria"/>
          <w:b/>
          <w:color w:val="000000" w:themeColor="text1"/>
          <w:sz w:val="18"/>
          <w:szCs w:val="18"/>
        </w:rPr>
        <w:t>Sr.</w:t>
      </w:r>
      <w:r w:rsidR="00773C05" w:rsidRPr="007F37F5">
        <w:rPr>
          <w:rFonts w:ascii="Cambria" w:hAnsi="Cambria"/>
          <w:b/>
          <w:color w:val="000000" w:themeColor="text1"/>
          <w:sz w:val="18"/>
          <w:szCs w:val="18"/>
        </w:rPr>
        <w:t>AI/ML</w:t>
      </w:r>
      <w:r w:rsidR="00773C05" w:rsidRPr="007F37F5">
        <w:rPr>
          <w:rFonts w:ascii="Cambria" w:hAnsi="Cambria"/>
          <w:b/>
          <w:color w:val="000000" w:themeColor="text1"/>
          <w:spacing w:val="-8"/>
          <w:sz w:val="18"/>
          <w:szCs w:val="18"/>
        </w:rPr>
        <w:t xml:space="preserve"> </w:t>
      </w:r>
      <w:r w:rsidR="00773C05" w:rsidRPr="007F37F5">
        <w:rPr>
          <w:rFonts w:ascii="Cambria" w:hAnsi="Cambria"/>
          <w:b/>
          <w:color w:val="000000" w:themeColor="text1"/>
          <w:sz w:val="18"/>
          <w:szCs w:val="18"/>
        </w:rPr>
        <w:t>Engineer</w:t>
      </w:r>
      <w:r w:rsidR="00773C05" w:rsidRPr="007F37F5">
        <w:rPr>
          <w:rFonts w:ascii="Cambria" w:hAnsi="Cambria"/>
          <w:b/>
          <w:color w:val="000000" w:themeColor="text1"/>
          <w:spacing w:val="-7"/>
          <w:sz w:val="18"/>
          <w:szCs w:val="18"/>
        </w:rPr>
        <w:t xml:space="preserve"> </w:t>
      </w:r>
      <w:r w:rsidR="00773C05" w:rsidRPr="007F37F5">
        <w:rPr>
          <w:rFonts w:ascii="Cambria" w:hAnsi="Cambria"/>
          <w:b/>
          <w:color w:val="000000" w:themeColor="text1"/>
          <w:sz w:val="18"/>
          <w:szCs w:val="18"/>
        </w:rPr>
        <w:t>| Generative</w:t>
      </w:r>
      <w:r w:rsidR="00773C05" w:rsidRPr="007F37F5">
        <w:rPr>
          <w:rFonts w:ascii="Cambria" w:hAnsi="Cambria"/>
          <w:b/>
          <w:color w:val="000000" w:themeColor="text1"/>
          <w:spacing w:val="-4"/>
          <w:sz w:val="18"/>
          <w:szCs w:val="18"/>
        </w:rPr>
        <w:t xml:space="preserve"> </w:t>
      </w:r>
      <w:r w:rsidR="00773C05" w:rsidRPr="007F37F5">
        <w:rPr>
          <w:rFonts w:ascii="Cambria" w:hAnsi="Cambria"/>
          <w:b/>
          <w:color w:val="000000" w:themeColor="text1"/>
          <w:sz w:val="18"/>
          <w:szCs w:val="18"/>
        </w:rPr>
        <w:t>AI</w:t>
      </w:r>
      <w:r w:rsidR="00773C05" w:rsidRPr="007F37F5">
        <w:rPr>
          <w:rFonts w:ascii="Cambria" w:hAnsi="Cambria"/>
          <w:b/>
          <w:color w:val="000000" w:themeColor="text1"/>
          <w:spacing w:val="-1"/>
          <w:sz w:val="18"/>
          <w:szCs w:val="18"/>
        </w:rPr>
        <w:t xml:space="preserve"> </w:t>
      </w:r>
    </w:p>
    <w:p w14:paraId="28501755" w14:textId="154583BF" w:rsidR="00FC56A6" w:rsidRPr="007F37F5" w:rsidRDefault="00781F8E" w:rsidP="00C17A31">
      <w:pPr>
        <w:pStyle w:val="NoSpacing"/>
        <w:shd w:val="clear" w:color="auto" w:fill="DEEAF6" w:themeFill="accent5" w:themeFillTint="33"/>
        <w:jc w:val="both"/>
        <w:rPr>
          <w:rFonts w:ascii="Cambria" w:hAnsi="Cambria"/>
          <w:color w:val="000000" w:themeColor="text1"/>
          <w:sz w:val="18"/>
          <w:szCs w:val="18"/>
        </w:rPr>
      </w:pPr>
      <w:r w:rsidRPr="007F37F5">
        <w:rPr>
          <w:rFonts w:ascii="Cambria" w:hAnsi="Cambria"/>
          <w:b/>
          <w:bCs/>
          <w:color w:val="000000" w:themeColor="text1"/>
          <w:sz w:val="18"/>
          <w:szCs w:val="18"/>
        </w:rPr>
        <w:t xml:space="preserve">Description: </w:t>
      </w:r>
      <w:r w:rsidRPr="007F37F5">
        <w:rPr>
          <w:rFonts w:ascii="Cambria" w:hAnsi="Cambria"/>
          <w:color w:val="000000" w:themeColor="text1"/>
          <w:sz w:val="18"/>
          <w:szCs w:val="18"/>
        </w:rPr>
        <w:t xml:space="preserve">Currently serving as an AI/ML Engineer specializing in Generative AI at JP Morgan Chase, New York, where I design and deploy enterprise-grade multi-agent systems and Retrieval-Augmented Generation (RAG) pipelines. I build intelligent copilots, autonomous agents, and secure AI workflows leveraging Custom Retrieval Pipelines, Custom Orchestration, GPT-4, Claude, and Gemini 1.0 AI to power document analysis, market insights, and supply chain automation. My work spans from prompt engineering and model orchestration to scalable </w:t>
      </w:r>
      <w:r w:rsidR="00AB1AA1" w:rsidRPr="007F37F5">
        <w:rPr>
          <w:rFonts w:ascii="Cambria" w:hAnsi="Cambria"/>
          <w:color w:val="000000" w:themeColor="text1"/>
          <w:sz w:val="18"/>
          <w:szCs w:val="18"/>
        </w:rPr>
        <w:t>MLOps,</w:t>
      </w:r>
    </w:p>
    <w:p w14:paraId="239BDBC4" w14:textId="7240E619" w:rsidR="00773C05" w:rsidRPr="007F37F5" w:rsidRDefault="00773C05" w:rsidP="00C17A31">
      <w:pPr>
        <w:spacing w:before="6" w:line="264" w:lineRule="exact"/>
        <w:jc w:val="both"/>
        <w:rPr>
          <w:rFonts w:ascii="Cambria" w:hAnsi="Cambria"/>
          <w:b/>
          <w:color w:val="000000" w:themeColor="text1"/>
          <w:sz w:val="18"/>
          <w:szCs w:val="18"/>
        </w:rPr>
      </w:pPr>
      <w:r w:rsidRPr="007F37F5">
        <w:rPr>
          <w:rFonts w:ascii="Cambria" w:hAnsi="Cambria"/>
          <w:b/>
          <w:color w:val="000000" w:themeColor="text1"/>
          <w:spacing w:val="-2"/>
          <w:sz w:val="18"/>
          <w:szCs w:val="18"/>
        </w:rPr>
        <w:lastRenderedPageBreak/>
        <w:t>Responsibilities:</w:t>
      </w:r>
    </w:p>
    <w:p w14:paraId="2D4AB769" w14:textId="21D01D34"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Engineered a multi-agent system using Custom Retrieval Pipelines, Custom Orchestration, and CrewAI to orchestrate autonomous LLM agents for </w:t>
      </w:r>
      <w:r w:rsidR="00655EC7" w:rsidRPr="007F37F5">
        <w:rPr>
          <w:rFonts w:ascii="Cambria" w:hAnsi="Cambria"/>
          <w:color w:val="000000" w:themeColor="text1"/>
          <w:sz w:val="18"/>
          <w:szCs w:val="18"/>
        </w:rPr>
        <w:t>banking</w:t>
      </w:r>
      <w:r w:rsidRPr="007F37F5">
        <w:rPr>
          <w:rFonts w:ascii="Cambria" w:hAnsi="Cambria"/>
          <w:color w:val="000000" w:themeColor="text1"/>
          <w:sz w:val="18"/>
          <w:szCs w:val="18"/>
        </w:rPr>
        <w:t xml:space="preserve"> document classification, analysis, and resolution routing.</w:t>
      </w:r>
    </w:p>
    <w:p w14:paraId="266AFC6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GenAI-powered copilots embedded within merchandising platforms, supporting product comparison, pricing rules, and supplier resolution using AI-generated insights.</w:t>
      </w:r>
    </w:p>
    <w:p w14:paraId="7160E8C8" w14:textId="478F3B11"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Built production-grade Retrieval-Augmented Generation (RAG) pipelines using FAISS, </w:t>
      </w:r>
      <w:r w:rsidR="00FD5DB4" w:rsidRPr="007F37F5">
        <w:rPr>
          <w:rFonts w:ascii="Cambria" w:hAnsi="Cambria"/>
          <w:color w:val="000000" w:themeColor="text1"/>
          <w:sz w:val="18"/>
          <w:szCs w:val="18"/>
        </w:rPr>
        <w:t>Chroma DB</w:t>
      </w:r>
      <w:r w:rsidRPr="007F37F5">
        <w:rPr>
          <w:rFonts w:ascii="Cambria" w:hAnsi="Cambria"/>
          <w:color w:val="000000" w:themeColor="text1"/>
          <w:sz w:val="18"/>
          <w:szCs w:val="18"/>
        </w:rPr>
        <w:t>, and Azure Cognitive Search to retrieve high-confidence documents for AI-grounded answers.</w:t>
      </w:r>
    </w:p>
    <w:p w14:paraId="2DCF2EC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Leveraged Foundation Models (GPT-4, Claude 2, LLaMA 2) for document summarization, contextual reasoning, and role-specific completions using role-conditioned prompts.</w:t>
      </w:r>
    </w:p>
    <w:p w14:paraId="004348EA" w14:textId="2B391C09"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dynamic orchestration graphs using Custom Orchestration with AI agents performing tool use, state management, and fallback handling with persistent memory.</w:t>
      </w:r>
    </w:p>
    <w:p w14:paraId="5DE3D412" w14:textId="034650AE" w:rsidR="005B2F2C" w:rsidRPr="005B2F2C" w:rsidRDefault="005B2F2C" w:rsidP="00730EA2">
      <w:pPr>
        <w:pStyle w:val="ListParagraph"/>
        <w:numPr>
          <w:ilvl w:val="0"/>
          <w:numId w:val="9"/>
        </w:numPr>
        <w:tabs>
          <w:tab w:val="left" w:pos="454"/>
        </w:tabs>
        <w:ind w:right="81"/>
        <w:jc w:val="both"/>
        <w:rPr>
          <w:rFonts w:ascii="Cambria" w:hAnsi="Cambria"/>
          <w:color w:val="000000" w:themeColor="text1"/>
          <w:sz w:val="18"/>
          <w:szCs w:val="18"/>
        </w:rPr>
      </w:pPr>
      <w:r w:rsidRPr="005B2F2C">
        <w:rPr>
          <w:rFonts w:ascii="Cambria" w:hAnsi="Cambria"/>
          <w:sz w:val="18"/>
          <w:szCs w:val="18"/>
        </w:rPr>
        <w:t>Integrated Anthropic Claude and Google Gemini models for enterprise GenAI workflows.</w:t>
      </w:r>
    </w:p>
    <w:p w14:paraId="5883CD2A" w14:textId="77777777" w:rsidR="005B2F2C" w:rsidRPr="005B2F2C" w:rsidRDefault="005B2F2C" w:rsidP="00730EA2">
      <w:pPr>
        <w:pStyle w:val="ListParagraph"/>
        <w:numPr>
          <w:ilvl w:val="0"/>
          <w:numId w:val="9"/>
        </w:numPr>
        <w:tabs>
          <w:tab w:val="left" w:pos="454"/>
        </w:tabs>
        <w:ind w:right="81"/>
        <w:jc w:val="both"/>
        <w:rPr>
          <w:rFonts w:ascii="Cambria" w:hAnsi="Cambria"/>
          <w:color w:val="000000" w:themeColor="text1"/>
          <w:sz w:val="18"/>
          <w:szCs w:val="18"/>
        </w:rPr>
      </w:pPr>
      <w:r w:rsidRPr="005B2F2C">
        <w:rPr>
          <w:rFonts w:ascii="Cambria" w:hAnsi="Cambria"/>
          <w:sz w:val="18"/>
          <w:szCs w:val="18"/>
        </w:rPr>
        <w:t>Designed multi-model orchestration enabling routing between Claude, Gemini, and GPT models.</w:t>
      </w:r>
    </w:p>
    <w:p w14:paraId="48F5549E" w14:textId="0AF5E422" w:rsidR="005B2F2C" w:rsidRPr="005B2F2C" w:rsidRDefault="005B2F2C" w:rsidP="00730EA2">
      <w:pPr>
        <w:pStyle w:val="ListParagraph"/>
        <w:numPr>
          <w:ilvl w:val="0"/>
          <w:numId w:val="9"/>
        </w:numPr>
        <w:tabs>
          <w:tab w:val="left" w:pos="454"/>
        </w:tabs>
        <w:ind w:right="81"/>
        <w:jc w:val="both"/>
        <w:rPr>
          <w:rFonts w:ascii="Cambria" w:hAnsi="Cambria"/>
          <w:color w:val="000000" w:themeColor="text1"/>
          <w:sz w:val="18"/>
          <w:szCs w:val="18"/>
        </w:rPr>
      </w:pPr>
      <w:r w:rsidRPr="005B2F2C">
        <w:rPr>
          <w:rFonts w:ascii="Cambria" w:hAnsi="Cambria"/>
          <w:sz w:val="18"/>
          <w:szCs w:val="18"/>
        </w:rPr>
        <w:t>Leveraged Gemini Vision and Claude long-context reasoning to improve AI accuracy and insights.</w:t>
      </w:r>
    </w:p>
    <w:p w14:paraId="3050F5B3" w14:textId="73D5F02A"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evaluation pipelines using LangSmith, Evaluation Scripts, and Prompt Logging to score LLM completions across hallucination, groundedness, verbosity, and faithfulness dimensions.</w:t>
      </w:r>
    </w:p>
    <w:p w14:paraId="3FF6D772" w14:textId="77777777"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Led development and integration of AI/ML models across </w:t>
      </w:r>
      <w:r w:rsidRPr="00260769">
        <w:rPr>
          <w:rFonts w:ascii="Cambria Math" w:eastAsia="Times New Roman" w:hAnsi="Cambria Math" w:cs="Times New Roman"/>
          <w:b/>
          <w:bCs/>
          <w:sz w:val="18"/>
          <w:szCs w:val="18"/>
        </w:rPr>
        <w:t>modern cloud platforms and legacy enterprise systems</w:t>
      </w:r>
      <w:r w:rsidRPr="00260769">
        <w:rPr>
          <w:rFonts w:ascii="Cambria Math" w:eastAsia="Times New Roman" w:hAnsi="Cambria Math" w:cs="Times New Roman"/>
          <w:sz w:val="18"/>
          <w:szCs w:val="18"/>
        </w:rPr>
        <w:t>, ensuring scalable and backward-compatible architectures.</w:t>
      </w:r>
    </w:p>
    <w:p w14:paraId="7BB41424" w14:textId="77777777"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Implemented </w:t>
      </w:r>
      <w:r w:rsidRPr="00260769">
        <w:rPr>
          <w:rFonts w:ascii="Cambria Math" w:eastAsia="Times New Roman" w:hAnsi="Cambria Math" w:cs="Times New Roman"/>
          <w:b/>
          <w:bCs/>
          <w:sz w:val="18"/>
          <w:szCs w:val="18"/>
        </w:rPr>
        <w:t>automated testing frameworks for ML pipelines and enterprise applications</w:t>
      </w:r>
      <w:r w:rsidRPr="00260769">
        <w:rPr>
          <w:rFonts w:ascii="Cambria Math" w:eastAsia="Times New Roman" w:hAnsi="Cambria Math" w:cs="Times New Roman"/>
          <w:sz w:val="18"/>
          <w:szCs w:val="18"/>
        </w:rPr>
        <w:t xml:space="preserve"> using CI/CD pipelines, improving deployment reliability and reducing manual validation.</w:t>
      </w:r>
    </w:p>
    <w:p w14:paraId="716B6461" w14:textId="55FF7C45"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Worked with </w:t>
      </w:r>
      <w:r w:rsidRPr="00260769">
        <w:rPr>
          <w:rFonts w:ascii="Cambria Math" w:eastAsia="Times New Roman" w:hAnsi="Cambria Math" w:cs="Times New Roman"/>
          <w:b/>
          <w:bCs/>
          <w:sz w:val="18"/>
          <w:szCs w:val="18"/>
        </w:rPr>
        <w:t>Java-based enterprise applications and microservices ecosystems</w:t>
      </w:r>
      <w:r w:rsidRPr="00260769">
        <w:rPr>
          <w:rFonts w:ascii="Cambria Math" w:eastAsia="Times New Roman" w:hAnsi="Cambria Math" w:cs="Times New Roman"/>
          <w:sz w:val="18"/>
          <w:szCs w:val="18"/>
        </w:rPr>
        <w:t>, integrating AI capabilities with existing legacy systems.</w:t>
      </w:r>
    </w:p>
    <w:p w14:paraId="3AC30917" w14:textId="597E0CD2" w:rsidR="001109CC" w:rsidRPr="001109CC" w:rsidRDefault="001109CC" w:rsidP="001109CC">
      <w:pPr>
        <w:pStyle w:val="NormalWeb"/>
        <w:numPr>
          <w:ilvl w:val="0"/>
          <w:numId w:val="9"/>
        </w:numPr>
        <w:rPr>
          <w:rFonts w:ascii="Cambria" w:hAnsi="Cambria"/>
          <w:sz w:val="18"/>
          <w:szCs w:val="18"/>
        </w:rPr>
      </w:pPr>
      <w:r w:rsidRPr="001109CC">
        <w:rPr>
          <w:rFonts w:ascii="Cambria" w:hAnsi="Cambria"/>
          <w:sz w:val="18"/>
          <w:szCs w:val="18"/>
        </w:rPr>
        <w:t xml:space="preserve">Built and deployed GenAI and analytics workflows using </w:t>
      </w:r>
      <w:r w:rsidRPr="001109CC">
        <w:rPr>
          <w:rStyle w:val="Strong"/>
          <w:rFonts w:ascii="Cambria" w:eastAsia="Calibri" w:hAnsi="Cambria"/>
          <w:b w:val="0"/>
          <w:bCs w:val="0"/>
          <w:sz w:val="18"/>
          <w:szCs w:val="18"/>
        </w:rPr>
        <w:t>Palantir Foundry and AIP</w:t>
      </w:r>
      <w:r w:rsidRPr="001109CC">
        <w:rPr>
          <w:rFonts w:ascii="Cambria" w:hAnsi="Cambria"/>
          <w:sz w:val="18"/>
          <w:szCs w:val="18"/>
        </w:rPr>
        <w:t>, integrating RAG pipelines, LLM-based agents, and enterprise datasets for document intelligence and decision support.</w:t>
      </w:r>
    </w:p>
    <w:p w14:paraId="1E99CBC0" w14:textId="03C98CC5" w:rsidR="001109CC" w:rsidRPr="001109CC" w:rsidRDefault="001109CC" w:rsidP="001109CC">
      <w:pPr>
        <w:pStyle w:val="NormalWeb"/>
        <w:numPr>
          <w:ilvl w:val="0"/>
          <w:numId w:val="9"/>
        </w:numPr>
        <w:rPr>
          <w:rFonts w:ascii="Cambria" w:hAnsi="Cambria"/>
          <w:sz w:val="18"/>
          <w:szCs w:val="18"/>
        </w:rPr>
      </w:pPr>
      <w:r w:rsidRPr="001109CC">
        <w:rPr>
          <w:rFonts w:ascii="Cambria" w:hAnsi="Cambria"/>
          <w:sz w:val="18"/>
          <w:szCs w:val="18"/>
        </w:rPr>
        <w:t xml:space="preserve">Leveraged </w:t>
      </w:r>
      <w:r w:rsidRPr="001109CC">
        <w:rPr>
          <w:rStyle w:val="Strong"/>
          <w:rFonts w:ascii="Cambria" w:eastAsia="Calibri" w:hAnsi="Cambria"/>
          <w:b w:val="0"/>
          <w:bCs w:val="0"/>
          <w:sz w:val="18"/>
          <w:szCs w:val="18"/>
        </w:rPr>
        <w:t>Palantir Foundry pipelines</w:t>
      </w:r>
      <w:r w:rsidRPr="001109CC">
        <w:rPr>
          <w:rFonts w:ascii="Cambria" w:hAnsi="Cambria"/>
          <w:sz w:val="18"/>
          <w:szCs w:val="18"/>
        </w:rPr>
        <w:t xml:space="preserve"> for data integration, transformation, and governance, enabling secure AI-driven insights across regulated banking datasets.</w:t>
      </w:r>
    </w:p>
    <w:p w14:paraId="1088804F" w14:textId="71C9398A" w:rsidR="00AA7D58" w:rsidRPr="00AA7D58" w:rsidRDefault="00AA7D58" w:rsidP="00AA7D58">
      <w:pPr>
        <w:pStyle w:val="NormalWeb"/>
        <w:numPr>
          <w:ilvl w:val="0"/>
          <w:numId w:val="9"/>
        </w:numPr>
        <w:rPr>
          <w:rFonts w:ascii="Cambria" w:hAnsi="Cambria"/>
          <w:sz w:val="18"/>
          <w:szCs w:val="18"/>
        </w:rPr>
      </w:pPr>
      <w:r w:rsidRPr="00AA7D58">
        <w:rPr>
          <w:rFonts w:ascii="Cambria" w:hAnsi="Cambria"/>
          <w:sz w:val="18"/>
          <w:szCs w:val="18"/>
        </w:rPr>
        <w:t xml:space="preserve">Built a secure banking web application using </w:t>
      </w:r>
      <w:r w:rsidRPr="00AA7D58">
        <w:rPr>
          <w:rStyle w:val="Strong"/>
          <w:rFonts w:ascii="Cambria" w:eastAsia="Calibri" w:hAnsi="Cambria"/>
          <w:b w:val="0"/>
          <w:bCs w:val="0"/>
          <w:sz w:val="18"/>
          <w:szCs w:val="18"/>
        </w:rPr>
        <w:t>React.js</w:t>
      </w:r>
      <w:r w:rsidRPr="00AA7D58">
        <w:rPr>
          <w:rFonts w:ascii="Cambria" w:hAnsi="Cambria"/>
          <w:b/>
          <w:bCs/>
          <w:sz w:val="18"/>
          <w:szCs w:val="18"/>
        </w:rPr>
        <w:t>,</w:t>
      </w:r>
      <w:r w:rsidRPr="00AA7D58">
        <w:rPr>
          <w:rFonts w:ascii="Cambria" w:hAnsi="Cambria"/>
          <w:sz w:val="18"/>
          <w:szCs w:val="18"/>
        </w:rPr>
        <w:t xml:space="preserve"> developing dashboards, transaction screens, and customer-facing components.</w:t>
      </w:r>
    </w:p>
    <w:p w14:paraId="5FAF1CC1" w14:textId="25D0CF35" w:rsidR="00AA7D58" w:rsidRPr="00AA7D58" w:rsidRDefault="00AA7D58" w:rsidP="00AA7D58">
      <w:pPr>
        <w:pStyle w:val="NormalWeb"/>
        <w:numPr>
          <w:ilvl w:val="0"/>
          <w:numId w:val="9"/>
        </w:numPr>
        <w:rPr>
          <w:rFonts w:ascii="Cambria" w:hAnsi="Cambria"/>
          <w:sz w:val="18"/>
          <w:szCs w:val="18"/>
        </w:rPr>
      </w:pPr>
      <w:r w:rsidRPr="00AA7D58">
        <w:rPr>
          <w:rFonts w:ascii="Cambria" w:hAnsi="Cambria"/>
          <w:sz w:val="18"/>
          <w:szCs w:val="18"/>
        </w:rPr>
        <w:t>Integrated REST APIs and implemented form validation and role-based access to support core banking workflows.</w:t>
      </w:r>
    </w:p>
    <w:p w14:paraId="7322295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 full-stack AI experimentation framework using Streamlit, FastAPI, and PostgreSQL to allow analysts to test prompts, models, and completion quality metrics.</w:t>
      </w:r>
    </w:p>
    <w:p w14:paraId="0098403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Constructed AI-powered agent tools capable of querying product APIs, resolving vendor disputes, and retrieving logistics data via Custom Retrieval Pipelines SQL/API tools.</w:t>
      </w:r>
    </w:p>
    <w:p w14:paraId="6BE4BA4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Enabled fallback orchestration for LLMs using dynamic scoring rules, latency-based rerouting, and token-cost ceilings across GPT, Claude, and open-source LLMs.</w:t>
      </w:r>
    </w:p>
    <w:p w14:paraId="40CAFB07" w14:textId="09291F14"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prompt versioning, lifecycle management, and source attribution pipelines to maintain transparency and auditability of AI-generated content.</w:t>
      </w:r>
    </w:p>
    <w:p w14:paraId="1FEB098F" w14:textId="57291B55" w:rsidR="00D52D76" w:rsidRPr="009B24E3" w:rsidRDefault="00D52D76" w:rsidP="009B24E3">
      <w:pPr>
        <w:pStyle w:val="ListParagraph"/>
        <w:numPr>
          <w:ilvl w:val="0"/>
          <w:numId w:val="9"/>
        </w:numPr>
        <w:tabs>
          <w:tab w:val="left" w:pos="454"/>
        </w:tabs>
        <w:ind w:right="81"/>
        <w:jc w:val="both"/>
        <w:rPr>
          <w:rFonts w:ascii="Cambria" w:hAnsi="Cambria"/>
          <w:color w:val="000000" w:themeColor="text1"/>
          <w:sz w:val="18"/>
          <w:szCs w:val="18"/>
        </w:rPr>
      </w:pPr>
      <w:r w:rsidRPr="00D52D76">
        <w:rPr>
          <w:rFonts w:ascii="Cambria" w:hAnsi="Cambria"/>
          <w:color w:val="000000" w:themeColor="text1"/>
          <w:sz w:val="18"/>
          <w:szCs w:val="18"/>
        </w:rPr>
        <w:t>Built Agentic AI workflows integrated with enterprise content management platforms (Veeva Vault–style systems) to automate regulated document intake, review, and approval processes.</w:t>
      </w:r>
    </w:p>
    <w:p w14:paraId="53395989" w14:textId="2ED58ECF" w:rsidR="00D52D76" w:rsidRPr="009B24E3" w:rsidRDefault="00D52D76" w:rsidP="009B24E3">
      <w:pPr>
        <w:pStyle w:val="ListParagraph"/>
        <w:numPr>
          <w:ilvl w:val="0"/>
          <w:numId w:val="9"/>
        </w:numPr>
        <w:tabs>
          <w:tab w:val="left" w:pos="454"/>
        </w:tabs>
        <w:ind w:right="81"/>
        <w:jc w:val="both"/>
        <w:rPr>
          <w:rFonts w:ascii="Cambria" w:hAnsi="Cambria"/>
          <w:color w:val="000000" w:themeColor="text1"/>
          <w:sz w:val="18"/>
          <w:szCs w:val="18"/>
        </w:rPr>
      </w:pPr>
      <w:r w:rsidRPr="00D52D76">
        <w:rPr>
          <w:rFonts w:ascii="Cambria" w:hAnsi="Cambria"/>
          <w:color w:val="000000" w:themeColor="text1"/>
          <w:sz w:val="18"/>
          <w:szCs w:val="18"/>
        </w:rPr>
        <w:t>Implemented agent-to-agent communication using MCP-style context exchange, enabling coordinated multi-agent task execution across Vaults and external APIs.</w:t>
      </w:r>
    </w:p>
    <w:p w14:paraId="0999ECC1" w14:textId="79E276FE" w:rsidR="00D52D76" w:rsidRPr="007F37F5" w:rsidRDefault="00D52D76" w:rsidP="00D52D76">
      <w:pPr>
        <w:pStyle w:val="ListParagraph"/>
        <w:numPr>
          <w:ilvl w:val="0"/>
          <w:numId w:val="9"/>
        </w:numPr>
        <w:tabs>
          <w:tab w:val="left" w:pos="454"/>
        </w:tabs>
        <w:ind w:right="81"/>
        <w:jc w:val="both"/>
        <w:rPr>
          <w:rFonts w:ascii="Cambria" w:hAnsi="Cambria"/>
          <w:color w:val="000000" w:themeColor="text1"/>
          <w:sz w:val="18"/>
          <w:szCs w:val="18"/>
        </w:rPr>
      </w:pPr>
      <w:r w:rsidRPr="00D52D76">
        <w:rPr>
          <w:rFonts w:ascii="Cambria" w:hAnsi="Cambria"/>
          <w:color w:val="000000" w:themeColor="text1"/>
          <w:sz w:val="18"/>
          <w:szCs w:val="18"/>
        </w:rPr>
        <w:t>Delivered GenAI solutions supporting healthcare-style compliance, quality validation, and regulatory document automation using RAG + multi-agent orchestration.</w:t>
      </w:r>
    </w:p>
    <w:p w14:paraId="460D1AA0"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Deployed scalable AI inference microservices using FastAPI, Kubernetes, Docker, and Helm across QA, staging, and production environments with CI/CD automation.</w:t>
      </w:r>
    </w:p>
    <w:p w14:paraId="7FC35938" w14:textId="77777777"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Ingested and chunked 5M+ supplier and training documents using Unstructured.io and embedding pipelines, improving retrieval relevance by 40%.</w:t>
      </w:r>
    </w:p>
    <w:p w14:paraId="02D37BDA" w14:textId="1A47EBF5" w:rsidR="002502EE" w:rsidRPr="007F37F5" w:rsidRDefault="002502EE" w:rsidP="00730EA2">
      <w:pPr>
        <w:pStyle w:val="ListParagraph"/>
        <w:numPr>
          <w:ilvl w:val="0"/>
          <w:numId w:val="9"/>
        </w:numPr>
        <w:tabs>
          <w:tab w:val="left" w:pos="454"/>
        </w:tabs>
        <w:ind w:right="81"/>
        <w:jc w:val="both"/>
        <w:rPr>
          <w:rFonts w:ascii="Cambria" w:hAnsi="Cambria"/>
          <w:color w:val="000000" w:themeColor="text1"/>
          <w:sz w:val="18"/>
          <w:szCs w:val="18"/>
        </w:rPr>
      </w:pPr>
      <w:r w:rsidRPr="002502EE">
        <w:rPr>
          <w:rFonts w:ascii="Cambria" w:hAnsi="Cambria"/>
          <w:color w:val="000000" w:themeColor="text1"/>
          <w:sz w:val="18"/>
          <w:szCs w:val="18"/>
        </w:rPr>
        <w:t>Collaborated in Agile-Scrum teams, participating in sprint planning, daily standups, and retrospectives to deliver high-quality GenAI solutions on time</w:t>
      </w:r>
    </w:p>
    <w:p w14:paraId="0442A52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Enabled autonomous agents with self-healing flows that recover from tool failure, content sparsity, or grounding mismatches using Custom Orchestration fallbacks.</w:t>
      </w:r>
    </w:p>
    <w:p w14:paraId="0BC724C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 model selection engine that dynamically switches between LLMs using scoring metrics, token usage history, and grounding confidence thresholds.</w:t>
      </w:r>
    </w:p>
    <w:p w14:paraId="653C7270" w14:textId="4E7F9EBF" w:rsidR="00965DB1" w:rsidRPr="00965DB1" w:rsidRDefault="00965DB1" w:rsidP="00965DB1">
      <w:pPr>
        <w:pStyle w:val="NormalWeb"/>
        <w:numPr>
          <w:ilvl w:val="0"/>
          <w:numId w:val="9"/>
        </w:numPr>
        <w:rPr>
          <w:rFonts w:ascii="Cambria" w:hAnsi="Cambria"/>
          <w:sz w:val="18"/>
          <w:szCs w:val="18"/>
        </w:rPr>
      </w:pPr>
      <w:r w:rsidRPr="00965DB1">
        <w:rPr>
          <w:rFonts w:ascii="Cambria" w:hAnsi="Cambria"/>
          <w:sz w:val="18"/>
          <w:szCs w:val="18"/>
        </w:rPr>
        <w:t xml:space="preserve">Worked on integrating </w:t>
      </w:r>
      <w:r w:rsidRPr="00965DB1">
        <w:rPr>
          <w:rStyle w:val="Strong"/>
          <w:rFonts w:ascii="Cambria" w:eastAsia="Calibri" w:hAnsi="Cambria"/>
          <w:b w:val="0"/>
          <w:bCs w:val="0"/>
          <w:sz w:val="18"/>
          <w:szCs w:val="18"/>
        </w:rPr>
        <w:t>AWS Bedrock</w:t>
      </w:r>
      <w:r w:rsidRPr="00965DB1">
        <w:rPr>
          <w:rFonts w:ascii="Cambria" w:hAnsi="Cambria"/>
          <w:sz w:val="18"/>
          <w:szCs w:val="18"/>
        </w:rPr>
        <w:t xml:space="preserve"> into existing applications to support generative AI capabilities such as text generation and summarization, using Python-based backend services.</w:t>
      </w:r>
    </w:p>
    <w:p w14:paraId="5AFF13B8" w14:textId="7EE8ACFB" w:rsidR="00965DB1" w:rsidRPr="00965DB1" w:rsidRDefault="00965DB1" w:rsidP="00965DB1">
      <w:pPr>
        <w:pStyle w:val="NormalWeb"/>
        <w:numPr>
          <w:ilvl w:val="0"/>
          <w:numId w:val="9"/>
        </w:numPr>
        <w:rPr>
          <w:rFonts w:ascii="Cambria" w:hAnsi="Cambria"/>
          <w:sz w:val="18"/>
          <w:szCs w:val="18"/>
        </w:rPr>
      </w:pPr>
      <w:r w:rsidRPr="00965DB1">
        <w:rPr>
          <w:rFonts w:ascii="Cambria" w:hAnsi="Cambria"/>
          <w:sz w:val="18"/>
          <w:szCs w:val="18"/>
        </w:rPr>
        <w:t xml:space="preserve">Supported development and deployment of </w:t>
      </w:r>
      <w:r w:rsidRPr="00965DB1">
        <w:rPr>
          <w:rStyle w:val="Strong"/>
          <w:rFonts w:ascii="Cambria" w:eastAsia="Calibri" w:hAnsi="Cambria"/>
          <w:b w:val="0"/>
          <w:bCs w:val="0"/>
          <w:sz w:val="18"/>
          <w:szCs w:val="18"/>
        </w:rPr>
        <w:t>Bedrock-backed AI workflows</w:t>
      </w:r>
      <w:r w:rsidRPr="00965DB1">
        <w:rPr>
          <w:rFonts w:ascii="Cambria" w:hAnsi="Cambria"/>
          <w:b/>
          <w:bCs/>
          <w:sz w:val="18"/>
          <w:szCs w:val="18"/>
        </w:rPr>
        <w:t>,</w:t>
      </w:r>
      <w:r w:rsidRPr="00965DB1">
        <w:rPr>
          <w:rFonts w:ascii="Cambria" w:hAnsi="Cambria"/>
          <w:sz w:val="18"/>
          <w:szCs w:val="18"/>
        </w:rPr>
        <w:t xml:space="preserve"> handling model invocation, basic prompt configuration, logging, and access control within standard cloud environments.</w:t>
      </w:r>
    </w:p>
    <w:p w14:paraId="677000A5" w14:textId="04CFFF6F" w:rsidR="00395BC8" w:rsidRPr="00395BC8" w:rsidRDefault="00395BC8" w:rsidP="00395BC8">
      <w:pPr>
        <w:pStyle w:val="NormalWeb"/>
        <w:numPr>
          <w:ilvl w:val="0"/>
          <w:numId w:val="9"/>
        </w:numPr>
        <w:rPr>
          <w:rFonts w:ascii="Cambria" w:hAnsi="Cambria"/>
          <w:sz w:val="18"/>
          <w:szCs w:val="18"/>
        </w:rPr>
      </w:pPr>
      <w:r w:rsidRPr="00395BC8">
        <w:rPr>
          <w:rFonts w:ascii="Cambria" w:hAnsi="Cambria"/>
          <w:sz w:val="18"/>
          <w:szCs w:val="18"/>
        </w:rPr>
        <w:t xml:space="preserve">Integrated </w:t>
      </w:r>
      <w:r w:rsidRPr="00395BC8">
        <w:rPr>
          <w:rStyle w:val="Strong"/>
          <w:rFonts w:ascii="Cambria" w:eastAsia="Calibri" w:hAnsi="Cambria"/>
          <w:b w:val="0"/>
          <w:bCs w:val="0"/>
          <w:sz w:val="18"/>
          <w:szCs w:val="18"/>
        </w:rPr>
        <w:t xml:space="preserve">Amazon </w:t>
      </w:r>
      <w:r>
        <w:rPr>
          <w:rStyle w:val="Strong"/>
          <w:rFonts w:ascii="Cambria" w:eastAsia="Calibri" w:hAnsi="Cambria"/>
          <w:b w:val="0"/>
          <w:bCs w:val="0"/>
          <w:sz w:val="18"/>
          <w:szCs w:val="18"/>
        </w:rPr>
        <w:t>B</w:t>
      </w:r>
      <w:r w:rsidRPr="00395BC8">
        <w:rPr>
          <w:rStyle w:val="Strong"/>
          <w:rFonts w:ascii="Cambria" w:eastAsia="Calibri" w:hAnsi="Cambria"/>
          <w:b w:val="0"/>
          <w:bCs w:val="0"/>
          <w:sz w:val="18"/>
          <w:szCs w:val="18"/>
        </w:rPr>
        <w:t>edrock</w:t>
      </w:r>
      <w:r w:rsidRPr="00395BC8">
        <w:rPr>
          <w:rFonts w:ascii="Cambria" w:hAnsi="Cambria"/>
          <w:sz w:val="18"/>
          <w:szCs w:val="18"/>
        </w:rPr>
        <w:t xml:space="preserve"> to build enterprise GenAI solutions using foundation models (Claude, Titan, LLaMA) for document summarization, Q&amp;A, and text generation.</w:t>
      </w:r>
    </w:p>
    <w:p w14:paraId="4ED5BA98" w14:textId="0CF5FECC" w:rsidR="00395BC8" w:rsidRPr="00395BC8" w:rsidRDefault="00395BC8" w:rsidP="00395BC8">
      <w:pPr>
        <w:pStyle w:val="NormalWeb"/>
        <w:numPr>
          <w:ilvl w:val="0"/>
          <w:numId w:val="9"/>
        </w:numPr>
        <w:rPr>
          <w:rFonts w:ascii="Cambria" w:hAnsi="Cambria"/>
          <w:sz w:val="18"/>
          <w:szCs w:val="18"/>
        </w:rPr>
      </w:pPr>
      <w:r w:rsidRPr="00395BC8">
        <w:rPr>
          <w:rFonts w:ascii="Cambria" w:hAnsi="Cambria"/>
          <w:sz w:val="18"/>
          <w:szCs w:val="18"/>
        </w:rPr>
        <w:t>Developed</w:t>
      </w:r>
      <w:r>
        <w:rPr>
          <w:rFonts w:ascii="Cambria" w:hAnsi="Cambria"/>
          <w:sz w:val="18"/>
          <w:szCs w:val="18"/>
        </w:rPr>
        <w:t xml:space="preserve"> </w:t>
      </w:r>
      <w:r>
        <w:rPr>
          <w:rStyle w:val="Strong"/>
          <w:rFonts w:ascii="Cambria" w:eastAsia="Calibri" w:hAnsi="Cambria"/>
          <w:b w:val="0"/>
          <w:bCs w:val="0"/>
          <w:sz w:val="18"/>
          <w:szCs w:val="18"/>
        </w:rPr>
        <w:t>B</w:t>
      </w:r>
      <w:r w:rsidRPr="00395BC8">
        <w:rPr>
          <w:rStyle w:val="Strong"/>
          <w:rFonts w:ascii="Cambria" w:eastAsia="Calibri" w:hAnsi="Cambria"/>
          <w:b w:val="0"/>
          <w:bCs w:val="0"/>
          <w:sz w:val="18"/>
          <w:szCs w:val="18"/>
        </w:rPr>
        <w:t>edrock-backed APIs</w:t>
      </w:r>
      <w:r w:rsidRPr="00395BC8">
        <w:rPr>
          <w:rFonts w:ascii="Cambria" w:hAnsi="Cambria"/>
          <w:sz w:val="18"/>
          <w:szCs w:val="18"/>
        </w:rPr>
        <w:t xml:space="preserve"> using Python and FastAPI, handling prompt design, inference configuration, logging, and response validation.</w:t>
      </w:r>
    </w:p>
    <w:p w14:paraId="78642E56" w14:textId="37504A41" w:rsidR="00395BC8" w:rsidRPr="00395BC8" w:rsidRDefault="00395BC8" w:rsidP="00395BC8">
      <w:pPr>
        <w:pStyle w:val="NormalWeb"/>
        <w:numPr>
          <w:ilvl w:val="0"/>
          <w:numId w:val="9"/>
        </w:numPr>
        <w:rPr>
          <w:rFonts w:ascii="Cambria" w:hAnsi="Cambria"/>
          <w:sz w:val="18"/>
          <w:szCs w:val="18"/>
        </w:rPr>
      </w:pPr>
      <w:r w:rsidRPr="00395BC8">
        <w:rPr>
          <w:rFonts w:ascii="Cambria" w:hAnsi="Cambria"/>
          <w:sz w:val="18"/>
          <w:szCs w:val="18"/>
        </w:rPr>
        <w:t xml:space="preserve">Built </w:t>
      </w:r>
      <w:r w:rsidRPr="00395BC8">
        <w:rPr>
          <w:rStyle w:val="Strong"/>
          <w:rFonts w:ascii="Cambria" w:eastAsia="Calibri" w:hAnsi="Cambria"/>
          <w:b w:val="0"/>
          <w:bCs w:val="0"/>
          <w:sz w:val="18"/>
          <w:szCs w:val="18"/>
        </w:rPr>
        <w:t>RAG pipelines on AWS</w:t>
      </w:r>
      <w:r w:rsidRPr="00395BC8">
        <w:rPr>
          <w:rFonts w:ascii="Cambria" w:hAnsi="Cambria"/>
          <w:sz w:val="18"/>
          <w:szCs w:val="18"/>
        </w:rPr>
        <w:t xml:space="preserve"> by connecting Amazon Bedrock with S3, vector databases, and structured data sources to deliver grounded, context-aware responses.</w:t>
      </w:r>
    </w:p>
    <w:p w14:paraId="36528045" w14:textId="52EA02D5" w:rsidR="00395BC8" w:rsidRPr="00395BC8" w:rsidRDefault="00395BC8" w:rsidP="00395BC8">
      <w:pPr>
        <w:pStyle w:val="NormalWeb"/>
        <w:numPr>
          <w:ilvl w:val="0"/>
          <w:numId w:val="9"/>
        </w:numPr>
        <w:rPr>
          <w:rFonts w:ascii="Cambria" w:hAnsi="Cambria"/>
          <w:sz w:val="18"/>
          <w:szCs w:val="18"/>
        </w:rPr>
      </w:pPr>
      <w:r w:rsidRPr="00395BC8">
        <w:rPr>
          <w:rFonts w:ascii="Cambria" w:hAnsi="Cambria"/>
          <w:sz w:val="18"/>
          <w:szCs w:val="18"/>
        </w:rPr>
        <w:t xml:space="preserve"> Implemented </w:t>
      </w:r>
      <w:r w:rsidRPr="00395BC8">
        <w:rPr>
          <w:rStyle w:val="Strong"/>
          <w:rFonts w:ascii="Cambria" w:eastAsia="Calibri" w:hAnsi="Cambria"/>
          <w:b w:val="0"/>
          <w:bCs w:val="0"/>
          <w:sz w:val="18"/>
          <w:szCs w:val="18"/>
        </w:rPr>
        <w:t>security, access control, and monitoring</w:t>
      </w:r>
      <w:r w:rsidRPr="00395BC8">
        <w:rPr>
          <w:rFonts w:ascii="Cambria" w:hAnsi="Cambria"/>
          <w:sz w:val="18"/>
          <w:szCs w:val="18"/>
        </w:rPr>
        <w:t xml:space="preserve"> for Bedrock workflows using IAM roles, CloudWatch logging, and enterprise compliance standards.</w:t>
      </w:r>
    </w:p>
    <w:p w14:paraId="3378499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Built production-grade RAG pipelines combining LLMs (GPT-4, Gemini 1.0 1.0, Claude) with vector databases (FAISS, Pinecone, </w:t>
      </w:r>
      <w:r w:rsidRPr="007F37F5">
        <w:rPr>
          <w:rFonts w:ascii="Cambria" w:hAnsi="Cambria"/>
          <w:color w:val="000000" w:themeColor="text1"/>
          <w:sz w:val="18"/>
          <w:szCs w:val="18"/>
        </w:rPr>
        <w:lastRenderedPageBreak/>
        <w:t>Weaviate) for real-time knowledge retrieval across structured and unstructured enterprise data.</w:t>
      </w:r>
    </w:p>
    <w:p w14:paraId="28AB590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LLM-powered assistants capable of reasoning, tool use, task decomposition, and multi-turn conversations for internal teams (finance, ops, marketing) using Custom Orchestration and Semantic Kernel.</w:t>
      </w:r>
    </w:p>
    <w:p w14:paraId="508440F5"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Delivered generative AI applications for auto-generating product descriptions, intelligent email drafting, summarizing market insights, and extracting FAQs from large document sets using OpenAI, Azure Cognitive Services, and Gemini 1.0.</w:t>
      </w:r>
    </w:p>
    <w:p w14:paraId="7CBCCCC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secure and scalable LLM APIs and RAG endpoints using FastAPI, integrated with CI/CD pipelines, Kubernetes, and monitoring via Prometheus and Grafana.</w:t>
      </w:r>
    </w:p>
    <w:p w14:paraId="7209871F" w14:textId="69301CA4"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end-to-end MLOps pipelines leveraging MLflow, Kubeflow, Airflow, and Terraform, automating model training, evaluation, packaging, and deployment across multi-cloud environments ( Azure, GCP).</w:t>
      </w:r>
    </w:p>
    <w:p w14:paraId="7291A85E" w14:textId="6D7C0C52"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Implemented event-driven GenAI pipelines using </w:t>
      </w:r>
      <w:r w:rsidR="00AC7507" w:rsidRPr="007F37F5">
        <w:rPr>
          <w:rFonts w:ascii="Cambria" w:hAnsi="Cambria"/>
          <w:color w:val="000000" w:themeColor="text1"/>
          <w:sz w:val="18"/>
          <w:szCs w:val="18"/>
        </w:rPr>
        <w:t xml:space="preserve">Azure </w:t>
      </w:r>
      <w:r w:rsidRPr="007F37F5">
        <w:rPr>
          <w:rFonts w:ascii="Cambria" w:hAnsi="Cambria"/>
          <w:color w:val="000000" w:themeColor="text1"/>
          <w:sz w:val="18"/>
          <w:szCs w:val="18"/>
        </w:rPr>
        <w:t>SageMaker, and Step Functions, orchestrated via Terraform for infrastructure-as-code.</w:t>
      </w:r>
    </w:p>
    <w:p w14:paraId="58F524F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real-time forecasting and pricing models using LSTM, XGBoost, and Random Forest, integrated with Kafka, Apache NiFi, and Databricks for high-speed streaming analytics.</w:t>
      </w:r>
    </w:p>
    <w:p w14:paraId="4F972910" w14:textId="1AD90192"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and deployed CNN, OCR, and computer vision models (OpenCV, DeepStream, TensorFlow, PyTorch) for</w:t>
      </w:r>
      <w:r w:rsidR="00655EC7" w:rsidRPr="007F37F5">
        <w:rPr>
          <w:rFonts w:ascii="Cambria" w:hAnsi="Cambria"/>
          <w:color w:val="000000" w:themeColor="text1"/>
          <w:sz w:val="18"/>
          <w:szCs w:val="18"/>
        </w:rPr>
        <w:t xml:space="preserve"> banking</w:t>
      </w:r>
      <w:r w:rsidRPr="007F37F5">
        <w:rPr>
          <w:rFonts w:ascii="Cambria" w:hAnsi="Cambria"/>
          <w:color w:val="000000" w:themeColor="text1"/>
          <w:sz w:val="18"/>
          <w:szCs w:val="18"/>
        </w:rPr>
        <w:t xml:space="preserve"> shelf classification and insurance risk detection from product imagery.</w:t>
      </w:r>
    </w:p>
    <w:p w14:paraId="750F19C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Constructed advanced NLP pipelines with BERT, GPT-3, T5, and custom Transformers for sentiment analysis, </w:t>
      </w:r>
      <w:r w:rsidR="00647CFE" w:rsidRPr="007F37F5">
        <w:rPr>
          <w:rFonts w:ascii="Cambria" w:hAnsi="Cambria"/>
          <w:color w:val="000000" w:themeColor="text1"/>
          <w:sz w:val="18"/>
          <w:szCs w:val="18"/>
        </w:rPr>
        <w:t>semantic search</w:t>
      </w:r>
      <w:r w:rsidRPr="007F37F5">
        <w:rPr>
          <w:rFonts w:ascii="Cambria" w:hAnsi="Cambria"/>
          <w:color w:val="000000" w:themeColor="text1"/>
          <w:sz w:val="18"/>
          <w:szCs w:val="18"/>
        </w:rPr>
        <w:t>.</w:t>
      </w:r>
    </w:p>
    <w:p w14:paraId="5F5D1F17"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and deployed personalized recommendation engines that increased sales conversion by 40% using hybrid ensemble ML models and collaborative filtering.</w:t>
      </w:r>
    </w:p>
    <w:p w14:paraId="127EA4E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Applied SMOTE for imbalanced datasets, PCA for dimensionality reduction, and performed feature engineering using Spark SQL across Snowflake, BigQuery, and Synapse.</w:t>
      </w:r>
    </w:p>
    <w:p w14:paraId="1F89DD55"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Leveraged NVIDIA Triton Inference Server and NGC containers to deploy GenAI models for ultra-low-latency inference in real-time applications.</w:t>
      </w:r>
    </w:p>
    <w:p w14:paraId="06FCD96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Secured LLM-based pipelines with role-based access, API gateways, and data encryption to ensure compliance, auditability, and ethical AI usage.</w:t>
      </w:r>
    </w:p>
    <w:p w14:paraId="2D2DF26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Collaborated cross-functionally with data scientists, ML engineers, marketing leads, and product teams to drive AI transformation across the value chain.</w:t>
      </w:r>
    </w:p>
    <w:p w14:paraId="790350EB" w14:textId="4CA5EDCE" w:rsidR="00773C05" w:rsidRDefault="00556D10" w:rsidP="008F7FAC">
      <w:pPr>
        <w:pStyle w:val="BodyText"/>
        <w:ind w:left="94" w:right="78" w:firstLine="0"/>
        <w:jc w:val="both"/>
        <w:rPr>
          <w:rFonts w:ascii="Cambria" w:hAnsi="Cambria"/>
          <w:color w:val="000000" w:themeColor="text1"/>
          <w:sz w:val="18"/>
          <w:szCs w:val="18"/>
        </w:rPr>
      </w:pPr>
      <w:r>
        <w:rPr>
          <w:rFonts w:ascii="Cambria" w:hAnsi="Cambria"/>
          <w:b/>
          <w:bCs/>
          <w:color w:val="000000" w:themeColor="text1"/>
          <w:sz w:val="18"/>
          <w:szCs w:val="18"/>
        </w:rPr>
        <w:t>Key Tab</w:t>
      </w:r>
      <w:r>
        <w:rPr>
          <w:rFonts w:ascii="Cambria" w:hAnsi="Cambria"/>
          <w:color w:val="000000" w:themeColor="text1"/>
          <w:sz w:val="18"/>
          <w:szCs w:val="18"/>
        </w:rPr>
        <w:t xml:space="preserve">: </w:t>
      </w:r>
      <w:r w:rsidR="00785762" w:rsidRPr="00785762">
        <w:rPr>
          <w:rFonts w:ascii="Cambria" w:hAnsi="Cambria"/>
          <w:color w:val="000000" w:themeColor="text1"/>
          <w:sz w:val="18"/>
          <w:szCs w:val="18"/>
        </w:rPr>
        <w:t xml:space="preserve">Python, FastAPI, Hugging Face Transformers, Keras, PyTorch, TensorFlow, LLaMA 2/3, T5, OpenAI (GPT-3, GPT-3.5, GPT-4, GPT-4 Function Calling), Google Gemini 1.0 AI &amp; Vision, Claude 2, Whisper, Semantic Kernel, AutoGen, CrewAI, RAG Pipelines, FAISS, Pinecone, Weaviate, ChromaDB, LangSmith, Prompt Logging, Unstructured.io, Apache NiFi, Airflow, Spark, Kafka, Apache Beam, Kubeflow, MLflow, Databricks, Snowflake, PostgreSQL, MySQL, Spanner, Cosmos DB, Neo4j, </w:t>
      </w:r>
      <w:r w:rsidR="002502EE">
        <w:rPr>
          <w:rFonts w:ascii="Cambria" w:hAnsi="Cambria"/>
          <w:color w:val="000000" w:themeColor="text1"/>
          <w:sz w:val="18"/>
          <w:szCs w:val="18"/>
        </w:rPr>
        <w:t xml:space="preserve">agile scrum, </w:t>
      </w:r>
      <w:r w:rsidR="00785762" w:rsidRPr="00785762">
        <w:rPr>
          <w:rFonts w:ascii="Cambria" w:hAnsi="Cambria"/>
          <w:color w:val="000000" w:themeColor="text1"/>
          <w:sz w:val="18"/>
          <w:szCs w:val="18"/>
        </w:rPr>
        <w:t>Redis, NVIDIA DeepStream, NVIDIA Triton, vLLM, Docker, Kubernetes (EKS), Terraform, Jenkins, AWS (Lambda, SageMaker, S3, EMR), GCP (Vertex AI, BigQuery, Dataflow, Pub/Sub), Azure ML Studio, Azure Cognitive Services, Prometheus, Grafana.</w:t>
      </w:r>
    </w:p>
    <w:p w14:paraId="5EF2390E" w14:textId="77777777" w:rsidR="008F7FAC" w:rsidRPr="007F37F5" w:rsidRDefault="008F7FAC" w:rsidP="008F7FAC">
      <w:pPr>
        <w:pStyle w:val="BodyText"/>
        <w:ind w:left="94" w:right="78" w:firstLine="0"/>
        <w:jc w:val="both"/>
        <w:rPr>
          <w:rFonts w:ascii="Cambria" w:hAnsi="Cambria"/>
          <w:color w:val="000000" w:themeColor="text1"/>
          <w:sz w:val="18"/>
          <w:szCs w:val="18"/>
        </w:rPr>
      </w:pPr>
    </w:p>
    <w:p w14:paraId="0F443E49" w14:textId="73A0C910" w:rsidR="00773C05" w:rsidRPr="007F37F5" w:rsidRDefault="003C230B" w:rsidP="00647CFE">
      <w:pPr>
        <w:pStyle w:val="BodyText"/>
        <w:ind w:left="0" w:right="78" w:firstLine="0"/>
        <w:jc w:val="both"/>
        <w:rPr>
          <w:rFonts w:ascii="Cambria" w:hAnsi="Cambria"/>
          <w:b/>
          <w:color w:val="000000" w:themeColor="text1"/>
          <w:sz w:val="18"/>
          <w:szCs w:val="18"/>
        </w:rPr>
      </w:pPr>
      <w:r w:rsidRPr="007F37F5">
        <w:rPr>
          <w:rFonts w:ascii="Cambria" w:hAnsi="Cambria"/>
          <w:b/>
          <w:color w:val="000000" w:themeColor="text1"/>
          <w:sz w:val="18"/>
          <w:szCs w:val="18"/>
        </w:rPr>
        <w:t xml:space="preserve">Costco, </w:t>
      </w:r>
      <w:r w:rsidR="00491686" w:rsidRPr="007F37F5">
        <w:rPr>
          <w:rFonts w:ascii="Cambria" w:hAnsi="Cambria"/>
          <w:b/>
          <w:color w:val="000000" w:themeColor="text1"/>
          <w:sz w:val="18"/>
          <w:szCs w:val="18"/>
        </w:rPr>
        <w:t>Plano</w:t>
      </w:r>
      <w:r w:rsidRPr="007F37F5">
        <w:rPr>
          <w:rFonts w:ascii="Cambria" w:hAnsi="Cambria"/>
          <w:b/>
          <w:color w:val="000000" w:themeColor="text1"/>
          <w:sz w:val="18"/>
          <w:szCs w:val="18"/>
        </w:rPr>
        <w:t>, TX</w:t>
      </w:r>
      <w:r w:rsidR="00773C05" w:rsidRPr="007F37F5">
        <w:rPr>
          <w:rFonts w:ascii="Cambria" w:hAnsi="Cambria"/>
          <w:b/>
          <w:color w:val="000000" w:themeColor="text1"/>
          <w:sz w:val="18"/>
          <w:szCs w:val="18"/>
        </w:rPr>
        <w:t xml:space="preserve">                                                                                                                     </w:t>
      </w:r>
      <w:r w:rsidR="00491686" w:rsidRPr="007F37F5">
        <w:rPr>
          <w:rFonts w:ascii="Cambria" w:hAnsi="Cambria"/>
          <w:b/>
          <w:color w:val="000000" w:themeColor="text1"/>
          <w:sz w:val="18"/>
          <w:szCs w:val="18"/>
        </w:rPr>
        <w:tab/>
      </w:r>
      <w:r w:rsidR="00491686" w:rsidRPr="007F37F5">
        <w:rPr>
          <w:rFonts w:ascii="Cambria" w:hAnsi="Cambria"/>
          <w:b/>
          <w:color w:val="000000" w:themeColor="text1"/>
          <w:sz w:val="18"/>
          <w:szCs w:val="18"/>
        </w:rPr>
        <w:tab/>
      </w:r>
      <w:r w:rsidR="00491686" w:rsidRPr="007F37F5">
        <w:rPr>
          <w:rFonts w:ascii="Cambria" w:hAnsi="Cambria"/>
          <w:b/>
          <w:color w:val="000000" w:themeColor="text1"/>
          <w:sz w:val="18"/>
          <w:szCs w:val="18"/>
        </w:rPr>
        <w:tab/>
        <w:t xml:space="preserve">    </w:t>
      </w:r>
      <w:r w:rsidR="003E2908">
        <w:rPr>
          <w:rFonts w:ascii="Cambria" w:hAnsi="Cambria"/>
          <w:b/>
          <w:color w:val="000000" w:themeColor="text1"/>
          <w:sz w:val="18"/>
          <w:szCs w:val="18"/>
        </w:rPr>
        <w:t xml:space="preserve">        </w:t>
      </w:r>
      <w:r w:rsidR="00491686" w:rsidRPr="007F37F5">
        <w:rPr>
          <w:rFonts w:ascii="Cambria" w:hAnsi="Cambria"/>
          <w:b/>
          <w:color w:val="000000" w:themeColor="text1"/>
          <w:sz w:val="18"/>
          <w:szCs w:val="18"/>
        </w:rPr>
        <w:t xml:space="preserve"> </w:t>
      </w:r>
      <w:r w:rsidR="00773C05" w:rsidRPr="007F37F5">
        <w:rPr>
          <w:rFonts w:ascii="Cambria" w:hAnsi="Cambria"/>
          <w:b/>
          <w:color w:val="000000" w:themeColor="text1"/>
          <w:sz w:val="18"/>
          <w:szCs w:val="18"/>
        </w:rPr>
        <w:t>August</w:t>
      </w:r>
      <w:r w:rsidR="00773C05" w:rsidRPr="007F37F5">
        <w:rPr>
          <w:rFonts w:ascii="Cambria" w:hAnsi="Cambria"/>
          <w:b/>
          <w:color w:val="000000" w:themeColor="text1"/>
          <w:spacing w:val="-9"/>
          <w:sz w:val="18"/>
          <w:szCs w:val="18"/>
        </w:rPr>
        <w:t xml:space="preserve"> </w:t>
      </w:r>
      <w:r w:rsidR="00773C05" w:rsidRPr="007F37F5">
        <w:rPr>
          <w:rFonts w:ascii="Cambria" w:hAnsi="Cambria"/>
          <w:b/>
          <w:color w:val="000000" w:themeColor="text1"/>
          <w:sz w:val="18"/>
          <w:szCs w:val="18"/>
        </w:rPr>
        <w:t>2021</w:t>
      </w:r>
      <w:r w:rsidR="00773C05" w:rsidRPr="007F37F5">
        <w:rPr>
          <w:rFonts w:ascii="Cambria" w:hAnsi="Cambria"/>
          <w:b/>
          <w:color w:val="000000" w:themeColor="text1"/>
          <w:spacing w:val="3"/>
          <w:sz w:val="18"/>
          <w:szCs w:val="18"/>
        </w:rPr>
        <w:t xml:space="preserve"> </w:t>
      </w:r>
      <w:r w:rsidR="00773C05" w:rsidRPr="007F37F5">
        <w:rPr>
          <w:rFonts w:ascii="Cambria" w:hAnsi="Cambria"/>
          <w:b/>
          <w:color w:val="000000" w:themeColor="text1"/>
          <w:sz w:val="18"/>
          <w:szCs w:val="18"/>
        </w:rPr>
        <w:t>–</w:t>
      </w:r>
      <w:r w:rsidR="00773C05" w:rsidRPr="007F37F5">
        <w:rPr>
          <w:rFonts w:ascii="Cambria" w:hAnsi="Cambria"/>
          <w:b/>
          <w:color w:val="000000" w:themeColor="text1"/>
          <w:spacing w:val="-6"/>
          <w:sz w:val="18"/>
          <w:szCs w:val="18"/>
        </w:rPr>
        <w:t xml:space="preserve"> </w:t>
      </w:r>
      <w:r w:rsidR="00491686" w:rsidRPr="007F37F5">
        <w:rPr>
          <w:rFonts w:ascii="Cambria" w:hAnsi="Cambria"/>
          <w:b/>
          <w:color w:val="000000" w:themeColor="text1"/>
          <w:sz w:val="18"/>
          <w:szCs w:val="18"/>
        </w:rPr>
        <w:t>October</w:t>
      </w:r>
      <w:r w:rsidR="00773C05" w:rsidRPr="007F37F5">
        <w:rPr>
          <w:rFonts w:ascii="Cambria" w:hAnsi="Cambria"/>
          <w:b/>
          <w:color w:val="000000" w:themeColor="text1"/>
          <w:spacing w:val="-2"/>
          <w:sz w:val="18"/>
          <w:szCs w:val="18"/>
        </w:rPr>
        <w:t xml:space="preserve"> </w:t>
      </w:r>
      <w:r w:rsidR="00773C05" w:rsidRPr="007F37F5">
        <w:rPr>
          <w:rFonts w:ascii="Cambria" w:hAnsi="Cambria"/>
          <w:b/>
          <w:color w:val="000000" w:themeColor="text1"/>
          <w:spacing w:val="-4"/>
          <w:sz w:val="18"/>
          <w:szCs w:val="18"/>
        </w:rPr>
        <w:t>2023</w:t>
      </w:r>
    </w:p>
    <w:p w14:paraId="4816342F" w14:textId="54601464" w:rsidR="00773C05" w:rsidRPr="007F37F5" w:rsidRDefault="00773C05" w:rsidP="00647CFE">
      <w:pPr>
        <w:spacing w:before="1" w:line="237" w:lineRule="auto"/>
        <w:ind w:right="4402"/>
        <w:rPr>
          <w:rFonts w:ascii="Cambria" w:hAnsi="Cambria"/>
          <w:b/>
          <w:color w:val="000000" w:themeColor="text1"/>
          <w:sz w:val="18"/>
          <w:szCs w:val="18"/>
        </w:rPr>
      </w:pPr>
      <w:r w:rsidRPr="007F37F5">
        <w:rPr>
          <w:rFonts w:ascii="Cambria" w:hAnsi="Cambria"/>
          <w:b/>
          <w:color w:val="000000" w:themeColor="text1"/>
          <w:sz w:val="18"/>
          <w:szCs w:val="18"/>
        </w:rPr>
        <w:t xml:space="preserve"> </w:t>
      </w:r>
      <w:r w:rsidR="0002206A">
        <w:rPr>
          <w:rFonts w:ascii="Cambria" w:hAnsi="Cambria"/>
          <w:b/>
          <w:color w:val="000000" w:themeColor="text1"/>
          <w:sz w:val="18"/>
          <w:szCs w:val="18"/>
        </w:rPr>
        <w:t>Sr.</w:t>
      </w:r>
      <w:r w:rsidRPr="007F37F5">
        <w:rPr>
          <w:rFonts w:ascii="Cambria" w:hAnsi="Cambria"/>
          <w:b/>
          <w:color w:val="000000" w:themeColor="text1"/>
          <w:sz w:val="18"/>
          <w:szCs w:val="18"/>
        </w:rPr>
        <w:t>AI/ML</w:t>
      </w:r>
      <w:r w:rsidRPr="007F37F5">
        <w:rPr>
          <w:rFonts w:ascii="Cambria" w:hAnsi="Cambria"/>
          <w:b/>
          <w:color w:val="000000" w:themeColor="text1"/>
          <w:spacing w:val="-1"/>
          <w:sz w:val="18"/>
          <w:szCs w:val="18"/>
        </w:rPr>
        <w:t xml:space="preserve"> </w:t>
      </w:r>
      <w:r w:rsidRPr="007F37F5">
        <w:rPr>
          <w:rFonts w:ascii="Cambria" w:hAnsi="Cambria"/>
          <w:b/>
          <w:color w:val="000000" w:themeColor="text1"/>
          <w:sz w:val="18"/>
          <w:szCs w:val="18"/>
        </w:rPr>
        <w:t>Engineer</w:t>
      </w:r>
    </w:p>
    <w:p w14:paraId="31E60A38" w14:textId="0D838DB8" w:rsidR="00781F8E" w:rsidRPr="007F37F5" w:rsidRDefault="00781F8E" w:rsidP="008F7FAC">
      <w:pPr>
        <w:pStyle w:val="NoSpacing"/>
        <w:shd w:val="clear" w:color="auto" w:fill="DEEAF6" w:themeFill="accent5" w:themeFillTint="33"/>
        <w:jc w:val="both"/>
        <w:rPr>
          <w:rFonts w:ascii="Cambria" w:hAnsi="Cambria"/>
          <w:color w:val="000000" w:themeColor="text1"/>
          <w:sz w:val="18"/>
          <w:szCs w:val="18"/>
        </w:rPr>
      </w:pPr>
      <w:r w:rsidRPr="007F37F5">
        <w:rPr>
          <w:rFonts w:ascii="Cambria" w:hAnsi="Cambria"/>
          <w:b/>
          <w:color w:val="000000" w:themeColor="text1"/>
          <w:sz w:val="18"/>
          <w:szCs w:val="18"/>
        </w:rPr>
        <w:t>Description:</w:t>
      </w:r>
      <w:r w:rsidR="001D69AC" w:rsidRPr="007F37F5">
        <w:rPr>
          <w:rFonts w:ascii="Cambria" w:hAnsi="Cambria"/>
          <w:b/>
          <w:color w:val="000000" w:themeColor="text1"/>
          <w:sz w:val="18"/>
          <w:szCs w:val="18"/>
        </w:rPr>
        <w:t xml:space="preserve"> </w:t>
      </w:r>
      <w:r w:rsidR="001D69AC" w:rsidRPr="007F37F5">
        <w:rPr>
          <w:rFonts w:ascii="Cambria" w:hAnsi="Cambria"/>
          <w:color w:val="000000" w:themeColor="text1"/>
          <w:sz w:val="18"/>
          <w:szCs w:val="18"/>
        </w:rPr>
        <w:t>Led the design and deployment of enterprise-</w:t>
      </w:r>
      <w:r w:rsidR="00976C01" w:rsidRPr="007F37F5">
        <w:rPr>
          <w:rFonts w:ascii="Cambria" w:hAnsi="Cambria"/>
          <w:color w:val="000000" w:themeColor="text1"/>
          <w:sz w:val="18"/>
          <w:szCs w:val="18"/>
        </w:rPr>
        <w:t>scale AI</w:t>
      </w:r>
      <w:r w:rsidR="001D69AC" w:rsidRPr="007F37F5">
        <w:rPr>
          <w:rFonts w:ascii="Cambria" w:hAnsi="Cambria"/>
          <w:color w:val="000000" w:themeColor="text1"/>
          <w:sz w:val="18"/>
          <w:szCs w:val="18"/>
        </w:rPr>
        <w:t xml:space="preserve"> ecosystems and multi-agent frameworks, enabling autonomous reasoning, regulatory Q&amp;A, market analysis, and risk intelligence for finance and operations. Built production-ready RAG pipelines, compliance-aware AI copilots, and model orchestration engines </w:t>
      </w:r>
      <w:r w:rsidR="004108DA" w:rsidRPr="007F37F5">
        <w:rPr>
          <w:rFonts w:ascii="Cambria" w:hAnsi="Cambria"/>
          <w:color w:val="000000" w:themeColor="text1"/>
          <w:sz w:val="18"/>
          <w:szCs w:val="18"/>
        </w:rPr>
        <w:t>integrating,</w:t>
      </w:r>
      <w:r w:rsidR="001D69AC" w:rsidRPr="007F37F5">
        <w:rPr>
          <w:rFonts w:ascii="Cambria" w:hAnsi="Cambria"/>
          <w:color w:val="000000" w:themeColor="text1"/>
          <w:sz w:val="18"/>
          <w:szCs w:val="18"/>
        </w:rPr>
        <w:t xml:space="preserve"> </w:t>
      </w:r>
      <w:r w:rsidR="00E81783" w:rsidRPr="007F37F5">
        <w:rPr>
          <w:rFonts w:ascii="Cambria" w:hAnsi="Cambria"/>
          <w:color w:val="000000" w:themeColor="text1"/>
          <w:sz w:val="18"/>
          <w:szCs w:val="18"/>
        </w:rPr>
        <w:t>implemented</w:t>
      </w:r>
      <w:r w:rsidR="001D69AC" w:rsidRPr="007F37F5">
        <w:rPr>
          <w:rFonts w:ascii="Cambria" w:hAnsi="Cambria"/>
          <w:color w:val="000000" w:themeColor="text1"/>
          <w:sz w:val="18"/>
          <w:szCs w:val="18"/>
        </w:rPr>
        <w:t xml:space="preserve"> governance, observability, and cost-optimization strategies, ensuring secure, scalable, and regulation-compliant AI applications across business-critical domains.</w:t>
      </w:r>
    </w:p>
    <w:p w14:paraId="6122E128" w14:textId="7A4E5D00" w:rsidR="00773C05" w:rsidRPr="007F37F5" w:rsidRDefault="00773C05" w:rsidP="003E2908">
      <w:pPr>
        <w:spacing w:before="1" w:line="237" w:lineRule="auto"/>
        <w:ind w:right="4402"/>
        <w:jc w:val="both"/>
        <w:rPr>
          <w:rFonts w:ascii="Cambria" w:hAnsi="Cambria"/>
          <w:b/>
          <w:color w:val="000000" w:themeColor="text1"/>
          <w:sz w:val="18"/>
          <w:szCs w:val="18"/>
        </w:rPr>
      </w:pPr>
      <w:r w:rsidRPr="007F37F5">
        <w:rPr>
          <w:rFonts w:ascii="Cambria" w:hAnsi="Cambria"/>
          <w:b/>
          <w:color w:val="000000" w:themeColor="text1"/>
          <w:sz w:val="18"/>
          <w:szCs w:val="18"/>
        </w:rPr>
        <w:t>Responsibilities:</w:t>
      </w:r>
    </w:p>
    <w:p w14:paraId="12249B11" w14:textId="6004FF8B"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Led the design and development of a multi- AI ecosystem for </w:t>
      </w:r>
      <w:r w:rsidR="00250E0C">
        <w:rPr>
          <w:rFonts w:ascii="Cambria" w:hAnsi="Cambria"/>
          <w:color w:val="000000" w:themeColor="text1"/>
          <w:sz w:val="18"/>
          <w:szCs w:val="18"/>
        </w:rPr>
        <w:t>Costco</w:t>
      </w:r>
      <w:r w:rsidRPr="007F37F5">
        <w:rPr>
          <w:rFonts w:ascii="Cambria" w:hAnsi="Cambria"/>
          <w:color w:val="000000" w:themeColor="text1"/>
          <w:sz w:val="18"/>
          <w:szCs w:val="18"/>
        </w:rPr>
        <w:t xml:space="preserve"> </w:t>
      </w:r>
      <w:r w:rsidR="00250E0C">
        <w:rPr>
          <w:rFonts w:ascii="Cambria" w:hAnsi="Cambria"/>
          <w:color w:val="000000" w:themeColor="text1"/>
          <w:sz w:val="18"/>
          <w:szCs w:val="18"/>
        </w:rPr>
        <w:t>team</w:t>
      </w:r>
      <w:r w:rsidRPr="007F37F5">
        <w:rPr>
          <w:rFonts w:ascii="Cambria" w:hAnsi="Cambria"/>
          <w:color w:val="000000" w:themeColor="text1"/>
          <w:sz w:val="18"/>
          <w:szCs w:val="18"/>
        </w:rPr>
        <w:t xml:space="preserve">, </w:t>
      </w:r>
      <w:r w:rsidR="002A3CE9">
        <w:rPr>
          <w:rFonts w:ascii="Cambria" w:hAnsi="Cambria"/>
          <w:color w:val="000000" w:themeColor="text1"/>
          <w:sz w:val="18"/>
          <w:szCs w:val="18"/>
        </w:rPr>
        <w:t>retail</w:t>
      </w:r>
      <w:r w:rsidRPr="007F37F5">
        <w:rPr>
          <w:rFonts w:ascii="Cambria" w:hAnsi="Cambria"/>
          <w:color w:val="000000" w:themeColor="text1"/>
          <w:sz w:val="18"/>
          <w:szCs w:val="18"/>
        </w:rPr>
        <w:t>, and client services divisions, orchestrating intelligent assistants that facilitated report generation, document synthesis, regulatory Q&amp;A, and fraud pattern detection across internal teams.</w:t>
      </w:r>
    </w:p>
    <w:p w14:paraId="215DA55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Custom Retrieval Pipelines- and Semantic Kernel-based autonomous agents capable of planning, reasoning, and tool usage, handling tasks such as real-time risk exposure assessment, market summary generation, and live data querying via REST and GraphQL.</w:t>
      </w:r>
    </w:p>
    <w:p w14:paraId="209D672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a production-ready RAG framework integrating FAISS, Weaviate, and Azure Cognitive Search to serve context-aware responses from over 5 million structured and unstructured financial documents, improving LLM grounding fidelity by over 40%.</w:t>
      </w:r>
    </w:p>
    <w:p w14:paraId="66E693F2" w14:textId="77777777" w:rsidR="00EF5170" w:rsidRPr="007F37F5" w:rsidRDefault="00EF5170"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 hybrid retrieval system using Custom Retrieval Pipelines with FAISS and Azure Cognitive Search that pulled relevant documents based on semantic embeddings, keyword tags, and user roles, ensuring both high relevance and strict access control compliance.</w:t>
      </w:r>
    </w:p>
    <w:p w14:paraId="24CC14CE" w14:textId="77777777" w:rsidR="00EF5170" w:rsidRPr="007F37F5" w:rsidRDefault="00EF5170"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a prompt-response governance system using Prompt Logging, Evaluation Scripts, and Azure OpenAI Policy Filters that flagged completions containing outdated policies, hallucinations, or noncompliant statements for review.</w:t>
      </w:r>
    </w:p>
    <w:p w14:paraId="518B2DDD" w14:textId="47ED5B82"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Trained </w:t>
      </w:r>
      <w:r w:rsidR="00C51D35" w:rsidRPr="007F37F5">
        <w:rPr>
          <w:rFonts w:ascii="Cambria" w:hAnsi="Cambria"/>
          <w:color w:val="000000" w:themeColor="text1"/>
          <w:sz w:val="18"/>
          <w:szCs w:val="18"/>
        </w:rPr>
        <w:t>Claude and</w:t>
      </w:r>
      <w:r w:rsidRPr="007F37F5">
        <w:rPr>
          <w:rFonts w:ascii="Cambria" w:hAnsi="Cambria"/>
          <w:color w:val="000000" w:themeColor="text1"/>
          <w:sz w:val="18"/>
          <w:szCs w:val="18"/>
        </w:rPr>
        <w:t xml:space="preserve"> GPT-4 models using LoRA and SFT techniques with proprietary financial training data including transaction records, SEC filings, and internal policy docs, allowing for highly relevant, institution-specific AI outputs.</w:t>
      </w:r>
    </w:p>
    <w:p w14:paraId="636B6A4C"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Engineered time-series forecasting models and integrated them into agentic workflows for real-time monitoring and summarization of macroeconomic indicators, including bond volatility, FX risk, and credit spread shifts.</w:t>
      </w:r>
    </w:p>
    <w:p w14:paraId="2AD9DED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Constructed Custom Orchestration workflows for agents that chain together data retrieval, document drafting, and compliance verification, automating tasks like executive report writing and client update memos.</w:t>
      </w:r>
    </w:p>
    <w:p w14:paraId="0346DA4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Integrated external tools into agent chains, such as Bloomberg feeds, SQL databases, and market APIs, enabling autonomous querying and synthesis of live trading and economic data by LLMs.</w:t>
      </w:r>
    </w:p>
    <w:p w14:paraId="5030155B" w14:textId="3C4ADBD9"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cost-optimized prompt routing logic that automatically selected between Claude, GPT</w:t>
      </w:r>
      <w:r w:rsidR="002605FC" w:rsidRPr="007F37F5">
        <w:rPr>
          <w:rFonts w:ascii="Cambria" w:hAnsi="Cambria"/>
          <w:color w:val="000000" w:themeColor="text1"/>
          <w:sz w:val="18"/>
          <w:szCs w:val="18"/>
        </w:rPr>
        <w:t xml:space="preserve"> </w:t>
      </w:r>
      <w:r w:rsidRPr="007F37F5">
        <w:rPr>
          <w:rFonts w:ascii="Cambria" w:hAnsi="Cambria"/>
          <w:color w:val="000000" w:themeColor="text1"/>
          <w:sz w:val="18"/>
          <w:szCs w:val="18"/>
        </w:rPr>
        <w:t>based on task complexity and required context window size, reducing monthly API usage by 28%.</w:t>
      </w:r>
    </w:p>
    <w:p w14:paraId="5FB015CE" w14:textId="04C86B42"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Deployed </w:t>
      </w:r>
      <w:r w:rsidR="00250E0C">
        <w:rPr>
          <w:rFonts w:ascii="Cambria" w:hAnsi="Cambria"/>
          <w:color w:val="000000" w:themeColor="text1"/>
          <w:sz w:val="18"/>
          <w:szCs w:val="18"/>
        </w:rPr>
        <w:t>Ai</w:t>
      </w:r>
      <w:r w:rsidRPr="007F37F5">
        <w:rPr>
          <w:rFonts w:ascii="Cambria" w:hAnsi="Cambria"/>
          <w:color w:val="000000" w:themeColor="text1"/>
          <w:sz w:val="18"/>
          <w:szCs w:val="18"/>
        </w:rPr>
        <w:t xml:space="preserve"> microservices using FastAPI on Kubernetes clusters, leveraging vLLM for inference, managed via Terraform and monitored via Prometheus and Grafana for latency, load, and failure conditions.</w:t>
      </w:r>
    </w:p>
    <w:p w14:paraId="0141773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Implemented prompt governance pipelines using Prompt Logging, LangSmith, and human QA to track hallucinations, bias risks, and compliance flags, ensuring all model outputs met strict regulatory standards.</w:t>
      </w:r>
    </w:p>
    <w:p w14:paraId="4786A091" w14:textId="77777777"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lastRenderedPageBreak/>
        <w:t>Created an internal agent that handled compliance FAQs and regulatory document triage, integrating citations and cross-document linkage into LLM outputs using RAG-powered summarization.</w:t>
      </w:r>
    </w:p>
    <w:p w14:paraId="78ACCA9C" w14:textId="15745B40" w:rsidR="002502EE" w:rsidRPr="007F37F5" w:rsidRDefault="002502EE" w:rsidP="00730EA2">
      <w:pPr>
        <w:pStyle w:val="ListParagraph"/>
        <w:numPr>
          <w:ilvl w:val="0"/>
          <w:numId w:val="9"/>
        </w:numPr>
        <w:tabs>
          <w:tab w:val="left" w:pos="454"/>
        </w:tabs>
        <w:ind w:right="81"/>
        <w:jc w:val="both"/>
        <w:rPr>
          <w:rFonts w:ascii="Cambria" w:hAnsi="Cambria"/>
          <w:color w:val="000000" w:themeColor="text1"/>
          <w:sz w:val="18"/>
          <w:szCs w:val="18"/>
        </w:rPr>
      </w:pPr>
      <w:r w:rsidRPr="002502EE">
        <w:rPr>
          <w:rFonts w:ascii="Cambria" w:hAnsi="Cambria"/>
          <w:color w:val="000000" w:themeColor="text1"/>
          <w:sz w:val="18"/>
          <w:szCs w:val="18"/>
        </w:rPr>
        <w:t>Experienced in collaborating within Agile-Scrum environments to deliver AI/ML solutions through iterative development and cross-functional teamwork.</w:t>
      </w:r>
    </w:p>
    <w:p w14:paraId="12CAA7A2" w14:textId="514029DD"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Partnered with cybersecurity teams to implement token-level encryption, role-based access control, and logging for all AI services handling sensitive banking or PII content.</w:t>
      </w:r>
    </w:p>
    <w:p w14:paraId="038D9F5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and delivered a self-refining summarization agent that adapted its style and content focus based on user role (e.g., risk analyst, portfolio manager), improving relevance scores across departments.</w:t>
      </w:r>
    </w:p>
    <w:p w14:paraId="6B26638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chunking and embedding pipelines capable of ingesting PDFs, spreadsheets, emails, and internal memos using Unstructured.io and dynamic window strategies for financial context.</w:t>
      </w:r>
    </w:p>
    <w:p w14:paraId="3AC5489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Enabled Custom Retrieval Pipelines agents to ingest and reason over SQL databases, automating reconciliation and anomaly detection for balance sheets, ledgers, and customer records.</w:t>
      </w:r>
    </w:p>
    <w:p w14:paraId="3D7E061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Constructed reusable prompt templates with embedded compliance instructions, reference citations, and grounding thresholds, reducing red flag occurrences by 37%.</w:t>
      </w:r>
    </w:p>
    <w:p w14:paraId="26BCA6A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Conducted extensive testing on hallucination mitigation using grounded prompting, embedding reranking, and dual-agent critique methods for SEC-flagged scenarios.</w:t>
      </w:r>
    </w:p>
    <w:p w14:paraId="2E51352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Facilitated data scientist upskilling by building a sandbox environment using Streamlit + Custom Retrieval Pipelines to experiment with agent flows and prompt logic in a secure, low-risk setting.</w:t>
      </w:r>
    </w:p>
    <w:p w14:paraId="7C70B14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 token-efficiency monitor that flagged high-cost chains in Custom Orchestration and provided suggestions to reduce context size or call cheaper models.</w:t>
      </w:r>
    </w:p>
    <w:p w14:paraId="0A4E76D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reporting dashboards using Power BI and Dash that synthesized model usage metrics, latency, audit logs, and confidence scores for compliance and leadership review.</w:t>
      </w:r>
    </w:p>
    <w:p w14:paraId="7F311167" w14:textId="0E50B9B3"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Implemented an internal governance checklist and AI usage framework used across </w:t>
      </w:r>
      <w:r w:rsidR="002071A6" w:rsidRPr="007F37F5">
        <w:rPr>
          <w:rFonts w:ascii="Cambria" w:hAnsi="Cambria"/>
          <w:color w:val="000000" w:themeColor="text1"/>
          <w:sz w:val="18"/>
          <w:szCs w:val="18"/>
        </w:rPr>
        <w:t>multiple teams</w:t>
      </w:r>
      <w:r w:rsidRPr="007F37F5">
        <w:rPr>
          <w:rFonts w:ascii="Cambria" w:hAnsi="Cambria"/>
          <w:color w:val="000000" w:themeColor="text1"/>
          <w:sz w:val="18"/>
          <w:szCs w:val="18"/>
        </w:rPr>
        <w:t xml:space="preserve"> to evaluate new AI use cases and agents.</w:t>
      </w:r>
    </w:p>
    <w:p w14:paraId="74D51C9C" w14:textId="22255108" w:rsidR="00773C05" w:rsidRPr="007F37F5" w:rsidRDefault="00EE6E99" w:rsidP="00730EA2">
      <w:pPr>
        <w:pStyle w:val="ListParagraph"/>
        <w:numPr>
          <w:ilvl w:val="0"/>
          <w:numId w:val="9"/>
        </w:numPr>
        <w:tabs>
          <w:tab w:val="left" w:pos="454"/>
        </w:tabs>
        <w:ind w:right="81"/>
        <w:jc w:val="both"/>
        <w:rPr>
          <w:rFonts w:ascii="Cambria" w:hAnsi="Cambria"/>
          <w:color w:val="000000" w:themeColor="text1"/>
          <w:sz w:val="18"/>
          <w:szCs w:val="18"/>
        </w:rPr>
      </w:pPr>
      <w:r w:rsidRPr="00EE6E99">
        <w:rPr>
          <w:rFonts w:ascii="Cambria" w:hAnsi="Cambria"/>
          <w:color w:val="000000" w:themeColor="text1"/>
          <w:sz w:val="18"/>
          <w:szCs w:val="18"/>
        </w:rPr>
        <w:t>Applied hands-on expertise with TensorFlow, PyTorch, Kera’s, Scikit-learn; familiar with additional frameworks such as CNTK, Caffe, Gluon, Torch through research and experimental projects.</w:t>
      </w:r>
      <w:r w:rsidRPr="007F37F5">
        <w:rPr>
          <w:rFonts w:ascii="Cambria" w:hAnsi="Cambria"/>
          <w:color w:val="000000" w:themeColor="text1"/>
          <w:sz w:val="18"/>
          <w:szCs w:val="18"/>
        </w:rPr>
        <w:t xml:space="preserve"> Created</w:t>
      </w:r>
      <w:r w:rsidR="00773C05" w:rsidRPr="007F37F5">
        <w:rPr>
          <w:rFonts w:ascii="Cambria" w:hAnsi="Cambria"/>
          <w:color w:val="000000" w:themeColor="text1"/>
          <w:sz w:val="18"/>
          <w:szCs w:val="18"/>
        </w:rPr>
        <w:t xml:space="preserve"> fallback mechanisms that re-queried secondary models or stripped optional content based on retrieval confidence, improving first-response accuracy.</w:t>
      </w:r>
    </w:p>
    <w:p w14:paraId="2EB7811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Ran regular stress and drift tests across embeddings and model responses to ensure stable performance under evolving financial document sets.</w:t>
      </w:r>
    </w:p>
    <w:p w14:paraId="50E0F380" w14:textId="5AC1654A"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Participated in cross-industry benchmarking studies comparing large banking institutions’ AI effectiveness using common datasets and hallucination metrics.</w:t>
      </w:r>
    </w:p>
    <w:p w14:paraId="60EA57A8" w14:textId="2F7D60DB"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and maintained CI/CD pipelines for ML/LLM workflows using Airflow, Kubeflow, MLflow, and deployed to SageMaker, Lambda, and EKS with Terraform and Kubernetes.</w:t>
      </w:r>
    </w:p>
    <w:p w14:paraId="19319FE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Applied vector-based semantic search and custom embeddings to support contextualized retrieval from large-scale clinical datasets using FAISS, Pinecone, and Custom Retrieval Pipelines retrievers.</w:t>
      </w:r>
    </w:p>
    <w:p w14:paraId="1FD0FD0C" w14:textId="292EA64F"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Deployed ML APIs for real-time decision support tools across chat and web interfaces, using </w:t>
      </w:r>
      <w:r w:rsidR="00AC7507" w:rsidRPr="007F37F5">
        <w:rPr>
          <w:rFonts w:ascii="Cambria" w:hAnsi="Cambria"/>
          <w:color w:val="000000" w:themeColor="text1"/>
          <w:sz w:val="18"/>
          <w:szCs w:val="18"/>
        </w:rPr>
        <w:t xml:space="preserve">Azure </w:t>
      </w:r>
      <w:r w:rsidRPr="007F37F5">
        <w:rPr>
          <w:rFonts w:ascii="Cambria" w:hAnsi="Cambria"/>
          <w:color w:val="000000" w:themeColor="text1"/>
          <w:sz w:val="18"/>
          <w:szCs w:val="18"/>
        </w:rPr>
        <w:t>API Gateway, and FastAPI, ensuring full HIPAA compliance.</w:t>
      </w:r>
    </w:p>
    <w:p w14:paraId="2F8886C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and managed data lakes and ML-ready warehouses on Redshift, DynamoDB, and Snowflake, serving RAG and predictive pipelines.</w:t>
      </w:r>
    </w:p>
    <w:p w14:paraId="23A877B0"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Applied OCR and computer vision (OpenCV, Tesseract) to extract structured data from scanned medical and financial documents.</w:t>
      </w:r>
    </w:p>
    <w:p w14:paraId="11044F2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predictive models (SVM, Random Forest, DNNs) for readmission prediction, chronic disease risk scoring, and outcome forecasting.</w:t>
      </w:r>
    </w:p>
    <w:p w14:paraId="6D5DC8E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real-time streaming pipelines using Apache Kafka and Spark for processing telemetry and clinical alerting data.</w:t>
      </w:r>
    </w:p>
    <w:p w14:paraId="41F0830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Visualized insights and KPIs using Power BI and Tableau for doctors, nurses, and operations managers.</w:t>
      </w:r>
    </w:p>
    <w:p w14:paraId="4A653BEC" w14:textId="21D6D945" w:rsidR="00CF2E9E" w:rsidRPr="00CF2E9E" w:rsidRDefault="00CF2E9E" w:rsidP="00CF2E9E">
      <w:pPr>
        <w:pStyle w:val="NormalWeb"/>
        <w:numPr>
          <w:ilvl w:val="0"/>
          <w:numId w:val="9"/>
        </w:numPr>
        <w:rPr>
          <w:rFonts w:ascii="Cambria" w:hAnsi="Cambria"/>
          <w:sz w:val="18"/>
          <w:szCs w:val="18"/>
        </w:rPr>
      </w:pPr>
      <w:r w:rsidRPr="00CF2E9E">
        <w:rPr>
          <w:rStyle w:val="Strong"/>
          <w:rFonts w:ascii="Cambria" w:eastAsia="Calibri" w:hAnsi="Cambria"/>
          <w:b w:val="0"/>
          <w:bCs w:val="0"/>
          <w:sz w:val="18"/>
          <w:szCs w:val="18"/>
        </w:rPr>
        <w:t xml:space="preserve">Designed and </w:t>
      </w:r>
      <w:r w:rsidR="00BE6231" w:rsidRPr="00CF2E9E">
        <w:rPr>
          <w:rStyle w:val="Strong"/>
          <w:rFonts w:ascii="Cambria" w:eastAsia="Calibri" w:hAnsi="Cambria"/>
          <w:b w:val="0"/>
          <w:bCs w:val="0"/>
          <w:sz w:val="18"/>
          <w:szCs w:val="18"/>
        </w:rPr>
        <w:t>implemented AI</w:t>
      </w:r>
      <w:r w:rsidRPr="00CF2E9E">
        <w:rPr>
          <w:rStyle w:val="Strong"/>
          <w:rFonts w:ascii="Cambria" w:eastAsia="Calibri" w:hAnsi="Cambria"/>
          <w:b w:val="0"/>
          <w:bCs w:val="0"/>
          <w:sz w:val="18"/>
          <w:szCs w:val="18"/>
        </w:rPr>
        <w:t xml:space="preserve"> solutions using AWS Bedrock</w:t>
      </w:r>
      <w:r w:rsidRPr="00CF2E9E">
        <w:rPr>
          <w:rFonts w:ascii="Cambria" w:hAnsi="Cambria"/>
          <w:sz w:val="18"/>
          <w:szCs w:val="18"/>
        </w:rPr>
        <w:t>, leveraging foundation models (Claude, Titan, LLaMA) for enterprise use cases including document summarization, knowledge retrieval, and intelligent assistants.</w:t>
      </w:r>
    </w:p>
    <w:p w14:paraId="28B8AAB2" w14:textId="65B1A650" w:rsidR="00CF2E9E" w:rsidRPr="00CF2E9E" w:rsidRDefault="00CF2E9E" w:rsidP="00CF2E9E">
      <w:pPr>
        <w:pStyle w:val="NormalWeb"/>
        <w:numPr>
          <w:ilvl w:val="0"/>
          <w:numId w:val="9"/>
        </w:numPr>
        <w:rPr>
          <w:rFonts w:ascii="Cambria" w:hAnsi="Cambria"/>
          <w:sz w:val="18"/>
          <w:szCs w:val="18"/>
        </w:rPr>
      </w:pPr>
      <w:r w:rsidRPr="00CF2E9E">
        <w:rPr>
          <w:rStyle w:val="Strong"/>
          <w:rFonts w:ascii="Cambria" w:eastAsia="Calibri" w:hAnsi="Cambria"/>
          <w:b w:val="0"/>
          <w:bCs w:val="0"/>
          <w:sz w:val="18"/>
          <w:szCs w:val="18"/>
        </w:rPr>
        <w:t>Built  on AWS</w:t>
      </w:r>
      <w:r w:rsidRPr="00CF2E9E">
        <w:rPr>
          <w:rFonts w:ascii="Cambria" w:hAnsi="Cambria"/>
          <w:sz w:val="18"/>
          <w:szCs w:val="18"/>
        </w:rPr>
        <w:t xml:space="preserve"> by integrating AWS Bedrock with vector databases and enterprise data sources (S3, Snowflake, PostgreSQL), enabling grounded and context-aware LLM responses.</w:t>
      </w:r>
    </w:p>
    <w:p w14:paraId="4F793FF6" w14:textId="502760C2" w:rsidR="00CF2E9E" w:rsidRPr="00CF2E9E" w:rsidRDefault="00CF2E9E" w:rsidP="00CF2E9E">
      <w:pPr>
        <w:pStyle w:val="NormalWeb"/>
        <w:numPr>
          <w:ilvl w:val="0"/>
          <w:numId w:val="9"/>
        </w:numPr>
        <w:rPr>
          <w:rFonts w:ascii="Cambria" w:hAnsi="Cambria"/>
          <w:sz w:val="18"/>
          <w:szCs w:val="18"/>
        </w:rPr>
      </w:pPr>
      <w:r w:rsidRPr="00CF2E9E">
        <w:rPr>
          <w:rStyle w:val="Strong"/>
          <w:rFonts w:ascii="Cambria" w:eastAsia="Calibri" w:hAnsi="Cambria"/>
          <w:b w:val="0"/>
          <w:bCs w:val="0"/>
          <w:sz w:val="18"/>
          <w:szCs w:val="18"/>
        </w:rPr>
        <w:t xml:space="preserve">Developed and deployed </w:t>
      </w:r>
      <w:r w:rsidR="00BE6231" w:rsidRPr="00CF2E9E">
        <w:rPr>
          <w:rStyle w:val="Strong"/>
          <w:rFonts w:ascii="Cambria" w:eastAsia="Calibri" w:hAnsi="Cambria"/>
          <w:b w:val="0"/>
          <w:bCs w:val="0"/>
          <w:sz w:val="18"/>
          <w:szCs w:val="18"/>
        </w:rPr>
        <w:t>secure APIs</w:t>
      </w:r>
      <w:r w:rsidRPr="00CF2E9E">
        <w:rPr>
          <w:rStyle w:val="Strong"/>
          <w:rFonts w:ascii="Cambria" w:eastAsia="Calibri" w:hAnsi="Cambria"/>
          <w:b w:val="0"/>
          <w:bCs w:val="0"/>
          <w:sz w:val="18"/>
          <w:szCs w:val="18"/>
        </w:rPr>
        <w:t xml:space="preserve"> using Python (FastAPI)</w:t>
      </w:r>
      <w:r w:rsidRPr="00CF2E9E">
        <w:rPr>
          <w:rFonts w:ascii="Cambria" w:hAnsi="Cambria"/>
          <w:sz w:val="18"/>
          <w:szCs w:val="18"/>
        </w:rPr>
        <w:t xml:space="preserve"> integrated with AWS Bedrock, implementing prompt templates, inference parameters, and cost-optimized model routing for production workloads.</w:t>
      </w:r>
    </w:p>
    <w:p w14:paraId="79979D46" w14:textId="1D550200" w:rsidR="00CF2E9E" w:rsidRPr="00CF2E9E" w:rsidRDefault="00CF2E9E" w:rsidP="00CF2E9E">
      <w:pPr>
        <w:pStyle w:val="NormalWeb"/>
        <w:numPr>
          <w:ilvl w:val="0"/>
          <w:numId w:val="9"/>
        </w:numPr>
        <w:rPr>
          <w:rFonts w:ascii="Cambria" w:hAnsi="Cambria"/>
          <w:sz w:val="18"/>
          <w:szCs w:val="18"/>
        </w:rPr>
      </w:pPr>
      <w:r w:rsidRPr="00CF2E9E">
        <w:rPr>
          <w:rStyle w:val="Strong"/>
          <w:rFonts w:ascii="Cambria" w:eastAsia="Calibri" w:hAnsi="Cambria"/>
          <w:b w:val="0"/>
          <w:bCs w:val="0"/>
          <w:sz w:val="18"/>
          <w:szCs w:val="18"/>
        </w:rPr>
        <w:t>Implemented governance, monitoring, and security controls for</w:t>
      </w:r>
      <w:r w:rsidR="00BE6231">
        <w:rPr>
          <w:rStyle w:val="Strong"/>
          <w:rFonts w:ascii="Cambria" w:eastAsia="Calibri" w:hAnsi="Cambria"/>
          <w:b w:val="0"/>
          <w:bCs w:val="0"/>
          <w:sz w:val="18"/>
          <w:szCs w:val="18"/>
        </w:rPr>
        <w:t xml:space="preserve"> </w:t>
      </w:r>
      <w:r w:rsidRPr="00CF2E9E">
        <w:rPr>
          <w:rStyle w:val="Strong"/>
          <w:rFonts w:ascii="Cambria" w:eastAsia="Calibri" w:hAnsi="Cambria"/>
          <w:b w:val="0"/>
          <w:bCs w:val="0"/>
          <w:sz w:val="18"/>
          <w:szCs w:val="18"/>
        </w:rPr>
        <w:t>AI applications on AWS</w:t>
      </w:r>
      <w:r w:rsidRPr="00CF2E9E">
        <w:rPr>
          <w:rFonts w:ascii="Cambria" w:hAnsi="Cambria"/>
          <w:sz w:val="18"/>
          <w:szCs w:val="18"/>
        </w:rPr>
        <w:t>, including IAM-based access, logging, audit trails, and model usage monitoring to meet enterprise compliance requirements.</w:t>
      </w:r>
    </w:p>
    <w:p w14:paraId="37BDCA93" w14:textId="371BA984"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Collaborated with product, clinical, and compliance teams to deliver production-ready AI solutions with end-user focus.</w:t>
      </w:r>
    </w:p>
    <w:p w14:paraId="38CC9B8C" w14:textId="1140B20A" w:rsidR="00773C05" w:rsidRPr="007F37F5" w:rsidRDefault="00A867A8" w:rsidP="00F03E2D">
      <w:pPr>
        <w:pStyle w:val="Heading1"/>
        <w:jc w:val="both"/>
        <w:rPr>
          <w:rFonts w:ascii="Cambria" w:hAnsi="Cambria"/>
          <w:b w:val="0"/>
          <w:bCs w:val="0"/>
          <w:color w:val="000000" w:themeColor="text1"/>
          <w:sz w:val="18"/>
          <w:szCs w:val="18"/>
        </w:rPr>
      </w:pPr>
      <w:r>
        <w:rPr>
          <w:rFonts w:ascii="Cambria" w:hAnsi="Cambria"/>
          <w:color w:val="000000" w:themeColor="text1"/>
          <w:spacing w:val="-2"/>
          <w:sz w:val="18"/>
          <w:szCs w:val="18"/>
        </w:rPr>
        <w:t xml:space="preserve">Key Tab: </w:t>
      </w:r>
      <w:r w:rsidR="00F03E2D" w:rsidRPr="00F03E2D">
        <w:rPr>
          <w:rFonts w:ascii="Cambria" w:hAnsi="Cambria"/>
          <w:b w:val="0"/>
          <w:bCs w:val="0"/>
          <w:color w:val="000000" w:themeColor="text1"/>
          <w:sz w:val="18"/>
          <w:szCs w:val="18"/>
        </w:rPr>
        <w:t>Python, FastAPI, Flask, Streamlit, Dash, SQL, PostgreSQL, MySQL, Pandas, NumPy, Scikit-learn, PyTorch, TensorFlow, Hugging Face Transformers, BERT, T5, LLaMA 2, GPT-3, GPT-4, Claude 2, Azure OpenAI, OpenAI Assistants, AWS Bedrock, Azure Cognitive Search, Bloomberg APIs, Tesseract, OpenCV, Custom Retrieval Pipelines, RAG Pipelines, Vector DBs, Weaviate, FAISS, Pinecone, Semantic Kernel, vLLM, Custom Orchestration, Prompt Logging, Evaluation Scripts, Unstructured.io, Apache Airflow, Kubeflow, MLflow, Spark, Kafka, Snowflake, AWS (S3, EC2, Lambda, SageMaker, Glue, Redshift, DynamoDB, ECR, CloudWatch), GCP (BigQuery, Pub/Sub, Dataflow), Azure ML, Docker, Kubernetes, OpenShift, Terraform, GitHub Actions, Prometheus, Grafana, Tableau, Power BI, R Shiny.</w:t>
      </w:r>
    </w:p>
    <w:p w14:paraId="1C7810AB" w14:textId="77777777" w:rsidR="00773C05" w:rsidRPr="007F37F5" w:rsidRDefault="00773C05" w:rsidP="00773C05">
      <w:pPr>
        <w:pStyle w:val="BodyText"/>
        <w:spacing w:before="3"/>
        <w:ind w:left="0" w:firstLine="0"/>
        <w:rPr>
          <w:rFonts w:ascii="Cambria" w:hAnsi="Cambria"/>
          <w:color w:val="000000" w:themeColor="text1"/>
          <w:sz w:val="18"/>
          <w:szCs w:val="18"/>
        </w:rPr>
      </w:pPr>
    </w:p>
    <w:p w14:paraId="45243C8C" w14:textId="0AD022A2" w:rsidR="00773C05" w:rsidRPr="007F37F5" w:rsidRDefault="009E0D76" w:rsidP="00647CFE">
      <w:pPr>
        <w:spacing w:line="268" w:lineRule="exact"/>
        <w:jc w:val="both"/>
        <w:rPr>
          <w:rFonts w:ascii="Cambria" w:hAnsi="Cambria"/>
          <w:b/>
          <w:color w:val="000000" w:themeColor="text1"/>
          <w:sz w:val="18"/>
          <w:szCs w:val="18"/>
        </w:rPr>
      </w:pPr>
      <w:r w:rsidRPr="007F37F5">
        <w:rPr>
          <w:rFonts w:ascii="Cambria" w:hAnsi="Cambria"/>
          <w:b/>
          <w:color w:val="000000" w:themeColor="text1"/>
          <w:sz w:val="18"/>
          <w:szCs w:val="18"/>
        </w:rPr>
        <w:t>BSW Health, Dallas, TX</w:t>
      </w:r>
      <w:r w:rsidR="00773C05" w:rsidRPr="007F37F5">
        <w:rPr>
          <w:rFonts w:ascii="Cambria" w:hAnsi="Cambria"/>
          <w:b/>
          <w:color w:val="000000" w:themeColor="text1"/>
          <w:sz w:val="18"/>
          <w:szCs w:val="18"/>
        </w:rPr>
        <w:t xml:space="preserve">                                                                                                                            </w:t>
      </w:r>
      <w:r w:rsidR="00491686" w:rsidRPr="007F37F5">
        <w:rPr>
          <w:rFonts w:ascii="Cambria" w:hAnsi="Cambria"/>
          <w:b/>
          <w:color w:val="000000" w:themeColor="text1"/>
          <w:sz w:val="18"/>
          <w:szCs w:val="18"/>
        </w:rPr>
        <w:tab/>
      </w:r>
      <w:r w:rsidR="00491686" w:rsidRPr="007F37F5">
        <w:rPr>
          <w:rFonts w:ascii="Cambria" w:hAnsi="Cambria"/>
          <w:b/>
          <w:color w:val="000000" w:themeColor="text1"/>
          <w:sz w:val="18"/>
          <w:szCs w:val="18"/>
        </w:rPr>
        <w:tab/>
      </w:r>
      <w:r w:rsidR="00F03E2D">
        <w:rPr>
          <w:rFonts w:ascii="Cambria" w:hAnsi="Cambria"/>
          <w:b/>
          <w:color w:val="000000" w:themeColor="text1"/>
          <w:sz w:val="18"/>
          <w:szCs w:val="18"/>
        </w:rPr>
        <w:t xml:space="preserve">                             </w:t>
      </w:r>
      <w:r w:rsidR="00773C05" w:rsidRPr="007F37F5">
        <w:rPr>
          <w:rFonts w:ascii="Cambria" w:hAnsi="Cambria"/>
          <w:b/>
          <w:color w:val="000000" w:themeColor="text1"/>
          <w:sz w:val="18"/>
          <w:szCs w:val="18"/>
        </w:rPr>
        <w:t>J</w:t>
      </w:r>
      <w:r w:rsidR="00491686" w:rsidRPr="007F37F5">
        <w:rPr>
          <w:rFonts w:ascii="Cambria" w:hAnsi="Cambria"/>
          <w:b/>
          <w:color w:val="000000" w:themeColor="text1"/>
          <w:sz w:val="18"/>
          <w:szCs w:val="18"/>
        </w:rPr>
        <w:t>une</w:t>
      </w:r>
      <w:r w:rsidR="00773C05" w:rsidRPr="007F37F5">
        <w:rPr>
          <w:rFonts w:ascii="Cambria" w:hAnsi="Cambria"/>
          <w:b/>
          <w:color w:val="000000" w:themeColor="text1"/>
          <w:spacing w:val="-9"/>
          <w:sz w:val="18"/>
          <w:szCs w:val="18"/>
        </w:rPr>
        <w:t xml:space="preserve"> </w:t>
      </w:r>
      <w:r w:rsidR="00773C05" w:rsidRPr="007F37F5">
        <w:rPr>
          <w:rFonts w:ascii="Cambria" w:hAnsi="Cambria"/>
          <w:b/>
          <w:color w:val="000000" w:themeColor="text1"/>
          <w:sz w:val="18"/>
          <w:szCs w:val="18"/>
        </w:rPr>
        <w:t>20</w:t>
      </w:r>
      <w:r w:rsidR="00491686" w:rsidRPr="007F37F5">
        <w:rPr>
          <w:rFonts w:ascii="Cambria" w:hAnsi="Cambria"/>
          <w:b/>
          <w:color w:val="000000" w:themeColor="text1"/>
          <w:sz w:val="18"/>
          <w:szCs w:val="18"/>
        </w:rPr>
        <w:t>19</w:t>
      </w:r>
      <w:r w:rsidR="00773C05" w:rsidRPr="007F37F5">
        <w:rPr>
          <w:rFonts w:ascii="Cambria" w:hAnsi="Cambria"/>
          <w:b/>
          <w:color w:val="000000" w:themeColor="text1"/>
          <w:spacing w:val="2"/>
          <w:sz w:val="18"/>
          <w:szCs w:val="18"/>
        </w:rPr>
        <w:t xml:space="preserve"> </w:t>
      </w:r>
      <w:r w:rsidR="00773C05" w:rsidRPr="007F37F5">
        <w:rPr>
          <w:rFonts w:ascii="Cambria" w:hAnsi="Cambria"/>
          <w:b/>
          <w:color w:val="000000" w:themeColor="text1"/>
          <w:sz w:val="18"/>
          <w:szCs w:val="18"/>
        </w:rPr>
        <w:t>–</w:t>
      </w:r>
      <w:r w:rsidR="00773C05" w:rsidRPr="007F37F5">
        <w:rPr>
          <w:rFonts w:ascii="Cambria" w:hAnsi="Cambria"/>
          <w:b/>
          <w:color w:val="000000" w:themeColor="text1"/>
          <w:spacing w:val="-7"/>
          <w:sz w:val="18"/>
          <w:szCs w:val="18"/>
        </w:rPr>
        <w:t xml:space="preserve"> </w:t>
      </w:r>
      <w:r w:rsidR="00773C05" w:rsidRPr="007F37F5">
        <w:rPr>
          <w:rFonts w:ascii="Cambria" w:hAnsi="Cambria"/>
          <w:b/>
          <w:color w:val="000000" w:themeColor="text1"/>
          <w:sz w:val="18"/>
          <w:szCs w:val="18"/>
        </w:rPr>
        <w:t>July</w:t>
      </w:r>
      <w:r w:rsidR="00773C05" w:rsidRPr="007F37F5">
        <w:rPr>
          <w:rFonts w:ascii="Cambria" w:hAnsi="Cambria"/>
          <w:b/>
          <w:color w:val="000000" w:themeColor="text1"/>
          <w:spacing w:val="-2"/>
          <w:sz w:val="18"/>
          <w:szCs w:val="18"/>
        </w:rPr>
        <w:t xml:space="preserve"> </w:t>
      </w:r>
      <w:r w:rsidR="00773C05" w:rsidRPr="007F37F5">
        <w:rPr>
          <w:rFonts w:ascii="Cambria" w:hAnsi="Cambria"/>
          <w:b/>
          <w:color w:val="000000" w:themeColor="text1"/>
          <w:spacing w:val="-4"/>
          <w:sz w:val="18"/>
          <w:szCs w:val="18"/>
        </w:rPr>
        <w:t>2021</w:t>
      </w:r>
    </w:p>
    <w:p w14:paraId="1A33AB31" w14:textId="2803E5AB" w:rsidR="00773C05" w:rsidRPr="007F37F5" w:rsidRDefault="00773C05" w:rsidP="00647CFE">
      <w:pPr>
        <w:spacing w:before="7" w:line="237" w:lineRule="auto"/>
        <w:ind w:right="1665"/>
        <w:rPr>
          <w:rFonts w:ascii="Cambria" w:hAnsi="Cambria"/>
          <w:b/>
          <w:color w:val="000000" w:themeColor="text1"/>
          <w:sz w:val="18"/>
          <w:szCs w:val="18"/>
        </w:rPr>
      </w:pPr>
      <w:r w:rsidRPr="007F37F5">
        <w:rPr>
          <w:rFonts w:ascii="Cambria" w:hAnsi="Cambria"/>
          <w:b/>
          <w:color w:val="000000" w:themeColor="text1"/>
          <w:sz w:val="18"/>
          <w:szCs w:val="18"/>
        </w:rPr>
        <w:t>AI/ML Engineer / MLOps</w:t>
      </w:r>
      <w:r w:rsidRPr="007F37F5">
        <w:rPr>
          <w:rFonts w:ascii="Cambria" w:hAnsi="Cambria"/>
          <w:b/>
          <w:color w:val="000000" w:themeColor="text1"/>
          <w:spacing w:val="-3"/>
          <w:sz w:val="18"/>
          <w:szCs w:val="18"/>
        </w:rPr>
        <w:t xml:space="preserve"> </w:t>
      </w:r>
      <w:r w:rsidRPr="007F37F5">
        <w:rPr>
          <w:rFonts w:ascii="Cambria" w:hAnsi="Cambria"/>
          <w:b/>
          <w:color w:val="000000" w:themeColor="text1"/>
          <w:sz w:val="18"/>
          <w:szCs w:val="18"/>
        </w:rPr>
        <w:t>Engineer</w:t>
      </w:r>
      <w:r w:rsidRPr="007F37F5">
        <w:rPr>
          <w:rFonts w:ascii="Cambria" w:hAnsi="Cambria"/>
          <w:b/>
          <w:color w:val="000000" w:themeColor="text1"/>
          <w:spacing w:val="-8"/>
          <w:sz w:val="18"/>
          <w:szCs w:val="18"/>
        </w:rPr>
        <w:t xml:space="preserve"> </w:t>
      </w:r>
      <w:r w:rsidRPr="007F37F5">
        <w:rPr>
          <w:rFonts w:ascii="Cambria" w:hAnsi="Cambria"/>
          <w:b/>
          <w:color w:val="000000" w:themeColor="text1"/>
          <w:sz w:val="18"/>
          <w:szCs w:val="18"/>
        </w:rPr>
        <w:t>|</w:t>
      </w:r>
      <w:r w:rsidRPr="007F37F5">
        <w:rPr>
          <w:rFonts w:ascii="Cambria" w:hAnsi="Cambria"/>
          <w:b/>
          <w:color w:val="000000" w:themeColor="text1"/>
          <w:spacing w:val="-6"/>
          <w:sz w:val="18"/>
          <w:szCs w:val="18"/>
        </w:rPr>
        <w:t xml:space="preserve"> Senior </w:t>
      </w:r>
      <w:r w:rsidRPr="007F37F5">
        <w:rPr>
          <w:rFonts w:ascii="Cambria" w:hAnsi="Cambria"/>
          <w:b/>
          <w:color w:val="000000" w:themeColor="text1"/>
          <w:sz w:val="18"/>
          <w:szCs w:val="18"/>
        </w:rPr>
        <w:t>Python</w:t>
      </w:r>
      <w:r w:rsidR="00F03E2D">
        <w:rPr>
          <w:rFonts w:ascii="Cambria" w:hAnsi="Cambria"/>
          <w:b/>
          <w:color w:val="000000" w:themeColor="text1"/>
          <w:spacing w:val="-6"/>
          <w:sz w:val="18"/>
          <w:szCs w:val="18"/>
        </w:rPr>
        <w:t xml:space="preserve"> </w:t>
      </w:r>
      <w:r w:rsidRPr="007F37F5">
        <w:rPr>
          <w:rFonts w:ascii="Cambria" w:hAnsi="Cambria"/>
          <w:b/>
          <w:color w:val="000000" w:themeColor="text1"/>
          <w:sz w:val="18"/>
          <w:szCs w:val="18"/>
        </w:rPr>
        <w:t xml:space="preserve">Developer </w:t>
      </w:r>
    </w:p>
    <w:p w14:paraId="3910C91C" w14:textId="39FEC0D7" w:rsidR="006E6A42" w:rsidRPr="007F37F5" w:rsidRDefault="006E6A42" w:rsidP="00F03E2D">
      <w:pPr>
        <w:pStyle w:val="NoSpacing"/>
        <w:shd w:val="clear" w:color="auto" w:fill="DEEAF6" w:themeFill="accent5" w:themeFillTint="33"/>
        <w:jc w:val="both"/>
        <w:rPr>
          <w:rFonts w:ascii="Cambria" w:hAnsi="Cambria"/>
          <w:color w:val="000000" w:themeColor="text1"/>
          <w:sz w:val="18"/>
          <w:szCs w:val="18"/>
        </w:rPr>
      </w:pPr>
      <w:r w:rsidRPr="007F37F5">
        <w:rPr>
          <w:rFonts w:ascii="Cambria" w:hAnsi="Cambria"/>
          <w:b/>
          <w:bCs/>
          <w:color w:val="000000" w:themeColor="text1"/>
          <w:sz w:val="18"/>
          <w:szCs w:val="18"/>
        </w:rPr>
        <w:t>Description</w:t>
      </w:r>
      <w:r w:rsidRPr="007F37F5">
        <w:rPr>
          <w:rFonts w:ascii="Cambria" w:hAnsi="Cambria"/>
          <w:color w:val="000000" w:themeColor="text1"/>
          <w:sz w:val="18"/>
          <w:szCs w:val="18"/>
        </w:rPr>
        <w:t>:</w:t>
      </w:r>
      <w:r w:rsidR="00207368" w:rsidRPr="007F37F5">
        <w:rPr>
          <w:rFonts w:ascii="Cambria" w:hAnsi="Cambria"/>
          <w:color w:val="000000" w:themeColor="text1"/>
          <w:sz w:val="18"/>
          <w:szCs w:val="18"/>
        </w:rPr>
        <w:t xml:space="preserve"> Designed and deployed enterprise AI solutions and ML pipelines for compliance, operations, and financial analytics. Fine-tuned LLMs, built multi-turn chatbots, and implemented secure retrieval systems. Managed cloud deployments, CI/CD, and monitoring across AWS, Azure, and GCP while creating dashboards for actionable insights.</w:t>
      </w:r>
    </w:p>
    <w:p w14:paraId="5400137C" w14:textId="261A488B" w:rsidR="00773C05" w:rsidRPr="007F37F5" w:rsidRDefault="00773C05" w:rsidP="00FF1AF4">
      <w:pPr>
        <w:spacing w:before="3" w:line="268" w:lineRule="exact"/>
        <w:jc w:val="both"/>
        <w:rPr>
          <w:rFonts w:ascii="Cambria" w:hAnsi="Cambria"/>
          <w:color w:val="000000" w:themeColor="text1"/>
          <w:sz w:val="18"/>
          <w:szCs w:val="18"/>
        </w:rPr>
      </w:pPr>
      <w:r w:rsidRPr="007F37F5">
        <w:rPr>
          <w:rFonts w:ascii="Cambria" w:hAnsi="Cambria"/>
          <w:b/>
          <w:color w:val="000000" w:themeColor="text1"/>
          <w:spacing w:val="-2"/>
          <w:sz w:val="18"/>
          <w:szCs w:val="18"/>
        </w:rPr>
        <w:t>Responsibilities</w:t>
      </w:r>
      <w:r w:rsidRPr="007F37F5">
        <w:rPr>
          <w:rFonts w:ascii="Cambria" w:hAnsi="Cambria"/>
          <w:color w:val="000000" w:themeColor="text1"/>
          <w:spacing w:val="-2"/>
          <w:sz w:val="18"/>
          <w:szCs w:val="18"/>
        </w:rPr>
        <w:t>:</w:t>
      </w:r>
    </w:p>
    <w:p w14:paraId="21F84D7F" w14:textId="7E4F4BAE"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lastRenderedPageBreak/>
        <w:t>Designed and implemented a secure enterprise AI knowledge assistant for Walgreens operations and compliance departments, enabling staff to query internal documents such as HR policies, safety guidelines, legal templates, and SOPs using natural language.</w:t>
      </w:r>
    </w:p>
    <w:p w14:paraId="1DC73F5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Fine-tuned </w:t>
      </w:r>
      <w:r w:rsidR="005368F7" w:rsidRPr="007F37F5">
        <w:rPr>
          <w:rFonts w:ascii="Cambria" w:hAnsi="Cambria"/>
          <w:color w:val="000000" w:themeColor="text1"/>
          <w:sz w:val="18"/>
          <w:szCs w:val="18"/>
        </w:rPr>
        <w:t>BERT</w:t>
      </w:r>
      <w:r w:rsidRPr="007F37F5">
        <w:rPr>
          <w:rFonts w:ascii="Cambria" w:hAnsi="Cambria"/>
          <w:color w:val="000000" w:themeColor="text1"/>
          <w:sz w:val="18"/>
          <w:szCs w:val="18"/>
        </w:rPr>
        <w:t xml:space="preserve"> and </w:t>
      </w:r>
      <w:r w:rsidR="005368F7" w:rsidRPr="007F37F5">
        <w:rPr>
          <w:rFonts w:ascii="Cambria" w:hAnsi="Cambria"/>
          <w:color w:val="000000" w:themeColor="text1"/>
          <w:sz w:val="18"/>
          <w:szCs w:val="18"/>
        </w:rPr>
        <w:t>GPT models</w:t>
      </w:r>
      <w:r w:rsidRPr="007F37F5">
        <w:rPr>
          <w:rFonts w:ascii="Cambria" w:hAnsi="Cambria"/>
          <w:color w:val="000000" w:themeColor="text1"/>
          <w:sz w:val="18"/>
          <w:szCs w:val="18"/>
        </w:rPr>
        <w:t xml:space="preserve"> using QLoRA on domain-specific corpora, including pharmaceutical safety sheets, store protocols, and internal audits, significantly enhancing answer quality on retail-specific compliance queries.</w:t>
      </w:r>
    </w:p>
    <w:p w14:paraId="05E2E6B7"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Constructed chunking logic tailored for internal document types (e.g., pharmacy forms, shift logs, safety compliance PDFs) to optimize token usage while preserving semantic clarity.</w:t>
      </w:r>
    </w:p>
    <w:p w14:paraId="6CB9A9FC"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 multi-turn memory-enabled chatbot using Custom Retrieval Pipelines + Custom Orchestration that could answer follow-up questions, cite source documents, and retain context across role-specific use cases (e.g., store managers vs. pharmacists).</w:t>
      </w:r>
    </w:p>
    <w:p w14:paraId="29BB088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Implemented output scoring based on retrieval grounding validation (RGV), output entropy, and domain accuracy to classify and log risky or uncertain completions.</w:t>
      </w:r>
    </w:p>
    <w:p w14:paraId="5902BA0D" w14:textId="11EB5794" w:rsidR="00773C05" w:rsidRPr="007F37F5" w:rsidRDefault="00EE6E99" w:rsidP="00730EA2">
      <w:pPr>
        <w:pStyle w:val="ListParagraph"/>
        <w:numPr>
          <w:ilvl w:val="0"/>
          <w:numId w:val="9"/>
        </w:numPr>
        <w:tabs>
          <w:tab w:val="left" w:pos="454"/>
        </w:tabs>
        <w:ind w:right="81"/>
        <w:jc w:val="both"/>
        <w:rPr>
          <w:rFonts w:ascii="Cambria" w:hAnsi="Cambria"/>
          <w:color w:val="000000" w:themeColor="text1"/>
          <w:sz w:val="18"/>
          <w:szCs w:val="18"/>
        </w:rPr>
      </w:pPr>
      <w:r w:rsidRPr="00EE6E99">
        <w:rPr>
          <w:rFonts w:ascii="Cambria" w:hAnsi="Cambria"/>
          <w:color w:val="000000" w:themeColor="text1"/>
          <w:sz w:val="18"/>
          <w:szCs w:val="18"/>
        </w:rPr>
        <w:t>Built data engineering pipelines using PySpark and Scala (basic scripting exposure) for ETL/ELT workflows, financial compliance datasets, and feature engineering.</w:t>
      </w:r>
      <w:r w:rsidRPr="007F37F5">
        <w:rPr>
          <w:rFonts w:ascii="Cambria" w:hAnsi="Cambria"/>
          <w:color w:val="000000" w:themeColor="text1"/>
          <w:sz w:val="18"/>
          <w:szCs w:val="18"/>
        </w:rPr>
        <w:t xml:space="preserve"> Built</w:t>
      </w:r>
      <w:r w:rsidR="00773C05" w:rsidRPr="007F37F5">
        <w:rPr>
          <w:rFonts w:ascii="Cambria" w:hAnsi="Cambria"/>
          <w:color w:val="000000" w:themeColor="text1"/>
          <w:sz w:val="18"/>
          <w:szCs w:val="18"/>
        </w:rPr>
        <w:t xml:space="preserve"> deployment and CI/CD pipelines using Terraform,</w:t>
      </w:r>
      <w:r>
        <w:rPr>
          <w:rFonts w:ascii="Cambria" w:hAnsi="Cambria"/>
          <w:color w:val="000000" w:themeColor="text1"/>
          <w:sz w:val="18"/>
          <w:szCs w:val="18"/>
        </w:rPr>
        <w:t xml:space="preserve"> </w:t>
      </w:r>
      <w:r w:rsidR="00773C05" w:rsidRPr="007F37F5">
        <w:rPr>
          <w:rFonts w:ascii="Cambria" w:hAnsi="Cambria"/>
          <w:color w:val="000000" w:themeColor="text1"/>
          <w:sz w:val="18"/>
          <w:szCs w:val="18"/>
        </w:rPr>
        <w:t>DevOps, and Docker, allowing reproducible LLM releases and agent retraining based on user interaction logs.</w:t>
      </w:r>
    </w:p>
    <w:p w14:paraId="58A862FB" w14:textId="1E2F96E0"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Conducted internal workshops and training sessions with 100+ staff on AI best practices, responsible usage, prompt security, and human-in-the-loop correction workflows.</w:t>
      </w:r>
    </w:p>
    <w:p w14:paraId="4EEA245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fallback routines that rerouted low-confidence completions to simpler models or knowledge base lookups, ensuring reliable service in regulated environments.</w:t>
      </w:r>
    </w:p>
    <w:p w14:paraId="0E9E1061" w14:textId="454F3DA8"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Created dashboards in Power BI and </w:t>
      </w:r>
      <w:r w:rsidR="00EE6E99" w:rsidRPr="007F37F5">
        <w:rPr>
          <w:rFonts w:ascii="Cambria" w:hAnsi="Cambria"/>
          <w:color w:val="000000" w:themeColor="text1"/>
          <w:sz w:val="18"/>
          <w:szCs w:val="18"/>
        </w:rPr>
        <w:t>Stream lit</w:t>
      </w:r>
      <w:r w:rsidRPr="007F37F5">
        <w:rPr>
          <w:rFonts w:ascii="Cambria" w:hAnsi="Cambria"/>
          <w:color w:val="000000" w:themeColor="text1"/>
          <w:sz w:val="18"/>
          <w:szCs w:val="18"/>
        </w:rPr>
        <w:t xml:space="preserve"> showing hallucination rates, latency trends, document coverage gaps, and user engagement metrics.</w:t>
      </w:r>
    </w:p>
    <w:p w14:paraId="08DAC9F1" w14:textId="77777777"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Led development and integration of AI/ML models across </w:t>
      </w:r>
      <w:r w:rsidRPr="00260769">
        <w:rPr>
          <w:rFonts w:ascii="Cambria Math" w:eastAsia="Times New Roman" w:hAnsi="Cambria Math" w:cs="Times New Roman"/>
          <w:b/>
          <w:bCs/>
          <w:sz w:val="18"/>
          <w:szCs w:val="18"/>
        </w:rPr>
        <w:t>modern cloud platforms and legacy enterprise systems</w:t>
      </w:r>
      <w:r w:rsidRPr="00260769">
        <w:rPr>
          <w:rFonts w:ascii="Cambria Math" w:eastAsia="Times New Roman" w:hAnsi="Cambria Math" w:cs="Times New Roman"/>
          <w:sz w:val="18"/>
          <w:szCs w:val="18"/>
        </w:rPr>
        <w:t>, ensuring scalable and backward-compatible architectures.</w:t>
      </w:r>
    </w:p>
    <w:p w14:paraId="4C81CE29" w14:textId="77777777"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Implemented </w:t>
      </w:r>
      <w:r w:rsidRPr="00260769">
        <w:rPr>
          <w:rFonts w:ascii="Cambria Math" w:eastAsia="Times New Roman" w:hAnsi="Cambria Math" w:cs="Times New Roman"/>
          <w:b/>
          <w:bCs/>
          <w:sz w:val="18"/>
          <w:szCs w:val="18"/>
        </w:rPr>
        <w:t>automated testing frameworks for ML pipelines and enterprise applications</w:t>
      </w:r>
      <w:r w:rsidRPr="00260769">
        <w:rPr>
          <w:rFonts w:ascii="Cambria Math" w:eastAsia="Times New Roman" w:hAnsi="Cambria Math" w:cs="Times New Roman"/>
          <w:sz w:val="18"/>
          <w:szCs w:val="18"/>
        </w:rPr>
        <w:t xml:space="preserve"> using CI/CD pipelines, improving deployment reliability and reducing manual validation.</w:t>
      </w:r>
    </w:p>
    <w:p w14:paraId="0BFD20AA" w14:textId="024A6468" w:rsidR="00260769" w:rsidRPr="00260769" w:rsidRDefault="00260769" w:rsidP="00260769">
      <w:pPr>
        <w:pStyle w:val="ListParagraph"/>
        <w:widowControl/>
        <w:numPr>
          <w:ilvl w:val="0"/>
          <w:numId w:val="9"/>
        </w:numPr>
        <w:autoSpaceDE/>
        <w:autoSpaceDN/>
        <w:spacing w:before="100" w:beforeAutospacing="1" w:after="100" w:afterAutospacing="1"/>
        <w:rPr>
          <w:rFonts w:ascii="Cambria Math" w:eastAsia="Times New Roman" w:hAnsi="Cambria Math" w:cs="Times New Roman"/>
          <w:sz w:val="18"/>
          <w:szCs w:val="18"/>
        </w:rPr>
      </w:pPr>
      <w:r w:rsidRPr="00260769">
        <w:rPr>
          <w:rFonts w:ascii="Cambria Math" w:eastAsia="Times New Roman" w:hAnsi="Cambria Math" w:cs="Times New Roman"/>
          <w:sz w:val="18"/>
          <w:szCs w:val="18"/>
        </w:rPr>
        <w:t xml:space="preserve">Worked with </w:t>
      </w:r>
      <w:r w:rsidRPr="00260769">
        <w:rPr>
          <w:rFonts w:ascii="Cambria Math" w:eastAsia="Times New Roman" w:hAnsi="Cambria Math" w:cs="Times New Roman"/>
          <w:b/>
          <w:bCs/>
          <w:sz w:val="18"/>
          <w:szCs w:val="18"/>
        </w:rPr>
        <w:t>Java-based enterprise applications and microservices ecosystems</w:t>
      </w:r>
      <w:r w:rsidRPr="00260769">
        <w:rPr>
          <w:rFonts w:ascii="Cambria Math" w:eastAsia="Times New Roman" w:hAnsi="Cambria Math" w:cs="Times New Roman"/>
          <w:sz w:val="18"/>
          <w:szCs w:val="18"/>
        </w:rPr>
        <w:t>, integrating AI capabilities with existing legacy systems.</w:t>
      </w:r>
      <w:bookmarkStart w:id="0" w:name="_GoBack"/>
      <w:bookmarkEnd w:id="0"/>
    </w:p>
    <w:p w14:paraId="60E7150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Collaborated with third-party providers to pilot new retrieval models and embedding strategies, increasing exact-match retrieval scores from 62% to 89%.</w:t>
      </w:r>
    </w:p>
    <w:p w14:paraId="1C1EABC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dynamic chunk linking strategies to provide richer citations and source traceability within LLM-generated answers.</w:t>
      </w:r>
    </w:p>
    <w:p w14:paraId="5FB18D6B" w14:textId="77777777"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Used Unstructured.io to parse paper-based store documentation into structured markdown ready for vector storage and LLM prompting.</w:t>
      </w:r>
    </w:p>
    <w:p w14:paraId="42A9C3C0" w14:textId="32D44A7C" w:rsidR="00865130" w:rsidRPr="007F37F5" w:rsidRDefault="00865130" w:rsidP="00730EA2">
      <w:pPr>
        <w:pStyle w:val="ListParagraph"/>
        <w:numPr>
          <w:ilvl w:val="0"/>
          <w:numId w:val="9"/>
        </w:numPr>
        <w:tabs>
          <w:tab w:val="left" w:pos="454"/>
        </w:tabs>
        <w:ind w:right="81"/>
        <w:jc w:val="both"/>
        <w:rPr>
          <w:rFonts w:ascii="Cambria" w:hAnsi="Cambria"/>
          <w:color w:val="000000" w:themeColor="text1"/>
          <w:sz w:val="18"/>
          <w:szCs w:val="18"/>
        </w:rPr>
      </w:pPr>
      <w:r w:rsidRPr="00865130">
        <w:rPr>
          <w:rFonts w:ascii="Cambria" w:hAnsi="Cambria"/>
          <w:color w:val="000000" w:themeColor="text1"/>
          <w:sz w:val="18"/>
          <w:szCs w:val="18"/>
        </w:rPr>
        <w:t>Developed robust ETL/ELT workflows using AWS Glue, SQL, and MongoDB to ingest and preprocess high-volume datasets</w:t>
      </w:r>
    </w:p>
    <w:p w14:paraId="398B39A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Enabled time-based RAG logic for date-sensitive compliance policies, allowing agents to retrieve based on effective periods (e.g., pre-2023, post-COVID).</w:t>
      </w:r>
    </w:p>
    <w:p w14:paraId="2D30B30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A/B experiments comparing GPT-2, GPT-2 responses under retail-specific prompts, guiding model selection for use-case fit.</w:t>
      </w:r>
    </w:p>
    <w:p w14:paraId="29CA4743" w14:textId="7F2F76D6" w:rsidR="00773C05" w:rsidRPr="007F37F5" w:rsidRDefault="004371AB" w:rsidP="00730EA2">
      <w:pPr>
        <w:pStyle w:val="ListParagraph"/>
        <w:numPr>
          <w:ilvl w:val="0"/>
          <w:numId w:val="9"/>
        </w:numPr>
        <w:tabs>
          <w:tab w:val="left" w:pos="454"/>
        </w:tabs>
        <w:ind w:right="81"/>
        <w:jc w:val="both"/>
        <w:rPr>
          <w:rFonts w:ascii="Cambria" w:hAnsi="Cambria"/>
          <w:color w:val="000000" w:themeColor="text1"/>
          <w:sz w:val="18"/>
          <w:szCs w:val="18"/>
        </w:rPr>
      </w:pPr>
      <w:r w:rsidRPr="004371AB">
        <w:rPr>
          <w:rFonts w:ascii="Cambria" w:hAnsi="Cambria"/>
          <w:color w:val="000000" w:themeColor="text1"/>
          <w:sz w:val="18"/>
          <w:szCs w:val="18"/>
        </w:rPr>
        <w:t xml:space="preserve">Hands-on experience building and optimizing ML pipelines and large-scale data workflows using PySpark and Databricks on Azure and AWS </w:t>
      </w:r>
      <w:r w:rsidR="00773C05" w:rsidRPr="007F37F5">
        <w:rPr>
          <w:rFonts w:ascii="Cambria" w:hAnsi="Cambria"/>
          <w:color w:val="000000" w:themeColor="text1"/>
          <w:sz w:val="18"/>
          <w:szCs w:val="18"/>
        </w:rPr>
        <w:t>Integrated a prompt library with fallback routing logic and soft constraints for token limits, grounding depth, and policy matching.</w:t>
      </w:r>
    </w:p>
    <w:p w14:paraId="501CABE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Deployed hallucination monitoring agents that tested live completions against regex-anchored policy rule sets, flagging unsafe completions in real time.</w:t>
      </w:r>
    </w:p>
    <w:p w14:paraId="76FACF12" w14:textId="077B31CD"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approval workflows allowing compliance reviewers to accept, edit, or reject AI-generated documents before public or internal use.</w:t>
      </w:r>
    </w:p>
    <w:p w14:paraId="0EE6DACE" w14:textId="4E3DA38C"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Documented entire AI system architecture, including fallback logic, chunking strategy, API structure, and access rules for internal training and audit.</w:t>
      </w:r>
    </w:p>
    <w:p w14:paraId="4964CEA7"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and deployed end-to-end ML pipelines for credit risk scoring, customer churn prediction, and portfolio optimization using Python, scikit-learn, Spark, and SageMaker.</w:t>
      </w:r>
    </w:p>
    <w:p w14:paraId="3B58B0E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robust ETL workflows using AWS Glue, SQL, and MongoDB to ingest and preprocess high-volume financial datasets from internal and third-party sources.</w:t>
      </w:r>
    </w:p>
    <w:p w14:paraId="5486D49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Implemented predictive models using Random Forest, SVM, Logistic Regression, and Decision Trees for applications such as loan default prediction and market volatility forecasting.</w:t>
      </w:r>
    </w:p>
    <w:p w14:paraId="5396CD25"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Engineered customer segmentation models with K-Means and Hierarchical Clustering to enhance personalization strategies for high- net-worth clients.</w:t>
      </w:r>
    </w:p>
    <w:p w14:paraId="5B48DCE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time-series forecasting solutions using ARIMA, STL, and deep learning approaches to anticipate stock trends and macroeconomic events.</w:t>
      </w:r>
    </w:p>
    <w:p w14:paraId="1550842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Applied NLP and sentiment analysis using NLTK, spaCy, PyTorch, and TensorFlow on financial news, analyst reports, and customer interactions.</w:t>
      </w:r>
    </w:p>
    <w:p w14:paraId="4CEAC95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Deployed models to production using AWS SageMaker, with containerization in Docker and orchestration via Kubernetes (EKS/AKS) and CI/CD workflows.</w:t>
      </w:r>
    </w:p>
    <w:p w14:paraId="663C2F5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Integrated MLflow, Kubeflow, and Airflow for experiment tracking, model monitoring, and automated workflow orchestration.</w:t>
      </w:r>
    </w:p>
    <w:p w14:paraId="2DF19AD7"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Leveraged AWS CloudWatch, Prometheus, and Grafana for real-time monitoring of ML model performance and operational metrics.</w:t>
      </w:r>
    </w:p>
    <w:p w14:paraId="28CDE95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reinforcement learning pipelines to dynamically optimize asset allocation strategies under simulated market environments.</w:t>
      </w:r>
    </w:p>
    <w:p w14:paraId="7E7DBA7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interactive business dashboards in Tableau, Power BI, and R Shiny to visualize risk metrics, churn probabilities, and financial KPIs for executive decision-making.</w:t>
      </w:r>
    </w:p>
    <w:p w14:paraId="386878B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Delivered high-availability ML services using cloud-native components from AWS, Azure, and GCP, ensuring scalability and low- latency delivery.</w:t>
      </w:r>
    </w:p>
    <w:p w14:paraId="0635600B" w14:textId="2EF85BCB" w:rsidR="00773C05" w:rsidRPr="00BC427B" w:rsidRDefault="00773C05" w:rsidP="00BC427B">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lastRenderedPageBreak/>
        <w:t>Collaborated with cross-functional teams of analysts, engineers, and product leads to design AI-first business workflows that reduced manual reporting time by 40%.</w:t>
      </w:r>
    </w:p>
    <w:p w14:paraId="7793114A" w14:textId="566D4FE9" w:rsidR="00773C05" w:rsidRDefault="005A123D" w:rsidP="00556CAC">
      <w:pPr>
        <w:pStyle w:val="Heading1"/>
        <w:jc w:val="both"/>
        <w:rPr>
          <w:rFonts w:ascii="Cambria" w:hAnsi="Cambria"/>
          <w:b w:val="0"/>
          <w:bCs w:val="0"/>
          <w:color w:val="000000" w:themeColor="text1"/>
          <w:sz w:val="18"/>
          <w:szCs w:val="18"/>
        </w:rPr>
      </w:pPr>
      <w:r>
        <w:rPr>
          <w:rFonts w:ascii="Cambria" w:hAnsi="Cambria"/>
          <w:color w:val="000000" w:themeColor="text1"/>
          <w:sz w:val="18"/>
          <w:szCs w:val="18"/>
        </w:rPr>
        <w:t xml:space="preserve">Key Tab: </w:t>
      </w:r>
      <w:r w:rsidR="00773C05" w:rsidRPr="00BC427B">
        <w:rPr>
          <w:rFonts w:ascii="Cambria" w:hAnsi="Cambria"/>
          <w:b w:val="0"/>
          <w:bCs w:val="0"/>
          <w:color w:val="000000" w:themeColor="text1"/>
          <w:sz w:val="18"/>
          <w:szCs w:val="18"/>
        </w:rPr>
        <w:t>Python, Custom Retrieval Pipelines, Custom Orchestration, Bert, Azure OpenAI, Cognitive Search, FAISS, Prompt Logging, Evaluation Scripts, Azure DevOps, Terraform, Docker, Streamlit, Hugging Face Transformers, Unstructured.io, Weaviate, OpenAI Policy Filters, GitHub Actions, SQL, OCR Tools, Token Budget Monitors, SQL, MongoDB, Snowflake, Spark, Databricks, Airflow, Kafka, MLflow, Kubeflow, Docker, Kubernetes (EKS, AKS), AWS (S3, Glue, SageMaker, Redshift, Lambda, CloudWatch), Azure (Data Factory, Synapse), GCP (BigQuery, Dataflow, Pub/Sub), scikit-learn, PyTorch, TensorFlow, NLTK, spaCy, Pandas, NumPy, Matplotlib, Seaborn, Tableau, Power BI, R Shiny, Prometheus, Grafana.</w:t>
      </w:r>
    </w:p>
    <w:p w14:paraId="13081E1A" w14:textId="77777777" w:rsidR="00556CAC" w:rsidRPr="00556CAC" w:rsidRDefault="00556CAC" w:rsidP="00556CAC">
      <w:pPr>
        <w:pStyle w:val="Heading1"/>
        <w:jc w:val="both"/>
        <w:rPr>
          <w:rFonts w:ascii="Cambria" w:hAnsi="Cambria"/>
          <w:b w:val="0"/>
          <w:bCs w:val="0"/>
          <w:color w:val="000000" w:themeColor="text1"/>
          <w:sz w:val="18"/>
          <w:szCs w:val="18"/>
        </w:rPr>
      </w:pPr>
    </w:p>
    <w:p w14:paraId="600B4B34" w14:textId="5661AC0D" w:rsidR="00773C05" w:rsidRPr="007F37F5" w:rsidRDefault="003C52E6" w:rsidP="00906650">
      <w:pPr>
        <w:spacing w:before="33" w:line="267" w:lineRule="exact"/>
        <w:rPr>
          <w:rFonts w:ascii="Cambria" w:hAnsi="Cambria"/>
          <w:b/>
          <w:color w:val="000000" w:themeColor="text1"/>
          <w:sz w:val="18"/>
          <w:szCs w:val="18"/>
        </w:rPr>
      </w:pPr>
      <w:r w:rsidRPr="007F37F5">
        <w:rPr>
          <w:rFonts w:ascii="Cambria" w:hAnsi="Cambria"/>
          <w:b/>
          <w:color w:val="000000" w:themeColor="text1"/>
          <w:sz w:val="18"/>
          <w:szCs w:val="18"/>
        </w:rPr>
        <w:t>AT&amp;</w:t>
      </w:r>
      <w:r w:rsidR="00647CFE" w:rsidRPr="007F37F5">
        <w:rPr>
          <w:rFonts w:ascii="Cambria" w:hAnsi="Cambria"/>
          <w:b/>
          <w:color w:val="000000" w:themeColor="text1"/>
          <w:sz w:val="18"/>
          <w:szCs w:val="18"/>
        </w:rPr>
        <w:t>T,</w:t>
      </w:r>
      <w:r w:rsidR="00B61538" w:rsidRPr="007F37F5">
        <w:rPr>
          <w:rFonts w:ascii="Cambria" w:hAnsi="Cambria"/>
          <w:color w:val="000000" w:themeColor="text1"/>
          <w:sz w:val="18"/>
          <w:szCs w:val="18"/>
          <w:shd w:val="clear" w:color="auto" w:fill="FFFFFF"/>
        </w:rPr>
        <w:t xml:space="preserve"> </w:t>
      </w:r>
      <w:r w:rsidR="00B61538" w:rsidRPr="007F37F5">
        <w:rPr>
          <w:rFonts w:ascii="Cambria" w:hAnsi="Cambria"/>
          <w:b/>
          <w:color w:val="000000" w:themeColor="text1"/>
          <w:sz w:val="18"/>
          <w:szCs w:val="18"/>
        </w:rPr>
        <w:t>Bedminster, New Jersey</w:t>
      </w:r>
      <w:r w:rsidR="00773C05" w:rsidRPr="007F37F5">
        <w:rPr>
          <w:rFonts w:ascii="Cambria" w:hAnsi="Cambria"/>
          <w:b/>
          <w:color w:val="000000" w:themeColor="text1"/>
          <w:sz w:val="18"/>
          <w:szCs w:val="18"/>
        </w:rPr>
        <w:t xml:space="preserve">                                                                                                                </w:t>
      </w:r>
      <w:r w:rsidR="00906650">
        <w:rPr>
          <w:rFonts w:ascii="Cambria" w:hAnsi="Cambria"/>
          <w:b/>
          <w:color w:val="000000" w:themeColor="text1"/>
          <w:sz w:val="18"/>
          <w:szCs w:val="18"/>
        </w:rPr>
        <w:t xml:space="preserve">                                        </w:t>
      </w:r>
      <w:r w:rsidR="00773C05" w:rsidRPr="007F37F5">
        <w:rPr>
          <w:rFonts w:ascii="Cambria" w:hAnsi="Cambria"/>
          <w:b/>
          <w:color w:val="000000" w:themeColor="text1"/>
          <w:sz w:val="18"/>
          <w:szCs w:val="18"/>
        </w:rPr>
        <w:t xml:space="preserve">     August</w:t>
      </w:r>
      <w:r w:rsidR="00773C05" w:rsidRPr="007F37F5">
        <w:rPr>
          <w:rFonts w:ascii="Cambria" w:hAnsi="Cambria"/>
          <w:b/>
          <w:color w:val="000000" w:themeColor="text1"/>
          <w:spacing w:val="-7"/>
          <w:sz w:val="18"/>
          <w:szCs w:val="18"/>
        </w:rPr>
        <w:t xml:space="preserve"> </w:t>
      </w:r>
      <w:r w:rsidR="00773C05" w:rsidRPr="007F37F5">
        <w:rPr>
          <w:rFonts w:ascii="Cambria" w:hAnsi="Cambria"/>
          <w:b/>
          <w:color w:val="000000" w:themeColor="text1"/>
          <w:sz w:val="18"/>
          <w:szCs w:val="18"/>
        </w:rPr>
        <w:t>2017</w:t>
      </w:r>
      <w:r w:rsidR="00773C05" w:rsidRPr="007F37F5">
        <w:rPr>
          <w:rFonts w:ascii="Cambria" w:hAnsi="Cambria"/>
          <w:b/>
          <w:color w:val="000000" w:themeColor="text1"/>
          <w:spacing w:val="5"/>
          <w:sz w:val="18"/>
          <w:szCs w:val="18"/>
        </w:rPr>
        <w:t xml:space="preserve"> </w:t>
      </w:r>
      <w:r w:rsidR="00773C05" w:rsidRPr="007F37F5">
        <w:rPr>
          <w:rFonts w:ascii="Cambria" w:hAnsi="Cambria"/>
          <w:b/>
          <w:color w:val="000000" w:themeColor="text1"/>
          <w:sz w:val="18"/>
          <w:szCs w:val="18"/>
        </w:rPr>
        <w:t>–</w:t>
      </w:r>
      <w:r w:rsidR="00773C05" w:rsidRPr="007F37F5">
        <w:rPr>
          <w:rFonts w:ascii="Cambria" w:hAnsi="Cambria"/>
          <w:b/>
          <w:color w:val="000000" w:themeColor="text1"/>
          <w:spacing w:val="-12"/>
          <w:sz w:val="18"/>
          <w:szCs w:val="18"/>
        </w:rPr>
        <w:t xml:space="preserve"> </w:t>
      </w:r>
      <w:r w:rsidR="00491686" w:rsidRPr="007F37F5">
        <w:rPr>
          <w:rFonts w:ascii="Cambria" w:hAnsi="Cambria"/>
          <w:b/>
          <w:color w:val="000000" w:themeColor="text1"/>
          <w:sz w:val="18"/>
          <w:szCs w:val="18"/>
        </w:rPr>
        <w:t>May</w:t>
      </w:r>
      <w:r w:rsidR="00773C05" w:rsidRPr="007F37F5">
        <w:rPr>
          <w:rFonts w:ascii="Cambria" w:hAnsi="Cambria"/>
          <w:b/>
          <w:color w:val="000000" w:themeColor="text1"/>
          <w:spacing w:val="-2"/>
          <w:sz w:val="18"/>
          <w:szCs w:val="18"/>
        </w:rPr>
        <w:t xml:space="preserve"> </w:t>
      </w:r>
      <w:r w:rsidR="00773C05" w:rsidRPr="007F37F5">
        <w:rPr>
          <w:rFonts w:ascii="Cambria" w:hAnsi="Cambria"/>
          <w:b/>
          <w:color w:val="000000" w:themeColor="text1"/>
          <w:spacing w:val="-4"/>
          <w:sz w:val="18"/>
          <w:szCs w:val="18"/>
        </w:rPr>
        <w:t>2019</w:t>
      </w:r>
    </w:p>
    <w:p w14:paraId="2C50E588" w14:textId="1DA130E7" w:rsidR="00773C05" w:rsidRPr="00092024" w:rsidRDefault="002F151A" w:rsidP="00906650">
      <w:pPr>
        <w:spacing w:line="244" w:lineRule="auto"/>
        <w:ind w:right="4402"/>
        <w:rPr>
          <w:rFonts w:ascii="Cambria" w:hAnsi="Cambria"/>
          <w:b/>
          <w:color w:val="000000" w:themeColor="text1"/>
          <w:sz w:val="18"/>
          <w:szCs w:val="18"/>
          <w:lang w:val="fr-FR"/>
        </w:rPr>
      </w:pPr>
      <w:r>
        <w:rPr>
          <w:rFonts w:ascii="Cambria" w:hAnsi="Cambria"/>
          <w:b/>
          <w:color w:val="000000" w:themeColor="text1"/>
          <w:sz w:val="18"/>
          <w:szCs w:val="18"/>
          <w:lang w:val="fr-FR"/>
        </w:rPr>
        <w:t>Data Scientist</w:t>
      </w:r>
    </w:p>
    <w:p w14:paraId="3F975713" w14:textId="463F1C11" w:rsidR="00773C05" w:rsidRPr="00092024" w:rsidRDefault="00092024" w:rsidP="00906650">
      <w:pPr>
        <w:spacing w:before="4" w:line="265" w:lineRule="exact"/>
        <w:rPr>
          <w:rFonts w:ascii="Cambria" w:hAnsi="Cambria"/>
          <w:b/>
          <w:color w:val="000000" w:themeColor="text1"/>
          <w:sz w:val="18"/>
          <w:szCs w:val="18"/>
          <w:lang w:val="fr-FR"/>
        </w:rPr>
      </w:pPr>
      <w:r w:rsidRPr="00092024">
        <w:rPr>
          <w:rFonts w:ascii="Cambria" w:hAnsi="Cambria"/>
          <w:b/>
          <w:color w:val="000000" w:themeColor="text1"/>
          <w:spacing w:val="-2"/>
          <w:sz w:val="18"/>
          <w:szCs w:val="18"/>
          <w:lang w:val="fr-FR"/>
        </w:rPr>
        <w:t>Responsabilités</w:t>
      </w:r>
      <w:r w:rsidR="00773C05" w:rsidRPr="00092024">
        <w:rPr>
          <w:rFonts w:ascii="Cambria" w:hAnsi="Cambria"/>
          <w:b/>
          <w:color w:val="000000" w:themeColor="text1"/>
          <w:spacing w:val="-2"/>
          <w:sz w:val="18"/>
          <w:szCs w:val="18"/>
          <w:lang w:val="fr-FR"/>
        </w:rPr>
        <w:t>:</w:t>
      </w:r>
    </w:p>
    <w:p w14:paraId="2BF44B1F"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and deployed machine learning models for fraud detection, recommendation systems, and social network graph analysis using Scikit-learn, NetworkX, Pandas, and NumPy.</w:t>
      </w:r>
    </w:p>
    <w:p w14:paraId="55F2A83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Involved in building database Model, APIs and Views utilizing Python, to build an interactive web-based solution. </w:t>
      </w:r>
    </w:p>
    <w:p w14:paraId="592C62E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Responsible for gathering requirements, system analysis, design, development, testing and deployment. </w:t>
      </w:r>
    </w:p>
    <w:p w14:paraId="16DA3938" w14:textId="77777777" w:rsidR="00773C0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Generated Python Django Forms to Record data of users.</w:t>
      </w:r>
    </w:p>
    <w:p w14:paraId="4C6210FD" w14:textId="109DAB0B" w:rsidR="00106A53" w:rsidRPr="00106A53" w:rsidRDefault="00106A53" w:rsidP="00106A53">
      <w:pPr>
        <w:pStyle w:val="NormalWeb"/>
        <w:numPr>
          <w:ilvl w:val="0"/>
          <w:numId w:val="9"/>
        </w:numPr>
        <w:rPr>
          <w:rFonts w:ascii="Cambria" w:hAnsi="Cambria"/>
          <w:sz w:val="18"/>
          <w:szCs w:val="18"/>
        </w:rPr>
      </w:pPr>
      <w:r w:rsidRPr="00106A53">
        <w:rPr>
          <w:rStyle w:val="Strong"/>
          <w:rFonts w:ascii="Cambria" w:eastAsia="Calibri" w:hAnsi="Cambria"/>
          <w:b w:val="0"/>
          <w:bCs w:val="0"/>
          <w:sz w:val="18"/>
          <w:szCs w:val="18"/>
        </w:rPr>
        <w:t>Developed Angular and TypeScript–based user interfaces</w:t>
      </w:r>
      <w:r w:rsidRPr="00106A53">
        <w:rPr>
          <w:rFonts w:ascii="Cambria" w:hAnsi="Cambria"/>
          <w:sz w:val="18"/>
          <w:szCs w:val="18"/>
        </w:rPr>
        <w:t xml:space="preserve"> for enterprise reporting applications, implementing reusable components, services, and REST API integrations for real-time data visualization.</w:t>
      </w:r>
    </w:p>
    <w:p w14:paraId="6932A787" w14:textId="75860A73" w:rsidR="00106A53" w:rsidRPr="00106A53" w:rsidRDefault="00106A53" w:rsidP="00106A53">
      <w:pPr>
        <w:pStyle w:val="NormalWeb"/>
        <w:numPr>
          <w:ilvl w:val="0"/>
          <w:numId w:val="9"/>
        </w:numPr>
        <w:rPr>
          <w:rFonts w:ascii="Cambria" w:hAnsi="Cambria"/>
          <w:sz w:val="18"/>
          <w:szCs w:val="18"/>
        </w:rPr>
      </w:pPr>
      <w:r w:rsidRPr="00106A53">
        <w:rPr>
          <w:rStyle w:val="Strong"/>
          <w:rFonts w:ascii="Cambria" w:eastAsia="Calibri" w:hAnsi="Cambria"/>
          <w:b w:val="0"/>
          <w:bCs w:val="0"/>
          <w:sz w:val="18"/>
          <w:szCs w:val="18"/>
        </w:rPr>
        <w:t>Built Python backend services (FastAPI/Django)</w:t>
      </w:r>
      <w:r w:rsidRPr="00106A53">
        <w:rPr>
          <w:rFonts w:ascii="Cambria" w:hAnsi="Cambria"/>
          <w:sz w:val="18"/>
          <w:szCs w:val="18"/>
        </w:rPr>
        <w:t xml:space="preserve"> to support reporting, analytics, and data aggregation workflows, delivering secure and high-performance APIs for frontend consumption.</w:t>
      </w:r>
    </w:p>
    <w:p w14:paraId="5751DC47" w14:textId="7062A9A9" w:rsidR="00106A53" w:rsidRPr="00106A53" w:rsidRDefault="00106A53" w:rsidP="00106A53">
      <w:pPr>
        <w:pStyle w:val="NormalWeb"/>
        <w:numPr>
          <w:ilvl w:val="0"/>
          <w:numId w:val="9"/>
        </w:numPr>
        <w:rPr>
          <w:rFonts w:ascii="Cambria" w:hAnsi="Cambria"/>
          <w:sz w:val="18"/>
          <w:szCs w:val="18"/>
        </w:rPr>
      </w:pPr>
      <w:r w:rsidRPr="00106A53">
        <w:rPr>
          <w:rStyle w:val="Strong"/>
          <w:rFonts w:ascii="Cambria" w:eastAsia="Calibri" w:hAnsi="Cambria"/>
          <w:b w:val="0"/>
          <w:bCs w:val="0"/>
          <w:sz w:val="18"/>
          <w:szCs w:val="18"/>
        </w:rPr>
        <w:t>Designed and optimized SQL queries and data pipelines</w:t>
      </w:r>
      <w:r w:rsidRPr="00106A53">
        <w:rPr>
          <w:rFonts w:ascii="Cambria" w:hAnsi="Cambria"/>
          <w:sz w:val="18"/>
          <w:szCs w:val="18"/>
        </w:rPr>
        <w:t xml:space="preserve"> using Databricks, Spark, and cloud databases to power dashboards, KPI reports, and operational analytics.</w:t>
      </w:r>
    </w:p>
    <w:p w14:paraId="7A7C81C1" w14:textId="0C1BF4E6" w:rsidR="00106A53" w:rsidRPr="00106A53" w:rsidRDefault="00106A53" w:rsidP="00106A53">
      <w:pPr>
        <w:pStyle w:val="NormalWeb"/>
        <w:numPr>
          <w:ilvl w:val="0"/>
          <w:numId w:val="9"/>
        </w:numPr>
        <w:rPr>
          <w:rFonts w:ascii="Cambria" w:hAnsi="Cambria"/>
          <w:sz w:val="18"/>
          <w:szCs w:val="18"/>
        </w:rPr>
      </w:pPr>
      <w:r w:rsidRPr="00106A53">
        <w:rPr>
          <w:rStyle w:val="Strong"/>
          <w:rFonts w:ascii="Cambria" w:eastAsia="Calibri" w:hAnsi="Cambria"/>
          <w:b w:val="0"/>
          <w:bCs w:val="0"/>
          <w:sz w:val="18"/>
          <w:szCs w:val="18"/>
        </w:rPr>
        <w:t>Deployed and maintained full-stack applications on Azure using Docker, Kubernetes, and CI/CD pipelines</w:t>
      </w:r>
      <w:r w:rsidRPr="00106A53">
        <w:rPr>
          <w:rFonts w:ascii="Cambria" w:hAnsi="Cambria"/>
          <w:sz w:val="18"/>
          <w:szCs w:val="18"/>
        </w:rPr>
        <w:t>, ensuring scalability, reliability, and SLA-driven production support.</w:t>
      </w:r>
    </w:p>
    <w:p w14:paraId="68A28E1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Have developed a transaction watcher project using Rust and deployed it to AWS.</w:t>
      </w:r>
    </w:p>
    <w:p w14:paraId="56B3C671" w14:textId="14FCEFDE"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mobile cross-browser web </w:t>
      </w:r>
      <w:r w:rsidR="00865130" w:rsidRPr="007F37F5">
        <w:rPr>
          <w:rFonts w:ascii="Cambria" w:hAnsi="Cambria"/>
          <w:color w:val="000000" w:themeColor="text1"/>
          <w:sz w:val="18"/>
          <w:szCs w:val="18"/>
        </w:rPr>
        <w:t>application on</w:t>
      </w:r>
      <w:r w:rsidRPr="007F37F5">
        <w:rPr>
          <w:rFonts w:ascii="Cambria" w:hAnsi="Cambria"/>
          <w:color w:val="000000" w:themeColor="text1"/>
          <w:sz w:val="18"/>
          <w:szCs w:val="18"/>
        </w:rPr>
        <w:t xml:space="preserve"> various applications using python integrated IDE Eclipse, PyCharm and NetBeans.</w:t>
      </w:r>
    </w:p>
    <w:p w14:paraId="49D0BBE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Worked on Kafka components like connectors, configuring the Kafka topics, Service Accounts, log compaction</w:t>
      </w:r>
    </w:p>
    <w:p w14:paraId="67C5B1D5"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Worked in development and research of Chat </w:t>
      </w:r>
      <w:r w:rsidR="00F45EF7" w:rsidRPr="007F37F5">
        <w:rPr>
          <w:rFonts w:ascii="Cambria" w:hAnsi="Cambria"/>
          <w:color w:val="000000" w:themeColor="text1"/>
          <w:sz w:val="18"/>
          <w:szCs w:val="18"/>
        </w:rPr>
        <w:t>BOT</w:t>
      </w:r>
      <w:r w:rsidRPr="007F37F5">
        <w:rPr>
          <w:rFonts w:ascii="Cambria" w:hAnsi="Cambria"/>
          <w:color w:val="000000" w:themeColor="text1"/>
          <w:sz w:val="18"/>
          <w:szCs w:val="18"/>
        </w:rPr>
        <w:t xml:space="preserve"> and its integration with emerging Data Science tools</w:t>
      </w:r>
    </w:p>
    <w:p w14:paraId="2644309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Monitoring log management on UNIX/Linux servers, including processes, crash and swap management, with password recovery and performance tuning.</w:t>
      </w:r>
    </w:p>
    <w:p w14:paraId="2107EBA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Involved in developing, maintaining, enhancing, and testing the client systems of moderate to high complexity using Golang &amp; C++.</w:t>
      </w:r>
    </w:p>
    <w:p w14:paraId="47E7B890"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entire frontend and backend modules using Python on Django Web Framework. </w:t>
      </w:r>
    </w:p>
    <w:p w14:paraId="1FA038D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Used Pandas as API to put the data as time series and tabular format for manipulation and retrieval of data. </w:t>
      </w:r>
    </w:p>
    <w:p w14:paraId="60B06EDC"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 Celery as task queue and RabbitMQ, Redis as messaging broker to execute asynchronous tasks. </w:t>
      </w:r>
    </w:p>
    <w:p w14:paraId="6B99CBF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Analyze Format data using Machine Learning algorithm by Python Scikit-Learn. </w:t>
      </w:r>
    </w:p>
    <w:p w14:paraId="06324E4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Involved in python, Jupiter, Scientific computing stack (NumPy, SciPy, pandas and matplotlib). </w:t>
      </w:r>
    </w:p>
    <w:p w14:paraId="52F1860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Support and mentor DevOps engineers in the performance of their duties.</w:t>
      </w:r>
    </w:p>
    <w:p w14:paraId="16AEC58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Design and maintain databases using Python and developed Python based API (RESTful Web Service) using Flask, SQL Alchemy and PostgreSQL. </w:t>
      </w:r>
    </w:p>
    <w:p w14:paraId="49DBCA5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Design and manage API system deployment using fast HTTP server and Amazon AWS architecture. </w:t>
      </w:r>
    </w:p>
    <w:p w14:paraId="0FEE5BB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and developed microservices based architecture using Spring Boot, Spring Cloud, Zulu, Eureka, RabbitMQ, Redis and SAGA Pattern</w:t>
      </w:r>
    </w:p>
    <w:p w14:paraId="4640B1A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Deployed the Kafka rest proxy, control center, connector, SQL on the AKS Cluster</w:t>
      </w:r>
    </w:p>
    <w:p w14:paraId="3AED16E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Upgraded Perl scripts using Perl 5.21, shell and AutoSys jobs to maintain the health and overall hygiene of servers, databases and logins, MQs, jobs and scripts of the reporting plant based on firm standards.</w:t>
      </w:r>
    </w:p>
    <w:p w14:paraId="3494B30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Implemented protocols during proof-of-concept phase in Rust.</w:t>
      </w:r>
    </w:p>
    <w:p w14:paraId="47A5BB5C"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Set up base Python structure with the Create-Python-App package, SRSS, PySpark. </w:t>
      </w:r>
    </w:p>
    <w:p w14:paraId="3C1196C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Stored and maintained Test Pass Results in SQL Server database. Created base tables, indexes, and stored procedures in SQL Server, SRSS, and PySpark.</w:t>
      </w:r>
    </w:p>
    <w:p w14:paraId="09D15E4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Developed Business Logic using Python on Django Web Framework.</w:t>
      </w:r>
    </w:p>
    <w:p w14:paraId="4019ABE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views and templates with Python and Django's view controller and templating language to create a user-friendly website interface. Used Query for selecting DOM elements when parsing HTML 5. </w:t>
      </w:r>
    </w:p>
    <w:p w14:paraId="7C18268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Used Jenkins for continuous integration services. </w:t>
      </w:r>
    </w:p>
    <w:p w14:paraId="458B3F6B"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Used the Django Framework to develop the application and build all database mapping classes using Django models. </w:t>
      </w:r>
    </w:p>
    <w:p w14:paraId="0A0CCA3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Automated MySQL container deployment in Docker using Python and monitoring of these containers. </w:t>
      </w:r>
    </w:p>
    <w:p w14:paraId="27B62108"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different REST APIs and Django framework using Python scripting. </w:t>
      </w:r>
    </w:p>
    <w:p w14:paraId="111DF837"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Involved in AJAX driven application by invoking web services/API and parsing the JSON response. Set up rules and policies with a Node.js/Python back end. </w:t>
      </w:r>
    </w:p>
    <w:p w14:paraId="45C8145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complex web, middleware, and back-end systems in Python, SQL for Windows. </w:t>
      </w:r>
    </w:p>
    <w:p w14:paraId="27C06C6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Created a Git repository and added the project to GitHub. </w:t>
      </w:r>
    </w:p>
    <w:p w14:paraId="1C0C54E3"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Built database Model, Views and API's using Python for interactive web-based solutions. </w:t>
      </w:r>
    </w:p>
    <w:p w14:paraId="2021404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Placed data into JSON files using Python to test Django websites. Used Python scripts to update the content in database and manipulate files.</w:t>
      </w:r>
    </w:p>
    <w:p w14:paraId="36AC16B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lastRenderedPageBreak/>
        <w:t>Worked in Python Integrated Development Environments like NetBeans, Py Dev, PyCharm and Sublime Text.</w:t>
      </w:r>
    </w:p>
    <w:p w14:paraId="02F087C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Involved in working with Python open stock API's. </w:t>
      </w:r>
    </w:p>
    <w:p w14:paraId="5A1EAEB1" w14:textId="1EA4A392" w:rsidR="00773C05" w:rsidRPr="00556CAC" w:rsidRDefault="00556CAC" w:rsidP="00556CAC">
      <w:pPr>
        <w:pStyle w:val="BodyText"/>
        <w:ind w:left="94" w:right="93" w:firstLine="0"/>
        <w:jc w:val="both"/>
        <w:rPr>
          <w:rFonts w:ascii="Cambria" w:hAnsi="Cambria"/>
          <w:color w:val="000000" w:themeColor="text1"/>
          <w:sz w:val="18"/>
          <w:szCs w:val="18"/>
        </w:rPr>
      </w:pPr>
      <w:r w:rsidRPr="00556CAC">
        <w:rPr>
          <w:rFonts w:ascii="Cambria" w:hAnsi="Cambria"/>
          <w:b/>
          <w:bCs/>
          <w:color w:val="000000" w:themeColor="text1"/>
          <w:sz w:val="18"/>
          <w:szCs w:val="18"/>
        </w:rPr>
        <w:t>Key Tab:</w:t>
      </w:r>
      <w:r>
        <w:rPr>
          <w:rFonts w:ascii="Cambria" w:hAnsi="Cambria"/>
          <w:color w:val="000000" w:themeColor="text1"/>
          <w:sz w:val="18"/>
          <w:szCs w:val="18"/>
        </w:rPr>
        <w:t xml:space="preserve"> </w:t>
      </w:r>
      <w:r w:rsidR="00773C05" w:rsidRPr="007F37F5">
        <w:rPr>
          <w:rFonts w:ascii="Cambria" w:hAnsi="Cambria"/>
          <w:color w:val="000000" w:themeColor="text1"/>
          <w:sz w:val="18"/>
          <w:szCs w:val="18"/>
        </w:rPr>
        <w:t>Python 2x/3x, Django, Flask,</w:t>
      </w:r>
      <w:r w:rsidR="00773C05" w:rsidRPr="007F37F5">
        <w:rPr>
          <w:rFonts w:ascii="Cambria" w:hAnsi="Cambria"/>
          <w:color w:val="000000" w:themeColor="text1"/>
          <w:spacing w:val="-5"/>
          <w:sz w:val="18"/>
          <w:szCs w:val="18"/>
        </w:rPr>
        <w:t xml:space="preserve"> </w:t>
      </w:r>
      <w:r w:rsidR="00773C05" w:rsidRPr="007F37F5">
        <w:rPr>
          <w:rFonts w:ascii="Cambria" w:hAnsi="Cambria"/>
          <w:color w:val="000000" w:themeColor="text1"/>
          <w:sz w:val="18"/>
          <w:szCs w:val="18"/>
        </w:rPr>
        <w:t>Scikit-learn, Pandas,</w:t>
      </w:r>
      <w:r w:rsidR="00773C05" w:rsidRPr="007F37F5">
        <w:rPr>
          <w:rFonts w:ascii="Cambria" w:hAnsi="Cambria"/>
          <w:color w:val="000000" w:themeColor="text1"/>
          <w:spacing w:val="-5"/>
          <w:sz w:val="18"/>
          <w:szCs w:val="18"/>
        </w:rPr>
        <w:t xml:space="preserve"> </w:t>
      </w:r>
      <w:r w:rsidR="00773C05" w:rsidRPr="007F37F5">
        <w:rPr>
          <w:rFonts w:ascii="Cambria" w:hAnsi="Cambria"/>
          <w:color w:val="000000" w:themeColor="text1"/>
          <w:sz w:val="18"/>
          <w:szCs w:val="18"/>
        </w:rPr>
        <w:t>NumPy, NetworkX, Matplotlib, Seaborn,</w:t>
      </w:r>
      <w:r w:rsidR="00773C05" w:rsidRPr="007F37F5">
        <w:rPr>
          <w:rFonts w:ascii="Cambria" w:hAnsi="Cambria"/>
          <w:color w:val="000000" w:themeColor="text1"/>
          <w:spacing w:val="-6"/>
          <w:sz w:val="18"/>
          <w:szCs w:val="18"/>
        </w:rPr>
        <w:t xml:space="preserve"> </w:t>
      </w:r>
      <w:r w:rsidR="00773C05" w:rsidRPr="007F37F5">
        <w:rPr>
          <w:rFonts w:ascii="Cambria" w:hAnsi="Cambria"/>
          <w:color w:val="000000" w:themeColor="text1"/>
          <w:sz w:val="18"/>
          <w:szCs w:val="18"/>
        </w:rPr>
        <w:t>XGBoost, SQL (MySQL, PostgreSQL), MongoDB, NoSQL, Angular.js, , HTML5, CSS3, AJAX, jQuery, REST APIs, JSON, XML, Docker, Kubernetes, JIRA, JSON, Restful, GitHub, Git, AWS (EC2, S3, Lambda), Azure, OpenStack APIs, Linux, Agile-Scrum.</w:t>
      </w:r>
    </w:p>
    <w:p w14:paraId="5400B912" w14:textId="77777777" w:rsidR="00556CAC" w:rsidRDefault="00556CAC" w:rsidP="00647CFE">
      <w:pPr>
        <w:spacing w:before="33" w:line="267" w:lineRule="exact"/>
        <w:jc w:val="both"/>
        <w:rPr>
          <w:rFonts w:ascii="Cambria" w:hAnsi="Cambria"/>
          <w:b/>
          <w:color w:val="000000" w:themeColor="text1"/>
          <w:sz w:val="18"/>
          <w:szCs w:val="18"/>
        </w:rPr>
      </w:pPr>
    </w:p>
    <w:p w14:paraId="6620B409" w14:textId="4B473049" w:rsidR="00773C05" w:rsidRPr="007F37F5" w:rsidRDefault="0056766C" w:rsidP="00556CAC">
      <w:pPr>
        <w:spacing w:before="33" w:line="267" w:lineRule="exact"/>
        <w:rPr>
          <w:rFonts w:ascii="Cambria" w:hAnsi="Cambria"/>
          <w:b/>
          <w:color w:val="000000" w:themeColor="text1"/>
          <w:sz w:val="18"/>
          <w:szCs w:val="18"/>
        </w:rPr>
      </w:pPr>
      <w:r w:rsidRPr="007F37F5">
        <w:rPr>
          <w:rFonts w:ascii="Cambria" w:hAnsi="Cambria"/>
          <w:b/>
          <w:color w:val="000000" w:themeColor="text1"/>
          <w:sz w:val="18"/>
          <w:szCs w:val="18"/>
        </w:rPr>
        <w:t>Citi Bank</w:t>
      </w:r>
      <w:r w:rsidR="00E474F3">
        <w:rPr>
          <w:rFonts w:ascii="Cambria" w:hAnsi="Cambria"/>
          <w:b/>
          <w:color w:val="000000" w:themeColor="text1"/>
          <w:sz w:val="18"/>
          <w:szCs w:val="18"/>
        </w:rPr>
        <w:t xml:space="preserve"> </w:t>
      </w:r>
      <w:r w:rsidRPr="007F37F5">
        <w:rPr>
          <w:rFonts w:ascii="Cambria" w:hAnsi="Cambria"/>
          <w:b/>
          <w:color w:val="000000" w:themeColor="text1"/>
          <w:sz w:val="18"/>
          <w:szCs w:val="18"/>
        </w:rPr>
        <w:t>New York</w:t>
      </w:r>
      <w:r w:rsidR="00773C05" w:rsidRPr="007F37F5">
        <w:rPr>
          <w:rFonts w:ascii="Cambria" w:hAnsi="Cambria"/>
          <w:b/>
          <w:color w:val="000000" w:themeColor="text1"/>
          <w:sz w:val="18"/>
          <w:szCs w:val="18"/>
        </w:rPr>
        <w:t xml:space="preserve">                                                                                                                              </w:t>
      </w:r>
      <w:r w:rsidR="00491686" w:rsidRPr="007F37F5">
        <w:rPr>
          <w:rFonts w:ascii="Cambria" w:hAnsi="Cambria"/>
          <w:b/>
          <w:color w:val="000000" w:themeColor="text1"/>
          <w:sz w:val="18"/>
          <w:szCs w:val="18"/>
        </w:rPr>
        <w:tab/>
      </w:r>
      <w:r w:rsidR="00491686" w:rsidRPr="007F37F5">
        <w:rPr>
          <w:rFonts w:ascii="Cambria" w:hAnsi="Cambria"/>
          <w:b/>
          <w:color w:val="000000" w:themeColor="text1"/>
          <w:sz w:val="18"/>
          <w:szCs w:val="18"/>
        </w:rPr>
        <w:tab/>
      </w:r>
      <w:r w:rsidR="00556CAC">
        <w:rPr>
          <w:rFonts w:ascii="Cambria" w:hAnsi="Cambria"/>
          <w:b/>
          <w:color w:val="000000" w:themeColor="text1"/>
          <w:sz w:val="18"/>
          <w:szCs w:val="18"/>
        </w:rPr>
        <w:t xml:space="preserve">                           </w:t>
      </w:r>
      <w:r w:rsidR="00773C05" w:rsidRPr="007F37F5">
        <w:rPr>
          <w:rFonts w:ascii="Cambria" w:hAnsi="Cambria"/>
          <w:b/>
          <w:color w:val="000000" w:themeColor="text1"/>
          <w:sz w:val="18"/>
          <w:szCs w:val="18"/>
        </w:rPr>
        <w:t>J</w:t>
      </w:r>
      <w:r w:rsidR="00491686" w:rsidRPr="007F37F5">
        <w:rPr>
          <w:rFonts w:ascii="Cambria" w:hAnsi="Cambria"/>
          <w:b/>
          <w:color w:val="000000" w:themeColor="text1"/>
          <w:sz w:val="18"/>
          <w:szCs w:val="18"/>
        </w:rPr>
        <w:t>une</w:t>
      </w:r>
      <w:r w:rsidR="00773C05" w:rsidRPr="007F37F5">
        <w:rPr>
          <w:rFonts w:ascii="Cambria" w:hAnsi="Cambria"/>
          <w:b/>
          <w:color w:val="000000" w:themeColor="text1"/>
          <w:sz w:val="18"/>
          <w:szCs w:val="18"/>
        </w:rPr>
        <w:t xml:space="preserve"> 201</w:t>
      </w:r>
      <w:r w:rsidR="00491686" w:rsidRPr="007F37F5">
        <w:rPr>
          <w:rFonts w:ascii="Cambria" w:hAnsi="Cambria"/>
          <w:b/>
          <w:color w:val="000000" w:themeColor="text1"/>
          <w:sz w:val="18"/>
          <w:szCs w:val="18"/>
        </w:rPr>
        <w:t>4</w:t>
      </w:r>
      <w:r w:rsidR="00773C05" w:rsidRPr="007F37F5">
        <w:rPr>
          <w:rFonts w:ascii="Cambria" w:hAnsi="Cambria"/>
          <w:b/>
          <w:color w:val="000000" w:themeColor="text1"/>
          <w:sz w:val="18"/>
          <w:szCs w:val="18"/>
        </w:rPr>
        <w:t xml:space="preserve"> – July 2017</w:t>
      </w:r>
    </w:p>
    <w:p w14:paraId="0FA7A127" w14:textId="4167C6A7" w:rsidR="00773C05" w:rsidRPr="007F37F5" w:rsidRDefault="00773C05" w:rsidP="00556CAC">
      <w:pPr>
        <w:spacing w:line="267" w:lineRule="exact"/>
        <w:rPr>
          <w:rFonts w:ascii="Cambria" w:hAnsi="Cambria"/>
          <w:b/>
          <w:color w:val="000000" w:themeColor="text1"/>
          <w:sz w:val="18"/>
          <w:szCs w:val="18"/>
        </w:rPr>
      </w:pPr>
      <w:r w:rsidRPr="007F37F5">
        <w:rPr>
          <w:rFonts w:ascii="Cambria" w:hAnsi="Cambria"/>
          <w:b/>
          <w:color w:val="000000" w:themeColor="text1"/>
          <w:sz w:val="18"/>
          <w:szCs w:val="18"/>
        </w:rPr>
        <w:t>Python Developer</w:t>
      </w:r>
    </w:p>
    <w:p w14:paraId="5DB94B35" w14:textId="379CE120" w:rsidR="00773C05" w:rsidRPr="007F37F5" w:rsidRDefault="00773C05" w:rsidP="00556CAC">
      <w:pPr>
        <w:pStyle w:val="NoSpacing"/>
        <w:rPr>
          <w:rFonts w:ascii="Cambria" w:hAnsi="Cambria"/>
          <w:b/>
          <w:color w:val="000000" w:themeColor="text1"/>
          <w:sz w:val="18"/>
          <w:szCs w:val="18"/>
        </w:rPr>
      </w:pPr>
      <w:r w:rsidRPr="007F37F5">
        <w:rPr>
          <w:rFonts w:ascii="Cambria" w:hAnsi="Cambria"/>
          <w:b/>
          <w:color w:val="000000" w:themeColor="text1"/>
          <w:spacing w:val="-2"/>
          <w:sz w:val="18"/>
          <w:szCs w:val="18"/>
        </w:rPr>
        <w:t>Responsibilities:</w:t>
      </w:r>
    </w:p>
    <w:p w14:paraId="28870A5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Created reusable Python modules for internal data science libraries, promoting consistency and code reuse across engagements.</w:t>
      </w:r>
    </w:p>
    <w:p w14:paraId="5FA3AC00"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Involved in the Design, development, test, deploy and maintenance of the website. </w:t>
      </w:r>
    </w:p>
    <w:p w14:paraId="250A6F6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Used Django framework for application development. </w:t>
      </w:r>
    </w:p>
    <w:p w14:paraId="1C601EA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Python scripts for testing the car functioning on different services. </w:t>
      </w:r>
    </w:p>
    <w:p w14:paraId="2E85BA66" w14:textId="10E3E649"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 involved in code reviews and wrote unit tests in Python and Updated site with Python, Django and SQL.</w:t>
      </w:r>
    </w:p>
    <w:p w14:paraId="5B4CB5F1"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Used UNIX and shell scripting extensively to enhance the PERL scripts and develop, schedule and support Autosys batch jobs to schedule the PERL and shell scripts</w:t>
      </w:r>
    </w:p>
    <w:p w14:paraId="28ECC50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Wrote orderbook scrapers in Python and Rust, linked via PyO3</w:t>
      </w:r>
    </w:p>
    <w:p w14:paraId="1E507025"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Generated dynamic Pdf documents using Report Lab python library. </w:t>
      </w:r>
    </w:p>
    <w:p w14:paraId="0EEB0EEA"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Developed scalable applications using Django framework. </w:t>
      </w:r>
    </w:p>
    <w:p w14:paraId="6AA7E7D2"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Designed the Web application Using Python on Django Web Framework pattern to make it extensible and Flexible. </w:t>
      </w:r>
    </w:p>
    <w:p w14:paraId="467541B3" w14:textId="628D6116"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Designed and developed the UI of the website using HTML, AJAX, CSS</w:t>
      </w:r>
      <w:r w:rsidR="00EF5170" w:rsidRPr="007F37F5">
        <w:rPr>
          <w:rFonts w:ascii="Cambria" w:hAnsi="Cambria"/>
          <w:color w:val="000000" w:themeColor="text1"/>
          <w:sz w:val="18"/>
          <w:szCs w:val="18"/>
        </w:rPr>
        <w:t>.</w:t>
      </w:r>
    </w:p>
    <w:p w14:paraId="1B6644C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Worked on CSS Bootstrap to develop web applications. </w:t>
      </w:r>
    </w:p>
    <w:p w14:paraId="3D69241D"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Used Django API profiling techniques for faster rendering information. </w:t>
      </w:r>
    </w:p>
    <w:p w14:paraId="059B519E"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Used Query for selecting DOM elements when parsing HTML. </w:t>
      </w:r>
    </w:p>
    <w:p w14:paraId="3296CF26"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Used Python based GUI segments for the front-end usefulness, for example, choice criteria</w:t>
      </w:r>
      <w:r w:rsidR="00647CFE" w:rsidRPr="007F37F5">
        <w:rPr>
          <w:rFonts w:ascii="Cambria" w:hAnsi="Cambria"/>
          <w:color w:val="000000" w:themeColor="text1"/>
          <w:sz w:val="18"/>
          <w:szCs w:val="18"/>
        </w:rPr>
        <w:t xml:space="preserve"> exhaustive testing using Python. </w:t>
      </w:r>
    </w:p>
    <w:p w14:paraId="5E95B9D9"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Responsible for debugging the project monitored on JIRA (Agile). </w:t>
      </w:r>
    </w:p>
    <w:p w14:paraId="310799E4" w14:textId="77777777" w:rsidR="00773C05" w:rsidRPr="007F37F5" w:rsidRDefault="00773C05" w:rsidP="00730EA2">
      <w:pPr>
        <w:pStyle w:val="ListParagraph"/>
        <w:numPr>
          <w:ilvl w:val="0"/>
          <w:numId w:val="9"/>
        </w:numPr>
        <w:tabs>
          <w:tab w:val="left" w:pos="454"/>
        </w:tabs>
        <w:ind w:right="81"/>
        <w:jc w:val="both"/>
        <w:rPr>
          <w:rFonts w:ascii="Cambria" w:hAnsi="Cambria"/>
          <w:color w:val="000000" w:themeColor="text1"/>
          <w:sz w:val="18"/>
          <w:szCs w:val="18"/>
        </w:rPr>
      </w:pPr>
      <w:r w:rsidRPr="007F37F5">
        <w:rPr>
          <w:rFonts w:ascii="Cambria" w:hAnsi="Cambria"/>
          <w:color w:val="000000" w:themeColor="text1"/>
          <w:sz w:val="18"/>
          <w:szCs w:val="18"/>
        </w:rPr>
        <w:t xml:space="preserve">Created PL/SQL stored procedures, functions and packages for moving the data from staging area to data mart. </w:t>
      </w:r>
    </w:p>
    <w:p w14:paraId="09CBA7FD" w14:textId="4D433CC1" w:rsidR="00DE3335" w:rsidRDefault="00762DB2" w:rsidP="00EF5170">
      <w:pPr>
        <w:pStyle w:val="BodyText"/>
        <w:ind w:left="94" w:firstLine="0"/>
        <w:rPr>
          <w:rFonts w:ascii="Cambria" w:hAnsi="Cambria"/>
          <w:color w:val="000000" w:themeColor="text1"/>
          <w:sz w:val="18"/>
          <w:szCs w:val="18"/>
        </w:rPr>
      </w:pPr>
      <w:r w:rsidRPr="00762DB2">
        <w:rPr>
          <w:rFonts w:ascii="Cambria" w:hAnsi="Cambria"/>
          <w:b/>
          <w:bCs/>
          <w:color w:val="000000" w:themeColor="text1"/>
          <w:sz w:val="18"/>
          <w:szCs w:val="18"/>
        </w:rPr>
        <w:t>Key Tab:</w:t>
      </w:r>
      <w:r>
        <w:rPr>
          <w:rFonts w:ascii="Cambria" w:hAnsi="Cambria"/>
          <w:color w:val="000000" w:themeColor="text1"/>
          <w:sz w:val="18"/>
          <w:szCs w:val="18"/>
        </w:rPr>
        <w:t xml:space="preserve"> </w:t>
      </w:r>
      <w:r w:rsidR="00773C05" w:rsidRPr="007F37F5">
        <w:rPr>
          <w:rFonts w:ascii="Cambria" w:hAnsi="Cambria"/>
          <w:color w:val="000000" w:themeColor="text1"/>
          <w:sz w:val="18"/>
          <w:szCs w:val="18"/>
        </w:rPr>
        <w:t>Python,</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Pandas,</w:t>
      </w:r>
      <w:r w:rsidR="00773C05" w:rsidRPr="007F37F5">
        <w:rPr>
          <w:rFonts w:ascii="Cambria" w:hAnsi="Cambria"/>
          <w:color w:val="000000" w:themeColor="text1"/>
          <w:spacing w:val="-7"/>
          <w:sz w:val="18"/>
          <w:szCs w:val="18"/>
        </w:rPr>
        <w:t xml:space="preserve"> </w:t>
      </w:r>
      <w:r w:rsidR="00773C05" w:rsidRPr="007F37F5">
        <w:rPr>
          <w:rFonts w:ascii="Cambria" w:hAnsi="Cambria"/>
          <w:color w:val="000000" w:themeColor="text1"/>
          <w:sz w:val="18"/>
          <w:szCs w:val="18"/>
        </w:rPr>
        <w:t>NumPy,</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Scikit-learn,</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StatsModels,</w:t>
      </w:r>
      <w:r w:rsidR="00773C05" w:rsidRPr="007F37F5">
        <w:rPr>
          <w:rFonts w:ascii="Cambria" w:hAnsi="Cambria"/>
          <w:color w:val="000000" w:themeColor="text1"/>
          <w:spacing w:val="-7"/>
          <w:sz w:val="18"/>
          <w:szCs w:val="18"/>
        </w:rPr>
        <w:t xml:space="preserve"> </w:t>
      </w:r>
      <w:r w:rsidR="00773C05" w:rsidRPr="007F37F5">
        <w:rPr>
          <w:rFonts w:ascii="Cambria" w:hAnsi="Cambria"/>
          <w:color w:val="000000" w:themeColor="text1"/>
          <w:sz w:val="18"/>
          <w:szCs w:val="18"/>
        </w:rPr>
        <w:t>XGBoost,</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SQL,</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Tableau,</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Jupyter,</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Plotly,</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Flask,</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Git,</w:t>
      </w:r>
      <w:r w:rsidR="00773C05" w:rsidRPr="007F37F5">
        <w:rPr>
          <w:rFonts w:ascii="Cambria" w:hAnsi="Cambria"/>
          <w:color w:val="000000" w:themeColor="text1"/>
          <w:spacing w:val="-8"/>
          <w:sz w:val="18"/>
          <w:szCs w:val="18"/>
        </w:rPr>
        <w:t xml:space="preserve"> </w:t>
      </w:r>
      <w:r w:rsidR="00773C05" w:rsidRPr="007F37F5">
        <w:rPr>
          <w:rFonts w:ascii="Cambria" w:hAnsi="Cambria"/>
          <w:color w:val="000000" w:themeColor="text1"/>
          <w:sz w:val="18"/>
          <w:szCs w:val="18"/>
        </w:rPr>
        <w:t>Excel</w:t>
      </w:r>
      <w:r w:rsidR="00773C05" w:rsidRPr="007F37F5">
        <w:rPr>
          <w:rFonts w:ascii="Cambria" w:hAnsi="Cambria"/>
          <w:color w:val="000000" w:themeColor="text1"/>
          <w:spacing w:val="-10"/>
          <w:sz w:val="18"/>
          <w:szCs w:val="18"/>
        </w:rPr>
        <w:t xml:space="preserve"> </w:t>
      </w:r>
      <w:r w:rsidR="00773C05" w:rsidRPr="007F37F5">
        <w:rPr>
          <w:rFonts w:ascii="Cambria" w:hAnsi="Cambria"/>
          <w:color w:val="000000" w:themeColor="text1"/>
          <w:sz w:val="18"/>
          <w:szCs w:val="18"/>
        </w:rPr>
        <w:t>Automation</w:t>
      </w:r>
      <w:r w:rsidR="00773C05" w:rsidRPr="007F37F5">
        <w:rPr>
          <w:rFonts w:ascii="Cambria" w:hAnsi="Cambria"/>
          <w:color w:val="000000" w:themeColor="text1"/>
          <w:spacing w:val="-6"/>
          <w:sz w:val="18"/>
          <w:szCs w:val="18"/>
        </w:rPr>
        <w:t xml:space="preserve"> </w:t>
      </w:r>
      <w:r w:rsidR="00773C05" w:rsidRPr="007F37F5">
        <w:rPr>
          <w:rFonts w:ascii="Cambria" w:hAnsi="Cambria"/>
          <w:color w:val="000000" w:themeColor="text1"/>
          <w:sz w:val="18"/>
          <w:szCs w:val="18"/>
        </w:rPr>
        <w:t>(openpyxl/xlsxwriter), REST APIs.</w:t>
      </w:r>
    </w:p>
    <w:p w14:paraId="693995F5" w14:textId="77777777" w:rsidR="00250E0C" w:rsidRDefault="00250E0C" w:rsidP="00EF5170">
      <w:pPr>
        <w:pStyle w:val="BodyText"/>
        <w:ind w:left="94" w:firstLine="0"/>
        <w:rPr>
          <w:rFonts w:ascii="Cambria" w:hAnsi="Cambria"/>
          <w:color w:val="000000" w:themeColor="text1"/>
          <w:sz w:val="18"/>
          <w:szCs w:val="18"/>
        </w:rPr>
      </w:pPr>
    </w:p>
    <w:p w14:paraId="0F157118" w14:textId="2E5899C1" w:rsidR="00250E0C" w:rsidRPr="00250E0C" w:rsidRDefault="00250E0C" w:rsidP="00250E0C">
      <w:pPr>
        <w:pStyle w:val="BodyText"/>
        <w:ind w:left="94"/>
        <w:rPr>
          <w:rFonts w:ascii="Cambria" w:hAnsi="Cambria"/>
          <w:color w:val="000000" w:themeColor="text1"/>
          <w:sz w:val="18"/>
          <w:szCs w:val="18"/>
        </w:rPr>
      </w:pPr>
      <w:r>
        <w:rPr>
          <w:rFonts w:ascii="Cambria" w:hAnsi="Cambria"/>
          <w:color w:val="000000" w:themeColor="text1"/>
          <w:sz w:val="18"/>
          <w:szCs w:val="18"/>
        </w:rPr>
        <w:t xml:space="preserve"> </w:t>
      </w:r>
      <w:r w:rsidRPr="00250E0C">
        <w:rPr>
          <w:rFonts w:ascii="Cambria" w:hAnsi="Cambria"/>
          <w:b/>
          <w:bCs/>
          <w:color w:val="000000" w:themeColor="text1"/>
          <w:sz w:val="18"/>
          <w:szCs w:val="18"/>
        </w:rPr>
        <w:t>EDUCATION</w:t>
      </w:r>
      <w:r w:rsidRPr="00250E0C">
        <w:rPr>
          <w:rFonts w:ascii="Cambria" w:hAnsi="Cambria"/>
          <w:color w:val="000000" w:themeColor="text1"/>
          <w:sz w:val="18"/>
          <w:szCs w:val="18"/>
        </w:rPr>
        <w:t xml:space="preserve">: </w:t>
      </w:r>
    </w:p>
    <w:p w14:paraId="26C7DA7C" w14:textId="086889DE" w:rsidR="00250E0C" w:rsidRDefault="00250E0C" w:rsidP="00250E0C">
      <w:pPr>
        <w:pStyle w:val="BodyText"/>
        <w:ind w:left="94" w:firstLine="0"/>
        <w:rPr>
          <w:rFonts w:ascii="Cambria" w:hAnsi="Cambria"/>
          <w:color w:val="000000" w:themeColor="text1"/>
          <w:sz w:val="18"/>
          <w:szCs w:val="18"/>
        </w:rPr>
      </w:pPr>
      <w:r w:rsidRPr="00250E0C">
        <w:rPr>
          <w:rFonts w:ascii="Cambria" w:hAnsi="Cambria"/>
          <w:color w:val="000000" w:themeColor="text1"/>
          <w:sz w:val="18"/>
          <w:szCs w:val="18"/>
        </w:rPr>
        <w:t>•</w:t>
      </w:r>
      <w:r>
        <w:rPr>
          <w:rFonts w:ascii="Cambria" w:hAnsi="Cambria"/>
          <w:color w:val="000000" w:themeColor="text1"/>
          <w:sz w:val="18"/>
          <w:szCs w:val="18"/>
        </w:rPr>
        <w:t xml:space="preserve">   </w:t>
      </w:r>
      <w:r w:rsidR="005C5C2D">
        <w:rPr>
          <w:rFonts w:ascii="Cambria" w:hAnsi="Cambria"/>
          <w:color w:val="000000" w:themeColor="text1"/>
          <w:sz w:val="18"/>
          <w:szCs w:val="18"/>
        </w:rPr>
        <w:t>Masters</w:t>
      </w:r>
      <w:r w:rsidR="00AB2BD7">
        <w:rPr>
          <w:rFonts w:ascii="Cambria" w:hAnsi="Cambria"/>
          <w:color w:val="000000" w:themeColor="text1"/>
          <w:sz w:val="18"/>
          <w:szCs w:val="18"/>
        </w:rPr>
        <w:t xml:space="preserve"> in computer science</w:t>
      </w:r>
      <w:r w:rsidRPr="00250E0C">
        <w:rPr>
          <w:rFonts w:ascii="Cambria" w:hAnsi="Cambria"/>
          <w:color w:val="000000" w:themeColor="text1"/>
          <w:sz w:val="18"/>
          <w:szCs w:val="18"/>
        </w:rPr>
        <w:t xml:space="preserve"> from </w:t>
      </w:r>
      <w:r w:rsidR="00F04218">
        <w:rPr>
          <w:rFonts w:ascii="Cambria" w:hAnsi="Cambria"/>
          <w:color w:val="000000" w:themeColor="text1"/>
          <w:sz w:val="18"/>
          <w:szCs w:val="18"/>
        </w:rPr>
        <w:t>University of North Texas</w:t>
      </w:r>
      <w:r w:rsidRPr="00250E0C">
        <w:rPr>
          <w:rFonts w:ascii="Cambria" w:hAnsi="Cambria"/>
          <w:color w:val="000000" w:themeColor="text1"/>
          <w:sz w:val="18"/>
          <w:szCs w:val="18"/>
        </w:rPr>
        <w:t xml:space="preserve"> in 201</w:t>
      </w:r>
      <w:r>
        <w:rPr>
          <w:rFonts w:ascii="Cambria" w:hAnsi="Cambria"/>
          <w:color w:val="000000" w:themeColor="text1"/>
          <w:sz w:val="18"/>
          <w:szCs w:val="18"/>
        </w:rPr>
        <w:t>3 Dec</w:t>
      </w:r>
      <w:r w:rsidRPr="00250E0C">
        <w:rPr>
          <w:rFonts w:ascii="Cambria" w:hAnsi="Cambria"/>
          <w:color w:val="000000" w:themeColor="text1"/>
          <w:sz w:val="18"/>
          <w:szCs w:val="18"/>
        </w:rPr>
        <w:t>.</w:t>
      </w:r>
    </w:p>
    <w:p w14:paraId="7F6A9FE0" w14:textId="4C23826B" w:rsidR="00250E0C" w:rsidRPr="007F37F5" w:rsidRDefault="00250E0C" w:rsidP="00250E0C">
      <w:pPr>
        <w:pStyle w:val="BodyText"/>
        <w:ind w:left="0" w:firstLine="0"/>
        <w:rPr>
          <w:rFonts w:ascii="Cambria" w:hAnsi="Cambria"/>
          <w:color w:val="000000" w:themeColor="text1"/>
          <w:sz w:val="18"/>
          <w:szCs w:val="18"/>
        </w:rPr>
      </w:pPr>
      <w:r>
        <w:rPr>
          <w:rFonts w:ascii="Cambria" w:hAnsi="Cambria"/>
          <w:color w:val="000000" w:themeColor="text1"/>
          <w:sz w:val="18"/>
          <w:szCs w:val="18"/>
        </w:rPr>
        <w:t xml:space="preserve">   </w:t>
      </w:r>
      <w:r w:rsidRPr="00250E0C">
        <w:rPr>
          <w:rFonts w:ascii="Cambria" w:hAnsi="Cambria"/>
          <w:color w:val="000000" w:themeColor="text1"/>
          <w:sz w:val="18"/>
          <w:szCs w:val="18"/>
        </w:rPr>
        <w:t>•</w:t>
      </w:r>
      <w:r>
        <w:rPr>
          <w:rFonts w:ascii="Cambria" w:hAnsi="Cambria"/>
          <w:color w:val="000000" w:themeColor="text1"/>
          <w:sz w:val="18"/>
          <w:szCs w:val="18"/>
        </w:rPr>
        <w:t xml:space="preserve">   </w:t>
      </w:r>
      <w:r w:rsidR="005C5C2D" w:rsidRPr="00250E0C">
        <w:rPr>
          <w:rFonts w:ascii="Cambria" w:hAnsi="Cambria"/>
          <w:color w:val="000000" w:themeColor="text1"/>
          <w:sz w:val="18"/>
          <w:szCs w:val="18"/>
        </w:rPr>
        <w:t>Bachelors in computer science</w:t>
      </w:r>
      <w:r w:rsidRPr="00250E0C">
        <w:rPr>
          <w:rFonts w:ascii="Cambria" w:hAnsi="Cambria"/>
          <w:color w:val="000000" w:themeColor="text1"/>
          <w:sz w:val="18"/>
          <w:szCs w:val="18"/>
        </w:rPr>
        <w:t xml:space="preserve"> from </w:t>
      </w:r>
      <w:r w:rsidR="00F04218">
        <w:rPr>
          <w:rFonts w:ascii="Cambria" w:hAnsi="Cambria"/>
          <w:color w:val="000000" w:themeColor="text1"/>
          <w:sz w:val="18"/>
          <w:szCs w:val="18"/>
        </w:rPr>
        <w:t>JNTUK</w:t>
      </w:r>
      <w:r w:rsidRPr="00250E0C">
        <w:rPr>
          <w:rFonts w:ascii="Cambria" w:hAnsi="Cambria"/>
          <w:color w:val="000000" w:themeColor="text1"/>
          <w:sz w:val="18"/>
          <w:szCs w:val="18"/>
        </w:rPr>
        <w:t xml:space="preserve"> </w:t>
      </w:r>
      <w:r w:rsidR="00F04218">
        <w:rPr>
          <w:rFonts w:ascii="Cambria" w:hAnsi="Cambria"/>
          <w:color w:val="000000" w:themeColor="text1"/>
          <w:sz w:val="18"/>
          <w:szCs w:val="18"/>
        </w:rPr>
        <w:t xml:space="preserve">in </w:t>
      </w:r>
      <w:r w:rsidRPr="00250E0C">
        <w:rPr>
          <w:rFonts w:ascii="Cambria" w:hAnsi="Cambria"/>
          <w:color w:val="000000" w:themeColor="text1"/>
          <w:sz w:val="18"/>
          <w:szCs w:val="18"/>
        </w:rPr>
        <w:t>201</w:t>
      </w:r>
      <w:r>
        <w:rPr>
          <w:rFonts w:ascii="Cambria" w:hAnsi="Cambria"/>
          <w:color w:val="000000" w:themeColor="text1"/>
          <w:sz w:val="18"/>
          <w:szCs w:val="18"/>
        </w:rPr>
        <w:t>2</w:t>
      </w:r>
      <w:r w:rsidRPr="00250E0C">
        <w:rPr>
          <w:rFonts w:ascii="Cambria" w:hAnsi="Cambria"/>
          <w:color w:val="000000" w:themeColor="text1"/>
          <w:sz w:val="18"/>
          <w:szCs w:val="18"/>
        </w:rPr>
        <w:t xml:space="preserve"> </w:t>
      </w:r>
      <w:r>
        <w:rPr>
          <w:rFonts w:ascii="Cambria" w:hAnsi="Cambria"/>
          <w:color w:val="000000" w:themeColor="text1"/>
          <w:sz w:val="18"/>
          <w:szCs w:val="18"/>
        </w:rPr>
        <w:t>May</w:t>
      </w:r>
      <w:r w:rsidRPr="00250E0C">
        <w:rPr>
          <w:rFonts w:ascii="Cambria" w:hAnsi="Cambria"/>
          <w:color w:val="000000" w:themeColor="text1"/>
          <w:sz w:val="18"/>
          <w:szCs w:val="18"/>
        </w:rPr>
        <w:t>.</w:t>
      </w:r>
    </w:p>
    <w:p w14:paraId="64F8562C" w14:textId="77777777" w:rsidR="00DE3335" w:rsidRPr="007F37F5" w:rsidRDefault="00DE3335" w:rsidP="00DE3335">
      <w:pPr>
        <w:rPr>
          <w:rFonts w:ascii="Cambria" w:hAnsi="Cambria"/>
          <w:color w:val="000000" w:themeColor="text1"/>
          <w:sz w:val="18"/>
          <w:szCs w:val="18"/>
        </w:rPr>
      </w:pPr>
    </w:p>
    <w:p w14:paraId="260EB7D8" w14:textId="77777777" w:rsidR="00DE3335" w:rsidRPr="007F37F5" w:rsidRDefault="00DE3335" w:rsidP="00DE3335">
      <w:pPr>
        <w:rPr>
          <w:rFonts w:ascii="Cambria" w:hAnsi="Cambria"/>
          <w:color w:val="000000" w:themeColor="text1"/>
          <w:sz w:val="18"/>
          <w:szCs w:val="18"/>
        </w:rPr>
      </w:pPr>
    </w:p>
    <w:p w14:paraId="1DAF957D" w14:textId="77777777" w:rsidR="00DE3335" w:rsidRPr="007F37F5" w:rsidRDefault="00DE3335" w:rsidP="00DE3335">
      <w:pPr>
        <w:rPr>
          <w:rFonts w:ascii="Cambria" w:hAnsi="Cambria"/>
          <w:color w:val="000000" w:themeColor="text1"/>
          <w:sz w:val="18"/>
          <w:szCs w:val="18"/>
        </w:rPr>
      </w:pPr>
    </w:p>
    <w:p w14:paraId="7406A2D7" w14:textId="77777777" w:rsidR="00DE3335" w:rsidRPr="007F37F5" w:rsidRDefault="00DE3335" w:rsidP="00DE3335">
      <w:pPr>
        <w:rPr>
          <w:rFonts w:ascii="Cambria" w:hAnsi="Cambria"/>
          <w:color w:val="000000" w:themeColor="text1"/>
          <w:sz w:val="18"/>
          <w:szCs w:val="18"/>
        </w:rPr>
      </w:pPr>
    </w:p>
    <w:p w14:paraId="3DA2086B" w14:textId="77777777" w:rsidR="00DE3335" w:rsidRPr="007F37F5" w:rsidRDefault="00DE3335" w:rsidP="00DE3335">
      <w:pPr>
        <w:rPr>
          <w:rFonts w:ascii="Cambria" w:hAnsi="Cambria"/>
          <w:color w:val="000000" w:themeColor="text1"/>
          <w:sz w:val="18"/>
          <w:szCs w:val="18"/>
        </w:rPr>
      </w:pPr>
    </w:p>
    <w:p w14:paraId="0C29C385" w14:textId="77777777" w:rsidR="00DE3335" w:rsidRPr="007F37F5" w:rsidRDefault="00DE3335" w:rsidP="00DE3335">
      <w:pPr>
        <w:rPr>
          <w:rFonts w:ascii="Cambria" w:hAnsi="Cambria"/>
          <w:color w:val="000000" w:themeColor="text1"/>
          <w:sz w:val="18"/>
          <w:szCs w:val="18"/>
        </w:rPr>
      </w:pPr>
    </w:p>
    <w:p w14:paraId="393E8634" w14:textId="77777777" w:rsidR="00DE3335" w:rsidRPr="007F37F5" w:rsidRDefault="00DE3335" w:rsidP="00DE3335">
      <w:pPr>
        <w:rPr>
          <w:rFonts w:ascii="Cambria" w:hAnsi="Cambria"/>
          <w:color w:val="000000" w:themeColor="text1"/>
          <w:sz w:val="18"/>
          <w:szCs w:val="18"/>
        </w:rPr>
      </w:pPr>
    </w:p>
    <w:p w14:paraId="2EAF5E45" w14:textId="77777777" w:rsidR="00DE3335" w:rsidRPr="007F37F5" w:rsidRDefault="00DE3335" w:rsidP="00DE3335">
      <w:pPr>
        <w:rPr>
          <w:rFonts w:ascii="Cambria" w:hAnsi="Cambria"/>
          <w:color w:val="000000" w:themeColor="text1"/>
          <w:sz w:val="18"/>
          <w:szCs w:val="18"/>
        </w:rPr>
      </w:pPr>
    </w:p>
    <w:p w14:paraId="18C04DB1" w14:textId="77777777" w:rsidR="00DE3335" w:rsidRPr="007F37F5" w:rsidRDefault="00DE3335" w:rsidP="00DE3335">
      <w:pPr>
        <w:rPr>
          <w:rFonts w:ascii="Cambria" w:hAnsi="Cambria"/>
          <w:color w:val="000000" w:themeColor="text1"/>
          <w:sz w:val="18"/>
          <w:szCs w:val="18"/>
        </w:rPr>
      </w:pPr>
    </w:p>
    <w:p w14:paraId="247143DD" w14:textId="77777777" w:rsidR="00DE3335" w:rsidRPr="007F37F5" w:rsidRDefault="00DE3335" w:rsidP="00DE3335">
      <w:pPr>
        <w:rPr>
          <w:rFonts w:ascii="Cambria" w:hAnsi="Cambria"/>
          <w:color w:val="000000" w:themeColor="text1"/>
          <w:sz w:val="18"/>
          <w:szCs w:val="18"/>
        </w:rPr>
      </w:pPr>
    </w:p>
    <w:p w14:paraId="2845307B" w14:textId="77777777" w:rsidR="00DE3335" w:rsidRPr="007F37F5" w:rsidRDefault="00DE3335" w:rsidP="00DE3335">
      <w:pPr>
        <w:rPr>
          <w:rFonts w:ascii="Cambria" w:hAnsi="Cambria"/>
          <w:color w:val="000000" w:themeColor="text1"/>
          <w:sz w:val="18"/>
          <w:szCs w:val="18"/>
        </w:rPr>
      </w:pPr>
    </w:p>
    <w:p w14:paraId="0161A532" w14:textId="77777777" w:rsidR="00DE3335" w:rsidRPr="007F37F5" w:rsidRDefault="00DE3335" w:rsidP="00DE3335">
      <w:pPr>
        <w:rPr>
          <w:rFonts w:ascii="Cambria" w:hAnsi="Cambria"/>
          <w:color w:val="000000" w:themeColor="text1"/>
          <w:sz w:val="18"/>
          <w:szCs w:val="18"/>
        </w:rPr>
      </w:pPr>
    </w:p>
    <w:p w14:paraId="1A0B1FB8" w14:textId="77777777" w:rsidR="00DE3335" w:rsidRPr="007F37F5" w:rsidRDefault="00DE3335" w:rsidP="00DE3335">
      <w:pPr>
        <w:tabs>
          <w:tab w:val="left" w:pos="2170"/>
        </w:tabs>
        <w:rPr>
          <w:rFonts w:ascii="Cambria" w:hAnsi="Cambria"/>
          <w:color w:val="000000" w:themeColor="text1"/>
          <w:sz w:val="18"/>
          <w:szCs w:val="18"/>
        </w:rPr>
      </w:pPr>
      <w:r w:rsidRPr="007F37F5">
        <w:rPr>
          <w:rFonts w:ascii="Cambria" w:hAnsi="Cambria"/>
          <w:color w:val="000000" w:themeColor="text1"/>
          <w:sz w:val="18"/>
          <w:szCs w:val="18"/>
        </w:rPr>
        <w:tab/>
      </w:r>
    </w:p>
    <w:sectPr w:rsidR="00DE3335" w:rsidRPr="007F37F5" w:rsidSect="00C57749">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6C0185" w14:textId="77777777" w:rsidR="00485A96" w:rsidRDefault="00485A96" w:rsidP="007F37F5">
      <w:r>
        <w:separator/>
      </w:r>
    </w:p>
  </w:endnote>
  <w:endnote w:type="continuationSeparator" w:id="0">
    <w:p w14:paraId="787D497A" w14:textId="77777777" w:rsidR="00485A96" w:rsidRDefault="00485A96" w:rsidP="007F3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C3767C" w14:textId="77777777" w:rsidR="00485A96" w:rsidRDefault="00485A96" w:rsidP="007F37F5">
      <w:r>
        <w:separator/>
      </w:r>
    </w:p>
  </w:footnote>
  <w:footnote w:type="continuationSeparator" w:id="0">
    <w:p w14:paraId="4D438704" w14:textId="77777777" w:rsidR="00485A96" w:rsidRDefault="00485A96" w:rsidP="007F37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9C02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60C4A"/>
    <w:multiLevelType w:val="multilevel"/>
    <w:tmpl w:val="567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43374F"/>
    <w:multiLevelType w:val="hybridMultilevel"/>
    <w:tmpl w:val="0426868E"/>
    <w:lvl w:ilvl="0" w:tplc="0409000B">
      <w:start w:val="1"/>
      <w:numFmt w:val="bullet"/>
      <w:lvlText w:val=""/>
      <w:lvlJc w:val="left"/>
      <w:pPr>
        <w:ind w:left="81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926" w:hanging="360"/>
      </w:pPr>
      <w:rPr>
        <w:rFonts w:hint="default"/>
        <w:lang w:val="en-US" w:eastAsia="en-US" w:bidi="ar-SA"/>
      </w:rPr>
    </w:lvl>
    <w:lvl w:ilvl="2" w:tplc="FFFFFFFF">
      <w:numFmt w:val="bullet"/>
      <w:lvlText w:val="•"/>
      <w:lvlJc w:val="left"/>
      <w:pPr>
        <w:ind w:left="3032" w:hanging="360"/>
      </w:pPr>
      <w:rPr>
        <w:rFonts w:hint="default"/>
        <w:lang w:val="en-US" w:eastAsia="en-US" w:bidi="ar-SA"/>
      </w:rPr>
    </w:lvl>
    <w:lvl w:ilvl="3" w:tplc="FFFFFFFF">
      <w:numFmt w:val="bullet"/>
      <w:lvlText w:val="•"/>
      <w:lvlJc w:val="left"/>
      <w:pPr>
        <w:ind w:left="4138" w:hanging="360"/>
      </w:pPr>
      <w:rPr>
        <w:rFonts w:hint="default"/>
        <w:lang w:val="en-US" w:eastAsia="en-US" w:bidi="ar-SA"/>
      </w:rPr>
    </w:lvl>
    <w:lvl w:ilvl="4" w:tplc="FFFFFFFF">
      <w:numFmt w:val="bullet"/>
      <w:lvlText w:val="•"/>
      <w:lvlJc w:val="left"/>
      <w:pPr>
        <w:ind w:left="5244" w:hanging="360"/>
      </w:pPr>
      <w:rPr>
        <w:rFonts w:hint="default"/>
        <w:lang w:val="en-US" w:eastAsia="en-US" w:bidi="ar-SA"/>
      </w:rPr>
    </w:lvl>
    <w:lvl w:ilvl="5" w:tplc="FFFFFFFF">
      <w:numFmt w:val="bullet"/>
      <w:lvlText w:val="•"/>
      <w:lvlJc w:val="left"/>
      <w:pPr>
        <w:ind w:left="6350" w:hanging="360"/>
      </w:pPr>
      <w:rPr>
        <w:rFonts w:hint="default"/>
        <w:lang w:val="en-US" w:eastAsia="en-US" w:bidi="ar-SA"/>
      </w:rPr>
    </w:lvl>
    <w:lvl w:ilvl="6" w:tplc="FFFFFFFF">
      <w:numFmt w:val="bullet"/>
      <w:lvlText w:val="•"/>
      <w:lvlJc w:val="left"/>
      <w:pPr>
        <w:ind w:left="7456" w:hanging="360"/>
      </w:pPr>
      <w:rPr>
        <w:rFonts w:hint="default"/>
        <w:lang w:val="en-US" w:eastAsia="en-US" w:bidi="ar-SA"/>
      </w:rPr>
    </w:lvl>
    <w:lvl w:ilvl="7" w:tplc="FFFFFFFF">
      <w:numFmt w:val="bullet"/>
      <w:lvlText w:val="•"/>
      <w:lvlJc w:val="left"/>
      <w:pPr>
        <w:ind w:left="8562" w:hanging="360"/>
      </w:pPr>
      <w:rPr>
        <w:rFonts w:hint="default"/>
        <w:lang w:val="en-US" w:eastAsia="en-US" w:bidi="ar-SA"/>
      </w:rPr>
    </w:lvl>
    <w:lvl w:ilvl="8" w:tplc="FFFFFFFF">
      <w:numFmt w:val="bullet"/>
      <w:lvlText w:val="•"/>
      <w:lvlJc w:val="left"/>
      <w:pPr>
        <w:ind w:left="9668" w:hanging="360"/>
      </w:pPr>
      <w:rPr>
        <w:rFonts w:hint="default"/>
        <w:lang w:val="en-US" w:eastAsia="en-US" w:bidi="ar-SA"/>
      </w:rPr>
    </w:lvl>
  </w:abstractNum>
  <w:abstractNum w:abstractNumId="4" w15:restartNumberingAfterBreak="0">
    <w:nsid w:val="18926002"/>
    <w:multiLevelType w:val="multilevel"/>
    <w:tmpl w:val="C96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778CB"/>
    <w:multiLevelType w:val="multilevel"/>
    <w:tmpl w:val="AB2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7"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num w:numId="1">
    <w:abstractNumId w:val="6"/>
  </w:num>
  <w:num w:numId="2">
    <w:abstractNumId w:val="7"/>
  </w:num>
  <w:num w:numId="3">
    <w:abstractNumId w:val="1"/>
  </w:num>
  <w:num w:numId="4">
    <w:abstractNumId w:val="0"/>
  </w:num>
  <w:num w:numId="5">
    <w:abstractNumId w:val="5"/>
  </w:num>
  <w:num w:numId="6">
    <w:abstractNumId w:val="4"/>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0"/>
  <w:activeWritingStyle w:appName="MSWord" w:lang="fr-FR"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9B6"/>
    <w:rsid w:val="00013D70"/>
    <w:rsid w:val="0002206A"/>
    <w:rsid w:val="0005265D"/>
    <w:rsid w:val="0008399B"/>
    <w:rsid w:val="00092024"/>
    <w:rsid w:val="000A6CE2"/>
    <w:rsid w:val="000B1DD6"/>
    <w:rsid w:val="00106A53"/>
    <w:rsid w:val="001109CC"/>
    <w:rsid w:val="00124D92"/>
    <w:rsid w:val="0013706F"/>
    <w:rsid w:val="00180C9B"/>
    <w:rsid w:val="00183750"/>
    <w:rsid w:val="001D69AC"/>
    <w:rsid w:val="002071A6"/>
    <w:rsid w:val="00207368"/>
    <w:rsid w:val="00237C2E"/>
    <w:rsid w:val="002502EE"/>
    <w:rsid w:val="00250E0C"/>
    <w:rsid w:val="002605FC"/>
    <w:rsid w:val="00260769"/>
    <w:rsid w:val="002A3CE9"/>
    <w:rsid w:val="002A75C2"/>
    <w:rsid w:val="002F151A"/>
    <w:rsid w:val="00375A76"/>
    <w:rsid w:val="00395BC8"/>
    <w:rsid w:val="003C230B"/>
    <w:rsid w:val="003C52E6"/>
    <w:rsid w:val="003E2908"/>
    <w:rsid w:val="004108DA"/>
    <w:rsid w:val="004371AB"/>
    <w:rsid w:val="0045561F"/>
    <w:rsid w:val="00485A96"/>
    <w:rsid w:val="00491686"/>
    <w:rsid w:val="00497385"/>
    <w:rsid w:val="005162EC"/>
    <w:rsid w:val="005227D8"/>
    <w:rsid w:val="0052491D"/>
    <w:rsid w:val="00532C9A"/>
    <w:rsid w:val="005368F7"/>
    <w:rsid w:val="00556CAC"/>
    <w:rsid w:val="00556D10"/>
    <w:rsid w:val="00564E8E"/>
    <w:rsid w:val="0056766C"/>
    <w:rsid w:val="00592F7C"/>
    <w:rsid w:val="005951D6"/>
    <w:rsid w:val="005A123D"/>
    <w:rsid w:val="005A448C"/>
    <w:rsid w:val="005B2F2C"/>
    <w:rsid w:val="005C5C2D"/>
    <w:rsid w:val="005C603B"/>
    <w:rsid w:val="00622FEC"/>
    <w:rsid w:val="00647CFE"/>
    <w:rsid w:val="00655EC7"/>
    <w:rsid w:val="006E6A42"/>
    <w:rsid w:val="006F1263"/>
    <w:rsid w:val="006F3C8F"/>
    <w:rsid w:val="00716840"/>
    <w:rsid w:val="0071768B"/>
    <w:rsid w:val="00730EA2"/>
    <w:rsid w:val="00762DB2"/>
    <w:rsid w:val="00773C05"/>
    <w:rsid w:val="00781F8E"/>
    <w:rsid w:val="00785762"/>
    <w:rsid w:val="007F37F5"/>
    <w:rsid w:val="008023ED"/>
    <w:rsid w:val="00820022"/>
    <w:rsid w:val="00831CCB"/>
    <w:rsid w:val="00865130"/>
    <w:rsid w:val="00883F6C"/>
    <w:rsid w:val="008F7FAC"/>
    <w:rsid w:val="00906650"/>
    <w:rsid w:val="00914D8B"/>
    <w:rsid w:val="00925946"/>
    <w:rsid w:val="00941DA9"/>
    <w:rsid w:val="00965DB1"/>
    <w:rsid w:val="00976C01"/>
    <w:rsid w:val="009B24E3"/>
    <w:rsid w:val="009B61BF"/>
    <w:rsid w:val="009E0D76"/>
    <w:rsid w:val="009F6904"/>
    <w:rsid w:val="00A062D6"/>
    <w:rsid w:val="00A108C6"/>
    <w:rsid w:val="00A10C65"/>
    <w:rsid w:val="00A3086D"/>
    <w:rsid w:val="00A73927"/>
    <w:rsid w:val="00A867A8"/>
    <w:rsid w:val="00A96ED3"/>
    <w:rsid w:val="00AA7D58"/>
    <w:rsid w:val="00AB1AA1"/>
    <w:rsid w:val="00AB2BD7"/>
    <w:rsid w:val="00AB2E35"/>
    <w:rsid w:val="00AC7507"/>
    <w:rsid w:val="00AF71F5"/>
    <w:rsid w:val="00B45715"/>
    <w:rsid w:val="00B61538"/>
    <w:rsid w:val="00B64751"/>
    <w:rsid w:val="00B878A6"/>
    <w:rsid w:val="00BA64F4"/>
    <w:rsid w:val="00BB5CAA"/>
    <w:rsid w:val="00BC427B"/>
    <w:rsid w:val="00BE6231"/>
    <w:rsid w:val="00BF030D"/>
    <w:rsid w:val="00C17A31"/>
    <w:rsid w:val="00C20B56"/>
    <w:rsid w:val="00C51D35"/>
    <w:rsid w:val="00C57749"/>
    <w:rsid w:val="00C772F9"/>
    <w:rsid w:val="00C776A5"/>
    <w:rsid w:val="00CF2E9E"/>
    <w:rsid w:val="00D14C54"/>
    <w:rsid w:val="00D52D76"/>
    <w:rsid w:val="00D77E61"/>
    <w:rsid w:val="00DC11D7"/>
    <w:rsid w:val="00DE3335"/>
    <w:rsid w:val="00DF69B6"/>
    <w:rsid w:val="00E01B69"/>
    <w:rsid w:val="00E03ADA"/>
    <w:rsid w:val="00E10D51"/>
    <w:rsid w:val="00E169AB"/>
    <w:rsid w:val="00E474F3"/>
    <w:rsid w:val="00E639B7"/>
    <w:rsid w:val="00E81783"/>
    <w:rsid w:val="00ED2D92"/>
    <w:rsid w:val="00ED5566"/>
    <w:rsid w:val="00EE6E99"/>
    <w:rsid w:val="00EF4416"/>
    <w:rsid w:val="00EF5170"/>
    <w:rsid w:val="00F03E2D"/>
    <w:rsid w:val="00F04218"/>
    <w:rsid w:val="00F30A73"/>
    <w:rsid w:val="00F45EF7"/>
    <w:rsid w:val="00F55AA1"/>
    <w:rsid w:val="00F9069D"/>
    <w:rsid w:val="00FC56A6"/>
    <w:rsid w:val="00FD5DB4"/>
    <w:rsid w:val="00FF1AF4"/>
    <w:rsid w:val="00FF4C90"/>
    <w:rsid w:val="00FF6A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CDEC"/>
  <w15:chartTrackingRefBased/>
  <w15:docId w15:val="{F6873FFF-1EF8-4018-B519-D6AA8009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C05"/>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link w:val="Heading1Char"/>
    <w:uiPriority w:val="9"/>
    <w:qFormat/>
    <w:rsid w:val="00773C05"/>
    <w:pPr>
      <w:ind w:left="9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05"/>
    <w:rPr>
      <w:rFonts w:ascii="Calibri" w:eastAsia="Calibri" w:hAnsi="Calibri" w:cs="Calibri"/>
      <w:b/>
      <w:bCs/>
      <w:kern w:val="0"/>
      <w:sz w:val="20"/>
      <w:szCs w:val="20"/>
      <w14:ligatures w14:val="none"/>
    </w:rPr>
  </w:style>
  <w:style w:type="paragraph" w:styleId="BodyText">
    <w:name w:val="Body Text"/>
    <w:basedOn w:val="Normal"/>
    <w:link w:val="BodyTextChar"/>
    <w:uiPriority w:val="1"/>
    <w:qFormat/>
    <w:rsid w:val="00773C05"/>
    <w:pPr>
      <w:ind w:left="814" w:hanging="361"/>
    </w:pPr>
    <w:rPr>
      <w:sz w:val="20"/>
      <w:szCs w:val="20"/>
    </w:rPr>
  </w:style>
  <w:style w:type="character" w:customStyle="1" w:styleId="BodyTextChar">
    <w:name w:val="Body Text Char"/>
    <w:basedOn w:val="DefaultParagraphFont"/>
    <w:link w:val="BodyText"/>
    <w:uiPriority w:val="1"/>
    <w:rsid w:val="00773C05"/>
    <w:rPr>
      <w:rFonts w:ascii="Calibri" w:eastAsia="Calibri" w:hAnsi="Calibri" w:cs="Calibri"/>
      <w:kern w:val="0"/>
      <w:sz w:val="20"/>
      <w:szCs w:val="20"/>
      <w14:ligatures w14:val="none"/>
    </w:rPr>
  </w:style>
  <w:style w:type="paragraph" w:styleId="Title">
    <w:name w:val="Title"/>
    <w:basedOn w:val="Normal"/>
    <w:link w:val="TitleChar"/>
    <w:uiPriority w:val="10"/>
    <w:qFormat/>
    <w:rsid w:val="00773C05"/>
    <w:pPr>
      <w:spacing w:before="43"/>
      <w:ind w:left="1" w:right="10"/>
    </w:pPr>
    <w:rPr>
      <w:b/>
      <w:bCs/>
      <w:sz w:val="23"/>
      <w:szCs w:val="23"/>
    </w:rPr>
  </w:style>
  <w:style w:type="character" w:customStyle="1" w:styleId="TitleChar">
    <w:name w:val="Title Char"/>
    <w:basedOn w:val="DefaultParagraphFont"/>
    <w:link w:val="Title"/>
    <w:uiPriority w:val="10"/>
    <w:rsid w:val="00773C05"/>
    <w:rPr>
      <w:rFonts w:ascii="Calibri" w:eastAsia="Calibri" w:hAnsi="Calibri" w:cs="Calibri"/>
      <w:b/>
      <w:bCs/>
      <w:kern w:val="0"/>
      <w:sz w:val="23"/>
      <w:szCs w:val="23"/>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73C05"/>
    <w:pPr>
      <w:ind w:left="814" w:hanging="361"/>
    </w:pPr>
  </w:style>
  <w:style w:type="paragraph" w:customStyle="1" w:styleId="TableParagraph">
    <w:name w:val="Table Paragraph"/>
    <w:basedOn w:val="Normal"/>
    <w:uiPriority w:val="1"/>
    <w:qFormat/>
    <w:rsid w:val="00773C05"/>
    <w:pPr>
      <w:spacing w:line="240" w:lineRule="exact"/>
      <w:ind w:left="110"/>
    </w:pPr>
  </w:style>
  <w:style w:type="character" w:styleId="Hyperlink">
    <w:name w:val="Hyperlink"/>
    <w:basedOn w:val="DefaultParagraphFont"/>
    <w:uiPriority w:val="99"/>
    <w:unhideWhenUsed/>
    <w:rsid w:val="00773C05"/>
    <w:rPr>
      <w:color w:val="0563C1" w:themeColor="hyperlink"/>
      <w:u w:val="single"/>
    </w:rPr>
  </w:style>
  <w:style w:type="character" w:customStyle="1" w:styleId="UnresolvedMention">
    <w:name w:val="Unresolved Mention"/>
    <w:basedOn w:val="DefaultParagraphFont"/>
    <w:uiPriority w:val="99"/>
    <w:semiHidden/>
    <w:unhideWhenUsed/>
    <w:rsid w:val="00773C05"/>
    <w:rPr>
      <w:color w:val="605E5C"/>
      <w:shd w:val="clear" w:color="auto" w:fill="E1DFDD"/>
    </w:rPr>
  </w:style>
  <w:style w:type="paragraph" w:styleId="NormalWeb">
    <w:name w:val="Normal (Web)"/>
    <w:basedOn w:val="Normal"/>
    <w:uiPriority w:val="99"/>
    <w:unhideWhenUsed/>
    <w:rsid w:val="00773C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73C05"/>
    <w:rPr>
      <w:b/>
      <w:bCs/>
    </w:rPr>
  </w:style>
  <w:style w:type="paragraph" w:styleId="ListBullet">
    <w:name w:val="List Bullet"/>
    <w:basedOn w:val="Normal"/>
    <w:uiPriority w:val="99"/>
    <w:unhideWhenUsed/>
    <w:rsid w:val="00773C0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773C05"/>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73C05"/>
    <w:rPr>
      <w:rFonts w:ascii="Calibri" w:eastAsia="Calibri" w:hAnsi="Calibri" w:cs="Calibri"/>
      <w:kern w:val="0"/>
      <w14:ligatures w14:val="none"/>
    </w:rPr>
  </w:style>
  <w:style w:type="paragraph" w:styleId="NoSpacing">
    <w:name w:val="No Spacing"/>
    <w:uiPriority w:val="1"/>
    <w:qFormat/>
    <w:rsid w:val="00FC56A6"/>
    <w:pPr>
      <w:widowControl w:val="0"/>
      <w:autoSpaceDE w:val="0"/>
      <w:autoSpaceDN w:val="0"/>
      <w:spacing w:after="0" w:line="240" w:lineRule="auto"/>
    </w:pPr>
    <w:rPr>
      <w:rFonts w:ascii="Calibri" w:eastAsia="Calibri" w:hAnsi="Calibri" w:cs="Calibri"/>
      <w:kern w:val="0"/>
      <w14:ligatures w14:val="none"/>
    </w:rPr>
  </w:style>
  <w:style w:type="paragraph" w:styleId="Header">
    <w:name w:val="header"/>
    <w:basedOn w:val="Normal"/>
    <w:link w:val="HeaderChar"/>
    <w:uiPriority w:val="99"/>
    <w:unhideWhenUsed/>
    <w:rsid w:val="007F37F5"/>
    <w:pPr>
      <w:tabs>
        <w:tab w:val="center" w:pos="4680"/>
        <w:tab w:val="right" w:pos="9360"/>
      </w:tabs>
    </w:pPr>
  </w:style>
  <w:style w:type="character" w:customStyle="1" w:styleId="HeaderChar">
    <w:name w:val="Header Char"/>
    <w:basedOn w:val="DefaultParagraphFont"/>
    <w:link w:val="Header"/>
    <w:uiPriority w:val="99"/>
    <w:rsid w:val="007F37F5"/>
    <w:rPr>
      <w:rFonts w:ascii="Calibri" w:eastAsia="Calibri" w:hAnsi="Calibri" w:cs="Calibri"/>
      <w:kern w:val="0"/>
      <w14:ligatures w14:val="none"/>
    </w:rPr>
  </w:style>
  <w:style w:type="paragraph" w:styleId="Footer">
    <w:name w:val="footer"/>
    <w:basedOn w:val="Normal"/>
    <w:link w:val="FooterChar"/>
    <w:uiPriority w:val="99"/>
    <w:unhideWhenUsed/>
    <w:rsid w:val="007F37F5"/>
    <w:pPr>
      <w:tabs>
        <w:tab w:val="center" w:pos="4680"/>
        <w:tab w:val="right" w:pos="9360"/>
      </w:tabs>
    </w:pPr>
  </w:style>
  <w:style w:type="character" w:customStyle="1" w:styleId="FooterChar">
    <w:name w:val="Footer Char"/>
    <w:basedOn w:val="DefaultParagraphFont"/>
    <w:link w:val="Footer"/>
    <w:uiPriority w:val="99"/>
    <w:rsid w:val="007F37F5"/>
    <w:rPr>
      <w:rFonts w:ascii="Calibri" w:eastAsia="Calibri" w:hAnsi="Calibri" w:cs="Calibri"/>
      <w:kern w:val="0"/>
      <w14:ligatures w14:val="none"/>
    </w:rPr>
  </w:style>
  <w:style w:type="character" w:styleId="Emphasis">
    <w:name w:val="Emphasis"/>
    <w:basedOn w:val="DefaultParagraphFont"/>
    <w:uiPriority w:val="20"/>
    <w:qFormat/>
    <w:rsid w:val="009259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053487">
      <w:bodyDiv w:val="1"/>
      <w:marLeft w:val="0"/>
      <w:marRight w:val="0"/>
      <w:marTop w:val="0"/>
      <w:marBottom w:val="0"/>
      <w:divBdr>
        <w:top w:val="none" w:sz="0" w:space="0" w:color="auto"/>
        <w:left w:val="none" w:sz="0" w:space="0" w:color="auto"/>
        <w:bottom w:val="none" w:sz="0" w:space="0" w:color="auto"/>
        <w:right w:val="none" w:sz="0" w:space="0" w:color="auto"/>
      </w:divBdr>
    </w:div>
    <w:div w:id="39092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15640</TotalTime>
  <Pages>8</Pages>
  <Words>6276</Words>
  <Characters>35779</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Khan</dc:creator>
  <cp:keywords/>
  <dc:description/>
  <cp:lastModifiedBy>User</cp:lastModifiedBy>
  <cp:revision>17</cp:revision>
  <dcterms:created xsi:type="dcterms:W3CDTF">2025-12-17T18:27:00Z</dcterms:created>
  <dcterms:modified xsi:type="dcterms:W3CDTF">2026-03-16T21:00:00Z</dcterms:modified>
</cp:coreProperties>
</file>