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5EF5" w:rsidRPr="003F7CEE" w:rsidRDefault="00C75EF5" w:rsidP="00C75EF5">
      <w:pPr>
        <w:pStyle w:val="Header"/>
        <w:tabs>
          <w:tab w:val="clear" w:pos="4320"/>
          <w:tab w:val="clear" w:pos="8640"/>
          <w:tab w:val="left" w:pos="3918"/>
        </w:tabs>
        <w:rPr>
          <w:rFonts w:ascii="Arial" w:eastAsia="²Ó©úÅé" w:hAnsi="Arial" w:cs="Arial"/>
          <w:b/>
          <w:bCs/>
          <w:color w:val="1D1B11"/>
          <w:sz w:val="22"/>
          <w:szCs w:val="22"/>
        </w:rPr>
      </w:pPr>
    </w:p>
    <w:p w:rsidR="00C75EF5" w:rsidRPr="003F7CEE" w:rsidRDefault="00C75EF5" w:rsidP="00C75EF5">
      <w:pPr>
        <w:pStyle w:val="Header"/>
        <w:tabs>
          <w:tab w:val="clear" w:pos="4320"/>
          <w:tab w:val="clear" w:pos="8640"/>
          <w:tab w:val="left" w:pos="3918"/>
        </w:tabs>
        <w:rPr>
          <w:rFonts w:ascii="Arial" w:eastAsia="²Ó©úÅé" w:hAnsi="Arial" w:cs="Arial"/>
          <w:b/>
          <w:bCs/>
          <w:color w:val="1D1B11"/>
          <w:sz w:val="22"/>
          <w:szCs w:val="22"/>
        </w:rPr>
      </w:pPr>
      <w:r w:rsidRPr="003F7CEE">
        <w:rPr>
          <w:rFonts w:ascii="Arial" w:eastAsia="²Ó©úÅé" w:hAnsi="Arial" w:cs="Arial"/>
          <w:b/>
          <w:bCs/>
          <w:color w:val="1D1B11"/>
          <w:sz w:val="22"/>
          <w:szCs w:val="22"/>
        </w:rPr>
        <w:t xml:space="preserve">Kalyani Gundubogula  </w:t>
      </w:r>
      <w:r w:rsidRPr="003F7CEE">
        <w:rPr>
          <w:rFonts w:ascii="Arial" w:hAnsi="Arial" w:cs="Arial"/>
          <w:color w:val="1D1B11"/>
          <w:sz w:val="22"/>
          <w:szCs w:val="22"/>
        </w:rPr>
        <w:tab/>
      </w:r>
      <w:r w:rsidRPr="003F7CEE">
        <w:rPr>
          <w:rFonts w:ascii="Arial" w:hAnsi="Arial" w:cs="Arial"/>
          <w:color w:val="1D1B11"/>
          <w:sz w:val="22"/>
          <w:szCs w:val="22"/>
        </w:rPr>
        <w:tab/>
      </w:r>
      <w:r w:rsidRPr="003F7CEE">
        <w:rPr>
          <w:rFonts w:ascii="Arial" w:hAnsi="Arial" w:cs="Arial"/>
          <w:color w:val="1D1B11"/>
          <w:sz w:val="22"/>
          <w:szCs w:val="22"/>
        </w:rPr>
        <w:tab/>
      </w:r>
      <w:r w:rsidRPr="003F7CEE">
        <w:rPr>
          <w:rFonts w:ascii="Arial" w:hAnsi="Arial" w:cs="Arial"/>
          <w:color w:val="1D1B11"/>
          <w:sz w:val="22"/>
          <w:szCs w:val="22"/>
        </w:rPr>
        <w:tab/>
      </w:r>
    </w:p>
    <w:p w:rsidR="00C75EF5" w:rsidRPr="003F7CEE" w:rsidRDefault="00C75EF5" w:rsidP="00C75EF5">
      <w:pPr>
        <w:rPr>
          <w:rFonts w:ascii="Arial" w:hAnsi="Arial" w:cs="Arial"/>
          <w:b/>
          <w:bCs/>
          <w:color w:val="1D1B11"/>
          <w:sz w:val="22"/>
          <w:szCs w:val="22"/>
        </w:rPr>
      </w:pPr>
      <w:r w:rsidRPr="003F7CEE">
        <w:rPr>
          <w:rFonts w:ascii="Arial" w:hAnsi="Arial" w:cs="Arial"/>
          <w:b/>
          <w:bCs/>
          <w:color w:val="1D1B11"/>
          <w:sz w:val="22"/>
          <w:szCs w:val="22"/>
        </w:rPr>
        <w:t>ETL Developer/ Data Engineer</w:t>
      </w:r>
    </w:p>
    <w:p w:rsidR="00C75EF5" w:rsidRPr="003F7CEE" w:rsidRDefault="00C75EF5" w:rsidP="00C75EF5">
      <w:pPr>
        <w:pStyle w:val="Header"/>
        <w:rPr>
          <w:rFonts w:ascii="Arial" w:hAnsi="Arial" w:cs="Arial"/>
          <w:b/>
          <w:bCs/>
          <w:color w:val="1D1B11"/>
          <w:sz w:val="22"/>
          <w:szCs w:val="22"/>
        </w:rPr>
      </w:pPr>
      <w:r w:rsidRPr="003F7CEE">
        <w:rPr>
          <w:rFonts w:ascii="Arial" w:hAnsi="Arial" w:cs="Arial"/>
          <w:b/>
          <w:bCs/>
          <w:color w:val="1D1B11"/>
          <w:sz w:val="22"/>
          <w:szCs w:val="22"/>
        </w:rPr>
        <w:t xml:space="preserve">E-mail: </w:t>
      </w:r>
      <w:hyperlink r:id="rId7" w:history="1">
        <w:r w:rsidRPr="003F7CEE">
          <w:rPr>
            <w:rStyle w:val="Hyperlink"/>
            <w:rFonts w:ascii="Arial" w:hAnsi="Arial" w:cs="Arial"/>
            <w:b/>
            <w:bCs/>
            <w:color w:val="1D1B11"/>
            <w:sz w:val="22"/>
            <w:szCs w:val="22"/>
          </w:rPr>
          <w:t>gskalyani123@gmail.com</w:t>
        </w:r>
      </w:hyperlink>
      <w:r w:rsidRPr="003F7CEE">
        <w:rPr>
          <w:rFonts w:ascii="Arial" w:hAnsi="Arial" w:cs="Arial"/>
          <w:b/>
          <w:bCs/>
          <w:color w:val="1D1B11"/>
          <w:sz w:val="22"/>
          <w:szCs w:val="22"/>
        </w:rPr>
        <w:t xml:space="preserve"> </w:t>
      </w:r>
    </w:p>
    <w:p w:rsidR="00C75EF5" w:rsidRPr="003F7CEE" w:rsidRDefault="00C75EF5" w:rsidP="00C75EF5">
      <w:pPr>
        <w:pStyle w:val="Header"/>
        <w:rPr>
          <w:rFonts w:ascii="Arial" w:hAnsi="Arial" w:cs="Arial"/>
          <w:b/>
          <w:bCs/>
          <w:color w:val="1D1B11"/>
          <w:sz w:val="22"/>
          <w:szCs w:val="22"/>
        </w:rPr>
      </w:pPr>
      <w:r w:rsidRPr="003F7CEE">
        <w:rPr>
          <w:rFonts w:ascii="Arial" w:hAnsi="Arial" w:cs="Arial"/>
          <w:b/>
          <w:bCs/>
          <w:color w:val="1D1B11"/>
          <w:sz w:val="22"/>
          <w:szCs w:val="22"/>
        </w:rPr>
        <w:t>Cell: 678-646-8866</w:t>
      </w:r>
    </w:p>
    <w:p w:rsidR="00C75EF5" w:rsidRPr="003F7CEE" w:rsidRDefault="00C75EF5" w:rsidP="00C75EF5">
      <w:pPr>
        <w:pStyle w:val="Header"/>
        <w:rPr>
          <w:rFonts w:ascii="Arial" w:eastAsia="²Ó©úÅé" w:hAnsi="Arial" w:cs="Arial"/>
          <w:bCs/>
          <w:color w:val="1D1B11"/>
          <w:sz w:val="22"/>
          <w:szCs w:val="22"/>
        </w:rPr>
      </w:pPr>
      <w:r w:rsidRPr="003F7CEE">
        <w:rPr>
          <w:rFonts w:ascii="Arial" w:hAnsi="Arial" w:cs="Arial"/>
          <w:b/>
          <w:bCs/>
          <w:color w:val="1D1B11"/>
          <w:sz w:val="22"/>
          <w:szCs w:val="22"/>
        </w:rPr>
        <w:t>Work Status: US Citizen</w:t>
      </w:r>
      <w:r w:rsidRPr="003F7CEE">
        <w:rPr>
          <w:rFonts w:ascii="Arial" w:hAnsi="Arial" w:cs="Arial"/>
          <w:bCs/>
          <w:color w:val="1D1B11"/>
          <w:sz w:val="22"/>
          <w:szCs w:val="22"/>
        </w:rPr>
        <w:tab/>
      </w:r>
      <w:r w:rsidRPr="003F7CEE">
        <w:rPr>
          <w:rFonts w:ascii="Arial" w:hAnsi="Arial" w:cs="Arial"/>
          <w:bCs/>
          <w:color w:val="1D1B11"/>
          <w:sz w:val="22"/>
          <w:szCs w:val="22"/>
        </w:rPr>
        <w:tab/>
      </w:r>
      <w:r w:rsidRPr="003F7CEE">
        <w:rPr>
          <w:rFonts w:ascii="Arial" w:eastAsia="²Ó©úÅé" w:hAnsi="Arial" w:cs="Arial"/>
          <w:bCs/>
          <w:color w:val="1D1B11"/>
          <w:sz w:val="22"/>
          <w:szCs w:val="22"/>
        </w:rPr>
        <w:tab/>
      </w:r>
    </w:p>
    <w:p w:rsidR="00C75EF5" w:rsidRPr="003F7CEE" w:rsidRDefault="00C75EF5" w:rsidP="00C75EF5">
      <w:pPr>
        <w:rPr>
          <w:rFonts w:ascii="Arial" w:hAnsi="Arial" w:cs="Arial"/>
          <w:b/>
          <w:i/>
          <w:color w:val="1D1B11"/>
          <w:sz w:val="22"/>
          <w:szCs w:val="22"/>
          <w:u w:val="single"/>
        </w:rPr>
      </w:pPr>
    </w:p>
    <w:p w:rsidR="00933DFC" w:rsidRPr="003F7CEE" w:rsidRDefault="00933DFC" w:rsidP="00933DFC">
      <w:pPr>
        <w:pStyle w:val="Header"/>
        <w:rPr>
          <w:rFonts w:ascii="Arial" w:eastAsia="²Ó©úÅé" w:hAnsi="Arial" w:cs="Arial"/>
          <w:bCs/>
          <w:color w:val="1D1B11"/>
          <w:sz w:val="22"/>
          <w:szCs w:val="22"/>
        </w:rPr>
      </w:pPr>
      <w:r w:rsidRPr="003F7CEE">
        <w:rPr>
          <w:rFonts w:ascii="Arial" w:hAnsi="Arial" w:cs="Arial"/>
          <w:bCs/>
          <w:color w:val="1D1B11"/>
          <w:sz w:val="22"/>
          <w:szCs w:val="22"/>
        </w:rPr>
        <w:tab/>
      </w:r>
      <w:r w:rsidRPr="003F7CEE">
        <w:rPr>
          <w:rFonts w:ascii="Arial" w:eastAsia="²Ó©úÅé" w:hAnsi="Arial" w:cs="Arial"/>
          <w:bCs/>
          <w:color w:val="1D1B11"/>
          <w:sz w:val="22"/>
          <w:szCs w:val="22"/>
        </w:rPr>
        <w:tab/>
      </w:r>
    </w:p>
    <w:p w:rsidR="00933DFC" w:rsidRPr="003F7CEE" w:rsidRDefault="00933DFC" w:rsidP="00933DFC">
      <w:pPr>
        <w:ind w:left="-180"/>
        <w:rPr>
          <w:rFonts w:ascii="Arial" w:hAnsi="Arial" w:cs="Arial"/>
          <w:color w:val="1D1B11"/>
          <w:sz w:val="22"/>
          <w:szCs w:val="22"/>
        </w:rPr>
      </w:pPr>
      <w:r w:rsidRPr="003F7CEE">
        <w:rPr>
          <w:rFonts w:ascii="Arial" w:hAnsi="Arial" w:cs="Arial"/>
          <w:b/>
          <w:bCs/>
          <w:sz w:val="22"/>
          <w:szCs w:val="22"/>
        </w:rPr>
        <w:t xml:space="preserve">Professional Summary </w:t>
      </w:r>
      <w:r w:rsidRPr="003F7CEE">
        <w:rPr>
          <w:rFonts w:ascii="Arial" w:hAnsi="Arial" w:cs="Arial"/>
          <w:sz w:val="22"/>
          <w:szCs w:val="22"/>
        </w:rPr>
        <w:t>:</w:t>
      </w:r>
    </w:p>
    <w:p w:rsidR="00933DFC" w:rsidRPr="003F7CEE" w:rsidRDefault="00933DFC" w:rsidP="00933DFC">
      <w:pPr>
        <w:jc w:val="both"/>
        <w:rPr>
          <w:rFonts w:ascii="Arial" w:hAnsi="Arial" w:cs="Arial"/>
          <w:color w:val="1D1B11"/>
          <w:sz w:val="22"/>
          <w:szCs w:val="22"/>
        </w:rPr>
      </w:pPr>
      <w:r w:rsidRPr="003F7CEE">
        <w:rPr>
          <w:rFonts w:ascii="Arial" w:hAnsi="Arial" w:cs="Arial"/>
          <w:sz w:val="22"/>
          <w:szCs w:val="22"/>
        </w:rPr>
        <w:t>Seasoned Data Engineer with over 10 years of experience architecting and optimizing high-performance data warehouse and ETL solutions across diverse industries. Proven expertise in Informatica and advanced SQL, with a strong track record of leading successful data platform migrations and modernization initiatives. Adept at designing scalable architectures, enhancing system performance, and driving data-driven decision-making. Passionate about solving complex data challenges and contributing to innovative, forward-thinking teams.</w:t>
      </w:r>
    </w:p>
    <w:p w:rsidR="00933DFC" w:rsidRPr="003F7CEE" w:rsidRDefault="00933DFC" w:rsidP="00933DFC">
      <w:pPr>
        <w:rPr>
          <w:rFonts w:ascii="Arial" w:hAnsi="Arial" w:cs="Arial"/>
          <w:b/>
          <w:i/>
          <w:color w:val="1D1B11"/>
          <w:sz w:val="22"/>
          <w:szCs w:val="22"/>
          <w:u w:val="single"/>
        </w:rPr>
      </w:pPr>
    </w:p>
    <w:p w:rsidR="00933DFC" w:rsidRPr="003F7CEE" w:rsidRDefault="00933DFC" w:rsidP="00933DFC">
      <w:pPr>
        <w:ind w:left="-180"/>
        <w:jc w:val="both"/>
        <w:rPr>
          <w:rFonts w:ascii="Arial" w:hAnsi="Arial" w:cs="Arial"/>
          <w:b/>
          <w:color w:val="1D1B11"/>
          <w:sz w:val="22"/>
          <w:szCs w:val="22"/>
        </w:rPr>
      </w:pPr>
      <w:r w:rsidRPr="003F7CEE">
        <w:rPr>
          <w:rFonts w:ascii="Arial" w:hAnsi="Arial" w:cs="Arial"/>
          <w:b/>
          <w:color w:val="1D1B11"/>
          <w:sz w:val="22"/>
          <w:szCs w:val="22"/>
        </w:rPr>
        <w:t>Summary of experience:</w:t>
      </w:r>
    </w:p>
    <w:p w:rsidR="00933DFC" w:rsidRPr="003F7CEE" w:rsidRDefault="00933DFC" w:rsidP="00933DFC">
      <w:pPr>
        <w:pStyle w:val="ListParagraph"/>
        <w:numPr>
          <w:ilvl w:val="0"/>
          <w:numId w:val="9"/>
        </w:numPr>
        <w:jc w:val="both"/>
        <w:rPr>
          <w:rFonts w:ascii="Arial" w:hAnsi="Arial" w:cs="Arial"/>
          <w:bCs/>
          <w:color w:val="1D1B11"/>
          <w:sz w:val="22"/>
          <w:szCs w:val="22"/>
        </w:rPr>
      </w:pPr>
      <w:r w:rsidRPr="003F7CEE">
        <w:rPr>
          <w:rFonts w:ascii="Arial" w:hAnsi="Arial" w:cs="Arial"/>
          <w:bCs/>
          <w:color w:val="1D1B11"/>
          <w:sz w:val="22"/>
          <w:szCs w:val="22"/>
        </w:rPr>
        <w:t>Industry experience spans Telecommunications, Healthcare, Retail, and Manufacturing, with tailored ETL implementations for each domain.</w:t>
      </w:r>
    </w:p>
    <w:p w:rsidR="00933DFC" w:rsidRPr="003F7CEE" w:rsidRDefault="00933DFC" w:rsidP="00933DFC">
      <w:pPr>
        <w:pStyle w:val="ListParagraph"/>
        <w:numPr>
          <w:ilvl w:val="0"/>
          <w:numId w:val="9"/>
        </w:numPr>
        <w:jc w:val="both"/>
        <w:rPr>
          <w:rFonts w:ascii="Arial" w:hAnsi="Arial" w:cs="Arial"/>
          <w:bCs/>
          <w:color w:val="1D1B11"/>
          <w:sz w:val="22"/>
          <w:szCs w:val="22"/>
        </w:rPr>
      </w:pPr>
      <w:r w:rsidRPr="003F7CEE">
        <w:rPr>
          <w:rFonts w:ascii="Arial" w:hAnsi="Arial" w:cs="Arial"/>
          <w:bCs/>
          <w:color w:val="1D1B11"/>
          <w:sz w:val="22"/>
          <w:szCs w:val="22"/>
        </w:rPr>
        <w:t>Over 10 years of hands-on experience in the analysis, design, development, and testing of data warehousing solutions using Informatica PowerCenter and Informatica IICS across diverse relational databases.</w:t>
      </w:r>
    </w:p>
    <w:p w:rsidR="00933DFC" w:rsidRPr="003F7CEE"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Proven expertise in developing, implementing, and supporting data integration and ETL solutions using Informatica IICS and PowerCenter, with successful migrations to Snowflake SQL data warehouse.</w:t>
      </w:r>
    </w:p>
    <w:p w:rsidR="00933DFC"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Strong command of cloud architecture and deployment models including IaaS, PaaS, and SaaS, with practical experience integrating cloud and on-prem systems.</w:t>
      </w:r>
    </w:p>
    <w:p w:rsidR="00C1293C" w:rsidRPr="003F7CEE" w:rsidRDefault="00C1293C" w:rsidP="00933DFC">
      <w:pPr>
        <w:pStyle w:val="ListParagraph"/>
        <w:numPr>
          <w:ilvl w:val="0"/>
          <w:numId w:val="8"/>
        </w:numPr>
        <w:jc w:val="both"/>
        <w:rPr>
          <w:rFonts w:ascii="Arial" w:hAnsi="Arial" w:cs="Arial"/>
          <w:bCs/>
          <w:color w:val="1D1B11"/>
          <w:sz w:val="22"/>
          <w:szCs w:val="22"/>
        </w:rPr>
      </w:pPr>
      <w:r w:rsidRPr="00C1293C">
        <w:rPr>
          <w:rFonts w:ascii="Arial" w:hAnsi="Arial" w:cs="Arial"/>
          <w:bCs/>
          <w:color w:val="1D1B11"/>
          <w:sz w:val="22"/>
          <w:szCs w:val="22"/>
        </w:rPr>
        <w:t>Solid experience in dimensional modeling techniques such as Star Schema and Snowflake Schema to design efficient and scalable data models.</w:t>
      </w:r>
    </w:p>
    <w:p w:rsidR="00933DFC" w:rsidRPr="003F7CEE"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Deep understanding of ETL design principles and best practices, with extensive experience building scalable, high-performance pipelines using Informatica Intelligent Cloud Services.</w:t>
      </w:r>
    </w:p>
    <w:p w:rsidR="00933DFC" w:rsidRPr="003F7CEE"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Skilled in full lifecycle development of Data Warehouses and Data Marts using ERWIN and dimensional modeling techniques (Star and Snowflake schemas), including handling slowly changing dimensions.</w:t>
      </w:r>
    </w:p>
    <w:p w:rsidR="00933DFC" w:rsidRPr="003F7CEE"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Advanced performance tuning of sources, targets, mappings, and sessions using Pushdown Optimization and Informatica Partitioning for optimized data loads.</w:t>
      </w:r>
    </w:p>
    <w:p w:rsidR="00933DFC" w:rsidRPr="003F7CEE"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Proficient in creating robust ETL workflows, reusable transformations, and error-handling frameworks across multiple lines of business.</w:t>
      </w:r>
    </w:p>
    <w:p w:rsidR="00933DFC" w:rsidRPr="003F7CEE"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Experience with IBM DataStage (Designer, Manager, Director, Administrator, Metastage) and Teradata BTEQ scripting for staging and reporting pipelines.</w:t>
      </w:r>
    </w:p>
    <w:p w:rsidR="00933DFC"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Strong SQL expertise in Oracle, DB2, SQL Server, MangoDB, Netezza, and Teradata, including complex query writing and database performance tuning.</w:t>
      </w:r>
    </w:p>
    <w:p w:rsidR="00B35172" w:rsidRDefault="00B35172" w:rsidP="00933DFC">
      <w:pPr>
        <w:pStyle w:val="ListParagraph"/>
        <w:numPr>
          <w:ilvl w:val="0"/>
          <w:numId w:val="8"/>
        </w:numPr>
        <w:jc w:val="both"/>
        <w:rPr>
          <w:rFonts w:ascii="Arial" w:hAnsi="Arial" w:cs="Arial"/>
          <w:bCs/>
          <w:color w:val="1D1B11"/>
          <w:sz w:val="22"/>
          <w:szCs w:val="22"/>
        </w:rPr>
      </w:pPr>
      <w:r w:rsidRPr="00B35172">
        <w:rPr>
          <w:rFonts w:ascii="Arial" w:hAnsi="Arial" w:cs="Arial"/>
          <w:bCs/>
          <w:color w:val="1D1B11"/>
          <w:sz w:val="22"/>
          <w:szCs w:val="22"/>
        </w:rPr>
        <w:t>Authored comprehensive documentation for COBOL program logic, data workflows, and transformation mappings to facilitate cross-team knowledge sharing and ensure readiness for compliance audits.</w:t>
      </w:r>
    </w:p>
    <w:p w:rsidR="00C1293C" w:rsidRPr="003F7CEE" w:rsidRDefault="00C1293C" w:rsidP="00933DFC">
      <w:pPr>
        <w:pStyle w:val="ListParagraph"/>
        <w:numPr>
          <w:ilvl w:val="0"/>
          <w:numId w:val="8"/>
        </w:numPr>
        <w:jc w:val="both"/>
        <w:rPr>
          <w:rFonts w:ascii="Arial" w:hAnsi="Arial" w:cs="Arial"/>
          <w:bCs/>
          <w:color w:val="1D1B11"/>
          <w:sz w:val="22"/>
          <w:szCs w:val="22"/>
        </w:rPr>
      </w:pPr>
      <w:r w:rsidRPr="00C1293C">
        <w:rPr>
          <w:rFonts w:ascii="Arial" w:hAnsi="Arial" w:cs="Arial"/>
          <w:bCs/>
          <w:color w:val="1D1B11"/>
          <w:sz w:val="22"/>
          <w:szCs w:val="22"/>
        </w:rPr>
        <w:t>Collaborated with cross-functional teams to align ETL processes with business requirements, enhancing data accessibility and supporting strategic decision-making across enterprise platforms.</w:t>
      </w:r>
    </w:p>
    <w:p w:rsidR="00933DFC" w:rsidRPr="003F7CEE"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Solid UNIX shell scripting skills for pre/post ETL operations and database administration tasks.</w:t>
      </w:r>
    </w:p>
    <w:p w:rsidR="00933DFC" w:rsidRPr="003F7CEE"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Integrated Salesforce with IICS for synchronized tasks, linear task flows, and automated job scheduling and monitoring.</w:t>
      </w:r>
    </w:p>
    <w:p w:rsidR="00933DFC" w:rsidRDefault="00933DFC" w:rsidP="00933DFC">
      <w:pPr>
        <w:pStyle w:val="ListParagraph"/>
        <w:numPr>
          <w:ilvl w:val="0"/>
          <w:numId w:val="8"/>
        </w:numPr>
        <w:jc w:val="both"/>
        <w:rPr>
          <w:rFonts w:ascii="Arial" w:hAnsi="Arial" w:cs="Arial"/>
          <w:bCs/>
          <w:color w:val="1D1B11"/>
          <w:sz w:val="22"/>
          <w:szCs w:val="22"/>
        </w:rPr>
      </w:pPr>
      <w:r w:rsidRPr="003F7CEE">
        <w:rPr>
          <w:rFonts w:ascii="Arial" w:hAnsi="Arial" w:cs="Arial"/>
          <w:bCs/>
          <w:color w:val="1D1B11"/>
          <w:sz w:val="22"/>
          <w:szCs w:val="22"/>
        </w:rPr>
        <w:t>Effective team player with excellent analytical, programming, and communication skills, consistently delivering high-quality solutions in fast-paced environments.</w:t>
      </w:r>
    </w:p>
    <w:p w:rsidR="00182113" w:rsidRPr="003F7CEE" w:rsidRDefault="00182113" w:rsidP="00933DFC">
      <w:pPr>
        <w:pStyle w:val="ListParagraph"/>
        <w:numPr>
          <w:ilvl w:val="0"/>
          <w:numId w:val="8"/>
        </w:numPr>
        <w:jc w:val="both"/>
        <w:rPr>
          <w:rFonts w:ascii="Arial" w:hAnsi="Arial" w:cs="Arial"/>
          <w:bCs/>
          <w:color w:val="1D1B11"/>
          <w:sz w:val="22"/>
          <w:szCs w:val="22"/>
        </w:rPr>
      </w:pPr>
      <w:r w:rsidRPr="00182113">
        <w:rPr>
          <w:rFonts w:ascii="Arial" w:hAnsi="Arial" w:cs="Arial"/>
          <w:bCs/>
          <w:color w:val="1D1B11"/>
          <w:sz w:val="22"/>
          <w:szCs w:val="22"/>
        </w:rPr>
        <w:t>Managed WebSphere application servers supporting member golden records, ensuring high availability and performance for contact information services in a healthcare ETL environment</w:t>
      </w:r>
      <w:r w:rsidR="00FB0E92">
        <w:rPr>
          <w:rFonts w:ascii="Arial" w:hAnsi="Arial" w:cs="Arial"/>
          <w:bCs/>
          <w:color w:val="1D1B11"/>
          <w:sz w:val="22"/>
          <w:szCs w:val="22"/>
        </w:rPr>
        <w:t xml:space="preserve"> using Splunk</w:t>
      </w:r>
      <w:r>
        <w:rPr>
          <w:rFonts w:ascii="Arial" w:hAnsi="Arial" w:cs="Arial"/>
          <w:bCs/>
          <w:color w:val="1D1B11"/>
          <w:sz w:val="22"/>
          <w:szCs w:val="22"/>
        </w:rPr>
        <w:t>.</w:t>
      </w:r>
    </w:p>
    <w:p w:rsidR="00933DFC" w:rsidRPr="003F7CEE" w:rsidRDefault="00933DFC" w:rsidP="00933DFC">
      <w:pPr>
        <w:pStyle w:val="PlainText"/>
        <w:ind w:left="-540" w:firstLine="360"/>
        <w:rPr>
          <w:rFonts w:ascii="Arial" w:hAnsi="Arial" w:cs="Arial"/>
          <w:b/>
          <w:bCs/>
          <w:color w:val="1D1B11"/>
          <w:sz w:val="22"/>
          <w:szCs w:val="22"/>
        </w:rPr>
      </w:pPr>
    </w:p>
    <w:p w:rsidR="000D38B9" w:rsidRDefault="000D38B9" w:rsidP="00933DFC">
      <w:pPr>
        <w:ind w:left="-180"/>
        <w:jc w:val="both"/>
        <w:rPr>
          <w:rFonts w:ascii="Arial" w:hAnsi="Arial" w:cs="Arial"/>
          <w:b/>
          <w:color w:val="1D1B11"/>
          <w:sz w:val="22"/>
          <w:szCs w:val="22"/>
        </w:rPr>
      </w:pPr>
    </w:p>
    <w:p w:rsidR="000D38B9" w:rsidRDefault="000D38B9" w:rsidP="00933DFC">
      <w:pPr>
        <w:ind w:left="-180"/>
        <w:jc w:val="both"/>
        <w:rPr>
          <w:rFonts w:ascii="Arial" w:hAnsi="Arial" w:cs="Arial"/>
          <w:b/>
          <w:color w:val="1D1B11"/>
          <w:sz w:val="22"/>
          <w:szCs w:val="22"/>
        </w:rPr>
      </w:pPr>
    </w:p>
    <w:p w:rsidR="00933DFC" w:rsidRPr="003F7CEE" w:rsidRDefault="00933DFC" w:rsidP="00933DFC">
      <w:pPr>
        <w:ind w:left="-180"/>
        <w:jc w:val="both"/>
        <w:rPr>
          <w:rFonts w:ascii="Arial" w:hAnsi="Arial" w:cs="Arial"/>
          <w:b/>
          <w:color w:val="1D1B11"/>
          <w:sz w:val="22"/>
          <w:szCs w:val="22"/>
        </w:rPr>
      </w:pPr>
      <w:r w:rsidRPr="003F7CEE">
        <w:rPr>
          <w:rFonts w:ascii="Arial" w:hAnsi="Arial" w:cs="Arial"/>
          <w:b/>
          <w:color w:val="1D1B11"/>
          <w:sz w:val="22"/>
          <w:szCs w:val="22"/>
        </w:rPr>
        <w:lastRenderedPageBreak/>
        <w:t xml:space="preserve">Education: </w:t>
      </w:r>
    </w:p>
    <w:p w:rsidR="00933DFC" w:rsidRPr="003F7CEE" w:rsidRDefault="00933DFC" w:rsidP="00933DFC">
      <w:pPr>
        <w:pStyle w:val="ListParagraph"/>
        <w:numPr>
          <w:ilvl w:val="0"/>
          <w:numId w:val="3"/>
        </w:numPr>
        <w:jc w:val="both"/>
        <w:rPr>
          <w:rFonts w:ascii="Arial" w:hAnsi="Arial" w:cs="Arial"/>
          <w:color w:val="1D1B11"/>
          <w:sz w:val="22"/>
          <w:szCs w:val="22"/>
        </w:rPr>
      </w:pPr>
      <w:r w:rsidRPr="003F7CEE">
        <w:rPr>
          <w:rFonts w:ascii="Arial" w:hAnsi="Arial" w:cs="Arial"/>
          <w:color w:val="1D1B11"/>
          <w:sz w:val="22"/>
          <w:szCs w:val="22"/>
        </w:rPr>
        <w:t>Bachelor of Computer Science, Jiwaji University, India.</w:t>
      </w:r>
    </w:p>
    <w:p w:rsidR="00933DFC" w:rsidRDefault="00933DFC" w:rsidP="00933DFC">
      <w:pPr>
        <w:rPr>
          <w:rFonts w:ascii="Arial" w:hAnsi="Arial" w:cs="Arial"/>
          <w:b/>
          <w:i/>
          <w:color w:val="1D1B11"/>
          <w:sz w:val="22"/>
          <w:szCs w:val="22"/>
          <w:u w:val="single"/>
        </w:rPr>
      </w:pPr>
    </w:p>
    <w:p w:rsidR="00C1293C" w:rsidRDefault="00C1293C" w:rsidP="00933DFC">
      <w:pPr>
        <w:rPr>
          <w:rFonts w:ascii="Arial" w:hAnsi="Arial" w:cs="Arial"/>
          <w:b/>
          <w:i/>
          <w:color w:val="1D1B11"/>
          <w:sz w:val="22"/>
          <w:szCs w:val="22"/>
          <w:u w:val="single"/>
        </w:rPr>
      </w:pPr>
    </w:p>
    <w:p w:rsidR="00C1293C" w:rsidRPr="003F7CEE" w:rsidRDefault="00C1293C" w:rsidP="00933DFC">
      <w:pPr>
        <w:rPr>
          <w:rFonts w:ascii="Arial" w:hAnsi="Arial" w:cs="Arial"/>
          <w:b/>
          <w:i/>
          <w:color w:val="1D1B11"/>
          <w:sz w:val="22"/>
          <w:szCs w:val="22"/>
          <w:u w:val="single"/>
        </w:rPr>
      </w:pPr>
    </w:p>
    <w:p w:rsidR="00933DFC" w:rsidRPr="003F7CEE" w:rsidRDefault="00933DFC" w:rsidP="00933DFC">
      <w:pPr>
        <w:ind w:left="-180"/>
        <w:jc w:val="both"/>
        <w:rPr>
          <w:rFonts w:ascii="Arial" w:hAnsi="Arial" w:cs="Arial"/>
          <w:b/>
          <w:color w:val="1D1B11"/>
          <w:sz w:val="22"/>
          <w:szCs w:val="22"/>
        </w:rPr>
      </w:pPr>
      <w:r w:rsidRPr="003F7CEE">
        <w:rPr>
          <w:rFonts w:ascii="Arial" w:hAnsi="Arial" w:cs="Arial"/>
          <w:b/>
          <w:color w:val="1D1B11"/>
          <w:sz w:val="22"/>
          <w:szCs w:val="22"/>
        </w:rPr>
        <w:t>Core Competencies:</w:t>
      </w:r>
    </w:p>
    <w:p w:rsidR="00933DFC" w:rsidRPr="003F7CEE" w:rsidRDefault="00933DFC" w:rsidP="00933DFC">
      <w:pPr>
        <w:pStyle w:val="ListParagraph"/>
        <w:numPr>
          <w:ilvl w:val="0"/>
          <w:numId w:val="10"/>
        </w:numPr>
        <w:rPr>
          <w:rFonts w:ascii="Arial" w:hAnsi="Arial" w:cs="Arial"/>
          <w:sz w:val="22"/>
          <w:szCs w:val="22"/>
          <w:lang w:bidi="te-IN"/>
        </w:rPr>
      </w:pPr>
      <w:r w:rsidRPr="003F7CEE">
        <w:rPr>
          <w:rFonts w:ascii="Arial" w:hAnsi="Arial" w:cs="Arial"/>
          <w:b/>
          <w:bCs/>
          <w:sz w:val="22"/>
          <w:szCs w:val="22"/>
          <w:lang w:bidi="te-IN"/>
        </w:rPr>
        <w:t>ETL &amp; Data Integration:</w:t>
      </w:r>
      <w:r w:rsidRPr="003F7CEE">
        <w:rPr>
          <w:rFonts w:ascii="Arial" w:hAnsi="Arial" w:cs="Arial"/>
          <w:sz w:val="22"/>
          <w:szCs w:val="22"/>
          <w:lang w:bidi="te-IN"/>
        </w:rPr>
        <w:t xml:space="preserve"> Informatica PowerCenter (10.x–8.1.1), Informatica IICS</w:t>
      </w:r>
      <w:r w:rsidR="008A57CC">
        <w:rPr>
          <w:rFonts w:ascii="Arial" w:hAnsi="Arial" w:cs="Arial"/>
          <w:sz w:val="22"/>
          <w:szCs w:val="22"/>
          <w:lang w:bidi="te-IN"/>
        </w:rPr>
        <w:t>/IDMC</w:t>
      </w:r>
      <w:r w:rsidRPr="003F7CEE">
        <w:rPr>
          <w:rFonts w:ascii="Arial" w:hAnsi="Arial" w:cs="Arial"/>
          <w:sz w:val="22"/>
          <w:szCs w:val="22"/>
          <w:lang w:bidi="te-IN"/>
        </w:rPr>
        <w:t>, IBM DataStage, SSIS packages.</w:t>
      </w:r>
    </w:p>
    <w:p w:rsidR="00933DFC" w:rsidRPr="003F7CEE" w:rsidRDefault="00933DFC" w:rsidP="00933DFC">
      <w:pPr>
        <w:pStyle w:val="ListParagraph"/>
        <w:numPr>
          <w:ilvl w:val="0"/>
          <w:numId w:val="10"/>
        </w:numPr>
        <w:rPr>
          <w:rFonts w:ascii="Arial" w:hAnsi="Arial" w:cs="Arial"/>
          <w:sz w:val="22"/>
          <w:szCs w:val="22"/>
          <w:lang w:bidi="te-IN"/>
        </w:rPr>
      </w:pPr>
      <w:r w:rsidRPr="003F7CEE">
        <w:rPr>
          <w:rFonts w:ascii="Arial" w:hAnsi="Arial" w:cs="Arial"/>
          <w:b/>
          <w:bCs/>
          <w:sz w:val="22"/>
          <w:szCs w:val="22"/>
          <w:lang w:bidi="te-IN"/>
        </w:rPr>
        <w:t>Cloud &amp; Data Platforms:</w:t>
      </w:r>
      <w:r w:rsidRPr="003F7CEE">
        <w:rPr>
          <w:rFonts w:ascii="Arial" w:hAnsi="Arial" w:cs="Arial"/>
          <w:sz w:val="22"/>
          <w:szCs w:val="22"/>
          <w:lang w:bidi="te-IN"/>
        </w:rPr>
        <w:t xml:space="preserve"> Snowflake, Teradata, Oracle Exadata, Netezza, DB2, SQL Server</w:t>
      </w:r>
    </w:p>
    <w:p w:rsidR="00933DFC" w:rsidRPr="003F7CEE" w:rsidRDefault="00933DFC" w:rsidP="00933DFC">
      <w:pPr>
        <w:pStyle w:val="ListParagraph"/>
        <w:numPr>
          <w:ilvl w:val="0"/>
          <w:numId w:val="10"/>
        </w:numPr>
        <w:rPr>
          <w:rFonts w:ascii="Arial" w:hAnsi="Arial" w:cs="Arial"/>
          <w:sz w:val="22"/>
          <w:szCs w:val="22"/>
          <w:lang w:bidi="te-IN"/>
        </w:rPr>
      </w:pPr>
      <w:r w:rsidRPr="003F7CEE">
        <w:rPr>
          <w:rFonts w:ascii="Arial" w:hAnsi="Arial" w:cs="Arial"/>
          <w:b/>
          <w:bCs/>
          <w:sz w:val="22"/>
          <w:szCs w:val="22"/>
          <w:lang w:bidi="te-IN"/>
        </w:rPr>
        <w:t>Programming &amp; Scripting:</w:t>
      </w:r>
      <w:r w:rsidRPr="003F7CEE">
        <w:rPr>
          <w:rFonts w:ascii="Arial" w:hAnsi="Arial" w:cs="Arial"/>
          <w:sz w:val="22"/>
          <w:szCs w:val="22"/>
          <w:lang w:bidi="te-IN"/>
        </w:rPr>
        <w:t xml:space="preserve"> SQL, PL/SQL, UNIX Shell Scripting, Python, Java, C#, COBOL</w:t>
      </w:r>
    </w:p>
    <w:p w:rsidR="00933DFC" w:rsidRPr="003F7CEE" w:rsidRDefault="00933DFC" w:rsidP="00933DFC">
      <w:pPr>
        <w:pStyle w:val="ListParagraph"/>
        <w:numPr>
          <w:ilvl w:val="0"/>
          <w:numId w:val="10"/>
        </w:numPr>
        <w:rPr>
          <w:rFonts w:ascii="Arial" w:hAnsi="Arial" w:cs="Arial"/>
          <w:sz w:val="22"/>
          <w:szCs w:val="22"/>
          <w:lang w:bidi="te-IN"/>
        </w:rPr>
      </w:pPr>
      <w:r w:rsidRPr="003F7CEE">
        <w:rPr>
          <w:rFonts w:ascii="Arial" w:hAnsi="Arial" w:cs="Arial"/>
          <w:b/>
          <w:bCs/>
          <w:sz w:val="22"/>
          <w:szCs w:val="22"/>
          <w:lang w:bidi="te-IN"/>
        </w:rPr>
        <w:t>Data Modeling:</w:t>
      </w:r>
      <w:r w:rsidRPr="003F7CEE">
        <w:rPr>
          <w:rFonts w:ascii="Arial" w:hAnsi="Arial" w:cs="Arial"/>
          <w:sz w:val="22"/>
          <w:szCs w:val="22"/>
          <w:lang w:bidi="te-IN"/>
        </w:rPr>
        <w:t xml:space="preserve"> Star &amp; Snowflake Schema, ERWIN, MS Visio, Dimensional Modeling</w:t>
      </w:r>
    </w:p>
    <w:p w:rsidR="00933DFC" w:rsidRPr="003F7CEE" w:rsidRDefault="00933DFC" w:rsidP="00933DFC">
      <w:pPr>
        <w:pStyle w:val="ListParagraph"/>
        <w:numPr>
          <w:ilvl w:val="0"/>
          <w:numId w:val="10"/>
        </w:numPr>
        <w:rPr>
          <w:rFonts w:ascii="Arial" w:hAnsi="Arial" w:cs="Arial"/>
          <w:sz w:val="22"/>
          <w:szCs w:val="22"/>
          <w:lang w:bidi="te-IN"/>
        </w:rPr>
      </w:pPr>
      <w:r w:rsidRPr="003F7CEE">
        <w:rPr>
          <w:rFonts w:ascii="Arial" w:hAnsi="Arial" w:cs="Arial"/>
          <w:b/>
          <w:bCs/>
          <w:sz w:val="22"/>
          <w:szCs w:val="22"/>
          <w:lang w:bidi="te-IN"/>
        </w:rPr>
        <w:t>Job Scheduling Tools:</w:t>
      </w:r>
      <w:r w:rsidRPr="003F7CEE">
        <w:rPr>
          <w:rFonts w:ascii="Arial" w:hAnsi="Arial" w:cs="Arial"/>
          <w:sz w:val="22"/>
          <w:szCs w:val="22"/>
          <w:lang w:bidi="te-IN"/>
        </w:rPr>
        <w:t xml:space="preserve"> Control-M, AutoSys, Tivoli, ESP</w:t>
      </w:r>
    </w:p>
    <w:p w:rsidR="00933DFC" w:rsidRPr="003F7CEE" w:rsidRDefault="00933DFC" w:rsidP="00933DFC">
      <w:pPr>
        <w:pStyle w:val="ListParagraph"/>
        <w:numPr>
          <w:ilvl w:val="0"/>
          <w:numId w:val="10"/>
        </w:numPr>
        <w:rPr>
          <w:rFonts w:ascii="Arial" w:hAnsi="Arial" w:cs="Arial"/>
          <w:sz w:val="22"/>
          <w:szCs w:val="22"/>
          <w:lang w:bidi="te-IN"/>
        </w:rPr>
      </w:pPr>
      <w:r w:rsidRPr="003F7CEE">
        <w:rPr>
          <w:rFonts w:ascii="Arial" w:hAnsi="Arial" w:cs="Arial"/>
          <w:b/>
          <w:bCs/>
          <w:sz w:val="22"/>
          <w:szCs w:val="22"/>
          <w:lang w:bidi="te-IN"/>
        </w:rPr>
        <w:t>Operating Systems:</w:t>
      </w:r>
      <w:r w:rsidRPr="003F7CEE">
        <w:rPr>
          <w:rFonts w:ascii="Arial" w:hAnsi="Arial" w:cs="Arial"/>
          <w:sz w:val="22"/>
          <w:szCs w:val="22"/>
          <w:lang w:bidi="te-IN"/>
        </w:rPr>
        <w:t xml:space="preserve"> Windows, UNIX, AIX, Sun Solaris</w:t>
      </w:r>
    </w:p>
    <w:p w:rsidR="00933DFC" w:rsidRPr="003F7CEE" w:rsidRDefault="00933DFC" w:rsidP="00933DFC">
      <w:pPr>
        <w:pStyle w:val="ListParagraph"/>
        <w:numPr>
          <w:ilvl w:val="0"/>
          <w:numId w:val="10"/>
        </w:numPr>
        <w:rPr>
          <w:rFonts w:ascii="Arial" w:hAnsi="Arial" w:cs="Arial"/>
          <w:sz w:val="22"/>
          <w:szCs w:val="22"/>
          <w:lang w:bidi="te-IN"/>
        </w:rPr>
      </w:pPr>
      <w:r w:rsidRPr="003F7CEE">
        <w:rPr>
          <w:rFonts w:ascii="Arial" w:hAnsi="Arial" w:cs="Arial"/>
          <w:b/>
          <w:bCs/>
          <w:sz w:val="22"/>
          <w:szCs w:val="22"/>
          <w:lang w:bidi="te-IN"/>
        </w:rPr>
        <w:t>Tools &amp; Utilities:</w:t>
      </w:r>
      <w:r w:rsidRPr="003F7CEE">
        <w:rPr>
          <w:rFonts w:ascii="Arial" w:hAnsi="Arial" w:cs="Arial"/>
          <w:sz w:val="22"/>
          <w:szCs w:val="22"/>
          <w:lang w:bidi="te-IN"/>
        </w:rPr>
        <w:t xml:space="preserve"> SQL Developer, TOAD, Teradata SQL Assistant, PuTTY, WinSCP</w:t>
      </w:r>
    </w:p>
    <w:p w:rsidR="00933DFC" w:rsidRPr="003F7CEE" w:rsidRDefault="00933DFC" w:rsidP="00933DFC">
      <w:pPr>
        <w:pStyle w:val="ListParagraph"/>
        <w:numPr>
          <w:ilvl w:val="0"/>
          <w:numId w:val="10"/>
        </w:numPr>
        <w:rPr>
          <w:rFonts w:ascii="Arial" w:hAnsi="Arial" w:cs="Arial"/>
          <w:sz w:val="22"/>
          <w:szCs w:val="22"/>
          <w:lang w:bidi="te-IN"/>
        </w:rPr>
      </w:pPr>
      <w:r w:rsidRPr="003F7CEE">
        <w:rPr>
          <w:rFonts w:ascii="Arial" w:hAnsi="Arial" w:cs="Arial"/>
          <w:b/>
          <w:bCs/>
          <w:sz w:val="22"/>
          <w:szCs w:val="22"/>
          <w:lang w:bidi="te-IN"/>
        </w:rPr>
        <w:t>Reporting &amp; QA:</w:t>
      </w:r>
      <w:r w:rsidRPr="003F7CEE">
        <w:rPr>
          <w:rFonts w:ascii="Arial" w:hAnsi="Arial" w:cs="Arial"/>
          <w:sz w:val="22"/>
          <w:szCs w:val="22"/>
          <w:lang w:bidi="te-IN"/>
        </w:rPr>
        <w:t xml:space="preserve"> Micro Strategy, Tableau, PowerBI, ALM</w:t>
      </w:r>
      <w:r w:rsidR="00FB0E92">
        <w:rPr>
          <w:rFonts w:ascii="Arial" w:hAnsi="Arial" w:cs="Arial"/>
          <w:sz w:val="22"/>
          <w:szCs w:val="22"/>
          <w:lang w:bidi="te-IN"/>
        </w:rPr>
        <w:t>, Splunk</w:t>
      </w:r>
    </w:p>
    <w:p w:rsidR="00933DFC" w:rsidRPr="003F7CEE" w:rsidRDefault="00933DFC" w:rsidP="00933DFC">
      <w:pPr>
        <w:pStyle w:val="ListParagraph"/>
        <w:numPr>
          <w:ilvl w:val="0"/>
          <w:numId w:val="10"/>
        </w:numPr>
        <w:rPr>
          <w:rFonts w:ascii="Arial" w:hAnsi="Arial" w:cs="Arial"/>
          <w:sz w:val="22"/>
          <w:szCs w:val="22"/>
          <w:lang w:bidi="te-IN"/>
        </w:rPr>
      </w:pPr>
      <w:r w:rsidRPr="003F7CEE">
        <w:rPr>
          <w:rFonts w:ascii="Arial" w:hAnsi="Arial" w:cs="Arial"/>
          <w:b/>
          <w:bCs/>
          <w:sz w:val="22"/>
          <w:szCs w:val="22"/>
          <w:lang w:bidi="te-IN"/>
        </w:rPr>
        <w:t>Integration &amp; Automation:</w:t>
      </w:r>
      <w:r w:rsidRPr="003F7CEE">
        <w:rPr>
          <w:rFonts w:ascii="Arial" w:hAnsi="Arial" w:cs="Arial"/>
          <w:sz w:val="22"/>
          <w:szCs w:val="22"/>
          <w:lang w:bidi="te-IN"/>
        </w:rPr>
        <w:t xml:space="preserve"> Salesforce via IICS, Data Migration Pipelines, Error Handling Frameworks</w:t>
      </w:r>
    </w:p>
    <w:p w:rsidR="00933DFC" w:rsidRPr="003F7CEE" w:rsidRDefault="00933DFC" w:rsidP="00933DFC">
      <w:pPr>
        <w:pStyle w:val="ListParagraph"/>
        <w:numPr>
          <w:ilvl w:val="0"/>
          <w:numId w:val="10"/>
        </w:numPr>
        <w:rPr>
          <w:rFonts w:ascii="Arial" w:hAnsi="Arial" w:cs="Arial"/>
          <w:sz w:val="22"/>
          <w:szCs w:val="22"/>
          <w:lang w:bidi="te-IN"/>
        </w:rPr>
      </w:pPr>
      <w:r w:rsidRPr="003F7CEE">
        <w:rPr>
          <w:rFonts w:ascii="Arial" w:hAnsi="Arial" w:cs="Arial"/>
          <w:b/>
          <w:bCs/>
          <w:sz w:val="22"/>
          <w:szCs w:val="22"/>
          <w:lang w:bidi="te-IN"/>
        </w:rPr>
        <w:t>Platforms:</w:t>
      </w:r>
      <w:r w:rsidRPr="003F7CEE">
        <w:rPr>
          <w:rFonts w:ascii="Arial" w:hAnsi="Arial" w:cs="Arial"/>
          <w:sz w:val="22"/>
          <w:szCs w:val="22"/>
          <w:lang w:bidi="te-IN"/>
        </w:rPr>
        <w:t xml:space="preserve"> Azure, AWS, Mainframe, SAP.</w:t>
      </w:r>
    </w:p>
    <w:p w:rsidR="00933DFC" w:rsidRPr="003F7CEE" w:rsidRDefault="00933DFC" w:rsidP="00933DFC">
      <w:pPr>
        <w:pStyle w:val="PlainText"/>
        <w:ind w:left="-540" w:firstLine="360"/>
        <w:rPr>
          <w:rFonts w:ascii="Arial" w:hAnsi="Arial" w:cs="Arial"/>
          <w:b/>
          <w:bCs/>
          <w:color w:val="1D1B11"/>
          <w:sz w:val="22"/>
          <w:szCs w:val="22"/>
        </w:rPr>
      </w:pPr>
    </w:p>
    <w:p w:rsidR="00933DFC" w:rsidRPr="003F7CEE" w:rsidRDefault="00933DFC" w:rsidP="00933DFC">
      <w:pPr>
        <w:pStyle w:val="PlainText"/>
        <w:ind w:left="-540" w:firstLine="360"/>
        <w:rPr>
          <w:rFonts w:ascii="Arial" w:hAnsi="Arial" w:cs="Arial"/>
          <w:b/>
          <w:bCs/>
          <w:color w:val="1D1B11"/>
          <w:sz w:val="22"/>
          <w:szCs w:val="22"/>
        </w:rPr>
      </w:pPr>
    </w:p>
    <w:p w:rsidR="00933DFC" w:rsidRPr="003F7CEE" w:rsidRDefault="00933DFC" w:rsidP="00933DFC">
      <w:pPr>
        <w:rPr>
          <w:rFonts w:ascii="Arial" w:hAnsi="Arial" w:cs="Arial"/>
          <w:b/>
          <w:color w:val="1D1B11"/>
          <w:sz w:val="22"/>
          <w:szCs w:val="22"/>
          <w:u w:val="single"/>
        </w:rPr>
      </w:pPr>
      <w:r w:rsidRPr="003F7CEE">
        <w:rPr>
          <w:rFonts w:ascii="Arial" w:hAnsi="Arial" w:cs="Arial"/>
          <w:b/>
          <w:color w:val="1D1B11"/>
          <w:sz w:val="22"/>
          <w:szCs w:val="22"/>
          <w:u w:val="single"/>
        </w:rPr>
        <w:t>Professional Experience:</w:t>
      </w:r>
    </w:p>
    <w:p w:rsidR="00933DFC" w:rsidRPr="003F7CEE" w:rsidRDefault="00933DFC" w:rsidP="00933DFC">
      <w:pPr>
        <w:rPr>
          <w:rFonts w:ascii="Arial" w:hAnsi="Arial" w:cs="Arial"/>
          <w:b/>
          <w:color w:val="1D1B11"/>
          <w:sz w:val="22"/>
          <w:szCs w:val="22"/>
          <w:u w:val="single"/>
        </w:rPr>
      </w:pP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PNC Bank, Atlanta, GA</w:t>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t>Oct 2024 to Current</w:t>
      </w: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Sr.Data Engineer</w:t>
      </w:r>
    </w:p>
    <w:p w:rsidR="00933DFC" w:rsidRPr="003F7CEE" w:rsidRDefault="00933DFC" w:rsidP="00933DFC">
      <w:pPr>
        <w:rPr>
          <w:rFonts w:ascii="Arial" w:hAnsi="Arial" w:cs="Arial"/>
          <w:bCs/>
          <w:color w:val="1D1B11"/>
          <w:sz w:val="22"/>
          <w:szCs w:val="22"/>
        </w:rPr>
      </w:pPr>
      <w:r w:rsidRPr="003F7CEE">
        <w:rPr>
          <w:rFonts w:ascii="Arial" w:hAnsi="Arial" w:cs="Arial"/>
          <w:bCs/>
          <w:color w:val="1D1B11"/>
          <w:sz w:val="22"/>
          <w:szCs w:val="22"/>
        </w:rPr>
        <w:t>PNC Bank is one of the largest diversified financial services institutions in the United States, offering services such as personal and business banking, wealth management, and corporate financing. Known for its customer-centered approach, innovative financial solutions, and strong commitment to community development, PNC Bank is a leader in the banking industry.</w:t>
      </w:r>
    </w:p>
    <w:p w:rsidR="00933DFC" w:rsidRPr="003F7CEE" w:rsidRDefault="00933DFC" w:rsidP="00933DFC">
      <w:pPr>
        <w:rPr>
          <w:rFonts w:ascii="Arial" w:hAnsi="Arial" w:cs="Arial"/>
          <w:bCs/>
          <w:color w:val="1D1B11"/>
          <w:sz w:val="22"/>
          <w:szCs w:val="22"/>
        </w:rPr>
      </w:pP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Spearheaded platform database modernization initiatives, ensuring seamless upgrades to newer versions with minimal disruption to business operations.</w:t>
      </w: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Led Informatica-based migration projects by enhancing existing pipelines and developing new mappings, tasks, sessions, workflows, and worklets to support evolving data architecture.</w:t>
      </w: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Implemented advanced partitioning strategies in Informatica PowerCenter and Teradata, significantly improving performance and scalability for large-volume data processing.</w:t>
      </w: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Designed and executed comprehensive test scenarios, documenting progress and results in Jira for transparent tracking and agile collaboration.</w:t>
      </w: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Led initial project phases as a Business Analyst, conducting requirement gathering, stakeholder expectations, and process documentation before transitioning into a Data Engineering role to implement technical solutions.</w:t>
      </w: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Investigated and resolved user-submitted data issues and reporting discrepancies by analyzing ticket logs, validating source-to-report data flows, and implementing corrective measures to ensure data accuracy.</w:t>
      </w: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Directed production code migration efforts, ensuring precision and reliability throughout deployment cycles.</w:t>
      </w: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Delivered weekly production support as part of an on-call rotation, resolving critical issues swiftly to maintain system uptime and business continuity.</w:t>
      </w: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Partnered with end users to gather business requirements, translating them into actionable development plans and delivering customized data solutions.</w:t>
      </w: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Optimized Teradata queries and Informatica mappings through Explain Plan analysis and primary index tuning, achieving a 25% reduction in reporting query response times.</w:t>
      </w:r>
    </w:p>
    <w:p w:rsidR="00933DFC" w:rsidRPr="003F7CEE" w:rsidRDefault="00933DFC" w:rsidP="00933DFC">
      <w:pPr>
        <w:numPr>
          <w:ilvl w:val="0"/>
          <w:numId w:val="7"/>
        </w:numPr>
        <w:ind w:left="360"/>
        <w:rPr>
          <w:rFonts w:ascii="Arial" w:hAnsi="Arial" w:cs="Arial"/>
          <w:bCs/>
          <w:color w:val="1D1B11"/>
          <w:sz w:val="22"/>
          <w:szCs w:val="22"/>
        </w:rPr>
      </w:pPr>
      <w:r w:rsidRPr="003F7CEE">
        <w:rPr>
          <w:rFonts w:ascii="Arial" w:hAnsi="Arial" w:cs="Arial"/>
          <w:bCs/>
          <w:color w:val="1D1B11"/>
          <w:sz w:val="22"/>
          <w:szCs w:val="22"/>
        </w:rPr>
        <w:t>Managed full development lifecycle activities—from requirements gathering to production deployment—ensuring timely delivery of high-quality solutions.</w:t>
      </w: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lastRenderedPageBreak/>
        <w:t>Environment: Informatica PowerCenter 10.5.3,, Flat Files, Oracle, Teradata v17,D</w:t>
      </w:r>
      <w:r w:rsidR="00A726A6">
        <w:rPr>
          <w:rFonts w:ascii="Arial" w:hAnsi="Arial" w:cs="Arial"/>
          <w:b/>
          <w:color w:val="1D1B11"/>
          <w:sz w:val="22"/>
          <w:szCs w:val="22"/>
        </w:rPr>
        <w:t>B2, MangoDB, PL/SQL,  Bteq,TPT</w:t>
      </w:r>
      <w:r w:rsidRPr="003F7CEE">
        <w:rPr>
          <w:rFonts w:ascii="Arial" w:hAnsi="Arial" w:cs="Arial"/>
          <w:b/>
          <w:color w:val="1D1B11"/>
          <w:sz w:val="22"/>
          <w:szCs w:val="22"/>
        </w:rPr>
        <w:t>, Python, Autosys, Jira,Mobextrem, UltraEdit, UNIX.</w:t>
      </w:r>
    </w:p>
    <w:p w:rsidR="00933DFC" w:rsidRPr="003F7CEE" w:rsidRDefault="00933DFC" w:rsidP="00933DFC">
      <w:pPr>
        <w:rPr>
          <w:rFonts w:ascii="Arial" w:hAnsi="Arial" w:cs="Arial"/>
          <w:b/>
          <w:color w:val="1D1B11"/>
          <w:sz w:val="22"/>
          <w:szCs w:val="22"/>
          <w:u w:val="single"/>
        </w:rPr>
      </w:pP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 xml:space="preserve">Bank of America. Atlanta, GA   </w:t>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r>
      <w:r w:rsidRPr="003F7CEE">
        <w:rPr>
          <w:rFonts w:ascii="Arial" w:hAnsi="Arial" w:cs="Arial"/>
          <w:b/>
          <w:color w:val="1D1B11"/>
          <w:sz w:val="22"/>
          <w:szCs w:val="22"/>
        </w:rPr>
        <w:tab/>
        <w:t>Nov 2018 to June 2024</w:t>
      </w:r>
    </w:p>
    <w:p w:rsidR="00933DFC" w:rsidRPr="003F7CEE" w:rsidRDefault="002C774A" w:rsidP="00933DFC">
      <w:pPr>
        <w:rPr>
          <w:rFonts w:ascii="Arial" w:hAnsi="Arial" w:cs="Arial"/>
          <w:b/>
          <w:bCs/>
          <w:color w:val="1D1B11"/>
          <w:sz w:val="22"/>
          <w:szCs w:val="22"/>
        </w:rPr>
      </w:pPr>
      <w:r>
        <w:rPr>
          <w:rFonts w:ascii="Arial" w:hAnsi="Arial" w:cs="Arial"/>
          <w:b/>
          <w:bCs/>
          <w:color w:val="1D1B11"/>
          <w:sz w:val="22"/>
          <w:szCs w:val="22"/>
        </w:rPr>
        <w:t xml:space="preserve">Sr. </w:t>
      </w:r>
      <w:r w:rsidR="00536A2C">
        <w:rPr>
          <w:rFonts w:ascii="Arial" w:hAnsi="Arial" w:cs="Arial"/>
          <w:b/>
          <w:bCs/>
          <w:color w:val="1D1B11"/>
          <w:sz w:val="22"/>
          <w:szCs w:val="22"/>
        </w:rPr>
        <w:t>Data Engineer</w:t>
      </w:r>
    </w:p>
    <w:p w:rsidR="00933DFC" w:rsidRPr="003F7CEE" w:rsidRDefault="00933DFC" w:rsidP="00933DFC">
      <w:pPr>
        <w:rPr>
          <w:rFonts w:ascii="Arial" w:hAnsi="Arial" w:cs="Arial"/>
          <w:color w:val="1D1B11"/>
          <w:sz w:val="22"/>
          <w:szCs w:val="22"/>
        </w:rPr>
      </w:pPr>
      <w:r w:rsidRPr="003F7CEE">
        <w:rPr>
          <w:rFonts w:ascii="Arial" w:hAnsi="Arial" w:cs="Arial"/>
          <w:color w:val="1D1B11"/>
          <w:sz w:val="22"/>
          <w:szCs w:val="22"/>
        </w:rPr>
        <w:t>Bank of America is one of the world’s leading financial institutions, serving individual consumers, small and middle-market businesses and large corporations with a full range of banking, investing, asset management and other financial and risk management products and services. Bank of America is a global leader in wealth management, corporate and investment banking and trading across a broad range of asset classes, serving corporations, governments, institutions and individuals around the world. Bank of America offers industry-leading support to approximately 3 million small business owners through a suite of innovative, easy-to-use online products and services.</w:t>
      </w:r>
    </w:p>
    <w:p w:rsidR="00933DFC" w:rsidRPr="003F7CEE" w:rsidRDefault="00933DFC" w:rsidP="00933DFC">
      <w:pPr>
        <w:rPr>
          <w:rFonts w:ascii="Arial" w:hAnsi="Arial" w:cs="Arial"/>
          <w:color w:val="1D1B11"/>
          <w:sz w:val="22"/>
          <w:szCs w:val="22"/>
        </w:rPr>
      </w:pPr>
    </w:p>
    <w:p w:rsidR="00933DFC" w:rsidRPr="003F7CEE" w:rsidRDefault="00933DFC" w:rsidP="00933DFC">
      <w:pPr>
        <w:rPr>
          <w:rFonts w:ascii="Arial" w:hAnsi="Arial" w:cs="Arial"/>
          <w:color w:val="1D1B11"/>
          <w:sz w:val="22"/>
          <w:szCs w:val="22"/>
        </w:rPr>
      </w:pPr>
      <w:r w:rsidRPr="003F7CEE">
        <w:rPr>
          <w:rFonts w:ascii="Arial" w:hAnsi="Arial" w:cs="Arial"/>
          <w:color w:val="1D1B11"/>
          <w:sz w:val="22"/>
          <w:szCs w:val="22"/>
        </w:rPr>
        <w:t>I have worked 3 different teams during tenure with Bank of America:</w:t>
      </w:r>
    </w:p>
    <w:p w:rsidR="00933DFC" w:rsidRPr="003F7CEE" w:rsidRDefault="00933DFC" w:rsidP="00933DFC">
      <w:pPr>
        <w:rPr>
          <w:rFonts w:ascii="Arial" w:hAnsi="Arial" w:cs="Arial"/>
          <w:b/>
          <w:color w:val="1D1B11"/>
          <w:sz w:val="22"/>
          <w:szCs w:val="22"/>
        </w:rPr>
      </w:pPr>
    </w:p>
    <w:p w:rsidR="00933DFC" w:rsidRPr="003F7CEE" w:rsidRDefault="00933DFC" w:rsidP="00933DFC">
      <w:pPr>
        <w:rPr>
          <w:rFonts w:ascii="Arial" w:hAnsi="Arial" w:cs="Arial"/>
          <w:color w:val="1D1B11"/>
          <w:sz w:val="22"/>
          <w:szCs w:val="22"/>
        </w:rPr>
      </w:pPr>
      <w:r w:rsidRPr="003F7CEE">
        <w:rPr>
          <w:rFonts w:ascii="Arial" w:hAnsi="Arial" w:cs="Arial"/>
          <w:color w:val="1D1B11"/>
          <w:sz w:val="22"/>
          <w:szCs w:val="22"/>
        </w:rPr>
        <w:t>Worked part of Enterprise audit support team, my role to support migration project to EXDATA warehouse from Oracle database and I have involved in ETL environment support requirements and POC for offshore team. Agile team track sprint release on daily basis on deliverables and prioritize work based on user’s business impact.</w:t>
      </w:r>
    </w:p>
    <w:p w:rsidR="00933DFC" w:rsidRPr="003F7CEE" w:rsidRDefault="00933DFC" w:rsidP="00933DFC">
      <w:pPr>
        <w:rPr>
          <w:rFonts w:ascii="Arial" w:hAnsi="Arial" w:cs="Arial"/>
          <w:b/>
          <w:color w:val="1D1B11"/>
          <w:sz w:val="22"/>
          <w:szCs w:val="22"/>
        </w:rPr>
      </w:pPr>
    </w:p>
    <w:p w:rsidR="00933DFC" w:rsidRPr="003F7CEE" w:rsidRDefault="00933DFC" w:rsidP="00933DFC">
      <w:pPr>
        <w:rPr>
          <w:rFonts w:ascii="Arial" w:hAnsi="Arial" w:cs="Arial"/>
          <w:color w:val="1D1B11"/>
          <w:sz w:val="22"/>
          <w:szCs w:val="22"/>
        </w:rPr>
      </w:pPr>
      <w:r w:rsidRPr="003F7CEE">
        <w:rPr>
          <w:rFonts w:ascii="Arial" w:hAnsi="Arial" w:cs="Arial"/>
          <w:color w:val="1D1B11"/>
          <w:sz w:val="22"/>
          <w:szCs w:val="22"/>
        </w:rPr>
        <w:t xml:space="preserve">Worked part of TRADS projects L3 prod support team &amp; ETL </w:t>
      </w:r>
      <w:r w:rsidR="00A726A6" w:rsidRPr="00A726A6">
        <w:rPr>
          <w:rFonts w:ascii="Arial" w:hAnsi="Arial" w:cs="Arial"/>
          <w:color w:val="1D1B11"/>
          <w:sz w:val="22"/>
          <w:szCs w:val="22"/>
        </w:rPr>
        <w:t>Informatica IDMC</w:t>
      </w:r>
      <w:r w:rsidR="00A726A6">
        <w:rPr>
          <w:rFonts w:ascii="Arial" w:hAnsi="Arial" w:cs="Arial"/>
          <w:color w:val="1D1B11"/>
          <w:sz w:val="22"/>
          <w:szCs w:val="22"/>
        </w:rPr>
        <w:t xml:space="preserve"> </w:t>
      </w:r>
      <w:r w:rsidRPr="003F7CEE">
        <w:rPr>
          <w:rFonts w:ascii="Arial" w:hAnsi="Arial" w:cs="Arial"/>
          <w:color w:val="1D1B11"/>
          <w:sz w:val="22"/>
          <w:szCs w:val="22"/>
        </w:rPr>
        <w:t>development, my role involved develop ETL process using Informatica &amp; ETL script-based batch framework support TRADS application. Later I moved to L3 prod support team to resolve job failures &amp; data mismatch for user community.</w:t>
      </w:r>
    </w:p>
    <w:p w:rsidR="00933DFC" w:rsidRPr="003F7CEE" w:rsidRDefault="00933DFC" w:rsidP="00933DFC">
      <w:pPr>
        <w:rPr>
          <w:rFonts w:ascii="Arial" w:hAnsi="Arial" w:cs="Arial"/>
          <w:color w:val="1D1B11"/>
          <w:sz w:val="22"/>
          <w:szCs w:val="22"/>
        </w:rPr>
      </w:pPr>
    </w:p>
    <w:p w:rsidR="00933DFC" w:rsidRDefault="00933DFC" w:rsidP="00933DFC">
      <w:pPr>
        <w:rPr>
          <w:rFonts w:ascii="Arial" w:hAnsi="Arial" w:cs="Arial"/>
          <w:color w:val="1D1B11"/>
          <w:sz w:val="22"/>
          <w:szCs w:val="22"/>
        </w:rPr>
      </w:pPr>
      <w:r w:rsidRPr="003F7CEE">
        <w:rPr>
          <w:rFonts w:ascii="Arial" w:hAnsi="Arial" w:cs="Arial"/>
          <w:color w:val="1D1B11"/>
          <w:sz w:val="22"/>
          <w:szCs w:val="22"/>
        </w:rPr>
        <w:t>Working as part of the Risk &amp; Finance project audit and prod support team, my role convert Informatica Jobs into SQL Queries to develop an audit framework to validate load counts throughout the ingestion process. Also, I support prodL3 support on a rotation basis to resolve job abends &amp; debugging the root causes.</w:t>
      </w:r>
    </w:p>
    <w:p w:rsidR="009E63A5" w:rsidRDefault="009E63A5" w:rsidP="00933DFC">
      <w:pPr>
        <w:rPr>
          <w:rFonts w:ascii="Arial" w:hAnsi="Arial" w:cs="Arial"/>
          <w:color w:val="1D1B11"/>
          <w:sz w:val="22"/>
          <w:szCs w:val="22"/>
        </w:rPr>
      </w:pPr>
    </w:p>
    <w:p w:rsidR="009E63A5" w:rsidRPr="009E63A5" w:rsidRDefault="009E63A5" w:rsidP="009E63A5">
      <w:pPr>
        <w:pStyle w:val="ListParagraph"/>
        <w:numPr>
          <w:ilvl w:val="0"/>
          <w:numId w:val="11"/>
        </w:numPr>
        <w:rPr>
          <w:rFonts w:ascii="Arial" w:hAnsi="Arial" w:cs="Arial"/>
          <w:color w:val="1D1B11"/>
          <w:sz w:val="22"/>
          <w:szCs w:val="22"/>
        </w:rPr>
      </w:pPr>
      <w:r w:rsidRPr="009E63A5">
        <w:rPr>
          <w:rFonts w:ascii="Arial" w:hAnsi="Arial" w:cs="Arial"/>
          <w:color w:val="1D1B11"/>
          <w:sz w:val="22"/>
          <w:szCs w:val="22"/>
        </w:rPr>
        <w:t>Led the migration of data pipelines from Informatica Data Management Cloud (IDMC) to Snowflake, enabling scalable, cloud-native analytics and cost optimization.</w:t>
      </w:r>
    </w:p>
    <w:p w:rsidR="00B0094D" w:rsidRDefault="00B0094D" w:rsidP="00B0094D">
      <w:pPr>
        <w:pStyle w:val="ListParagraph"/>
        <w:numPr>
          <w:ilvl w:val="0"/>
          <w:numId w:val="11"/>
        </w:numPr>
        <w:rPr>
          <w:rFonts w:ascii="Arial" w:hAnsi="Arial" w:cs="Arial"/>
          <w:color w:val="1D1B11"/>
          <w:sz w:val="22"/>
          <w:szCs w:val="22"/>
        </w:rPr>
      </w:pPr>
      <w:r w:rsidRPr="00B0094D">
        <w:rPr>
          <w:rFonts w:ascii="Arial" w:hAnsi="Arial" w:cs="Arial"/>
          <w:color w:val="1D1B11"/>
          <w:sz w:val="22"/>
          <w:szCs w:val="22"/>
        </w:rPr>
        <w:t>Developed ETL pipelines using IICS and IDMC, sourcing data from Salesforce and JSON files, and loading into Snowflake to support enterprise data warehousing and analytics.</w:t>
      </w:r>
    </w:p>
    <w:p w:rsidR="00FB0E92" w:rsidRPr="00B0094D" w:rsidRDefault="00FB0E92" w:rsidP="00B0094D">
      <w:pPr>
        <w:pStyle w:val="ListParagraph"/>
        <w:numPr>
          <w:ilvl w:val="0"/>
          <w:numId w:val="11"/>
        </w:numPr>
        <w:rPr>
          <w:rFonts w:ascii="Arial" w:hAnsi="Arial" w:cs="Arial"/>
          <w:color w:val="1D1B11"/>
          <w:sz w:val="22"/>
          <w:szCs w:val="22"/>
        </w:rPr>
      </w:pPr>
      <w:r w:rsidRPr="00FB0E92">
        <w:rPr>
          <w:rFonts w:ascii="Arial" w:hAnsi="Arial" w:cs="Arial"/>
          <w:color w:val="1D1B11"/>
          <w:sz w:val="22"/>
          <w:szCs w:val="22"/>
        </w:rPr>
        <w:t>Developed scalable ETL pipelines using Python and SQL to automate data ingestion into Snowflake stages and load into historical tables via COPY INTO, ensuring data integrity and auditability.</w:t>
      </w:r>
    </w:p>
    <w:p w:rsidR="00B0094D" w:rsidRPr="00B0094D" w:rsidRDefault="00B0094D" w:rsidP="00B0094D">
      <w:pPr>
        <w:pStyle w:val="ListParagraph"/>
        <w:numPr>
          <w:ilvl w:val="0"/>
          <w:numId w:val="11"/>
        </w:numPr>
        <w:rPr>
          <w:rFonts w:ascii="Arial" w:hAnsi="Arial" w:cs="Arial"/>
          <w:color w:val="1D1B11"/>
          <w:sz w:val="22"/>
          <w:szCs w:val="22"/>
        </w:rPr>
      </w:pPr>
      <w:r w:rsidRPr="00B0094D">
        <w:rPr>
          <w:rFonts w:ascii="Arial" w:hAnsi="Arial" w:cs="Arial"/>
          <w:color w:val="1D1B11"/>
          <w:sz w:val="22"/>
          <w:szCs w:val="22"/>
        </w:rPr>
        <w:t>Integrated REST APIs and supported BI dashboards, ensuring timely and accurate data delivery for reporting and decision-making across business units.</w:t>
      </w:r>
    </w:p>
    <w:p w:rsidR="009E63A5" w:rsidRPr="009E63A5" w:rsidRDefault="009E63A5" w:rsidP="009E63A5">
      <w:pPr>
        <w:pStyle w:val="ListParagraph"/>
        <w:numPr>
          <w:ilvl w:val="0"/>
          <w:numId w:val="11"/>
        </w:numPr>
        <w:rPr>
          <w:rFonts w:ascii="Arial" w:hAnsi="Arial" w:cs="Arial"/>
          <w:color w:val="1D1B11"/>
          <w:sz w:val="22"/>
          <w:szCs w:val="22"/>
        </w:rPr>
      </w:pPr>
      <w:r w:rsidRPr="009E63A5">
        <w:rPr>
          <w:rFonts w:ascii="Arial" w:hAnsi="Arial" w:cs="Arial"/>
          <w:color w:val="1D1B11"/>
          <w:sz w:val="22"/>
          <w:szCs w:val="22"/>
        </w:rPr>
        <w:t>Developed and optimized Snowflake SQL scripts, stored procedures, and views to support enterprise-level reporting and analytics.</w:t>
      </w:r>
    </w:p>
    <w:p w:rsidR="009E63A5" w:rsidRPr="009E63A5" w:rsidRDefault="009E63A5" w:rsidP="009E63A5">
      <w:pPr>
        <w:pStyle w:val="ListParagraph"/>
        <w:numPr>
          <w:ilvl w:val="0"/>
          <w:numId w:val="11"/>
        </w:numPr>
        <w:rPr>
          <w:rFonts w:ascii="Arial" w:hAnsi="Arial" w:cs="Arial"/>
          <w:color w:val="1D1B11"/>
          <w:sz w:val="22"/>
          <w:szCs w:val="22"/>
        </w:rPr>
      </w:pPr>
      <w:r w:rsidRPr="009E63A5">
        <w:rPr>
          <w:rFonts w:ascii="Arial" w:hAnsi="Arial" w:cs="Arial"/>
          <w:color w:val="1D1B11"/>
          <w:sz w:val="22"/>
          <w:szCs w:val="22"/>
        </w:rPr>
        <w:t>Collaborated with Bank of America’s data governance and compliance teams to ensure alignment with financial data security pol</w:t>
      </w:r>
      <w:r>
        <w:rPr>
          <w:rFonts w:ascii="Arial" w:hAnsi="Arial" w:cs="Arial"/>
          <w:color w:val="1D1B11"/>
          <w:sz w:val="22"/>
          <w:szCs w:val="22"/>
        </w:rPr>
        <w:t>icies and regulatory compliance.</w:t>
      </w:r>
    </w:p>
    <w:p w:rsidR="009E63A5" w:rsidRPr="009E63A5" w:rsidRDefault="009E63A5" w:rsidP="009E63A5">
      <w:pPr>
        <w:pStyle w:val="ListParagraph"/>
        <w:numPr>
          <w:ilvl w:val="0"/>
          <w:numId w:val="11"/>
        </w:numPr>
        <w:rPr>
          <w:rFonts w:ascii="Arial" w:hAnsi="Arial" w:cs="Arial"/>
          <w:color w:val="1D1B11"/>
          <w:sz w:val="22"/>
          <w:szCs w:val="22"/>
        </w:rPr>
      </w:pPr>
      <w:r w:rsidRPr="009E63A5">
        <w:rPr>
          <w:rFonts w:ascii="Arial" w:hAnsi="Arial" w:cs="Arial"/>
          <w:color w:val="1D1B11"/>
          <w:sz w:val="22"/>
          <w:szCs w:val="22"/>
        </w:rPr>
        <w:t>Migrated legacy mappings from on-premise ETL to cloud-native Snowflake architecture, improving performance by X% and reducing latency.</w:t>
      </w:r>
    </w:p>
    <w:p w:rsidR="009E63A5" w:rsidRPr="009E63A5" w:rsidRDefault="009E63A5" w:rsidP="009E63A5">
      <w:pPr>
        <w:pStyle w:val="ListParagraph"/>
        <w:numPr>
          <w:ilvl w:val="0"/>
          <w:numId w:val="11"/>
        </w:numPr>
        <w:rPr>
          <w:rFonts w:ascii="Arial" w:hAnsi="Arial" w:cs="Arial"/>
          <w:color w:val="1D1B11"/>
          <w:sz w:val="22"/>
          <w:szCs w:val="22"/>
        </w:rPr>
      </w:pPr>
      <w:r w:rsidRPr="009E63A5">
        <w:rPr>
          <w:rFonts w:ascii="Arial" w:hAnsi="Arial" w:cs="Arial"/>
          <w:color w:val="1D1B11"/>
          <w:sz w:val="22"/>
          <w:szCs w:val="22"/>
        </w:rPr>
        <w:t>Integrated Snowflake with BI tools such as Tableau / Power BI for near real-time financial reporting.</w:t>
      </w:r>
    </w:p>
    <w:p w:rsidR="009E63A5" w:rsidRPr="009E63A5" w:rsidRDefault="009E63A5" w:rsidP="009E63A5">
      <w:pPr>
        <w:pStyle w:val="ListParagraph"/>
        <w:numPr>
          <w:ilvl w:val="0"/>
          <w:numId w:val="11"/>
        </w:numPr>
        <w:rPr>
          <w:rFonts w:ascii="Arial" w:hAnsi="Arial" w:cs="Arial"/>
          <w:color w:val="1D1B11"/>
          <w:sz w:val="22"/>
          <w:szCs w:val="22"/>
        </w:rPr>
      </w:pPr>
      <w:r w:rsidRPr="009E63A5">
        <w:rPr>
          <w:rFonts w:ascii="Arial" w:hAnsi="Arial" w:cs="Arial"/>
          <w:color w:val="1D1B11"/>
          <w:sz w:val="22"/>
          <w:szCs w:val="22"/>
        </w:rPr>
        <w:t>Conducted unit testing, data validation, and performance tuning to ensure data accuracy and processing efficiency during and post-migration.</w:t>
      </w:r>
    </w:p>
    <w:p w:rsidR="009E63A5" w:rsidRPr="009E63A5" w:rsidRDefault="009E63A5" w:rsidP="009E63A5">
      <w:pPr>
        <w:pStyle w:val="ListParagraph"/>
        <w:numPr>
          <w:ilvl w:val="0"/>
          <w:numId w:val="11"/>
        </w:numPr>
        <w:rPr>
          <w:rFonts w:ascii="Arial" w:hAnsi="Arial" w:cs="Arial"/>
          <w:color w:val="1D1B11"/>
          <w:sz w:val="22"/>
          <w:szCs w:val="22"/>
        </w:rPr>
      </w:pPr>
      <w:r w:rsidRPr="009E63A5">
        <w:rPr>
          <w:rFonts w:ascii="Arial" w:hAnsi="Arial" w:cs="Arial"/>
          <w:color w:val="1D1B11"/>
          <w:sz w:val="22"/>
          <w:szCs w:val="22"/>
        </w:rPr>
        <w:t>Created technical documentation, process flows, and knowledge transfer materials to support ongoing maintenance and future scalability.</w:t>
      </w:r>
    </w:p>
    <w:p w:rsidR="009E63A5" w:rsidRPr="009E63A5" w:rsidRDefault="009E63A5" w:rsidP="009E63A5">
      <w:pPr>
        <w:pStyle w:val="ListParagraph"/>
        <w:numPr>
          <w:ilvl w:val="0"/>
          <w:numId w:val="11"/>
        </w:numPr>
        <w:rPr>
          <w:rFonts w:ascii="Arial" w:hAnsi="Arial" w:cs="Arial"/>
          <w:color w:val="1D1B11"/>
          <w:sz w:val="22"/>
          <w:szCs w:val="22"/>
        </w:rPr>
      </w:pPr>
      <w:r w:rsidRPr="009E63A5">
        <w:rPr>
          <w:rFonts w:ascii="Arial" w:hAnsi="Arial" w:cs="Arial"/>
          <w:color w:val="1D1B11"/>
          <w:sz w:val="22"/>
          <w:szCs w:val="22"/>
        </w:rPr>
        <w:t>Worked in Agile/Scrum environment, participating in sprint planning, reviews, and daily stand-ups to ensure timely delivery of project milestones.</w:t>
      </w:r>
    </w:p>
    <w:p w:rsidR="00933DFC" w:rsidRPr="003F7CEE" w:rsidRDefault="00933DFC" w:rsidP="00933DFC">
      <w:pPr>
        <w:numPr>
          <w:ilvl w:val="0"/>
          <w:numId w:val="6"/>
        </w:numPr>
        <w:ind w:left="360"/>
        <w:rPr>
          <w:rFonts w:ascii="Arial" w:hAnsi="Arial" w:cs="Arial"/>
          <w:bCs/>
          <w:color w:val="1D1B11"/>
          <w:sz w:val="22"/>
          <w:szCs w:val="22"/>
        </w:rPr>
      </w:pPr>
      <w:r w:rsidRPr="003F7CEE">
        <w:rPr>
          <w:rFonts w:ascii="Arial" w:hAnsi="Arial" w:cs="Arial"/>
          <w:bCs/>
          <w:color w:val="1D1B11"/>
          <w:sz w:val="22"/>
          <w:szCs w:val="22"/>
        </w:rPr>
        <w:t>Used ETL, Informatica Designer to design mappings and coded it using reusable Mapplets using various Transformations like Joiner, Aggregate, Expression, Filter, update Strategy.</w:t>
      </w:r>
    </w:p>
    <w:p w:rsidR="00933DFC" w:rsidRPr="003F7CEE" w:rsidRDefault="00933DFC" w:rsidP="00933DFC">
      <w:pPr>
        <w:numPr>
          <w:ilvl w:val="0"/>
          <w:numId w:val="6"/>
        </w:numPr>
        <w:ind w:left="360"/>
        <w:rPr>
          <w:rFonts w:ascii="Arial" w:hAnsi="Arial" w:cs="Arial"/>
          <w:bCs/>
          <w:color w:val="1D1B11"/>
          <w:sz w:val="22"/>
          <w:szCs w:val="22"/>
        </w:rPr>
      </w:pPr>
      <w:r w:rsidRPr="003F7CEE">
        <w:rPr>
          <w:rFonts w:ascii="Arial" w:hAnsi="Arial" w:cs="Arial"/>
          <w:bCs/>
          <w:color w:val="1D1B11"/>
          <w:sz w:val="22"/>
          <w:szCs w:val="22"/>
        </w:rPr>
        <w:t>Extensively utilized Informatica ETL processes for loading data into Oracle Exadata tables.</w:t>
      </w:r>
    </w:p>
    <w:p w:rsidR="00933DFC" w:rsidRPr="003F7CEE" w:rsidRDefault="00933DFC" w:rsidP="00933DFC">
      <w:pPr>
        <w:numPr>
          <w:ilvl w:val="0"/>
          <w:numId w:val="6"/>
        </w:numPr>
        <w:ind w:left="360"/>
        <w:rPr>
          <w:rFonts w:ascii="Arial" w:hAnsi="Arial" w:cs="Arial"/>
          <w:bCs/>
          <w:color w:val="1D1B11"/>
          <w:sz w:val="22"/>
          <w:szCs w:val="22"/>
        </w:rPr>
      </w:pPr>
      <w:r w:rsidRPr="003F7CEE">
        <w:rPr>
          <w:rFonts w:ascii="Arial" w:hAnsi="Arial" w:cs="Arial"/>
          <w:sz w:val="22"/>
          <w:szCs w:val="22"/>
        </w:rPr>
        <w:lastRenderedPageBreak/>
        <w:t>Set up external server mounts to leverage the Oracle Exadata external table feature for reading flat files from the landing zone</w:t>
      </w:r>
    </w:p>
    <w:p w:rsidR="00933DFC" w:rsidRPr="003F7CEE" w:rsidRDefault="00933DFC" w:rsidP="00933DFC">
      <w:pPr>
        <w:numPr>
          <w:ilvl w:val="0"/>
          <w:numId w:val="6"/>
        </w:numPr>
        <w:ind w:left="360"/>
        <w:rPr>
          <w:rFonts w:ascii="Arial" w:hAnsi="Arial" w:cs="Arial"/>
          <w:bCs/>
          <w:color w:val="1D1B11"/>
          <w:sz w:val="22"/>
          <w:szCs w:val="22"/>
        </w:rPr>
      </w:pPr>
      <w:r w:rsidRPr="003F7CEE">
        <w:rPr>
          <w:rFonts w:ascii="Arial" w:hAnsi="Arial" w:cs="Arial"/>
          <w:bCs/>
          <w:color w:val="1D1B11"/>
          <w:sz w:val="22"/>
          <w:szCs w:val="22"/>
        </w:rPr>
        <w:t>Supported trouble shooting for the Data Issues on the ETL side and documented the resolution steps for team reference.</w:t>
      </w:r>
    </w:p>
    <w:p w:rsidR="00933DFC" w:rsidRPr="003F7CEE" w:rsidRDefault="00933DFC" w:rsidP="00933DFC">
      <w:pPr>
        <w:numPr>
          <w:ilvl w:val="0"/>
          <w:numId w:val="6"/>
        </w:numPr>
        <w:ind w:left="360"/>
        <w:rPr>
          <w:rFonts w:ascii="Arial" w:hAnsi="Arial" w:cs="Arial"/>
          <w:bCs/>
          <w:color w:val="1D1B11"/>
          <w:sz w:val="22"/>
          <w:szCs w:val="22"/>
        </w:rPr>
      </w:pPr>
      <w:r w:rsidRPr="003F7CEE">
        <w:rPr>
          <w:rFonts w:ascii="Arial" w:hAnsi="Arial" w:cs="Arial"/>
          <w:bCs/>
          <w:color w:val="1D1B11"/>
          <w:sz w:val="22"/>
          <w:szCs w:val="22"/>
        </w:rPr>
        <w:t>Implemented SCD methodology including Type 1, Type 2 changes to keep track of historical data.</w:t>
      </w:r>
    </w:p>
    <w:p w:rsidR="00933DFC" w:rsidRPr="003F7CEE" w:rsidRDefault="00933DFC" w:rsidP="00933DFC">
      <w:pPr>
        <w:numPr>
          <w:ilvl w:val="0"/>
          <w:numId w:val="6"/>
        </w:numPr>
        <w:ind w:left="360"/>
        <w:rPr>
          <w:rFonts w:ascii="Arial" w:hAnsi="Arial" w:cs="Arial"/>
          <w:bCs/>
          <w:color w:val="1D1B11"/>
          <w:sz w:val="22"/>
          <w:szCs w:val="22"/>
        </w:rPr>
      </w:pPr>
      <w:r w:rsidRPr="003F7CEE">
        <w:rPr>
          <w:rFonts w:ascii="Arial" w:hAnsi="Arial" w:cs="Arial"/>
          <w:bCs/>
          <w:color w:val="1D1B11"/>
          <w:sz w:val="22"/>
          <w:szCs w:val="22"/>
        </w:rPr>
        <w:t>Validate the data at every level, Validate the business rules are in place, validate ETL extracting correct records and compare counts between Source &amp; Target.</w:t>
      </w:r>
    </w:p>
    <w:p w:rsidR="00933DFC" w:rsidRDefault="00933DFC" w:rsidP="00933DFC">
      <w:pPr>
        <w:numPr>
          <w:ilvl w:val="0"/>
          <w:numId w:val="6"/>
        </w:numPr>
        <w:ind w:left="360"/>
        <w:rPr>
          <w:rFonts w:ascii="Arial" w:hAnsi="Arial" w:cs="Arial"/>
          <w:bCs/>
          <w:color w:val="1D1B11"/>
          <w:sz w:val="22"/>
          <w:szCs w:val="22"/>
        </w:rPr>
      </w:pPr>
      <w:r w:rsidRPr="003F7CEE">
        <w:rPr>
          <w:rFonts w:ascii="Arial" w:hAnsi="Arial" w:cs="Arial"/>
          <w:bCs/>
          <w:color w:val="1D1B11"/>
          <w:sz w:val="22"/>
          <w:szCs w:val="22"/>
        </w:rPr>
        <w:t>Performed Informatica ETL jobs logic into SQL query to compare logic and track the defects in UAT track sheet.</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Create migration validation user stories &amp; tasks for New server, Dev, QA environment and Data validation task.</w:t>
      </w:r>
    </w:p>
    <w:p w:rsidR="00933DFC" w:rsidRPr="003F7CEE" w:rsidRDefault="00933DFC" w:rsidP="00933DFC">
      <w:pPr>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On call production support weekly cycle responsible all schedule Jobs and real time NRT jobs, extensively worked on resolution.</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Work with platform admins to resolve various issues like server permissions, connections, mounts, directory structures and create supporting tickets.</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Created complex jobs using Informatica to extract data from flat files sources and to load the data into the target databases.</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I represent my team to provide tasks status on daily stand up calls and based on issue sprint deliverables estimates.</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Fixing invalid Mappings, testing of Stored Procedures and Functions, Packages and Integration Testing of Informatica Sessions, Batches and Target Data.</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Imported data from various sources Oracle, SQL Server, Flat files, Neteeza and XML transformed and loaded into Data Warehouse Targets using Informatica.</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Experience in delivering the Technical business process flow for different Line of Business and coordinated with offshore Teams on both Functional and Technical sides.</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 xml:space="preserve">Extensively worked on Performance tuning in Informatica and loading data into Data Warehouse/Data Marts using Informatica. </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Extensively worked with Unix environment mount setup between servers, shell scripts and mech id’s setup.</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Involved in resolving data issues and worked with Audit Control process and participated in Code reviews.</w:t>
      </w:r>
    </w:p>
    <w:p w:rsidR="00933DFC" w:rsidRPr="003F7CEE" w:rsidRDefault="00933DFC" w:rsidP="00933DFC">
      <w:pPr>
        <w:rPr>
          <w:rFonts w:ascii="Arial" w:hAnsi="Arial" w:cs="Arial"/>
          <w:color w:val="1D1B11"/>
          <w:sz w:val="22"/>
          <w:szCs w:val="22"/>
        </w:rPr>
      </w:pP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 xml:space="preserve">Environment: </w:t>
      </w:r>
      <w:r w:rsidR="00A726A6" w:rsidRPr="003F7CEE">
        <w:rPr>
          <w:rFonts w:ascii="Arial" w:hAnsi="Arial" w:cs="Arial"/>
          <w:b/>
          <w:color w:val="1D1B11"/>
          <w:sz w:val="22"/>
          <w:szCs w:val="22"/>
        </w:rPr>
        <w:t>Informatica PowerCenter 10.5.3, IICS</w:t>
      </w:r>
      <w:r w:rsidR="00A726A6">
        <w:rPr>
          <w:rFonts w:ascii="Arial" w:hAnsi="Arial" w:cs="Arial"/>
          <w:b/>
          <w:color w:val="1D1B11"/>
          <w:sz w:val="22"/>
          <w:szCs w:val="22"/>
        </w:rPr>
        <w:t>/IDMC</w:t>
      </w:r>
      <w:r w:rsidR="007E28E1">
        <w:rPr>
          <w:rFonts w:ascii="Arial" w:hAnsi="Arial" w:cs="Arial"/>
          <w:b/>
          <w:color w:val="1D1B11"/>
          <w:sz w:val="22"/>
          <w:szCs w:val="22"/>
        </w:rPr>
        <w:t>, In</w:t>
      </w:r>
      <w:r w:rsidR="007E28E1" w:rsidRPr="007E28E1">
        <w:rPr>
          <w:rFonts w:ascii="Arial" w:hAnsi="Arial" w:cs="Arial"/>
          <w:b/>
          <w:color w:val="1D1B11"/>
          <w:sz w:val="22"/>
          <w:szCs w:val="22"/>
        </w:rPr>
        <w:t>formatica Power Exchange</w:t>
      </w:r>
      <w:r w:rsidR="007E28E1">
        <w:rPr>
          <w:rFonts w:ascii="Arial" w:hAnsi="Arial" w:cs="Arial"/>
          <w:b/>
          <w:color w:val="1D1B11"/>
          <w:sz w:val="22"/>
          <w:szCs w:val="22"/>
        </w:rPr>
        <w:t>,</w:t>
      </w:r>
      <w:r w:rsidRPr="003F7CEE">
        <w:rPr>
          <w:rFonts w:ascii="Arial" w:hAnsi="Arial" w:cs="Arial"/>
          <w:b/>
          <w:color w:val="1D1B11"/>
          <w:sz w:val="22"/>
          <w:szCs w:val="22"/>
        </w:rPr>
        <w:t>Flat Files, XML, Oracle 11g/12, Oracle Exadata, PL/SQL,</w:t>
      </w:r>
      <w:r w:rsidR="0079487C" w:rsidRPr="0079487C">
        <w:t xml:space="preserve"> </w:t>
      </w:r>
      <w:r w:rsidR="0079487C" w:rsidRPr="0079487C">
        <w:rPr>
          <w:rFonts w:ascii="Arial" w:hAnsi="Arial" w:cs="Arial"/>
          <w:b/>
          <w:color w:val="1D1B11"/>
          <w:sz w:val="22"/>
          <w:szCs w:val="22"/>
        </w:rPr>
        <w:t>Snowflake</w:t>
      </w:r>
      <w:r w:rsidR="0079487C">
        <w:rPr>
          <w:rFonts w:ascii="Arial" w:hAnsi="Arial" w:cs="Arial"/>
          <w:b/>
          <w:color w:val="1D1B11"/>
          <w:sz w:val="22"/>
          <w:szCs w:val="22"/>
        </w:rPr>
        <w:t>,</w:t>
      </w:r>
      <w:r w:rsidRPr="003F7CEE">
        <w:rPr>
          <w:rFonts w:ascii="Arial" w:hAnsi="Arial" w:cs="Arial"/>
          <w:b/>
          <w:color w:val="1D1B11"/>
          <w:sz w:val="22"/>
          <w:szCs w:val="22"/>
        </w:rPr>
        <w:t xml:space="preserve"> </w:t>
      </w:r>
      <w:r w:rsidR="00B35172">
        <w:rPr>
          <w:rFonts w:ascii="Arial" w:hAnsi="Arial" w:cs="Arial"/>
          <w:b/>
          <w:color w:val="1D1B11"/>
          <w:sz w:val="22"/>
          <w:szCs w:val="22"/>
        </w:rPr>
        <w:t>Mainframe,</w:t>
      </w:r>
      <w:r w:rsidRPr="003F7CEE">
        <w:rPr>
          <w:rFonts w:ascii="Arial" w:hAnsi="Arial" w:cs="Arial"/>
          <w:b/>
          <w:color w:val="1D1B11"/>
          <w:sz w:val="22"/>
          <w:szCs w:val="22"/>
        </w:rPr>
        <w:t xml:space="preserve"> WINscp, Erwin 7, Nexus, Hadoop, Python, Autosys, Review access Tool, </w:t>
      </w:r>
      <w:r w:rsidR="00B35172">
        <w:rPr>
          <w:rFonts w:ascii="Arial" w:hAnsi="Arial" w:cs="Arial"/>
          <w:b/>
          <w:color w:val="1D1B11"/>
          <w:sz w:val="22"/>
          <w:szCs w:val="22"/>
        </w:rPr>
        <w:t>CA7</w:t>
      </w:r>
      <w:r w:rsidRPr="003F7CEE">
        <w:rPr>
          <w:rFonts w:ascii="Arial" w:hAnsi="Arial" w:cs="Arial"/>
          <w:b/>
          <w:color w:val="1D1B11"/>
          <w:sz w:val="22"/>
          <w:szCs w:val="22"/>
        </w:rPr>
        <w:t xml:space="preserve">, Notepad++, Windows 7, UNIX </w:t>
      </w:r>
    </w:p>
    <w:p w:rsidR="00933DFC" w:rsidRPr="003F7CEE" w:rsidRDefault="00933DFC" w:rsidP="00933DFC">
      <w:pPr>
        <w:rPr>
          <w:rFonts w:ascii="Arial" w:hAnsi="Arial" w:cs="Arial"/>
          <w:b/>
          <w:color w:val="1D1B11"/>
          <w:sz w:val="22"/>
          <w:szCs w:val="22"/>
        </w:rPr>
      </w:pP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 xml:space="preserve">Great America Insurance. Cincinnati, OH                                             </w:t>
      </w:r>
      <w:r w:rsidRPr="003F7CEE">
        <w:rPr>
          <w:rFonts w:ascii="Arial" w:hAnsi="Arial" w:cs="Arial"/>
          <w:b/>
          <w:color w:val="1D1B11"/>
          <w:sz w:val="22"/>
          <w:szCs w:val="22"/>
        </w:rPr>
        <w:tab/>
      </w:r>
      <w:r w:rsidRPr="003F7CEE">
        <w:rPr>
          <w:rFonts w:ascii="Arial" w:hAnsi="Arial" w:cs="Arial"/>
          <w:b/>
          <w:color w:val="1D1B11"/>
          <w:sz w:val="22"/>
          <w:szCs w:val="22"/>
        </w:rPr>
        <w:tab/>
        <w:t xml:space="preserve">    Jan 2018 to Oct 2018</w:t>
      </w: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TEKsystems Inc.</w:t>
      </w: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ETL  Developer/Data Analyst</w:t>
      </w:r>
    </w:p>
    <w:p w:rsidR="00933DFC" w:rsidRPr="003F7CEE" w:rsidRDefault="00933DFC" w:rsidP="00933DFC">
      <w:pPr>
        <w:rPr>
          <w:rFonts w:ascii="Arial" w:hAnsi="Arial" w:cs="Arial"/>
          <w:color w:val="1D1B11"/>
          <w:sz w:val="22"/>
          <w:szCs w:val="22"/>
        </w:rPr>
      </w:pPr>
      <w:r w:rsidRPr="003F7CEE">
        <w:rPr>
          <w:rFonts w:ascii="Arial" w:hAnsi="Arial" w:cs="Arial"/>
          <w:color w:val="1D1B11"/>
          <w:sz w:val="22"/>
          <w:szCs w:val="22"/>
        </w:rPr>
        <w:t xml:space="preserve">American Financial Group's major insurance division operates as the Great American Insurance Company, founded in 1872 and focuses on property and casualty insurance services. Other affiliates and subsidiaries include Great American Custom, Mid-Continent Group, National Interstate, and Republic Indemnity. </w:t>
      </w:r>
    </w:p>
    <w:p w:rsidR="00933DFC" w:rsidRPr="003F7CEE" w:rsidRDefault="00933DFC" w:rsidP="00933DFC">
      <w:pPr>
        <w:rPr>
          <w:rFonts w:ascii="Arial" w:hAnsi="Arial" w:cs="Arial"/>
          <w:color w:val="1D1B11"/>
          <w:sz w:val="22"/>
          <w:szCs w:val="22"/>
        </w:rPr>
      </w:pPr>
    </w:p>
    <w:p w:rsidR="00933DFC" w:rsidRPr="003F7CEE" w:rsidRDefault="00933DFC" w:rsidP="00933DFC">
      <w:pPr>
        <w:rPr>
          <w:rFonts w:ascii="Arial" w:hAnsi="Arial" w:cs="Arial"/>
          <w:color w:val="1D1B11"/>
          <w:sz w:val="22"/>
          <w:szCs w:val="22"/>
        </w:rPr>
      </w:pPr>
      <w:r w:rsidRPr="003F7CEE">
        <w:rPr>
          <w:rFonts w:ascii="Arial" w:hAnsi="Arial" w:cs="Arial"/>
          <w:color w:val="1D1B11"/>
          <w:sz w:val="22"/>
          <w:szCs w:val="22"/>
        </w:rPr>
        <w:t>Working as Informatica powercenter and Data analyst for the Golden Eagle project, I extensively used ETL Informatica Powercenter for the development, sprint baselines delivery and research on user’s issue tasks. Agile team track sprint release on daily basis on deliverables and prioritize work based on user’s business impact.</w:t>
      </w:r>
    </w:p>
    <w:p w:rsidR="00933DFC" w:rsidRPr="003F7CEE" w:rsidRDefault="00933DFC" w:rsidP="00933DFC">
      <w:pPr>
        <w:rPr>
          <w:rFonts w:ascii="Arial" w:hAnsi="Arial" w:cs="Arial"/>
          <w:color w:val="1D1B11"/>
          <w:sz w:val="22"/>
          <w:szCs w:val="22"/>
        </w:rPr>
      </w:pPr>
    </w:p>
    <w:p w:rsidR="00933DFC" w:rsidRPr="003F7CEE" w:rsidRDefault="00933DFC" w:rsidP="00933DFC">
      <w:pPr>
        <w:rPr>
          <w:rFonts w:ascii="Arial" w:hAnsi="Arial" w:cs="Arial"/>
          <w:color w:val="1D1B11"/>
          <w:sz w:val="22"/>
          <w:szCs w:val="22"/>
        </w:rPr>
      </w:pP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Data analysis of Insurance quote submission management / coverage issues, develop queries to gather data about the issues, analyze reports and taking immediate action to remediate issues.</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Used Serena Dimensions tools for Sprint release Deployment migration to lower environment and production.</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Worked on policy systems, claims and billing</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lastRenderedPageBreak/>
        <w:t xml:space="preserve">Created baselines using Serena Dimension tool for migrate scripts, Informatica objects, DDL’s scripts and Unix script monthly project release for admin team to migrate QA &amp; Prod. </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Introduced various process oriented documents team like Business requirement documents, ETL mapping doc and migration check list doc etc..</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Worked on aggregated views, performance tuning on Complex SQL, sql override queries in Informatica avoid bottle necks.</w:t>
      </w:r>
    </w:p>
    <w:p w:rsidR="00933DFC" w:rsidRPr="003F7CEE" w:rsidRDefault="00933DFC" w:rsidP="00933DFC">
      <w:pPr>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Implemented Performance Tuning using Pushdown Optimization and Informatica Partitioning using Database Partition to improve performance.</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Used transformations like Aggregator, Filter, Router, Sequence Generator, look up, Expression and update strategy to meet BRD requirements in the mappings.</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Transformation logic was pulled from PL/SQL code and converted to Informatica Maps.</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 xml:space="preserve">Acted as a single point of contact from technology team for source system and communicated with technical and non-technical resources. </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Involved in Requirement gathering and interacted with various internal and external customers and also business users.</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Involved in the optimization of SQL queries took longtime to execute and resulted in substantial performance improvement for the Job execution processes.</w:t>
      </w:r>
    </w:p>
    <w:p w:rsidR="00933DFC" w:rsidRPr="003F7CEE" w:rsidRDefault="00933DFC" w:rsidP="00933DFC">
      <w:pPr>
        <w:rPr>
          <w:rFonts w:ascii="Arial" w:hAnsi="Arial" w:cs="Arial"/>
          <w:color w:val="1D1B11"/>
          <w:sz w:val="22"/>
          <w:szCs w:val="22"/>
        </w:rPr>
      </w:pP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 xml:space="preserve">Environment: Informatica Powercenter 10.4,Informatica IICS, Flat Files, XML, Oracle 11g/12, Oracle Data Warehouse,Sybase, PL/SQL, Serena Dimensions, WINscp, Erwin 7, HP Quality Center, UC4 Scheduler, Cognos, UltraEdit, Windows 7, UNIX,Control M. </w:t>
      </w:r>
    </w:p>
    <w:p w:rsidR="00933DFC" w:rsidRPr="003F7CEE" w:rsidRDefault="00933DFC" w:rsidP="00933DFC">
      <w:pPr>
        <w:rPr>
          <w:rFonts w:ascii="Arial" w:hAnsi="Arial" w:cs="Arial"/>
          <w:color w:val="1D1B11"/>
          <w:sz w:val="22"/>
          <w:szCs w:val="22"/>
        </w:rPr>
      </w:pPr>
    </w:p>
    <w:p w:rsidR="00933DFC" w:rsidRPr="003F7CEE" w:rsidRDefault="00933DFC" w:rsidP="00933DFC">
      <w:pPr>
        <w:rPr>
          <w:rFonts w:ascii="Arial" w:hAnsi="Arial" w:cs="Arial"/>
          <w:b/>
          <w:color w:val="1D1B11"/>
          <w:sz w:val="22"/>
          <w:szCs w:val="22"/>
          <w:u w:val="single"/>
        </w:rPr>
      </w:pP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 xml:space="preserve">US Steel. Pittsburgh, PA                                                                          </w:t>
      </w:r>
      <w:r w:rsidRPr="003F7CEE">
        <w:rPr>
          <w:rFonts w:ascii="Arial" w:hAnsi="Arial" w:cs="Arial"/>
          <w:b/>
          <w:color w:val="1D1B11"/>
          <w:sz w:val="22"/>
          <w:szCs w:val="22"/>
        </w:rPr>
        <w:tab/>
      </w:r>
      <w:r w:rsidRPr="003F7CEE">
        <w:rPr>
          <w:rFonts w:ascii="Arial" w:hAnsi="Arial" w:cs="Arial"/>
          <w:b/>
          <w:color w:val="1D1B11"/>
          <w:sz w:val="22"/>
          <w:szCs w:val="22"/>
        </w:rPr>
        <w:tab/>
        <w:t xml:space="preserve">    Feb 2017 to Dec 2017</w:t>
      </w:r>
    </w:p>
    <w:p w:rsidR="00933DFC" w:rsidRPr="003F7CEE" w:rsidRDefault="00933DFC" w:rsidP="00933DFC">
      <w:pPr>
        <w:rPr>
          <w:rFonts w:ascii="Arial" w:hAnsi="Arial" w:cs="Arial"/>
          <w:b/>
          <w:color w:val="1D1B11"/>
          <w:sz w:val="22"/>
          <w:szCs w:val="22"/>
          <w:u w:val="single"/>
        </w:rPr>
      </w:pPr>
      <w:r w:rsidRPr="003F7CEE">
        <w:rPr>
          <w:rFonts w:ascii="Arial" w:hAnsi="Arial" w:cs="Arial"/>
          <w:b/>
          <w:color w:val="1D1B11"/>
          <w:sz w:val="22"/>
          <w:szCs w:val="22"/>
        </w:rPr>
        <w:t>Informatica Developer</w:t>
      </w:r>
    </w:p>
    <w:p w:rsidR="00933DFC" w:rsidRPr="003F7CEE" w:rsidRDefault="00933DFC" w:rsidP="00933DFC">
      <w:pPr>
        <w:rPr>
          <w:rFonts w:ascii="Arial" w:hAnsi="Arial" w:cs="Arial"/>
          <w:b/>
          <w:color w:val="1D1B11"/>
          <w:sz w:val="22"/>
          <w:szCs w:val="22"/>
          <w:u w:val="single"/>
        </w:rPr>
      </w:pPr>
    </w:p>
    <w:p w:rsidR="00933DFC" w:rsidRPr="003F7CEE" w:rsidRDefault="00933DFC" w:rsidP="00933DFC">
      <w:pPr>
        <w:rPr>
          <w:rFonts w:ascii="Arial" w:hAnsi="Arial" w:cs="Arial"/>
          <w:color w:val="1D1B11"/>
          <w:sz w:val="22"/>
          <w:szCs w:val="22"/>
        </w:rPr>
      </w:pPr>
      <w:r w:rsidRPr="003F7CEE">
        <w:rPr>
          <w:rFonts w:ascii="Arial" w:hAnsi="Arial" w:cs="Arial"/>
          <w:color w:val="1D1B11"/>
          <w:sz w:val="22"/>
          <w:szCs w:val="22"/>
        </w:rPr>
        <w:t xml:space="preserve">United States Steel Corporation, headquartered in Pittsburgh, Pa., is an integrated steel producer with major production operations in North America and Central Europe and an annual raw steelmaking capability of 22 million net tons. </w:t>
      </w:r>
    </w:p>
    <w:p w:rsidR="00933DFC" w:rsidRPr="003F7CEE" w:rsidRDefault="00933DFC" w:rsidP="00933DFC">
      <w:pPr>
        <w:rPr>
          <w:rFonts w:ascii="Arial" w:hAnsi="Arial" w:cs="Arial"/>
          <w:color w:val="1D1B11"/>
          <w:sz w:val="22"/>
          <w:szCs w:val="22"/>
        </w:rPr>
      </w:pPr>
      <w:r w:rsidRPr="003F7CEE">
        <w:rPr>
          <w:rFonts w:ascii="Arial" w:hAnsi="Arial" w:cs="Arial"/>
          <w:color w:val="1D1B11"/>
          <w:sz w:val="22"/>
          <w:szCs w:val="22"/>
        </w:rPr>
        <w:t>Worked as Informatica/SQL Developer team, my role designing &amp; developing a Manufacturing Data Warehouse and Analytical Reporting environment. Responsible for technical design, development, testing, and implementation of PL/SQL modules for the custom designed data warehouse.</w:t>
      </w:r>
    </w:p>
    <w:p w:rsidR="00933DFC" w:rsidRPr="003F7CEE" w:rsidRDefault="00933DFC" w:rsidP="00933DFC">
      <w:pPr>
        <w:rPr>
          <w:rFonts w:ascii="Arial" w:hAnsi="Arial" w:cs="Arial"/>
          <w:color w:val="1D1B11"/>
          <w:sz w:val="22"/>
          <w:szCs w:val="22"/>
        </w:rPr>
      </w:pPr>
    </w:p>
    <w:p w:rsidR="00933DFC" w:rsidRPr="003F7CEE" w:rsidRDefault="00933DFC" w:rsidP="00933DFC">
      <w:pPr>
        <w:numPr>
          <w:ilvl w:val="0"/>
          <w:numId w:val="5"/>
        </w:numPr>
        <w:ind w:left="360"/>
        <w:rPr>
          <w:rFonts w:ascii="Arial" w:hAnsi="Arial" w:cs="Arial"/>
          <w:color w:val="1D1B11"/>
          <w:sz w:val="22"/>
          <w:szCs w:val="22"/>
        </w:rPr>
      </w:pPr>
      <w:r w:rsidRPr="003F7CEE">
        <w:rPr>
          <w:rFonts w:ascii="Arial" w:hAnsi="Arial" w:cs="Arial"/>
          <w:color w:val="1D1B11"/>
          <w:sz w:val="22"/>
          <w:szCs w:val="22"/>
        </w:rPr>
        <w:t>Gathered, analyzed &amp; documented business requirements to implement Informatica designs.</w:t>
      </w:r>
    </w:p>
    <w:p w:rsidR="00933DFC" w:rsidRPr="003F7CEE" w:rsidRDefault="00933DFC" w:rsidP="00933DFC">
      <w:pPr>
        <w:numPr>
          <w:ilvl w:val="0"/>
          <w:numId w:val="5"/>
        </w:numPr>
        <w:ind w:left="360"/>
        <w:rPr>
          <w:rFonts w:ascii="Arial" w:hAnsi="Arial" w:cs="Arial"/>
          <w:color w:val="1D1B11"/>
          <w:sz w:val="22"/>
          <w:szCs w:val="22"/>
        </w:rPr>
      </w:pPr>
      <w:r w:rsidRPr="003F7CEE">
        <w:rPr>
          <w:rFonts w:ascii="Arial" w:hAnsi="Arial" w:cs="Arial"/>
          <w:color w:val="1D1B11"/>
          <w:sz w:val="22"/>
          <w:szCs w:val="22"/>
        </w:rPr>
        <w:t>Designed &amp; developed required Informatica Mappings, Mapplets, Workflows and transmission of data between organizations.</w:t>
      </w:r>
    </w:p>
    <w:p w:rsidR="00933DFC" w:rsidRPr="003F7CEE" w:rsidRDefault="00933DFC" w:rsidP="00933DFC">
      <w:pPr>
        <w:numPr>
          <w:ilvl w:val="0"/>
          <w:numId w:val="5"/>
        </w:numPr>
        <w:ind w:left="360"/>
        <w:rPr>
          <w:rFonts w:ascii="Arial" w:hAnsi="Arial" w:cs="Arial"/>
          <w:color w:val="1D1B11"/>
          <w:sz w:val="22"/>
          <w:szCs w:val="22"/>
        </w:rPr>
      </w:pPr>
      <w:r w:rsidRPr="003F7CEE">
        <w:rPr>
          <w:rFonts w:ascii="Arial" w:hAnsi="Arial" w:cs="Arial"/>
          <w:color w:val="1D1B11"/>
          <w:sz w:val="22"/>
          <w:szCs w:val="22"/>
        </w:rPr>
        <w:t>Used ETL, Informatica Designer to design mappings and coded it using reusable Mapplets using various Transformations like Joiner, Aggregate, Expression, Filter, update Strategy.</w:t>
      </w:r>
    </w:p>
    <w:p w:rsidR="00933DFC" w:rsidRPr="003F7CEE" w:rsidRDefault="00933DFC" w:rsidP="00933DFC">
      <w:pPr>
        <w:pStyle w:val="stright"/>
        <w:numPr>
          <w:ilvl w:val="0"/>
          <w:numId w:val="5"/>
        </w:numPr>
        <w:ind w:left="360"/>
        <w:rPr>
          <w:rFonts w:ascii="Arial" w:hAnsi="Arial" w:cs="Arial"/>
          <w:color w:val="1D1B11"/>
          <w:sz w:val="22"/>
          <w:szCs w:val="22"/>
        </w:rPr>
      </w:pPr>
      <w:r w:rsidRPr="003F7CEE">
        <w:rPr>
          <w:rFonts w:ascii="Arial" w:hAnsi="Arial" w:cs="Arial"/>
          <w:color w:val="1D1B11"/>
          <w:sz w:val="22"/>
          <w:szCs w:val="22"/>
        </w:rPr>
        <w:t>Supported trouble shooting for the Data Issues on the ETL side and documented the resolution steps for team reference.</w:t>
      </w:r>
    </w:p>
    <w:p w:rsidR="00933DFC" w:rsidRPr="003F7CEE" w:rsidRDefault="00933DFC" w:rsidP="00933DFC">
      <w:pPr>
        <w:pStyle w:val="stright"/>
        <w:numPr>
          <w:ilvl w:val="0"/>
          <w:numId w:val="5"/>
        </w:numPr>
        <w:ind w:left="360"/>
        <w:rPr>
          <w:rFonts w:ascii="Arial" w:hAnsi="Arial" w:cs="Arial"/>
          <w:color w:val="1D1B11"/>
          <w:sz w:val="22"/>
          <w:szCs w:val="22"/>
        </w:rPr>
      </w:pPr>
      <w:r w:rsidRPr="003F7CEE">
        <w:rPr>
          <w:rFonts w:ascii="Arial" w:hAnsi="Arial" w:cs="Arial"/>
          <w:color w:val="1D1B11"/>
          <w:sz w:val="22"/>
          <w:szCs w:val="22"/>
        </w:rPr>
        <w:t>Performed data validation &amp; data integrity testing by querying the database using ‘SQL’ to ensure business rules.</w:t>
      </w:r>
    </w:p>
    <w:p w:rsidR="00933DFC" w:rsidRPr="003F7CEE" w:rsidRDefault="00933DFC" w:rsidP="00933DFC">
      <w:pPr>
        <w:pStyle w:val="stright"/>
        <w:numPr>
          <w:ilvl w:val="0"/>
          <w:numId w:val="5"/>
        </w:numPr>
        <w:ind w:left="360"/>
        <w:rPr>
          <w:rFonts w:ascii="Arial" w:hAnsi="Arial" w:cs="Arial"/>
          <w:color w:val="1D1B11"/>
          <w:sz w:val="22"/>
          <w:szCs w:val="22"/>
        </w:rPr>
      </w:pPr>
      <w:r w:rsidRPr="003F7CEE">
        <w:rPr>
          <w:rFonts w:ascii="Arial" w:eastAsia="Calibri" w:hAnsi="Arial" w:cs="Arial"/>
          <w:color w:val="1D1B11"/>
          <w:sz w:val="22"/>
          <w:szCs w:val="22"/>
        </w:rPr>
        <w:t>Implemented SCD methodology including Type 1, Type 2 changes to keep track of historical data.</w:t>
      </w:r>
    </w:p>
    <w:p w:rsidR="00933DFC" w:rsidRPr="003F7CEE" w:rsidRDefault="00933DFC" w:rsidP="00933DFC">
      <w:pPr>
        <w:pStyle w:val="stright"/>
        <w:numPr>
          <w:ilvl w:val="0"/>
          <w:numId w:val="5"/>
        </w:numPr>
        <w:ind w:left="360"/>
        <w:rPr>
          <w:rFonts w:ascii="Arial" w:hAnsi="Arial" w:cs="Arial"/>
          <w:color w:val="1D1B11"/>
          <w:sz w:val="22"/>
          <w:szCs w:val="22"/>
        </w:rPr>
      </w:pPr>
      <w:r w:rsidRPr="003F7CEE">
        <w:rPr>
          <w:rFonts w:ascii="Arial" w:hAnsi="Arial" w:cs="Arial"/>
          <w:color w:val="1D1B11"/>
          <w:sz w:val="22"/>
          <w:szCs w:val="22"/>
        </w:rPr>
        <w:t>Validate the data at every level, Validate the business rules are in place, validate ETL extracting correct records and compare counts between Source &amp; Target.</w:t>
      </w:r>
    </w:p>
    <w:p w:rsidR="00933DFC" w:rsidRPr="003F7CEE" w:rsidRDefault="00933DFC" w:rsidP="00933DFC">
      <w:pPr>
        <w:pStyle w:val="stright"/>
        <w:numPr>
          <w:ilvl w:val="0"/>
          <w:numId w:val="5"/>
        </w:numPr>
        <w:ind w:left="360"/>
        <w:rPr>
          <w:rFonts w:ascii="Arial" w:hAnsi="Arial" w:cs="Arial"/>
          <w:color w:val="1D1B11"/>
          <w:sz w:val="22"/>
          <w:szCs w:val="22"/>
        </w:rPr>
      </w:pPr>
      <w:r w:rsidRPr="003F7CEE">
        <w:rPr>
          <w:rFonts w:ascii="Arial" w:hAnsi="Arial" w:cs="Arial"/>
          <w:color w:val="1D1B11"/>
          <w:sz w:val="22"/>
          <w:szCs w:val="22"/>
        </w:rPr>
        <w:t>Performed Informatica ETL jobs logic into SQL query to compare logic and track the defects in UAT track sheet.</w:t>
      </w:r>
    </w:p>
    <w:p w:rsidR="00933DFC" w:rsidRPr="003F7CEE" w:rsidRDefault="00933DFC" w:rsidP="00933DFC">
      <w:pPr>
        <w:pStyle w:val="stright"/>
        <w:numPr>
          <w:ilvl w:val="0"/>
          <w:numId w:val="5"/>
        </w:numPr>
        <w:ind w:left="360"/>
        <w:rPr>
          <w:rFonts w:ascii="Arial" w:hAnsi="Arial" w:cs="Arial"/>
          <w:color w:val="1D1B11"/>
          <w:sz w:val="22"/>
          <w:szCs w:val="22"/>
        </w:rPr>
      </w:pPr>
      <w:r w:rsidRPr="003F7CEE">
        <w:rPr>
          <w:rFonts w:ascii="Arial" w:hAnsi="Arial" w:cs="Arial"/>
          <w:color w:val="1D1B11"/>
          <w:sz w:val="22"/>
          <w:szCs w:val="22"/>
        </w:rPr>
        <w:t>Preparing Test cases &amp; Test procedures and presenting Test cases for analyst review.</w:t>
      </w: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Environment: Informatica PowerCenter 9.6.1, Flat Files, XML, Oracle 11g/12, PL/SQL, WINscp, Erwin 7, Hyperion,  Ultraedit, Windows 7, UNIX, Control M.</w:t>
      </w:r>
    </w:p>
    <w:p w:rsidR="00933DFC" w:rsidRPr="003F7CEE" w:rsidRDefault="00933DFC" w:rsidP="00933DFC">
      <w:pPr>
        <w:rPr>
          <w:rFonts w:ascii="Arial" w:hAnsi="Arial" w:cs="Arial"/>
          <w:b/>
          <w:color w:val="1D1B11"/>
          <w:sz w:val="22"/>
          <w:szCs w:val="22"/>
        </w:rPr>
      </w:pP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 xml:space="preserve">Highmark. Pittsburgh, PA                                                                          </w:t>
      </w:r>
      <w:r w:rsidRPr="003F7CEE">
        <w:rPr>
          <w:rFonts w:ascii="Arial" w:hAnsi="Arial" w:cs="Arial"/>
          <w:b/>
          <w:color w:val="1D1B11"/>
          <w:sz w:val="22"/>
          <w:szCs w:val="22"/>
        </w:rPr>
        <w:tab/>
      </w:r>
      <w:r w:rsidRPr="003F7CEE">
        <w:rPr>
          <w:rFonts w:ascii="Arial" w:hAnsi="Arial" w:cs="Arial"/>
          <w:b/>
          <w:color w:val="1D1B11"/>
          <w:sz w:val="22"/>
          <w:szCs w:val="22"/>
        </w:rPr>
        <w:tab/>
        <w:t xml:space="preserve">  June 2015 to Feb 2017</w:t>
      </w: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ETL  Developer/Production support</w:t>
      </w:r>
    </w:p>
    <w:p w:rsidR="00933DFC" w:rsidRPr="003F7CEE" w:rsidRDefault="00933DFC" w:rsidP="00933DFC">
      <w:pPr>
        <w:pStyle w:val="NormalWeb"/>
        <w:rPr>
          <w:color w:val="1D1B11"/>
          <w:sz w:val="22"/>
          <w:szCs w:val="22"/>
        </w:rPr>
      </w:pPr>
      <w:r w:rsidRPr="003F7CEE">
        <w:rPr>
          <w:color w:val="1D1B11"/>
          <w:sz w:val="22"/>
          <w:szCs w:val="22"/>
        </w:rPr>
        <w:lastRenderedPageBreak/>
        <w:t xml:space="preserve">Highmark Inc. is a national, diversified health care partner based in Pittsburgh that serves members across the United States through its businesses in health insurance, dental insurance, vision care and reinsurance. </w:t>
      </w:r>
    </w:p>
    <w:p w:rsidR="00933DFC" w:rsidRPr="003F7CEE" w:rsidRDefault="00933DFC" w:rsidP="00933DFC">
      <w:pPr>
        <w:pStyle w:val="NormalWeb"/>
        <w:rPr>
          <w:color w:val="1D1B11"/>
          <w:sz w:val="22"/>
          <w:szCs w:val="22"/>
        </w:rPr>
      </w:pPr>
      <w:r w:rsidRPr="003F7CEE">
        <w:rPr>
          <w:color w:val="1D1B11"/>
          <w:sz w:val="22"/>
          <w:szCs w:val="22"/>
        </w:rPr>
        <w:t>Worked as EDW Production Support team and my responsibilities to support EDW ETL production process &amp; WebSphere admin support for Consumer profile.</w:t>
      </w:r>
    </w:p>
    <w:p w:rsidR="00933DFC" w:rsidRPr="003F7CEE" w:rsidRDefault="00933DFC" w:rsidP="00933DFC">
      <w:pPr>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 xml:space="preserve">On call production support cycle 24/7 responsible all schedule Jobs and Critical jobs, extensively worked on correcting and </w:t>
      </w:r>
      <w:r w:rsidRPr="003F7CEE">
        <w:rPr>
          <w:rFonts w:ascii="Arial" w:hAnsi="Arial" w:cs="Arial"/>
          <w:bCs/>
          <w:color w:val="1D1B11"/>
          <w:sz w:val="22"/>
          <w:szCs w:val="22"/>
        </w:rPr>
        <w:t>reloading rejected files</w:t>
      </w:r>
      <w:r w:rsidRPr="003F7CEE">
        <w:rPr>
          <w:rFonts w:ascii="Arial" w:hAnsi="Arial" w:cs="Arial"/>
          <w:color w:val="1D1B11"/>
          <w:sz w:val="22"/>
          <w:szCs w:val="22"/>
        </w:rPr>
        <w:t>.</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Understanding the functionality of the system &amp; understanding business rules.</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Worked on mainframe source system for datasets and extensively researched on JCL, Cobol programs to resolve job failure issues.</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Extensively worked on member claims amounts mismatch audit process variances between source &amp; target.</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Extensively worked using Informatica power exchange to connect Mainframe and resolved source data issues.</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Extensively worked with Mainframe Job schedule ESP to monitor scheduled jobs, Created new ESP jobs and validate/approve ESP created by developers.</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Worked closely with Business Analyst on various issues like members plans, activations, claims and claims mounts.</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Experienced in Writing/Tuning the Teradata BTEQ scripts and resolved issues during the production job failures.</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Worked on Teradata utilities using Informatica loader like Mload, Fastload, Tpump and manual loader scripts.</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Admin support for Consumer profile multiple environments and responsible for stop/start WebSphere engines, entity manager and UDC deploy WAS servers per scheduled/emergency outages.</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Debugging on Consumer profile when user having call issues and investigate Splunk logs, Unix engines logs and Oracle database issues.</w:t>
      </w:r>
    </w:p>
    <w:p w:rsidR="00933DFC"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Extensive worked on Informatica Out of balance (OBO) jobs identify mismatch between source/target counts and notified business with variation impacted.</w:t>
      </w:r>
    </w:p>
    <w:p w:rsidR="00B35172" w:rsidRPr="00B35172" w:rsidRDefault="00B35172" w:rsidP="00B35172">
      <w:pPr>
        <w:pStyle w:val="stright"/>
        <w:numPr>
          <w:ilvl w:val="0"/>
          <w:numId w:val="1"/>
        </w:numPr>
        <w:tabs>
          <w:tab w:val="clear" w:pos="720"/>
          <w:tab w:val="num" w:pos="360"/>
        </w:tabs>
        <w:ind w:left="360"/>
        <w:rPr>
          <w:rFonts w:ascii="Arial" w:hAnsi="Arial" w:cs="Arial"/>
          <w:color w:val="1D1B11"/>
          <w:sz w:val="22"/>
          <w:szCs w:val="22"/>
        </w:rPr>
      </w:pPr>
      <w:r w:rsidRPr="00B35172">
        <w:rPr>
          <w:rFonts w:ascii="Arial" w:hAnsi="Arial" w:cs="Arial"/>
          <w:color w:val="1D1B11"/>
          <w:sz w:val="22"/>
          <w:szCs w:val="22"/>
        </w:rPr>
        <w:t>Led root cause analysis and resolution efforts for job failures and pipeline disruptions in CA7 and JCL-based mainframe environments, improving system resilience and reducing incident response time.</w:t>
      </w:r>
    </w:p>
    <w:p w:rsidR="00B35172" w:rsidRPr="003F7CEE" w:rsidRDefault="00B35172" w:rsidP="00B35172">
      <w:pPr>
        <w:pStyle w:val="stright"/>
        <w:numPr>
          <w:ilvl w:val="0"/>
          <w:numId w:val="1"/>
        </w:numPr>
        <w:tabs>
          <w:tab w:val="clear" w:pos="720"/>
          <w:tab w:val="num" w:pos="360"/>
        </w:tabs>
        <w:ind w:left="360"/>
        <w:rPr>
          <w:rFonts w:ascii="Arial" w:hAnsi="Arial" w:cs="Arial"/>
          <w:color w:val="1D1B11"/>
          <w:sz w:val="22"/>
          <w:szCs w:val="22"/>
        </w:rPr>
      </w:pPr>
      <w:r w:rsidRPr="00B35172">
        <w:rPr>
          <w:rFonts w:ascii="Arial" w:hAnsi="Arial" w:cs="Arial"/>
          <w:color w:val="1D1B11"/>
          <w:sz w:val="22"/>
          <w:szCs w:val="22"/>
        </w:rPr>
        <w:t>Developed robust COBOL routines for data validation and reconciliation, enhancing data accuracy, consistency, and integrity across enterprise systems.</w:t>
      </w:r>
    </w:p>
    <w:p w:rsidR="00933DFC" w:rsidRPr="003F7CEE" w:rsidRDefault="00933DFC" w:rsidP="00933DFC">
      <w:pPr>
        <w:pStyle w:val="stright"/>
        <w:numPr>
          <w:ilvl w:val="0"/>
          <w:numId w:val="1"/>
        </w:numPr>
        <w:tabs>
          <w:tab w:val="clear" w:pos="720"/>
          <w:tab w:val="num" w:pos="360"/>
        </w:tabs>
        <w:ind w:left="360"/>
        <w:rPr>
          <w:rFonts w:ascii="Arial" w:hAnsi="Arial" w:cs="Arial"/>
          <w:color w:val="1D1B11"/>
          <w:sz w:val="22"/>
          <w:szCs w:val="22"/>
        </w:rPr>
      </w:pPr>
      <w:r w:rsidRPr="003F7CEE">
        <w:rPr>
          <w:rFonts w:ascii="Arial" w:hAnsi="Arial" w:cs="Arial"/>
          <w:color w:val="1D1B11"/>
          <w:sz w:val="22"/>
          <w:szCs w:val="22"/>
        </w:rPr>
        <w:t>Experienced working with Informatica advance mode to process multiple files, sftp process and validation counts process.</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Used transformations like Aggregator, Filter, Router, Sequence Generator, look up, Expression and update strategy to meet BRD requirements in the mappings.</w:t>
      </w:r>
    </w:p>
    <w:p w:rsidR="00933DFC" w:rsidRPr="003F7CEE" w:rsidRDefault="00933DFC" w:rsidP="00933DFC">
      <w:pPr>
        <w:pStyle w:val="ListParagraph"/>
        <w:numPr>
          <w:ilvl w:val="0"/>
          <w:numId w:val="1"/>
        </w:numPr>
        <w:tabs>
          <w:tab w:val="clear" w:pos="720"/>
          <w:tab w:val="num" w:pos="360"/>
        </w:tabs>
        <w:ind w:left="360"/>
        <w:jc w:val="both"/>
        <w:rPr>
          <w:rFonts w:ascii="Arial" w:hAnsi="Arial" w:cs="Arial"/>
          <w:color w:val="1D1B11"/>
          <w:sz w:val="22"/>
          <w:szCs w:val="22"/>
        </w:rPr>
      </w:pPr>
      <w:r w:rsidRPr="003F7CEE">
        <w:rPr>
          <w:rFonts w:ascii="Arial" w:hAnsi="Arial" w:cs="Arial"/>
          <w:color w:val="1D1B11"/>
          <w:sz w:val="22"/>
          <w:szCs w:val="22"/>
        </w:rPr>
        <w:t>Created on demand jobs using Informatica to extract data from flat files sources and to load the data into the target database.</w:t>
      </w:r>
    </w:p>
    <w:p w:rsidR="00933DFC" w:rsidRPr="003F7CEE" w:rsidRDefault="00933DFC" w:rsidP="00933DFC">
      <w:pPr>
        <w:pStyle w:val="stright"/>
        <w:ind w:left="720"/>
        <w:rPr>
          <w:rFonts w:ascii="Arial" w:hAnsi="Arial" w:cs="Arial"/>
          <w:color w:val="1D1B11"/>
          <w:sz w:val="22"/>
          <w:szCs w:val="22"/>
        </w:rPr>
      </w:pP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 xml:space="preserve">Environment: Informatica Powercenter 10.1/9.5, Teradata 14v, Mainframe, Flat Files, XML, JCL, COBOL Files, Oracle 11g, WebSphere, Splunk, Bteq, PL/SQL, IPswitch, </w:t>
      </w:r>
      <w:r w:rsidR="00B35172">
        <w:rPr>
          <w:rFonts w:ascii="Arial" w:hAnsi="Arial" w:cs="Arial"/>
          <w:b/>
          <w:color w:val="1D1B11"/>
          <w:sz w:val="22"/>
          <w:szCs w:val="22"/>
        </w:rPr>
        <w:t>CA7</w:t>
      </w:r>
      <w:r w:rsidRPr="003F7CEE">
        <w:rPr>
          <w:rFonts w:ascii="Arial" w:hAnsi="Arial" w:cs="Arial"/>
          <w:b/>
          <w:color w:val="1D1B11"/>
          <w:sz w:val="22"/>
          <w:szCs w:val="22"/>
        </w:rPr>
        <w:t xml:space="preserve">, UNIX AIX </w:t>
      </w:r>
    </w:p>
    <w:p w:rsidR="00933DFC" w:rsidRPr="003F7CEE" w:rsidRDefault="00933DFC" w:rsidP="00933DFC">
      <w:pPr>
        <w:rPr>
          <w:rFonts w:ascii="Arial" w:hAnsi="Arial" w:cs="Arial"/>
          <w:b/>
          <w:color w:val="1D1B11"/>
          <w:sz w:val="22"/>
          <w:szCs w:val="22"/>
          <w:u w:val="single"/>
        </w:rPr>
      </w:pPr>
    </w:p>
    <w:p w:rsidR="00933DFC" w:rsidRPr="003F7CEE" w:rsidRDefault="00933DFC" w:rsidP="00933DFC">
      <w:pPr>
        <w:rPr>
          <w:rFonts w:ascii="Arial" w:hAnsi="Arial" w:cs="Arial"/>
          <w:b/>
          <w:color w:val="1D1B11"/>
          <w:sz w:val="22"/>
          <w:szCs w:val="22"/>
          <w:u w:val="single"/>
        </w:rPr>
      </w:pP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Time Warner Cable. Charlotte, NC                                                                      Feb 2014 to May 2015</w:t>
      </w:r>
    </w:p>
    <w:p w:rsidR="00933DFC" w:rsidRPr="003F7CEE" w:rsidRDefault="00933DFC" w:rsidP="00933DFC">
      <w:pPr>
        <w:rPr>
          <w:rFonts w:ascii="Arial" w:hAnsi="Arial" w:cs="Arial"/>
          <w:b/>
          <w:color w:val="1D1B11"/>
          <w:sz w:val="22"/>
          <w:szCs w:val="22"/>
        </w:rPr>
      </w:pPr>
      <w:r w:rsidRPr="003F7CEE">
        <w:rPr>
          <w:rFonts w:ascii="Arial" w:hAnsi="Arial" w:cs="Arial"/>
          <w:b/>
          <w:color w:val="1D1B11"/>
          <w:sz w:val="22"/>
          <w:szCs w:val="22"/>
        </w:rPr>
        <w:t>ETL Developer</w:t>
      </w:r>
    </w:p>
    <w:p w:rsidR="00933DFC" w:rsidRPr="003F7CEE" w:rsidRDefault="00933DFC" w:rsidP="00933DFC">
      <w:pPr>
        <w:rPr>
          <w:rFonts w:ascii="Arial" w:hAnsi="Arial" w:cs="Arial"/>
          <w:b/>
          <w:color w:val="1D1B11"/>
          <w:sz w:val="22"/>
          <w:szCs w:val="22"/>
          <w:u w:val="single"/>
        </w:rPr>
      </w:pPr>
    </w:p>
    <w:p w:rsidR="00933DFC" w:rsidRPr="003F7CEE" w:rsidRDefault="00933DFC" w:rsidP="00933DFC">
      <w:pPr>
        <w:rPr>
          <w:rFonts w:ascii="Arial" w:hAnsi="Arial" w:cs="Arial"/>
          <w:sz w:val="22"/>
          <w:szCs w:val="22"/>
        </w:rPr>
      </w:pPr>
      <w:r w:rsidRPr="003F7CEE">
        <w:rPr>
          <w:rFonts w:ascii="Arial" w:hAnsi="Arial" w:cs="Arial"/>
          <w:b/>
          <w:color w:val="1D1B11"/>
          <w:sz w:val="22"/>
          <w:szCs w:val="22"/>
        </w:rPr>
        <w:t>Environment</w:t>
      </w:r>
      <w:r w:rsidRPr="003F7CEE">
        <w:rPr>
          <w:rFonts w:ascii="Arial" w:hAnsi="Arial" w:cs="Arial"/>
          <w:bCs/>
          <w:color w:val="1D1B11"/>
          <w:sz w:val="22"/>
          <w:szCs w:val="22"/>
        </w:rPr>
        <w:t>:</w:t>
      </w:r>
      <w:r w:rsidRPr="003F7CEE">
        <w:rPr>
          <w:rFonts w:ascii="Arial" w:hAnsi="Arial" w:cs="Arial"/>
          <w:bCs/>
          <w:sz w:val="22"/>
          <w:szCs w:val="22"/>
        </w:rPr>
        <w:t xml:space="preserve"> </w:t>
      </w:r>
      <w:r w:rsidRPr="003F7CEE">
        <w:rPr>
          <w:rFonts w:ascii="Arial" w:hAnsi="Arial" w:cs="Arial"/>
          <w:bCs/>
          <w:color w:val="1D1B11"/>
          <w:sz w:val="22"/>
          <w:szCs w:val="22"/>
        </w:rPr>
        <w:t>IBM Datastage Designer 7.5.1.A/7.5.2, Informatica Powercenter9.5/8.6.1,IDQ, SQL Server2000/2005/2008, ERWIN 4.5,Flat Files, XML, COBOL Files, Oracle 11g, Netezza 9.8, Splunk, OBO, SQL, PL/SQL, UNIX AIX</w:t>
      </w:r>
    </w:p>
    <w:p w:rsidR="002B0C4F" w:rsidRPr="003F7CEE" w:rsidRDefault="002B0C4F" w:rsidP="00933DFC">
      <w:pPr>
        <w:ind w:left="-180"/>
        <w:rPr>
          <w:rFonts w:ascii="Arial" w:hAnsi="Arial" w:cs="Arial"/>
          <w:b/>
          <w:bCs/>
          <w:sz w:val="22"/>
          <w:szCs w:val="22"/>
        </w:rPr>
      </w:pPr>
    </w:p>
    <w:sectPr w:rsidR="002B0C4F" w:rsidRPr="003F7CEE" w:rsidSect="000414DD">
      <w:footerReference w:type="default" r:id="rId8"/>
      <w:pgSz w:w="12240" w:h="15840" w:code="1"/>
      <w:pgMar w:top="864" w:right="864" w:bottom="864" w:left="864" w:header="720" w:footer="850" w:gutter="0"/>
      <w:pgBorders w:offsetFrom="page">
        <w:top w:val="double" w:sz="2" w:space="24" w:color="auto"/>
        <w:left w:val="double" w:sz="2" w:space="24" w:color="auto"/>
        <w:bottom w:val="double" w:sz="2" w:space="24" w:color="auto"/>
        <w:right w:val="double" w:sz="2"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71F9" w:rsidRDefault="007971F9" w:rsidP="005162E0">
      <w:r>
        <w:separator/>
      </w:r>
    </w:p>
  </w:endnote>
  <w:endnote w:type="continuationSeparator" w:id="1">
    <w:p w:rsidR="007971F9" w:rsidRDefault="007971F9" w:rsidP="005162E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²Ó©úÅé">
    <w:altName w:val="Arial Unicode MS"/>
    <w:panose1 w:val="00000000000000000000"/>
    <w:charset w:val="88"/>
    <w:family w:val="modern"/>
    <w:notTrueType/>
    <w:pitch w:val="default"/>
    <w:sig w:usb0="00000000" w:usb1="08080000" w:usb2="00000010" w:usb3="00000000" w:csb0="001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0ABB" w:rsidRDefault="00C75EF5">
    <w:pPr>
      <w:pStyle w:val="Footer"/>
      <w:rPr>
        <w:rFonts w:ascii="Arial" w:hAnsi="Arial" w:cs="Arial"/>
        <w:sz w:val="16"/>
      </w:rPr>
    </w:pPr>
    <w:r>
      <w:rPr>
        <w:rFonts w:ascii="Trebuchet MS" w:hAnsi="Trebuchet MS"/>
        <w:sz w:val="16"/>
        <w:szCs w:val="16"/>
      </w:rPr>
      <w:t xml:space="preserve">    </w:t>
    </w:r>
    <w:r>
      <w:rPr>
        <w:rFonts w:ascii="Trebuchet MS" w:eastAsia="²Ó©úÅé" w:hAnsi="Trebuchet MS"/>
        <w:bCs/>
        <w:sz w:val="16"/>
        <w:szCs w:val="16"/>
      </w:rPr>
      <w:t xml:space="preserve">                                                                                                                                                                                                                    </w:t>
    </w:r>
    <w:r w:rsidR="006413C8">
      <w:rPr>
        <w:rStyle w:val="PageNumber"/>
      </w:rPr>
      <w:fldChar w:fldCharType="begin"/>
    </w:r>
    <w:r>
      <w:rPr>
        <w:rStyle w:val="PageNumber"/>
      </w:rPr>
      <w:instrText xml:space="preserve"> PAGE </w:instrText>
    </w:r>
    <w:r w:rsidR="006413C8">
      <w:rPr>
        <w:rStyle w:val="PageNumber"/>
      </w:rPr>
      <w:fldChar w:fldCharType="separate"/>
    </w:r>
    <w:r w:rsidR="00FB0E92">
      <w:rPr>
        <w:rStyle w:val="PageNumber"/>
        <w:noProof/>
      </w:rPr>
      <w:t>5</w:t>
    </w:r>
    <w:r w:rsidR="006413C8">
      <w:rPr>
        <w:rStyle w:val="PageNumber"/>
      </w:rPr>
      <w:fldChar w:fldCharType="end"/>
    </w:r>
    <w:r>
      <w:rPr>
        <w:rFonts w:ascii="Trebuchet MS" w:eastAsia="²Ó©úÅé" w:hAnsi="Trebuchet MS"/>
        <w:bCs/>
        <w:sz w:val="16"/>
        <w:szCs w:val="16"/>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71F9" w:rsidRDefault="007971F9" w:rsidP="005162E0">
      <w:r>
        <w:separator/>
      </w:r>
    </w:p>
  </w:footnote>
  <w:footnote w:type="continuationSeparator" w:id="1">
    <w:p w:rsidR="007971F9" w:rsidRDefault="007971F9" w:rsidP="005162E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D25966"/>
    <w:multiLevelType w:val="hybridMultilevel"/>
    <w:tmpl w:val="BA8AD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8864DB"/>
    <w:multiLevelType w:val="hybridMultilevel"/>
    <w:tmpl w:val="006814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52375F1"/>
    <w:multiLevelType w:val="hybridMultilevel"/>
    <w:tmpl w:val="E3583FF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872513D"/>
    <w:multiLevelType w:val="hybridMultilevel"/>
    <w:tmpl w:val="BAF84E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01844B3"/>
    <w:multiLevelType w:val="hybridMultilevel"/>
    <w:tmpl w:val="845EA2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0CC193A"/>
    <w:multiLevelType w:val="hybridMultilevel"/>
    <w:tmpl w:val="E3EC63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9E08C4"/>
    <w:multiLevelType w:val="hybridMultilevel"/>
    <w:tmpl w:val="E3561A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A337F9"/>
    <w:multiLevelType w:val="hybridMultilevel"/>
    <w:tmpl w:val="F09C299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E184AEC"/>
    <w:multiLevelType w:val="hybridMultilevel"/>
    <w:tmpl w:val="15C80D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7496DFB"/>
    <w:multiLevelType w:val="hybridMultilevel"/>
    <w:tmpl w:val="E7F063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AC1174B"/>
    <w:multiLevelType w:val="hybridMultilevel"/>
    <w:tmpl w:val="B5029B8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2"/>
  </w:num>
  <w:num w:numId="2">
    <w:abstractNumId w:val="3"/>
  </w:num>
  <w:num w:numId="3">
    <w:abstractNumId w:val="10"/>
  </w:num>
  <w:num w:numId="4">
    <w:abstractNumId w:val="0"/>
  </w:num>
  <w:num w:numId="5">
    <w:abstractNumId w:val="6"/>
  </w:num>
  <w:num w:numId="6">
    <w:abstractNumId w:val="8"/>
  </w:num>
  <w:num w:numId="7">
    <w:abstractNumId w:val="5"/>
  </w:num>
  <w:num w:numId="8">
    <w:abstractNumId w:val="4"/>
  </w:num>
  <w:num w:numId="9">
    <w:abstractNumId w:val="7"/>
  </w:num>
  <w:num w:numId="10">
    <w:abstractNumId w:val="1"/>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C75EF5"/>
    <w:rsid w:val="00030FB3"/>
    <w:rsid w:val="000D38B9"/>
    <w:rsid w:val="00182113"/>
    <w:rsid w:val="002B0C4F"/>
    <w:rsid w:val="002C774A"/>
    <w:rsid w:val="003F7CEE"/>
    <w:rsid w:val="005162E0"/>
    <w:rsid w:val="00536A2C"/>
    <w:rsid w:val="005B6331"/>
    <w:rsid w:val="006413C8"/>
    <w:rsid w:val="0079487C"/>
    <w:rsid w:val="007971F9"/>
    <w:rsid w:val="007A0A7D"/>
    <w:rsid w:val="007E28E1"/>
    <w:rsid w:val="00841E76"/>
    <w:rsid w:val="008A57CC"/>
    <w:rsid w:val="008B565C"/>
    <w:rsid w:val="008C7C80"/>
    <w:rsid w:val="00933DFC"/>
    <w:rsid w:val="009C73E0"/>
    <w:rsid w:val="009D65FF"/>
    <w:rsid w:val="009E63A5"/>
    <w:rsid w:val="00A726A6"/>
    <w:rsid w:val="00B0094D"/>
    <w:rsid w:val="00B35172"/>
    <w:rsid w:val="00BD39EC"/>
    <w:rsid w:val="00C1293C"/>
    <w:rsid w:val="00C75EF5"/>
    <w:rsid w:val="00C85922"/>
    <w:rsid w:val="00E5655F"/>
    <w:rsid w:val="00FB0E92"/>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EF5"/>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75EF5"/>
    <w:pPr>
      <w:tabs>
        <w:tab w:val="center" w:pos="4320"/>
        <w:tab w:val="right" w:pos="8640"/>
      </w:tabs>
    </w:pPr>
    <w:rPr>
      <w:sz w:val="20"/>
      <w:szCs w:val="20"/>
    </w:rPr>
  </w:style>
  <w:style w:type="character" w:customStyle="1" w:styleId="HeaderChar">
    <w:name w:val="Header Char"/>
    <w:basedOn w:val="DefaultParagraphFont"/>
    <w:link w:val="Header"/>
    <w:rsid w:val="00C75EF5"/>
    <w:rPr>
      <w:rFonts w:ascii="Times New Roman" w:eastAsia="Times New Roman" w:hAnsi="Times New Roman" w:cs="Times New Roman"/>
      <w:sz w:val="20"/>
      <w:szCs w:val="20"/>
      <w:lang w:bidi="ar-SA"/>
    </w:rPr>
  </w:style>
  <w:style w:type="character" w:styleId="Hyperlink">
    <w:name w:val="Hyperlink"/>
    <w:rsid w:val="00C75EF5"/>
    <w:rPr>
      <w:color w:val="0000FF"/>
      <w:u w:val="single"/>
    </w:rPr>
  </w:style>
  <w:style w:type="paragraph" w:customStyle="1" w:styleId="stright">
    <w:name w:val="!stright"/>
    <w:rsid w:val="00C75EF5"/>
    <w:pPr>
      <w:spacing w:after="0" w:line="240" w:lineRule="auto"/>
    </w:pPr>
    <w:rPr>
      <w:rFonts w:ascii="Times New Roman" w:eastAsia="Times New Roman" w:hAnsi="Times New Roman" w:cs="Times New Roman"/>
      <w:sz w:val="24"/>
      <w:szCs w:val="20"/>
      <w:lang w:bidi="ar-SA"/>
    </w:rPr>
  </w:style>
  <w:style w:type="character" w:styleId="PageNumber">
    <w:name w:val="page number"/>
    <w:basedOn w:val="DefaultParagraphFont"/>
    <w:rsid w:val="00C75EF5"/>
  </w:style>
  <w:style w:type="paragraph" w:styleId="Footer">
    <w:name w:val="footer"/>
    <w:basedOn w:val="Normal"/>
    <w:link w:val="FooterChar"/>
    <w:rsid w:val="00C75EF5"/>
    <w:pPr>
      <w:tabs>
        <w:tab w:val="center" w:pos="4320"/>
        <w:tab w:val="right" w:pos="8640"/>
      </w:tabs>
    </w:pPr>
    <w:rPr>
      <w:rFonts w:ascii="New York" w:hAnsi="New York"/>
      <w:szCs w:val="20"/>
    </w:rPr>
  </w:style>
  <w:style w:type="character" w:customStyle="1" w:styleId="FooterChar">
    <w:name w:val="Footer Char"/>
    <w:basedOn w:val="DefaultParagraphFont"/>
    <w:link w:val="Footer"/>
    <w:rsid w:val="00C75EF5"/>
    <w:rPr>
      <w:rFonts w:ascii="New York" w:eastAsia="Times New Roman" w:hAnsi="New York" w:cs="Times New Roman"/>
      <w:sz w:val="24"/>
      <w:szCs w:val="20"/>
      <w:lang w:bidi="ar-SA"/>
    </w:rPr>
  </w:style>
  <w:style w:type="paragraph" w:styleId="NormalWeb">
    <w:name w:val="Normal (Web)"/>
    <w:basedOn w:val="Normal"/>
    <w:uiPriority w:val="99"/>
    <w:rsid w:val="00C75EF5"/>
    <w:pPr>
      <w:spacing w:before="100" w:beforeAutospacing="1" w:after="100" w:afterAutospacing="1"/>
    </w:pPr>
    <w:rPr>
      <w:rFonts w:ascii="Arial" w:hAnsi="Arial" w:cs="Arial"/>
      <w:color w:val="000000"/>
      <w:sz w:val="17"/>
      <w:szCs w:val="17"/>
    </w:rPr>
  </w:style>
  <w:style w:type="paragraph" w:styleId="PlainText">
    <w:name w:val="Plain Text"/>
    <w:basedOn w:val="Normal"/>
    <w:link w:val="PlainTextChar"/>
    <w:rsid w:val="00C75EF5"/>
    <w:rPr>
      <w:rFonts w:ascii="Courier New" w:hAnsi="Courier New" w:cs="Gautami"/>
      <w:sz w:val="20"/>
      <w:szCs w:val="20"/>
      <w:lang w:bidi="te-IN"/>
    </w:rPr>
  </w:style>
  <w:style w:type="character" w:customStyle="1" w:styleId="PlainTextChar">
    <w:name w:val="Plain Text Char"/>
    <w:basedOn w:val="DefaultParagraphFont"/>
    <w:link w:val="PlainText"/>
    <w:rsid w:val="00C75EF5"/>
    <w:rPr>
      <w:rFonts w:ascii="Courier New" w:eastAsia="Times New Roman" w:hAnsi="Courier New" w:cs="Gautami"/>
      <w:sz w:val="20"/>
      <w:szCs w:val="20"/>
    </w:rPr>
  </w:style>
  <w:style w:type="paragraph" w:styleId="ListParagraph">
    <w:name w:val="List Paragraph"/>
    <w:basedOn w:val="Normal"/>
    <w:uiPriority w:val="34"/>
    <w:qFormat/>
    <w:rsid w:val="00C75EF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gskalyani12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8586</TotalTime>
  <Pages>6</Pages>
  <Words>3072</Words>
  <Characters>17515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kalyani</dc:creator>
  <cp:lastModifiedBy>kalyani</cp:lastModifiedBy>
  <cp:revision>12</cp:revision>
  <dcterms:created xsi:type="dcterms:W3CDTF">2025-09-25T16:59:00Z</dcterms:created>
  <dcterms:modified xsi:type="dcterms:W3CDTF">2025-11-06T21:49:00Z</dcterms:modified>
</cp:coreProperties>
</file>