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792F" w14:textId="1A8CEED4" w:rsidR="00DE216E" w:rsidRDefault="00000000">
      <w:r>
        <w:rPr>
          <w:b/>
          <w:sz w:val="32"/>
        </w:rPr>
        <w:t>S</w:t>
      </w:r>
      <w:r w:rsidR="00347CB2">
        <w:rPr>
          <w:b/>
          <w:sz w:val="32"/>
        </w:rPr>
        <w:t xml:space="preserve"> Rao</w:t>
      </w:r>
    </w:p>
    <w:p w14:paraId="5354C3F5" w14:textId="77777777" w:rsidR="00DE216E" w:rsidRDefault="00000000">
      <w:r>
        <w:t>Project Manager | PMP, Scrum Master</w:t>
      </w:r>
    </w:p>
    <w:p w14:paraId="75EE7D92" w14:textId="77777777" w:rsidR="00DE216E" w:rsidRDefault="00000000">
      <w:r>
        <w:rPr>
          <w:b/>
        </w:rPr>
        <w:t>Professional Summary</w:t>
      </w:r>
    </w:p>
    <w:p w14:paraId="595435A3" w14:textId="77777777" w:rsidR="00DE216E" w:rsidRDefault="00000000">
      <w:r>
        <w:t>PMP-certified Project Manager with 18+ years of experience in IT delivery, Agile transformation, and large-scale program leadership across banking, insurance, and telecommunications industries. Proven success leading global teams of up to 100 members and delivering multimillion-dollar projects with up to 96% on-time delivery. Expertise in Agile (Scrum, SAFe, Kanban), AI-driven analytics, cloud technologies, and data platforms. Strong background in stakeholder management, risk mitigation, digital transformation, and cross‑functional team leadership.</w:t>
      </w:r>
    </w:p>
    <w:p w14:paraId="0E9A81C3" w14:textId="77777777" w:rsidR="00DE216E" w:rsidRDefault="00000000">
      <w:r>
        <w:rPr>
          <w:b/>
        </w:rPr>
        <w:t>Core Skills</w:t>
      </w:r>
    </w:p>
    <w:p w14:paraId="5870DD9F" w14:textId="77777777" w:rsidR="00DE216E" w:rsidRDefault="00000000">
      <w:r>
        <w:t>Project &amp; Program Management, Agile/Scrum/SAFe, Stakeholder Management, Risk &amp; Budget Management, Digital Transformation, AI &amp; Data Platforms, Cloud &amp; DevOps Collaboration, SDLC Management, Cross‑Functional Leadership, Process Improvement, Cybersecurity Awareness</w:t>
      </w:r>
    </w:p>
    <w:p w14:paraId="7CF2F70C" w14:textId="77777777" w:rsidR="00DE216E" w:rsidRDefault="00000000">
      <w:r>
        <w:rPr>
          <w:b/>
        </w:rPr>
        <w:t>Tools &amp; Technologies</w:t>
      </w:r>
    </w:p>
    <w:p w14:paraId="0FFC82D8" w14:textId="77777777" w:rsidR="00DE216E" w:rsidRDefault="00000000">
      <w:r>
        <w:t>JIRA, ServiceNow, SharePoint, Power BI, Tableau, SQL, Snowflake, Azure, AWS (EC2, S3), Databricks, SAP, Salesforce, Smartsheet, GitHub</w:t>
      </w:r>
    </w:p>
    <w:p w14:paraId="65345921" w14:textId="77777777" w:rsidR="00DE216E" w:rsidRDefault="00000000">
      <w:r>
        <w:rPr>
          <w:b/>
        </w:rPr>
        <w:t>Professional Experience</w:t>
      </w:r>
    </w:p>
    <w:p w14:paraId="244C3DD4" w14:textId="77777777" w:rsidR="00DE216E" w:rsidRDefault="00000000">
      <w:r>
        <w:t>Project Manager – Tango Analytics, Dallas, TX | Aug 2023 – Present</w:t>
      </w:r>
      <w:r>
        <w:br/>
        <w:t>• Leading payroll system implementation including requirements, compliance, development, testing, and deployment.</w:t>
      </w:r>
      <w:r>
        <w:br/>
        <w:t>• Manage cross‑functional teams and ensure secure, scalable solutions while monitoring performance post‑deployment.</w:t>
      </w:r>
    </w:p>
    <w:p w14:paraId="1BECA4A4" w14:textId="77777777" w:rsidR="00DE216E" w:rsidRDefault="00000000">
      <w:r>
        <w:t>Project Manager – Frontier Communications, Dallas, TX | Mar 2023 – Jul 2023</w:t>
      </w:r>
      <w:r>
        <w:br/>
        <w:t>• Led 45+ team members delivering multimillion‑dollar programs with 95% on‑time delivery.</w:t>
      </w:r>
      <w:r>
        <w:br/>
        <w:t>• Implemented Agile practices reducing cycle time by 20% and integrated AI‑driven analytics for budget optimization.</w:t>
      </w:r>
    </w:p>
    <w:p w14:paraId="6074EB03" w14:textId="77777777" w:rsidR="00DE216E" w:rsidRDefault="00000000">
      <w:r>
        <w:t>Project Manager – Citi, Irving, TX | Nov 2022 – Mar 2023</w:t>
      </w:r>
      <w:r>
        <w:br/>
        <w:t>• Managed banking automation initiatives and data platform migrations improving project efficiency by 20%.</w:t>
      </w:r>
      <w:r>
        <w:br/>
        <w:t>• Led Power BI migration and collaborated with investment technology teams on enterprise data solutions.</w:t>
      </w:r>
    </w:p>
    <w:p w14:paraId="0068BE37" w14:textId="77777777" w:rsidR="00DE216E" w:rsidRDefault="00000000">
      <w:r>
        <w:lastRenderedPageBreak/>
        <w:t>Project Manager – SE2 LLC (Mphasis), Topeka, KS | Oct 2018 – Nov 2022</w:t>
      </w:r>
      <w:r>
        <w:br/>
        <w:t>• Directed programs with 100+ team members delivering insurance projects totaling $50M.</w:t>
      </w:r>
      <w:r>
        <w:br/>
        <w:t>• Led Guidewire implementations, cloud migrations, and analytics initiatives supporting digital transformation.</w:t>
      </w:r>
    </w:p>
    <w:p w14:paraId="4D55FB94" w14:textId="77777777" w:rsidR="00DE216E" w:rsidRDefault="00000000">
      <w:r>
        <w:rPr>
          <w:b/>
        </w:rPr>
        <w:t>Education</w:t>
      </w:r>
    </w:p>
    <w:p w14:paraId="76A12E10" w14:textId="77777777" w:rsidR="00DE216E" w:rsidRDefault="00000000">
      <w:r>
        <w:t>Master of Computer Applications (MCA) – 2004</w:t>
      </w:r>
    </w:p>
    <w:p w14:paraId="2071071D" w14:textId="77777777" w:rsidR="00DE216E" w:rsidRDefault="00000000">
      <w:r>
        <w:rPr>
          <w:b/>
        </w:rPr>
        <w:t>Certifications</w:t>
      </w:r>
    </w:p>
    <w:p w14:paraId="2B2A9B35" w14:textId="77777777" w:rsidR="00DE216E" w:rsidRDefault="00000000">
      <w:r>
        <w:t>PMP | Certified Scrum Master | ISTQB | Pega CSM | Banking Certification (Mphasis)</w:t>
      </w:r>
    </w:p>
    <w:sectPr w:rsidR="00DE2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906728">
    <w:abstractNumId w:val="8"/>
  </w:num>
  <w:num w:numId="2" w16cid:durableId="107313814">
    <w:abstractNumId w:val="6"/>
  </w:num>
  <w:num w:numId="3" w16cid:durableId="85197954">
    <w:abstractNumId w:val="5"/>
  </w:num>
  <w:num w:numId="4" w16cid:durableId="2021002027">
    <w:abstractNumId w:val="4"/>
  </w:num>
  <w:num w:numId="5" w16cid:durableId="2072925378">
    <w:abstractNumId w:val="7"/>
  </w:num>
  <w:num w:numId="6" w16cid:durableId="1538618548">
    <w:abstractNumId w:val="3"/>
  </w:num>
  <w:num w:numId="7" w16cid:durableId="1401755996">
    <w:abstractNumId w:val="2"/>
  </w:num>
  <w:num w:numId="8" w16cid:durableId="162940450">
    <w:abstractNumId w:val="1"/>
  </w:num>
  <w:num w:numId="9" w16cid:durableId="101438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CB2"/>
    <w:rsid w:val="005F1A5D"/>
    <w:rsid w:val="00AA1D8D"/>
    <w:rsid w:val="00B47730"/>
    <w:rsid w:val="00CB0664"/>
    <w:rsid w:val="00DE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AE9D0"/>
  <w14:defaultImageDpi w14:val="300"/>
  <w15:docId w15:val="{4C08898A-F1F3-488B-8F93-B5F35066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Ashok kumar Reddy Vajrala</cp:lastModifiedBy>
  <cp:revision>2</cp:revision>
  <dcterms:created xsi:type="dcterms:W3CDTF">2013-12-23T23:15:00Z</dcterms:created>
  <dcterms:modified xsi:type="dcterms:W3CDTF">2026-03-10T13:40:00Z</dcterms:modified>
  <cp:category/>
</cp:coreProperties>
</file>