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12EEE" w14:textId="41265526" w:rsidR="00435A5A" w:rsidRPr="008344CF" w:rsidRDefault="00BB3313" w:rsidP="005665CD">
      <w:pPr>
        <w:pStyle w:val="SectionHeading"/>
        <w:spacing w:after="40"/>
        <w:rPr>
          <w:rFonts w:asciiTheme="minorHAnsi" w:hAnsiTheme="minorHAnsi" w:cstheme="minorHAnsi"/>
          <w:b/>
          <w:caps w:val="0"/>
          <w:sz w:val="20"/>
          <w:szCs w:val="20"/>
        </w:rPr>
      </w:pPr>
      <w:r w:rsidRPr="008344CF">
        <w:rPr>
          <w:rFonts w:asciiTheme="minorHAnsi" w:hAnsiTheme="minorHAnsi" w:cstheme="minorHAnsi"/>
          <w:b/>
          <w:caps w:val="0"/>
          <w:sz w:val="20"/>
          <w:szCs w:val="20"/>
        </w:rPr>
        <w:t>Raghavendar Kommula</w:t>
      </w:r>
    </w:p>
    <w:p w14:paraId="4DD5AA8B" w14:textId="46D51E11" w:rsidR="00435A5A" w:rsidRPr="008344CF" w:rsidRDefault="00542FE0" w:rsidP="00435A5A">
      <w:pPr>
        <w:pStyle w:val="Responsibilities"/>
        <w:numPr>
          <w:ilvl w:val="0"/>
          <w:numId w:val="0"/>
        </w:numPr>
        <w:spacing w:after="48"/>
        <w:ind w:left="360" w:hanging="360"/>
        <w:rPr>
          <w:rFonts w:asciiTheme="minorHAnsi" w:hAnsiTheme="minorHAnsi" w:cstheme="minorHAnsi"/>
          <w:b/>
          <w:bCs w:val="0"/>
          <w:sz w:val="20"/>
          <w:szCs w:val="20"/>
        </w:rPr>
      </w:pPr>
      <w:r w:rsidRPr="008344CF">
        <w:rPr>
          <w:rFonts w:asciiTheme="minorHAnsi" w:hAnsiTheme="minorHAnsi" w:cstheme="minorHAnsi"/>
          <w:b/>
          <w:bCs w:val="0"/>
          <w:sz w:val="20"/>
          <w:szCs w:val="20"/>
        </w:rPr>
        <w:t>Certifications:</w:t>
      </w:r>
    </w:p>
    <w:p w14:paraId="41B1758B" w14:textId="77777777" w:rsidR="00C736A8" w:rsidRPr="008344CF" w:rsidRDefault="00DA72BF" w:rsidP="00413B0D">
      <w:pPr>
        <w:pStyle w:val="Responsibilities"/>
        <w:numPr>
          <w:ilvl w:val="0"/>
          <w:numId w:val="17"/>
        </w:numPr>
        <w:spacing w:after="48"/>
        <w:rPr>
          <w:rFonts w:asciiTheme="minorHAnsi" w:hAnsiTheme="minorHAnsi" w:cstheme="minorHAnsi"/>
          <w:sz w:val="20"/>
          <w:szCs w:val="20"/>
        </w:rPr>
      </w:pPr>
      <w:r w:rsidRPr="008344CF">
        <w:rPr>
          <w:rFonts w:asciiTheme="minorHAnsi" w:hAnsiTheme="minorHAnsi" w:cstheme="minorHAnsi"/>
          <w:sz w:val="20"/>
          <w:szCs w:val="20"/>
        </w:rPr>
        <w:t>Administering Microsoft Azure SQL Solutions</w:t>
      </w:r>
      <w:r w:rsidR="005D5289" w:rsidRPr="008344CF">
        <w:rPr>
          <w:rFonts w:asciiTheme="minorHAnsi" w:hAnsiTheme="minorHAnsi" w:cstheme="minorHAnsi"/>
          <w:sz w:val="20"/>
          <w:szCs w:val="20"/>
        </w:rPr>
        <w:t xml:space="preserve"> </w:t>
      </w:r>
      <w:r w:rsidRPr="008344CF">
        <w:rPr>
          <w:rFonts w:asciiTheme="minorHAnsi" w:hAnsiTheme="minorHAnsi" w:cstheme="minorHAnsi"/>
          <w:sz w:val="20"/>
          <w:szCs w:val="20"/>
        </w:rPr>
        <w:t>(DP 300):</w:t>
      </w:r>
      <w:r w:rsidR="00B93B5B" w:rsidRPr="008344CF">
        <w:rPr>
          <w:rFonts w:asciiTheme="minorHAnsi" w:hAnsiTheme="minorHAnsi" w:cstheme="minorHAnsi"/>
          <w:bCs w:val="0"/>
          <w:sz w:val="20"/>
          <w:szCs w:val="20"/>
          <w:shd w:val="clear" w:color="auto" w:fill="FFFFFF"/>
        </w:rPr>
        <w:t xml:space="preserve"> </w:t>
      </w:r>
      <w:r w:rsidR="00C736A8" w:rsidRPr="008344CF">
        <w:rPr>
          <w:rFonts w:asciiTheme="minorHAnsi" w:hAnsiTheme="minorHAnsi" w:cstheme="minorHAnsi"/>
          <w:sz w:val="20"/>
          <w:szCs w:val="20"/>
        </w:rPr>
        <w:t>Credential ID: C4795D972FA9ADB3</w:t>
      </w:r>
    </w:p>
    <w:p w14:paraId="10551AD8" w14:textId="49B50C9B" w:rsidR="00542FE0" w:rsidRPr="008344CF" w:rsidRDefault="00DA72BF" w:rsidP="00413B0D">
      <w:pPr>
        <w:pStyle w:val="Responsibilities"/>
        <w:numPr>
          <w:ilvl w:val="0"/>
          <w:numId w:val="17"/>
        </w:numPr>
        <w:spacing w:after="48"/>
        <w:rPr>
          <w:rFonts w:asciiTheme="minorHAnsi" w:hAnsiTheme="minorHAnsi" w:cstheme="minorHAnsi"/>
          <w:sz w:val="20"/>
          <w:szCs w:val="20"/>
        </w:rPr>
      </w:pPr>
      <w:r w:rsidRPr="008344CF">
        <w:rPr>
          <w:rFonts w:asciiTheme="minorHAnsi" w:hAnsiTheme="minorHAnsi" w:cstheme="minorHAnsi"/>
          <w:sz w:val="20"/>
          <w:szCs w:val="20"/>
        </w:rPr>
        <w:t>Administering Microsoft SQL Server 2012/2014 Databases</w:t>
      </w:r>
      <w:r w:rsidR="005D5289" w:rsidRPr="008344CF">
        <w:rPr>
          <w:rFonts w:asciiTheme="minorHAnsi" w:hAnsiTheme="minorHAnsi" w:cstheme="minorHAnsi"/>
          <w:sz w:val="20"/>
          <w:szCs w:val="20"/>
        </w:rPr>
        <w:t xml:space="preserve"> </w:t>
      </w:r>
      <w:r w:rsidR="00B93B5B" w:rsidRPr="008344CF">
        <w:rPr>
          <w:rFonts w:asciiTheme="minorHAnsi" w:hAnsiTheme="minorHAnsi" w:cstheme="minorHAnsi"/>
          <w:sz w:val="20"/>
          <w:szCs w:val="20"/>
        </w:rPr>
        <w:t>(MS-462):</w:t>
      </w:r>
      <w:r w:rsidR="00E751C5" w:rsidRPr="008344CF">
        <w:rPr>
          <w:rFonts w:asciiTheme="minorHAnsi" w:hAnsiTheme="minorHAnsi" w:cstheme="minorHAnsi"/>
          <w:bCs w:val="0"/>
          <w:sz w:val="20"/>
          <w:szCs w:val="20"/>
          <w:shd w:val="clear" w:color="auto" w:fill="FFFFFF"/>
        </w:rPr>
        <w:t xml:space="preserve"> </w:t>
      </w:r>
      <w:r w:rsidR="00E751C5" w:rsidRPr="008344CF">
        <w:rPr>
          <w:rFonts w:asciiTheme="minorHAnsi" w:hAnsiTheme="minorHAnsi" w:cstheme="minorHAnsi"/>
          <w:sz w:val="20"/>
          <w:szCs w:val="20"/>
        </w:rPr>
        <w:t>Certification number: BE5674-FFEI77</w:t>
      </w:r>
    </w:p>
    <w:p w14:paraId="164FF1A1" w14:textId="77777777" w:rsidR="00542FE0" w:rsidRPr="008344CF" w:rsidRDefault="00542FE0" w:rsidP="00435A5A">
      <w:pPr>
        <w:pStyle w:val="Responsibilities"/>
        <w:numPr>
          <w:ilvl w:val="0"/>
          <w:numId w:val="0"/>
        </w:numPr>
        <w:spacing w:after="48"/>
        <w:ind w:left="360" w:hanging="360"/>
        <w:rPr>
          <w:rFonts w:asciiTheme="minorHAnsi" w:hAnsiTheme="minorHAnsi" w:cstheme="minorHAnsi"/>
          <w:sz w:val="20"/>
          <w:szCs w:val="20"/>
        </w:rPr>
      </w:pPr>
    </w:p>
    <w:p w14:paraId="36459CE7" w14:textId="42E0F4A1" w:rsidR="00920479" w:rsidRPr="008344CF" w:rsidRDefault="00920479" w:rsidP="00920479">
      <w:pPr>
        <w:pStyle w:val="SectionHeading"/>
        <w:spacing w:line="240" w:lineRule="auto"/>
        <w:rPr>
          <w:rFonts w:asciiTheme="minorHAnsi" w:hAnsiTheme="minorHAnsi" w:cstheme="minorHAnsi"/>
          <w:b/>
          <w:bCs/>
          <w:caps w:val="0"/>
          <w:sz w:val="20"/>
          <w:szCs w:val="20"/>
        </w:rPr>
      </w:pPr>
      <w:r w:rsidRPr="008344CF">
        <w:rPr>
          <w:rFonts w:asciiTheme="minorHAnsi" w:hAnsiTheme="minorHAnsi" w:cstheme="minorHAnsi"/>
          <w:b/>
          <w:bCs/>
          <w:caps w:val="0"/>
          <w:sz w:val="20"/>
          <w:szCs w:val="20"/>
        </w:rPr>
        <w:t>Summary</w:t>
      </w:r>
    </w:p>
    <w:p w14:paraId="7A525D0F" w14:textId="272BD307" w:rsidR="007E5053" w:rsidRPr="007E5053" w:rsidRDefault="00FC4B53" w:rsidP="007E50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1</w:t>
      </w:r>
      <w:r w:rsidR="009E3BDE" w:rsidRPr="008344CF">
        <w:rPr>
          <w:rFonts w:asciiTheme="minorHAnsi" w:hAnsiTheme="minorHAnsi" w:cstheme="minorHAnsi"/>
          <w:sz w:val="20"/>
          <w:szCs w:val="20"/>
        </w:rPr>
        <w:t>3</w:t>
      </w:r>
      <w:r w:rsidRPr="008344CF">
        <w:rPr>
          <w:rFonts w:asciiTheme="minorHAnsi" w:hAnsiTheme="minorHAnsi" w:cstheme="minorHAnsi"/>
          <w:sz w:val="20"/>
          <w:szCs w:val="20"/>
        </w:rPr>
        <w:t xml:space="preserve">+ years of working experience in SQL Server Database Administration, Capacity </w:t>
      </w:r>
      <w:r w:rsidR="00BE34FA" w:rsidRPr="008344CF">
        <w:rPr>
          <w:rFonts w:asciiTheme="minorHAnsi" w:hAnsiTheme="minorHAnsi" w:cstheme="minorHAnsi"/>
          <w:sz w:val="20"/>
          <w:szCs w:val="20"/>
        </w:rPr>
        <w:t>Planning</w:t>
      </w:r>
      <w:r w:rsidR="00BE34FA">
        <w:rPr>
          <w:rFonts w:asciiTheme="minorHAnsi" w:hAnsiTheme="minorHAnsi" w:cstheme="minorHAnsi"/>
          <w:sz w:val="20"/>
          <w:szCs w:val="20"/>
        </w:rPr>
        <w:t>,</w:t>
      </w:r>
      <w:r w:rsidR="00BE34FA" w:rsidRPr="008344CF">
        <w:rPr>
          <w:rFonts w:asciiTheme="minorHAnsi" w:hAnsiTheme="minorHAnsi" w:cstheme="minorHAnsi"/>
          <w:sz w:val="20"/>
          <w:szCs w:val="20"/>
        </w:rPr>
        <w:t xml:space="preserve"> Performance</w:t>
      </w:r>
      <w:r w:rsidRPr="008344CF">
        <w:rPr>
          <w:rFonts w:asciiTheme="minorHAnsi" w:hAnsiTheme="minorHAnsi" w:cstheme="minorHAnsi"/>
          <w:sz w:val="20"/>
          <w:szCs w:val="20"/>
        </w:rPr>
        <w:t xml:space="preserve"> Analysis, Database Design for SQL Server </w:t>
      </w:r>
      <w:r w:rsidR="009E3BDE" w:rsidRPr="008344CF">
        <w:rPr>
          <w:rFonts w:asciiTheme="minorHAnsi" w:hAnsiTheme="minorHAnsi" w:cstheme="minorHAnsi"/>
          <w:sz w:val="20"/>
          <w:szCs w:val="20"/>
        </w:rPr>
        <w:t>2022/</w:t>
      </w:r>
      <w:r w:rsidRPr="008344CF">
        <w:rPr>
          <w:rFonts w:asciiTheme="minorHAnsi" w:hAnsiTheme="minorHAnsi" w:cstheme="minorHAnsi"/>
          <w:sz w:val="20"/>
          <w:szCs w:val="20"/>
        </w:rPr>
        <w:t>2019/2016/2014/2012/2008/2005 versions   in Production, Staging, UAT, QA and Development.</w:t>
      </w:r>
    </w:p>
    <w:p w14:paraId="61E00F61" w14:textId="77777777" w:rsidR="00BE34FA" w:rsidRPr="008344CF" w:rsidRDefault="00BE34FA" w:rsidP="00BE34FA">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A highly qualified, goal-oriented IT professional with extensive experience with SQL Server 2022/2019/2017/2016/2014/2012/2008/2005 Database Administration in 24x7x365 environment.</w:t>
      </w:r>
    </w:p>
    <w:p w14:paraId="5BD40666" w14:textId="77777777" w:rsidR="00FC4B53"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Experienced in managing technical team as per organization standards.</w:t>
      </w:r>
    </w:p>
    <w:p w14:paraId="796DEDE9" w14:textId="77777777" w:rsidR="00CE1F44" w:rsidRDefault="00CE1F44" w:rsidP="00CE1F44">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Expert in installation and patching of MS SQL Server </w:t>
      </w:r>
      <w:r>
        <w:rPr>
          <w:rFonts w:asciiTheme="minorHAnsi" w:hAnsiTheme="minorHAnsi" w:cstheme="minorHAnsi"/>
          <w:sz w:val="20"/>
          <w:szCs w:val="20"/>
        </w:rPr>
        <w:t>2022/</w:t>
      </w:r>
      <w:r w:rsidRPr="008344CF">
        <w:rPr>
          <w:rFonts w:asciiTheme="minorHAnsi" w:hAnsiTheme="minorHAnsi" w:cstheme="minorHAnsi"/>
          <w:sz w:val="20"/>
          <w:szCs w:val="20"/>
        </w:rPr>
        <w:t>2019/2016/2014/2012/2008/2005 Databases.</w:t>
      </w:r>
    </w:p>
    <w:p w14:paraId="7F9104B1" w14:textId="10DD15B9" w:rsidR="00CE1F44" w:rsidRPr="00CE1F44" w:rsidRDefault="00CE1F44" w:rsidP="00CE1F44">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Upgraded SQL versions from SQL server 2005 servers to 2008, SQL server 2008 servers to </w:t>
      </w:r>
      <w:r w:rsidR="00BE34FA" w:rsidRPr="008344CF">
        <w:rPr>
          <w:rFonts w:asciiTheme="minorHAnsi" w:hAnsiTheme="minorHAnsi" w:cstheme="minorHAnsi"/>
          <w:sz w:val="20"/>
          <w:szCs w:val="20"/>
        </w:rPr>
        <w:t>2012,</w:t>
      </w:r>
      <w:r w:rsidR="00BE34FA" w:rsidRPr="009E59E4">
        <w:rPr>
          <w:rFonts w:asciiTheme="minorHAnsi" w:hAnsiTheme="minorHAnsi" w:cstheme="minorHAnsi"/>
          <w:sz w:val="20"/>
          <w:szCs w:val="20"/>
        </w:rPr>
        <w:t xml:space="preserve"> SQL</w:t>
      </w:r>
      <w:r w:rsidRPr="009E59E4">
        <w:rPr>
          <w:rFonts w:asciiTheme="minorHAnsi" w:hAnsiTheme="minorHAnsi" w:cstheme="minorHAnsi"/>
          <w:sz w:val="20"/>
          <w:szCs w:val="20"/>
        </w:rPr>
        <w:t xml:space="preserve"> 2012 to SQL 2014 ,2016 and 2019</w:t>
      </w:r>
      <w:r>
        <w:rPr>
          <w:rFonts w:asciiTheme="minorHAnsi" w:hAnsiTheme="minorHAnsi" w:cstheme="minorHAnsi"/>
          <w:sz w:val="20"/>
          <w:szCs w:val="20"/>
        </w:rPr>
        <w:t>, Currently Migrating to 2022</w:t>
      </w:r>
    </w:p>
    <w:p w14:paraId="700660DA"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Experience on AZURE and AWS workspace.</w:t>
      </w:r>
    </w:p>
    <w:p w14:paraId="3FBE7751"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Implemented Azure Synapse for Data Warehouse projects.</w:t>
      </w:r>
    </w:p>
    <w:p w14:paraId="08F43C77"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Application Database implementation on Azure Database and Managed instance.</w:t>
      </w:r>
    </w:p>
    <w:p w14:paraId="1CC05323"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Migrating On Perm Databases to Azure and AWS.</w:t>
      </w:r>
    </w:p>
    <w:p w14:paraId="19421825"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Worked on Azure Blob storage for SQL backups.</w:t>
      </w:r>
    </w:p>
    <w:p w14:paraId="7C2A1EB3" w14:textId="06EC2638" w:rsidR="00A775E0" w:rsidRDefault="00A775E0"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Cosmos DB </w:t>
      </w:r>
      <w:r w:rsidR="002E05E2" w:rsidRPr="008344CF">
        <w:rPr>
          <w:rFonts w:asciiTheme="minorHAnsi" w:hAnsiTheme="minorHAnsi" w:cstheme="minorHAnsi"/>
          <w:sz w:val="20"/>
          <w:szCs w:val="20"/>
        </w:rPr>
        <w:t>deployment on Azure Cloud</w:t>
      </w:r>
      <w:r w:rsidR="008344CF" w:rsidRPr="008344CF">
        <w:rPr>
          <w:rFonts w:asciiTheme="minorHAnsi" w:hAnsiTheme="minorHAnsi" w:cstheme="minorHAnsi"/>
          <w:sz w:val="20"/>
          <w:szCs w:val="20"/>
        </w:rPr>
        <w:t>.</w:t>
      </w:r>
    </w:p>
    <w:p w14:paraId="49BAEE8C" w14:textId="0C1827D2" w:rsidR="00B41F2D" w:rsidRPr="008344CF" w:rsidRDefault="00B41F2D" w:rsidP="00FC4B53">
      <w:pPr>
        <w:pStyle w:val="Responsibilities"/>
        <w:numPr>
          <w:ilvl w:val="0"/>
          <w:numId w:val="6"/>
        </w:numPr>
        <w:spacing w:after="48"/>
        <w:rPr>
          <w:rFonts w:asciiTheme="minorHAnsi" w:hAnsiTheme="minorHAnsi" w:cstheme="minorHAnsi"/>
          <w:sz w:val="20"/>
          <w:szCs w:val="20"/>
        </w:rPr>
      </w:pPr>
      <w:r w:rsidRPr="00B41F2D">
        <w:rPr>
          <w:rFonts w:asciiTheme="minorHAnsi" w:hAnsiTheme="minorHAnsi" w:cstheme="minorHAnsi"/>
          <w:sz w:val="20"/>
          <w:szCs w:val="20"/>
        </w:rPr>
        <w:t>Manage and administer </w:t>
      </w:r>
      <w:r w:rsidRPr="00B41F2D">
        <w:rPr>
          <w:rFonts w:asciiTheme="minorHAnsi" w:hAnsiTheme="minorHAnsi" w:cstheme="minorHAnsi"/>
          <w:b/>
          <w:sz w:val="20"/>
          <w:szCs w:val="20"/>
        </w:rPr>
        <w:t>Cosmos DB</w:t>
      </w:r>
      <w:r w:rsidRPr="00B41F2D">
        <w:rPr>
          <w:rFonts w:asciiTheme="minorHAnsi" w:hAnsiTheme="minorHAnsi" w:cstheme="minorHAnsi"/>
          <w:sz w:val="20"/>
          <w:szCs w:val="20"/>
        </w:rPr>
        <w:t> instances to ensure optimal performance, availability, and security.</w:t>
      </w:r>
    </w:p>
    <w:p w14:paraId="633C00C8" w14:textId="5544EE73" w:rsidR="00FB04A8" w:rsidRPr="008344CF" w:rsidRDefault="00A12B51"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Experience doing a migration design and execution to Azure</w:t>
      </w:r>
      <w:r w:rsidR="001B0531" w:rsidRPr="008344CF">
        <w:rPr>
          <w:rFonts w:asciiTheme="minorHAnsi" w:hAnsiTheme="minorHAnsi" w:cstheme="minorHAnsi"/>
          <w:sz w:val="20"/>
          <w:szCs w:val="20"/>
        </w:rPr>
        <w:t>.</w:t>
      </w:r>
    </w:p>
    <w:p w14:paraId="53F9AA19" w14:textId="3E62B9ED" w:rsidR="001B0531" w:rsidRPr="008344CF" w:rsidRDefault="001B0531" w:rsidP="00FC4B53">
      <w:pPr>
        <w:pStyle w:val="Responsibilities"/>
        <w:numPr>
          <w:ilvl w:val="0"/>
          <w:numId w:val="6"/>
        </w:numPr>
        <w:spacing w:after="48"/>
        <w:rPr>
          <w:rFonts w:asciiTheme="minorHAnsi" w:hAnsiTheme="minorHAnsi" w:cstheme="minorHAnsi"/>
          <w:sz w:val="20"/>
          <w:szCs w:val="20"/>
        </w:rPr>
      </w:pPr>
      <w:r w:rsidRPr="00A234CC">
        <w:rPr>
          <w:rFonts w:asciiTheme="minorHAnsi" w:hAnsiTheme="minorHAnsi" w:cstheme="minorHAnsi"/>
          <w:b/>
          <w:bCs w:val="0"/>
          <w:sz w:val="20"/>
          <w:szCs w:val="20"/>
        </w:rPr>
        <w:t>MYSQL</w:t>
      </w:r>
      <w:r w:rsidRPr="008344CF">
        <w:rPr>
          <w:rFonts w:asciiTheme="minorHAnsi" w:hAnsiTheme="minorHAnsi" w:cstheme="minorHAnsi"/>
          <w:sz w:val="20"/>
          <w:szCs w:val="20"/>
        </w:rPr>
        <w:t xml:space="preserve"> </w:t>
      </w:r>
      <w:r w:rsidR="007B58C7" w:rsidRPr="008344CF">
        <w:rPr>
          <w:rFonts w:asciiTheme="minorHAnsi" w:hAnsiTheme="minorHAnsi" w:cstheme="minorHAnsi"/>
          <w:sz w:val="20"/>
          <w:szCs w:val="20"/>
        </w:rPr>
        <w:t>installation and setup</w:t>
      </w:r>
    </w:p>
    <w:p w14:paraId="0E35EF0A" w14:textId="79109924" w:rsidR="007B58C7" w:rsidRDefault="007B58C7" w:rsidP="00FC4B53">
      <w:pPr>
        <w:pStyle w:val="Responsibilities"/>
        <w:numPr>
          <w:ilvl w:val="0"/>
          <w:numId w:val="6"/>
        </w:numPr>
        <w:spacing w:after="48"/>
        <w:rPr>
          <w:rFonts w:asciiTheme="minorHAnsi" w:hAnsiTheme="minorHAnsi" w:cstheme="minorHAnsi"/>
          <w:sz w:val="20"/>
          <w:szCs w:val="20"/>
        </w:rPr>
      </w:pPr>
      <w:r w:rsidRPr="00A234CC">
        <w:rPr>
          <w:rFonts w:asciiTheme="minorHAnsi" w:hAnsiTheme="minorHAnsi" w:cstheme="minorHAnsi"/>
          <w:b/>
          <w:bCs w:val="0"/>
          <w:sz w:val="20"/>
          <w:szCs w:val="20"/>
        </w:rPr>
        <w:t>MYSQL</w:t>
      </w:r>
      <w:r w:rsidRPr="008344CF">
        <w:rPr>
          <w:rFonts w:asciiTheme="minorHAnsi" w:hAnsiTheme="minorHAnsi" w:cstheme="minorHAnsi"/>
          <w:sz w:val="20"/>
          <w:szCs w:val="20"/>
        </w:rPr>
        <w:t xml:space="preserve"> performance tuning and Maintenance.</w:t>
      </w:r>
    </w:p>
    <w:p w14:paraId="00AB7870" w14:textId="16076050" w:rsidR="007E5053" w:rsidRPr="007E5053" w:rsidRDefault="007E5053" w:rsidP="007E50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ORACLE, MYSQL data migration to SQL Database by flat file and SSIS process.</w:t>
      </w:r>
    </w:p>
    <w:p w14:paraId="3008B6E1"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Expertise on Implementing High Availability options with Zero Data Loss and real-time apply environment. </w:t>
      </w:r>
    </w:p>
    <w:p w14:paraId="595C9EB8" w14:textId="2DA029D0"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Installed SQL 2012/2014/2016</w:t>
      </w:r>
      <w:r w:rsidR="009E3BDE" w:rsidRPr="008344CF">
        <w:rPr>
          <w:rFonts w:asciiTheme="minorHAnsi" w:hAnsiTheme="minorHAnsi" w:cstheme="minorHAnsi"/>
          <w:sz w:val="20"/>
          <w:szCs w:val="20"/>
        </w:rPr>
        <w:t>/2019/2022</w:t>
      </w:r>
      <w:r w:rsidRPr="008344CF">
        <w:rPr>
          <w:rFonts w:asciiTheme="minorHAnsi" w:hAnsiTheme="minorHAnsi" w:cstheme="minorHAnsi"/>
          <w:sz w:val="20"/>
          <w:szCs w:val="20"/>
        </w:rPr>
        <w:t xml:space="preserve"> with Always-On (2 </w:t>
      </w:r>
      <w:r w:rsidR="007E5053">
        <w:rPr>
          <w:rFonts w:asciiTheme="minorHAnsi" w:hAnsiTheme="minorHAnsi" w:cstheme="minorHAnsi"/>
          <w:sz w:val="20"/>
          <w:szCs w:val="20"/>
        </w:rPr>
        <w:t>,</w:t>
      </w:r>
      <w:r w:rsidR="001C44AF" w:rsidRPr="008344CF">
        <w:rPr>
          <w:rFonts w:asciiTheme="minorHAnsi" w:hAnsiTheme="minorHAnsi" w:cstheme="minorHAnsi"/>
          <w:sz w:val="20"/>
          <w:szCs w:val="20"/>
        </w:rPr>
        <w:t xml:space="preserve">3 </w:t>
      </w:r>
      <w:r w:rsidR="001C44AF">
        <w:rPr>
          <w:rFonts w:asciiTheme="minorHAnsi" w:hAnsiTheme="minorHAnsi" w:cstheme="minorHAnsi"/>
          <w:sz w:val="20"/>
          <w:szCs w:val="20"/>
        </w:rPr>
        <w:t>and</w:t>
      </w:r>
      <w:r w:rsidR="007E5053">
        <w:rPr>
          <w:rFonts w:asciiTheme="minorHAnsi" w:hAnsiTheme="minorHAnsi" w:cstheme="minorHAnsi"/>
          <w:sz w:val="20"/>
          <w:szCs w:val="20"/>
        </w:rPr>
        <w:t xml:space="preserve"> 4 </w:t>
      </w:r>
      <w:r w:rsidRPr="008344CF">
        <w:rPr>
          <w:rFonts w:asciiTheme="minorHAnsi" w:hAnsiTheme="minorHAnsi" w:cstheme="minorHAnsi"/>
          <w:sz w:val="20"/>
          <w:szCs w:val="20"/>
        </w:rPr>
        <w:t>replicas) and enabled read only routing.</w:t>
      </w:r>
    </w:p>
    <w:p w14:paraId="5141CF89"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Query Optimization/Performance Tunning.</w:t>
      </w:r>
    </w:p>
    <w:p w14:paraId="64C39AAD" w14:textId="30B09996" w:rsidR="00FC4B53" w:rsidRDefault="009E59E4" w:rsidP="00FC4B53">
      <w:pPr>
        <w:pStyle w:val="Responsibilities"/>
        <w:numPr>
          <w:ilvl w:val="0"/>
          <w:numId w:val="6"/>
        </w:numPr>
        <w:spacing w:after="48"/>
        <w:rPr>
          <w:rFonts w:asciiTheme="minorHAnsi" w:hAnsiTheme="minorHAnsi" w:cstheme="minorHAnsi"/>
          <w:sz w:val="20"/>
          <w:szCs w:val="20"/>
        </w:rPr>
      </w:pPr>
      <w:r>
        <w:rPr>
          <w:rFonts w:asciiTheme="minorHAnsi" w:hAnsiTheme="minorHAnsi" w:cstheme="minorHAnsi"/>
          <w:sz w:val="20"/>
          <w:szCs w:val="20"/>
        </w:rPr>
        <w:t>Implementing</w:t>
      </w:r>
      <w:r w:rsidR="00757E9A">
        <w:rPr>
          <w:rFonts w:asciiTheme="minorHAnsi" w:hAnsiTheme="minorHAnsi" w:cstheme="minorHAnsi"/>
          <w:sz w:val="20"/>
          <w:szCs w:val="20"/>
        </w:rPr>
        <w:t xml:space="preserve"> and performing</w:t>
      </w:r>
      <w:r>
        <w:rPr>
          <w:rFonts w:asciiTheme="minorHAnsi" w:hAnsiTheme="minorHAnsi" w:cstheme="minorHAnsi"/>
          <w:sz w:val="20"/>
          <w:szCs w:val="20"/>
        </w:rPr>
        <w:t xml:space="preserve"> DR </w:t>
      </w:r>
      <w:r w:rsidR="001C44AF">
        <w:rPr>
          <w:rFonts w:asciiTheme="minorHAnsi" w:hAnsiTheme="minorHAnsi" w:cstheme="minorHAnsi"/>
          <w:sz w:val="20"/>
          <w:szCs w:val="20"/>
        </w:rPr>
        <w:t>setups.</w:t>
      </w:r>
    </w:p>
    <w:p w14:paraId="7BF86F7B" w14:textId="159CDC77" w:rsidR="00CE1F44" w:rsidRPr="008344CF" w:rsidRDefault="00CE1F44" w:rsidP="00FC4B53">
      <w:pPr>
        <w:pStyle w:val="Responsibilities"/>
        <w:numPr>
          <w:ilvl w:val="0"/>
          <w:numId w:val="6"/>
        </w:numPr>
        <w:spacing w:after="48"/>
        <w:rPr>
          <w:rFonts w:asciiTheme="minorHAnsi" w:hAnsiTheme="minorHAnsi" w:cstheme="minorHAnsi"/>
          <w:sz w:val="20"/>
          <w:szCs w:val="20"/>
        </w:rPr>
      </w:pPr>
      <w:r>
        <w:rPr>
          <w:rFonts w:asciiTheme="minorHAnsi" w:hAnsiTheme="minorHAnsi" w:cstheme="minorHAnsi"/>
          <w:sz w:val="20"/>
          <w:szCs w:val="20"/>
        </w:rPr>
        <w:t>DR setup by implementing Geo clustering.</w:t>
      </w:r>
    </w:p>
    <w:p w14:paraId="4DF244D9"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Experience in Planning and executing disaster recovery (DR) exercises on the DR servers.</w:t>
      </w:r>
    </w:p>
    <w:p w14:paraId="624817FD"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Expertise in mentoring and setting up High availability environments like active-active and active-passive clustering, Database Mirroring, Replication (Snapshot, merge, transactional), Log shipping, setting up servers from scratch on clustered environment, Linked servers.</w:t>
      </w:r>
    </w:p>
    <w:p w14:paraId="02CD38FA"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Experience in Performance Tuning, Query Optimization, Client/Server Connectivity, Database consistency checks using DBCC Utilities.</w:t>
      </w:r>
    </w:p>
    <w:p w14:paraId="160F9029" w14:textId="45FDA9B8"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Gathering data requirements and designing and fine-</w:t>
      </w:r>
      <w:r w:rsidR="00860414" w:rsidRPr="008344CF">
        <w:rPr>
          <w:rFonts w:asciiTheme="minorHAnsi" w:hAnsiTheme="minorHAnsi" w:cstheme="minorHAnsi"/>
          <w:sz w:val="20"/>
          <w:szCs w:val="20"/>
        </w:rPr>
        <w:t>tuning</w:t>
      </w:r>
      <w:r w:rsidRPr="008344CF">
        <w:rPr>
          <w:rFonts w:asciiTheme="minorHAnsi" w:hAnsiTheme="minorHAnsi" w:cstheme="minorHAnsi"/>
          <w:sz w:val="20"/>
          <w:szCs w:val="20"/>
        </w:rPr>
        <w:t xml:space="preserve"> databases as per the </w:t>
      </w:r>
      <w:r w:rsidR="00711130" w:rsidRPr="008344CF">
        <w:rPr>
          <w:rFonts w:asciiTheme="minorHAnsi" w:hAnsiTheme="minorHAnsi" w:cstheme="minorHAnsi"/>
          <w:sz w:val="20"/>
          <w:szCs w:val="20"/>
        </w:rPr>
        <w:t>requirements</w:t>
      </w:r>
      <w:r w:rsidRPr="008344CF">
        <w:rPr>
          <w:rFonts w:asciiTheme="minorHAnsi" w:hAnsiTheme="minorHAnsi" w:cstheme="minorHAnsi"/>
          <w:sz w:val="20"/>
          <w:szCs w:val="20"/>
        </w:rPr>
        <w:t xml:space="preserve"> of clients. Complete Administration of MS SQL Server Databases is my primary responsibility.</w:t>
      </w:r>
    </w:p>
    <w:p w14:paraId="6E1A375B"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lastRenderedPageBreak/>
        <w:t>Increased the Server Availability time with optimum level of Database Recoverability by incorporating the SQL server Differential backup and LOG Backup.</w:t>
      </w:r>
    </w:p>
    <w:p w14:paraId="7ECA9351"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Experience of working in large business critical systems, supporting multiple environments (Production/Business Readiness Test/Development).</w:t>
      </w:r>
    </w:p>
    <w:p w14:paraId="3C8294F8"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Experience with Jira, Service Now and change management ticketing tools. </w:t>
      </w:r>
    </w:p>
    <w:p w14:paraId="7899C263" w14:textId="77777777"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Hands-on working experience with analyzing query plans, extended Stored Procedures, managing indexes and locks, troubleshooting deadlocks.</w:t>
      </w:r>
    </w:p>
    <w:p w14:paraId="5F4EAC43" w14:textId="7EED977D" w:rsidR="00FC4B53"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Responsible </w:t>
      </w:r>
      <w:r w:rsidR="00860414" w:rsidRPr="008344CF">
        <w:rPr>
          <w:rFonts w:asciiTheme="minorHAnsi" w:hAnsiTheme="minorHAnsi" w:cstheme="minorHAnsi"/>
          <w:sz w:val="20"/>
          <w:szCs w:val="20"/>
        </w:rPr>
        <w:t>for following</w:t>
      </w:r>
      <w:r w:rsidRPr="008344CF">
        <w:rPr>
          <w:rFonts w:asciiTheme="minorHAnsi" w:hAnsiTheme="minorHAnsi" w:cstheme="minorHAnsi"/>
          <w:sz w:val="20"/>
          <w:szCs w:val="20"/>
        </w:rPr>
        <w:t xml:space="preserve"> the company guidelines / regulations to ensure company data is held in a secure manner, including electronic access or in written format.</w:t>
      </w:r>
    </w:p>
    <w:p w14:paraId="3301621F" w14:textId="68337083" w:rsidR="00DF1DEC" w:rsidRPr="008344CF" w:rsidRDefault="00FC4B53" w:rsidP="00FC4B53">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24/7 On Call support.</w:t>
      </w:r>
    </w:p>
    <w:p w14:paraId="5583D51E" w14:textId="5452EE92" w:rsidR="00764EC2" w:rsidRPr="008344CF" w:rsidRDefault="00764EC2" w:rsidP="00435A5A">
      <w:pPr>
        <w:pStyle w:val="Responsibilities"/>
        <w:numPr>
          <w:ilvl w:val="0"/>
          <w:numId w:val="0"/>
        </w:numPr>
        <w:spacing w:after="48"/>
        <w:ind w:left="360" w:hanging="360"/>
        <w:rPr>
          <w:rFonts w:asciiTheme="minorHAnsi" w:hAnsiTheme="minorHAnsi" w:cstheme="minorHAnsi"/>
          <w:sz w:val="20"/>
          <w:szCs w:val="20"/>
        </w:rPr>
      </w:pPr>
    </w:p>
    <w:p w14:paraId="3170CA18" w14:textId="77777777" w:rsidR="00F708B0" w:rsidRPr="008344CF" w:rsidRDefault="00F708B0" w:rsidP="00F708B0">
      <w:pPr>
        <w:pStyle w:val="SectionHeading"/>
        <w:rPr>
          <w:rFonts w:asciiTheme="minorHAnsi" w:hAnsiTheme="minorHAnsi" w:cstheme="minorHAnsi"/>
          <w:b/>
          <w:bCs/>
          <w:sz w:val="20"/>
          <w:szCs w:val="20"/>
        </w:rPr>
      </w:pPr>
      <w:r w:rsidRPr="008344CF">
        <w:rPr>
          <w:rFonts w:asciiTheme="minorHAnsi" w:hAnsiTheme="minorHAnsi" w:cstheme="minorHAnsi"/>
          <w:b/>
          <w:bCs/>
          <w:caps w:val="0"/>
          <w:sz w:val="20"/>
          <w:szCs w:val="20"/>
        </w:rPr>
        <w:t>Technical Skills</w:t>
      </w:r>
    </w:p>
    <w:tbl>
      <w:tblPr>
        <w:tblStyle w:val="TableGrid1"/>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single" w:sz="2" w:space="0" w:color="BFBFBF" w:themeColor="background1" w:themeShade="BF"/>
          <w:insideV w:val="single" w:sz="2" w:space="0" w:color="BFBFBF" w:themeColor="background1" w:themeShade="BF"/>
        </w:tblBorders>
        <w:tblCellMar>
          <w:top w:w="29" w:type="dxa"/>
          <w:left w:w="115" w:type="dxa"/>
          <w:bottom w:w="29" w:type="dxa"/>
          <w:right w:w="115" w:type="dxa"/>
        </w:tblCellMar>
        <w:tblLook w:val="04A0" w:firstRow="1" w:lastRow="0" w:firstColumn="1" w:lastColumn="0" w:noHBand="0" w:noVBand="1"/>
      </w:tblPr>
      <w:tblGrid>
        <w:gridCol w:w="2420"/>
        <w:gridCol w:w="8380"/>
      </w:tblGrid>
      <w:tr w:rsidR="008344CF" w:rsidRPr="008344CF" w14:paraId="24B6B6C4" w14:textId="77777777" w:rsidTr="00416BEF">
        <w:trPr>
          <w:trHeight w:val="259"/>
        </w:trPr>
        <w:tc>
          <w:tcPr>
            <w:tcW w:w="2420" w:type="dxa"/>
            <w:tcBorders>
              <w:top w:val="nil"/>
              <w:left w:val="nil"/>
              <w:bottom w:val="single" w:sz="2" w:space="0" w:color="BFBFBF" w:themeColor="background1" w:themeShade="BF"/>
              <w:right w:val="single" w:sz="2" w:space="0" w:color="BFBFBF" w:themeColor="background1" w:themeShade="BF"/>
            </w:tcBorders>
          </w:tcPr>
          <w:p w14:paraId="57D65308" w14:textId="20147143" w:rsidR="00376FAE" w:rsidRPr="008344CF" w:rsidRDefault="00376FAE" w:rsidP="00376FAE">
            <w:pPr>
              <w:jc w:val="right"/>
              <w:rPr>
                <w:rFonts w:asciiTheme="minorHAnsi" w:hAnsiTheme="minorHAnsi" w:cstheme="minorHAnsi"/>
                <w:b/>
                <w:bCs/>
                <w:sz w:val="20"/>
                <w:szCs w:val="20"/>
              </w:rPr>
            </w:pPr>
            <w:r w:rsidRPr="008344CF">
              <w:rPr>
                <w:rFonts w:asciiTheme="minorHAnsi" w:hAnsiTheme="minorHAnsi" w:cstheme="minorHAnsi"/>
                <w:b/>
                <w:bCs/>
                <w:sz w:val="20"/>
                <w:szCs w:val="20"/>
              </w:rPr>
              <w:t>Databases</w:t>
            </w:r>
            <w:r w:rsidRPr="008344CF">
              <w:rPr>
                <w:rFonts w:asciiTheme="minorHAnsi" w:hAnsiTheme="minorHAnsi" w:cstheme="minorHAnsi"/>
                <w:sz w:val="20"/>
                <w:szCs w:val="20"/>
              </w:rPr>
              <w:t xml:space="preserve"> </w:t>
            </w:r>
          </w:p>
        </w:tc>
        <w:tc>
          <w:tcPr>
            <w:tcW w:w="8380" w:type="dxa"/>
            <w:tcBorders>
              <w:top w:val="nil"/>
              <w:left w:val="single" w:sz="2" w:space="0" w:color="BFBFBF" w:themeColor="background1" w:themeShade="BF"/>
              <w:bottom w:val="single" w:sz="2" w:space="0" w:color="BFBFBF" w:themeColor="background1" w:themeShade="BF"/>
              <w:right w:val="nil"/>
            </w:tcBorders>
          </w:tcPr>
          <w:p w14:paraId="543C347E" w14:textId="6CF17BFF" w:rsidR="00376FAE" w:rsidRPr="008344CF" w:rsidRDefault="00376FAE" w:rsidP="00376FAE">
            <w:pPr>
              <w:rPr>
                <w:rFonts w:asciiTheme="minorHAnsi" w:hAnsiTheme="minorHAnsi" w:cstheme="minorHAnsi"/>
                <w:sz w:val="20"/>
                <w:szCs w:val="20"/>
              </w:rPr>
            </w:pPr>
            <w:r w:rsidRPr="008344CF">
              <w:rPr>
                <w:rFonts w:asciiTheme="minorHAnsi" w:hAnsiTheme="minorHAnsi" w:cstheme="minorHAnsi"/>
                <w:sz w:val="20"/>
                <w:szCs w:val="20"/>
              </w:rPr>
              <w:t>MySQL, Oracle, MS SQL Server 2005/2008/2008R2/2012/2014/2016/2019</w:t>
            </w:r>
            <w:r w:rsidR="008856ED">
              <w:rPr>
                <w:rFonts w:asciiTheme="minorHAnsi" w:hAnsiTheme="minorHAnsi" w:cstheme="minorHAnsi"/>
                <w:sz w:val="20"/>
                <w:szCs w:val="20"/>
              </w:rPr>
              <w:t>/2022</w:t>
            </w:r>
            <w:r w:rsidRPr="008344CF">
              <w:rPr>
                <w:rFonts w:asciiTheme="minorHAnsi" w:hAnsiTheme="minorHAnsi" w:cstheme="minorHAnsi"/>
                <w:sz w:val="20"/>
                <w:szCs w:val="20"/>
              </w:rPr>
              <w:t>, Ms Access 2000/</w:t>
            </w:r>
            <w:r w:rsidR="00A135D3" w:rsidRPr="008344CF">
              <w:rPr>
                <w:rFonts w:asciiTheme="minorHAnsi" w:hAnsiTheme="minorHAnsi" w:cstheme="minorHAnsi"/>
                <w:sz w:val="20"/>
                <w:szCs w:val="20"/>
              </w:rPr>
              <w:t xml:space="preserve"> </w:t>
            </w:r>
            <w:r w:rsidRPr="008344CF">
              <w:rPr>
                <w:rFonts w:asciiTheme="minorHAnsi" w:hAnsiTheme="minorHAnsi" w:cstheme="minorHAnsi"/>
                <w:sz w:val="20"/>
                <w:szCs w:val="20"/>
              </w:rPr>
              <w:t>2005/</w:t>
            </w:r>
            <w:r w:rsidR="00A135D3" w:rsidRPr="008344CF">
              <w:rPr>
                <w:rFonts w:asciiTheme="minorHAnsi" w:hAnsiTheme="minorHAnsi" w:cstheme="minorHAnsi"/>
                <w:sz w:val="20"/>
                <w:szCs w:val="20"/>
              </w:rPr>
              <w:t xml:space="preserve"> </w:t>
            </w:r>
            <w:r w:rsidRPr="008344CF">
              <w:rPr>
                <w:rFonts w:asciiTheme="minorHAnsi" w:hAnsiTheme="minorHAnsi" w:cstheme="minorHAnsi"/>
                <w:sz w:val="20"/>
                <w:szCs w:val="20"/>
              </w:rPr>
              <w:t>2007</w:t>
            </w:r>
          </w:p>
        </w:tc>
      </w:tr>
      <w:tr w:rsidR="008344CF" w:rsidRPr="008344CF" w14:paraId="58627EAC" w14:textId="77777777" w:rsidTr="00416BEF">
        <w:trPr>
          <w:trHeight w:val="259"/>
        </w:trPr>
        <w:tc>
          <w:tcPr>
            <w:tcW w:w="2420" w:type="dxa"/>
            <w:tcBorders>
              <w:top w:val="nil"/>
              <w:left w:val="nil"/>
              <w:bottom w:val="single" w:sz="2" w:space="0" w:color="BFBFBF" w:themeColor="background1" w:themeShade="BF"/>
              <w:right w:val="single" w:sz="2" w:space="0" w:color="BFBFBF" w:themeColor="background1" w:themeShade="BF"/>
            </w:tcBorders>
          </w:tcPr>
          <w:p w14:paraId="1BFDD6F4" w14:textId="69F1DAC0" w:rsidR="00DA653E" w:rsidRPr="008344CF" w:rsidRDefault="00DA653E" w:rsidP="00376FAE">
            <w:pPr>
              <w:jc w:val="right"/>
              <w:rPr>
                <w:rFonts w:asciiTheme="minorHAnsi" w:hAnsiTheme="minorHAnsi" w:cstheme="minorHAnsi"/>
                <w:b/>
                <w:bCs/>
                <w:sz w:val="20"/>
                <w:szCs w:val="20"/>
              </w:rPr>
            </w:pPr>
            <w:r w:rsidRPr="008344CF">
              <w:rPr>
                <w:rFonts w:asciiTheme="minorHAnsi" w:hAnsiTheme="minorHAnsi" w:cstheme="minorHAnsi"/>
                <w:b/>
                <w:bCs/>
                <w:sz w:val="20"/>
                <w:szCs w:val="20"/>
              </w:rPr>
              <w:t>Backup</w:t>
            </w:r>
            <w:r w:rsidR="00860414" w:rsidRPr="008344CF">
              <w:rPr>
                <w:rFonts w:asciiTheme="minorHAnsi" w:hAnsiTheme="minorHAnsi" w:cstheme="minorHAnsi"/>
                <w:b/>
                <w:bCs/>
                <w:sz w:val="20"/>
                <w:szCs w:val="20"/>
              </w:rPr>
              <w:t xml:space="preserve"> and Monitoring</w:t>
            </w:r>
            <w:r w:rsidRPr="008344CF">
              <w:rPr>
                <w:rFonts w:asciiTheme="minorHAnsi" w:hAnsiTheme="minorHAnsi" w:cstheme="minorHAnsi"/>
                <w:b/>
                <w:bCs/>
                <w:sz w:val="20"/>
                <w:szCs w:val="20"/>
              </w:rPr>
              <w:t xml:space="preserve"> Tools</w:t>
            </w:r>
          </w:p>
        </w:tc>
        <w:tc>
          <w:tcPr>
            <w:tcW w:w="8380" w:type="dxa"/>
            <w:tcBorders>
              <w:top w:val="nil"/>
              <w:left w:val="single" w:sz="2" w:space="0" w:color="BFBFBF" w:themeColor="background1" w:themeShade="BF"/>
              <w:bottom w:val="single" w:sz="2" w:space="0" w:color="BFBFBF" w:themeColor="background1" w:themeShade="BF"/>
              <w:right w:val="nil"/>
            </w:tcBorders>
          </w:tcPr>
          <w:p w14:paraId="742C0902" w14:textId="476A9320" w:rsidR="00DA653E" w:rsidRPr="008344CF" w:rsidRDefault="00DA653E" w:rsidP="00376FAE">
            <w:pPr>
              <w:rPr>
                <w:rFonts w:asciiTheme="minorHAnsi" w:hAnsiTheme="minorHAnsi" w:cstheme="minorHAnsi"/>
                <w:sz w:val="20"/>
                <w:szCs w:val="20"/>
              </w:rPr>
            </w:pPr>
            <w:r w:rsidRPr="008344CF">
              <w:rPr>
                <w:rFonts w:asciiTheme="minorHAnsi" w:hAnsiTheme="minorHAnsi" w:cstheme="minorHAnsi"/>
                <w:sz w:val="20"/>
                <w:szCs w:val="20"/>
              </w:rPr>
              <w:t>Rubrik, Commvault, Cohesity</w:t>
            </w:r>
            <w:r w:rsidR="00860414" w:rsidRPr="008344CF">
              <w:rPr>
                <w:rFonts w:asciiTheme="minorHAnsi" w:hAnsiTheme="minorHAnsi" w:cstheme="minorHAnsi"/>
                <w:sz w:val="20"/>
                <w:szCs w:val="20"/>
              </w:rPr>
              <w:t xml:space="preserve">, </w:t>
            </w:r>
            <w:r w:rsidR="00711130" w:rsidRPr="008344CF">
              <w:rPr>
                <w:rFonts w:asciiTheme="minorHAnsi" w:hAnsiTheme="minorHAnsi" w:cstheme="minorHAnsi"/>
                <w:sz w:val="20"/>
                <w:szCs w:val="20"/>
              </w:rPr>
              <w:t>SolarWinds.</w:t>
            </w:r>
          </w:p>
        </w:tc>
      </w:tr>
      <w:tr w:rsidR="008344CF" w:rsidRPr="008344CF" w14:paraId="1FF4D053" w14:textId="77777777" w:rsidTr="00416BEF">
        <w:trPr>
          <w:trHeight w:val="259"/>
        </w:trPr>
        <w:tc>
          <w:tcPr>
            <w:tcW w:w="2420" w:type="dxa"/>
            <w:tcBorders>
              <w:top w:val="single" w:sz="2" w:space="0" w:color="BFBFBF" w:themeColor="background1" w:themeShade="BF"/>
              <w:left w:val="nil"/>
              <w:bottom w:val="single" w:sz="2" w:space="0" w:color="BFBFBF" w:themeColor="background1" w:themeShade="BF"/>
              <w:right w:val="single" w:sz="2" w:space="0" w:color="BFBFBF" w:themeColor="background1" w:themeShade="BF"/>
            </w:tcBorders>
          </w:tcPr>
          <w:p w14:paraId="108E53C0" w14:textId="4B49E6B0" w:rsidR="00376FAE" w:rsidRPr="008344CF" w:rsidRDefault="00376FAE" w:rsidP="00376FAE">
            <w:pPr>
              <w:jc w:val="right"/>
              <w:rPr>
                <w:rFonts w:asciiTheme="minorHAnsi" w:hAnsiTheme="minorHAnsi" w:cstheme="minorHAnsi"/>
                <w:b/>
                <w:bCs/>
                <w:sz w:val="20"/>
                <w:szCs w:val="20"/>
              </w:rPr>
            </w:pPr>
            <w:r w:rsidRPr="008344CF">
              <w:rPr>
                <w:rFonts w:asciiTheme="minorHAnsi" w:hAnsiTheme="minorHAnsi" w:cstheme="minorHAnsi"/>
                <w:b/>
                <w:bCs/>
                <w:sz w:val="20"/>
                <w:szCs w:val="20"/>
              </w:rPr>
              <w:t>Database Tools</w:t>
            </w:r>
          </w:p>
        </w:tc>
        <w:tc>
          <w:tcPr>
            <w:tcW w:w="8380" w:type="dxa"/>
            <w:tcBorders>
              <w:top w:val="single" w:sz="2" w:space="0" w:color="BFBFBF" w:themeColor="background1" w:themeShade="BF"/>
              <w:left w:val="single" w:sz="2" w:space="0" w:color="BFBFBF" w:themeColor="background1" w:themeShade="BF"/>
              <w:bottom w:val="single" w:sz="2" w:space="0" w:color="BFBFBF" w:themeColor="background1" w:themeShade="BF"/>
              <w:right w:val="nil"/>
            </w:tcBorders>
          </w:tcPr>
          <w:p w14:paraId="3F2F985C" w14:textId="5E9B00B3" w:rsidR="00376FAE" w:rsidRPr="008344CF" w:rsidRDefault="00376FAE" w:rsidP="00376FAE">
            <w:pPr>
              <w:rPr>
                <w:rFonts w:asciiTheme="minorHAnsi" w:hAnsiTheme="minorHAnsi" w:cstheme="minorHAnsi"/>
                <w:sz w:val="20"/>
                <w:szCs w:val="20"/>
              </w:rPr>
            </w:pPr>
            <w:r w:rsidRPr="008344CF">
              <w:rPr>
                <w:rFonts w:asciiTheme="minorHAnsi" w:hAnsiTheme="minorHAnsi" w:cstheme="minorHAnsi"/>
                <w:sz w:val="20"/>
                <w:szCs w:val="20"/>
              </w:rPr>
              <w:t>SQL Server Management Studio, SQL Server Business Intelligence Development Studio (BIS), Database Engine Tuning Advisor, Enterprise Manager, Query Analyzer, SQL Profiler, Data Transformation Services, Upgrade Wizard, Replication, SQL reporting, SSIS,</w:t>
            </w:r>
            <w:r w:rsidR="00860414" w:rsidRPr="008344CF">
              <w:rPr>
                <w:rFonts w:asciiTheme="minorHAnsi" w:hAnsiTheme="minorHAnsi" w:cstheme="minorHAnsi"/>
                <w:sz w:val="20"/>
                <w:szCs w:val="20"/>
              </w:rPr>
              <w:t xml:space="preserve"> </w:t>
            </w:r>
            <w:r w:rsidRPr="008344CF">
              <w:rPr>
                <w:rFonts w:asciiTheme="minorHAnsi" w:hAnsiTheme="minorHAnsi" w:cstheme="minorHAnsi"/>
                <w:sz w:val="20"/>
                <w:szCs w:val="20"/>
              </w:rPr>
              <w:t xml:space="preserve">MAP Tool, SQL Compare, TSM(backup tool), Commvault, Fog light, SCOM, IDERA  SQL sentry,  </w:t>
            </w:r>
            <w:r w:rsidRPr="008344CF">
              <w:rPr>
                <w:rFonts w:asciiTheme="minorHAnsi" w:hAnsiTheme="minorHAnsi" w:cstheme="minorHAnsi"/>
                <w:b/>
                <w:bCs/>
                <w:sz w:val="20"/>
                <w:szCs w:val="20"/>
              </w:rPr>
              <w:t>DPA</w:t>
            </w:r>
            <w:r w:rsidR="00711130" w:rsidRPr="008344CF">
              <w:rPr>
                <w:rFonts w:asciiTheme="minorHAnsi" w:hAnsiTheme="minorHAnsi" w:cstheme="minorHAnsi"/>
                <w:b/>
                <w:bCs/>
                <w:sz w:val="20"/>
                <w:szCs w:val="20"/>
              </w:rPr>
              <w:t>.</w:t>
            </w:r>
          </w:p>
        </w:tc>
      </w:tr>
      <w:tr w:rsidR="008344CF" w:rsidRPr="008344CF" w14:paraId="3BF51E4E" w14:textId="77777777" w:rsidTr="00416BEF">
        <w:trPr>
          <w:trHeight w:val="259"/>
        </w:trPr>
        <w:tc>
          <w:tcPr>
            <w:tcW w:w="2420" w:type="dxa"/>
            <w:tcBorders>
              <w:top w:val="single" w:sz="2" w:space="0" w:color="BFBFBF" w:themeColor="background1" w:themeShade="BF"/>
              <w:left w:val="nil"/>
              <w:bottom w:val="single" w:sz="2" w:space="0" w:color="BFBFBF" w:themeColor="background1" w:themeShade="BF"/>
              <w:right w:val="single" w:sz="2" w:space="0" w:color="BFBFBF" w:themeColor="background1" w:themeShade="BF"/>
            </w:tcBorders>
          </w:tcPr>
          <w:p w14:paraId="0DE8BDE6" w14:textId="6D23D57C" w:rsidR="00376FAE" w:rsidRPr="008344CF" w:rsidRDefault="00376FAE" w:rsidP="00376FAE">
            <w:pPr>
              <w:jc w:val="right"/>
              <w:rPr>
                <w:rFonts w:asciiTheme="minorHAnsi" w:hAnsiTheme="minorHAnsi" w:cstheme="minorHAnsi"/>
                <w:b/>
                <w:bCs/>
                <w:sz w:val="20"/>
                <w:szCs w:val="20"/>
              </w:rPr>
            </w:pPr>
            <w:r w:rsidRPr="008344CF">
              <w:rPr>
                <w:rFonts w:asciiTheme="minorHAnsi" w:hAnsiTheme="minorHAnsi" w:cstheme="minorHAnsi"/>
                <w:b/>
                <w:bCs/>
                <w:sz w:val="20"/>
                <w:szCs w:val="20"/>
              </w:rPr>
              <w:t>Programming</w:t>
            </w:r>
            <w:r w:rsidRPr="008344CF">
              <w:rPr>
                <w:rFonts w:asciiTheme="minorHAnsi" w:hAnsiTheme="minorHAnsi" w:cstheme="minorHAnsi"/>
                <w:sz w:val="20"/>
                <w:szCs w:val="20"/>
              </w:rPr>
              <w:t xml:space="preserve"> </w:t>
            </w:r>
          </w:p>
        </w:tc>
        <w:tc>
          <w:tcPr>
            <w:tcW w:w="8380" w:type="dxa"/>
            <w:tcBorders>
              <w:top w:val="single" w:sz="2" w:space="0" w:color="BFBFBF" w:themeColor="background1" w:themeShade="BF"/>
              <w:left w:val="single" w:sz="2" w:space="0" w:color="BFBFBF" w:themeColor="background1" w:themeShade="BF"/>
              <w:bottom w:val="single" w:sz="2" w:space="0" w:color="BFBFBF" w:themeColor="background1" w:themeShade="BF"/>
              <w:right w:val="nil"/>
            </w:tcBorders>
          </w:tcPr>
          <w:p w14:paraId="34C9C772" w14:textId="35B6FD47" w:rsidR="00376FAE" w:rsidRPr="008344CF" w:rsidRDefault="00376FAE" w:rsidP="00376FAE">
            <w:pPr>
              <w:rPr>
                <w:rFonts w:asciiTheme="minorHAnsi" w:hAnsiTheme="minorHAnsi" w:cstheme="minorHAnsi"/>
                <w:sz w:val="20"/>
                <w:szCs w:val="20"/>
              </w:rPr>
            </w:pPr>
            <w:r w:rsidRPr="008344CF">
              <w:rPr>
                <w:rFonts w:asciiTheme="minorHAnsi" w:hAnsiTheme="minorHAnsi" w:cstheme="minorHAnsi"/>
                <w:sz w:val="20"/>
                <w:szCs w:val="20"/>
              </w:rPr>
              <w:t>TSQL, SQL, BASIC, C / C++, XML, HTML, Perl and power Shell Scripting</w:t>
            </w:r>
          </w:p>
        </w:tc>
      </w:tr>
      <w:tr w:rsidR="008344CF" w:rsidRPr="008344CF" w14:paraId="58DC4B3D" w14:textId="77777777" w:rsidTr="00416BEF">
        <w:trPr>
          <w:trHeight w:val="259"/>
        </w:trPr>
        <w:tc>
          <w:tcPr>
            <w:tcW w:w="2420" w:type="dxa"/>
            <w:tcBorders>
              <w:top w:val="single" w:sz="2" w:space="0" w:color="BFBFBF" w:themeColor="background1" w:themeShade="BF"/>
              <w:left w:val="nil"/>
              <w:bottom w:val="single" w:sz="2" w:space="0" w:color="BFBFBF" w:themeColor="background1" w:themeShade="BF"/>
              <w:right w:val="single" w:sz="2" w:space="0" w:color="BFBFBF" w:themeColor="background1" w:themeShade="BF"/>
            </w:tcBorders>
          </w:tcPr>
          <w:p w14:paraId="45987186" w14:textId="12C1F74D" w:rsidR="00376FAE" w:rsidRPr="008344CF" w:rsidRDefault="00376FAE" w:rsidP="00376FAE">
            <w:pPr>
              <w:jc w:val="right"/>
              <w:rPr>
                <w:rFonts w:asciiTheme="minorHAnsi" w:hAnsiTheme="minorHAnsi" w:cstheme="minorHAnsi"/>
                <w:b/>
                <w:bCs/>
                <w:sz w:val="20"/>
                <w:szCs w:val="20"/>
              </w:rPr>
            </w:pPr>
            <w:r w:rsidRPr="008344CF">
              <w:rPr>
                <w:rFonts w:asciiTheme="minorHAnsi" w:hAnsiTheme="minorHAnsi" w:cstheme="minorHAnsi"/>
                <w:b/>
                <w:bCs/>
                <w:sz w:val="20"/>
                <w:szCs w:val="20"/>
              </w:rPr>
              <w:t>Operating System</w:t>
            </w:r>
          </w:p>
        </w:tc>
        <w:tc>
          <w:tcPr>
            <w:tcW w:w="8380" w:type="dxa"/>
            <w:tcBorders>
              <w:top w:val="single" w:sz="2" w:space="0" w:color="BFBFBF" w:themeColor="background1" w:themeShade="BF"/>
              <w:left w:val="single" w:sz="2" w:space="0" w:color="BFBFBF" w:themeColor="background1" w:themeShade="BF"/>
              <w:bottom w:val="single" w:sz="2" w:space="0" w:color="BFBFBF" w:themeColor="background1" w:themeShade="BF"/>
              <w:right w:val="nil"/>
            </w:tcBorders>
          </w:tcPr>
          <w:p w14:paraId="0447FDB2" w14:textId="481F59BF" w:rsidR="00376FAE" w:rsidRPr="008344CF" w:rsidRDefault="00376FAE" w:rsidP="00376FAE">
            <w:pPr>
              <w:rPr>
                <w:rFonts w:asciiTheme="minorHAnsi" w:hAnsiTheme="minorHAnsi" w:cstheme="minorHAnsi"/>
                <w:sz w:val="20"/>
                <w:szCs w:val="20"/>
              </w:rPr>
            </w:pPr>
            <w:r w:rsidRPr="008344CF">
              <w:rPr>
                <w:rFonts w:asciiTheme="minorHAnsi" w:hAnsiTheme="minorHAnsi" w:cstheme="minorHAnsi"/>
                <w:sz w:val="20"/>
                <w:szCs w:val="20"/>
              </w:rPr>
              <w:t>Windows 2016/2012/ 2008R2/2003/2000, Advanced Server, NT &amp; Windows 9x, Linux</w:t>
            </w:r>
          </w:p>
        </w:tc>
      </w:tr>
      <w:tr w:rsidR="008344CF" w:rsidRPr="008344CF" w14:paraId="00A38EFC" w14:textId="77777777" w:rsidTr="00416BEF">
        <w:trPr>
          <w:trHeight w:val="259"/>
        </w:trPr>
        <w:tc>
          <w:tcPr>
            <w:tcW w:w="2420" w:type="dxa"/>
            <w:tcBorders>
              <w:top w:val="single" w:sz="2" w:space="0" w:color="BFBFBF" w:themeColor="background1" w:themeShade="BF"/>
              <w:left w:val="nil"/>
              <w:bottom w:val="single" w:sz="2" w:space="0" w:color="BFBFBF" w:themeColor="background1" w:themeShade="BF"/>
              <w:right w:val="single" w:sz="2" w:space="0" w:color="BFBFBF" w:themeColor="background1" w:themeShade="BF"/>
            </w:tcBorders>
          </w:tcPr>
          <w:p w14:paraId="163F3822" w14:textId="36390530" w:rsidR="00376FAE" w:rsidRPr="008344CF" w:rsidRDefault="00376FAE" w:rsidP="00376FAE">
            <w:pPr>
              <w:jc w:val="right"/>
              <w:rPr>
                <w:rFonts w:asciiTheme="minorHAnsi" w:hAnsiTheme="minorHAnsi" w:cstheme="minorHAnsi"/>
                <w:b/>
                <w:bCs/>
                <w:sz w:val="20"/>
                <w:szCs w:val="20"/>
              </w:rPr>
            </w:pPr>
            <w:r w:rsidRPr="008344CF">
              <w:rPr>
                <w:rFonts w:asciiTheme="minorHAnsi" w:hAnsiTheme="minorHAnsi" w:cstheme="minorHAnsi"/>
                <w:b/>
                <w:bCs/>
                <w:sz w:val="20"/>
                <w:szCs w:val="20"/>
              </w:rPr>
              <w:t>Case Tools</w:t>
            </w:r>
          </w:p>
        </w:tc>
        <w:tc>
          <w:tcPr>
            <w:tcW w:w="8380" w:type="dxa"/>
            <w:tcBorders>
              <w:top w:val="single" w:sz="2" w:space="0" w:color="BFBFBF" w:themeColor="background1" w:themeShade="BF"/>
              <w:left w:val="single" w:sz="2" w:space="0" w:color="BFBFBF" w:themeColor="background1" w:themeShade="BF"/>
              <w:bottom w:val="single" w:sz="2" w:space="0" w:color="BFBFBF" w:themeColor="background1" w:themeShade="BF"/>
              <w:right w:val="nil"/>
            </w:tcBorders>
          </w:tcPr>
          <w:p w14:paraId="12592315" w14:textId="75C2BCC4" w:rsidR="00376FAE" w:rsidRPr="008344CF" w:rsidRDefault="00376FAE" w:rsidP="00376FAE">
            <w:pPr>
              <w:rPr>
                <w:rFonts w:asciiTheme="minorHAnsi" w:hAnsiTheme="minorHAnsi" w:cstheme="minorHAnsi"/>
                <w:sz w:val="20"/>
                <w:szCs w:val="20"/>
              </w:rPr>
            </w:pPr>
            <w:r w:rsidRPr="008344CF">
              <w:rPr>
                <w:rFonts w:asciiTheme="minorHAnsi" w:hAnsiTheme="minorHAnsi" w:cstheme="minorHAnsi"/>
                <w:sz w:val="20"/>
                <w:szCs w:val="20"/>
              </w:rPr>
              <w:t>MS Office 2000/XP/2003/2007/2010, MS Outlook 2000/2003/2007/2010, Visio, Clear Quest</w:t>
            </w:r>
          </w:p>
        </w:tc>
      </w:tr>
      <w:tr w:rsidR="008344CF" w:rsidRPr="008344CF" w14:paraId="7ABC7C96" w14:textId="77777777" w:rsidTr="00416BEF">
        <w:trPr>
          <w:trHeight w:val="259"/>
        </w:trPr>
        <w:tc>
          <w:tcPr>
            <w:tcW w:w="2420" w:type="dxa"/>
            <w:tcBorders>
              <w:top w:val="single" w:sz="2" w:space="0" w:color="BFBFBF" w:themeColor="background1" w:themeShade="BF"/>
              <w:left w:val="nil"/>
              <w:bottom w:val="single" w:sz="2" w:space="0" w:color="BFBFBF" w:themeColor="background1" w:themeShade="BF"/>
              <w:right w:val="single" w:sz="2" w:space="0" w:color="BFBFBF" w:themeColor="background1" w:themeShade="BF"/>
            </w:tcBorders>
          </w:tcPr>
          <w:p w14:paraId="1DB10F6C" w14:textId="4488CF77" w:rsidR="00376FAE" w:rsidRPr="008344CF" w:rsidRDefault="00376FAE" w:rsidP="00376FAE">
            <w:pPr>
              <w:jc w:val="right"/>
              <w:rPr>
                <w:rFonts w:asciiTheme="minorHAnsi" w:hAnsiTheme="minorHAnsi" w:cstheme="minorHAnsi"/>
                <w:b/>
                <w:bCs/>
                <w:sz w:val="20"/>
                <w:szCs w:val="20"/>
              </w:rPr>
            </w:pPr>
            <w:r w:rsidRPr="008344CF">
              <w:rPr>
                <w:rFonts w:asciiTheme="minorHAnsi" w:hAnsiTheme="minorHAnsi" w:cstheme="minorHAnsi"/>
                <w:b/>
                <w:bCs/>
                <w:sz w:val="20"/>
                <w:szCs w:val="20"/>
              </w:rPr>
              <w:t>ETL Tools</w:t>
            </w:r>
          </w:p>
        </w:tc>
        <w:tc>
          <w:tcPr>
            <w:tcW w:w="8380" w:type="dxa"/>
            <w:tcBorders>
              <w:top w:val="single" w:sz="2" w:space="0" w:color="BFBFBF" w:themeColor="background1" w:themeShade="BF"/>
              <w:left w:val="single" w:sz="2" w:space="0" w:color="BFBFBF" w:themeColor="background1" w:themeShade="BF"/>
              <w:bottom w:val="single" w:sz="2" w:space="0" w:color="BFBFBF" w:themeColor="background1" w:themeShade="BF"/>
              <w:right w:val="nil"/>
            </w:tcBorders>
          </w:tcPr>
          <w:p w14:paraId="2CA96CB7" w14:textId="25394218" w:rsidR="00376FAE" w:rsidRPr="008344CF" w:rsidRDefault="00376FAE" w:rsidP="00376FAE">
            <w:pPr>
              <w:rPr>
                <w:rFonts w:asciiTheme="minorHAnsi" w:hAnsiTheme="minorHAnsi" w:cstheme="minorHAnsi"/>
                <w:sz w:val="20"/>
                <w:szCs w:val="20"/>
              </w:rPr>
            </w:pPr>
            <w:r w:rsidRPr="008344CF">
              <w:rPr>
                <w:rFonts w:asciiTheme="minorHAnsi" w:hAnsiTheme="minorHAnsi" w:cstheme="minorHAnsi"/>
                <w:sz w:val="20"/>
                <w:szCs w:val="20"/>
              </w:rPr>
              <w:t>SSIS (SQL Server Integration Services), SSRS,</w:t>
            </w:r>
            <w:r w:rsidR="00860414" w:rsidRPr="008344CF">
              <w:rPr>
                <w:rFonts w:asciiTheme="minorHAnsi" w:hAnsiTheme="minorHAnsi" w:cstheme="minorHAnsi"/>
                <w:sz w:val="20"/>
                <w:szCs w:val="20"/>
              </w:rPr>
              <w:t xml:space="preserve"> </w:t>
            </w:r>
            <w:r w:rsidR="00711130" w:rsidRPr="008344CF">
              <w:rPr>
                <w:rFonts w:asciiTheme="minorHAnsi" w:hAnsiTheme="minorHAnsi" w:cstheme="minorHAnsi"/>
                <w:sz w:val="20"/>
                <w:szCs w:val="20"/>
              </w:rPr>
              <w:t>DTS (</w:t>
            </w:r>
            <w:r w:rsidRPr="008344CF">
              <w:rPr>
                <w:rFonts w:asciiTheme="minorHAnsi" w:hAnsiTheme="minorHAnsi" w:cstheme="minorHAnsi"/>
                <w:sz w:val="20"/>
                <w:szCs w:val="20"/>
              </w:rPr>
              <w:t>Data Transformation Services), Import Export Data, Bulk Copy Program (BCP)</w:t>
            </w:r>
          </w:p>
        </w:tc>
      </w:tr>
    </w:tbl>
    <w:p w14:paraId="3FC945D0" w14:textId="39FBE25A" w:rsidR="00F708B0" w:rsidRPr="008344CF" w:rsidRDefault="00F708B0" w:rsidP="00435A5A">
      <w:pPr>
        <w:pStyle w:val="Responsibilities"/>
        <w:numPr>
          <w:ilvl w:val="0"/>
          <w:numId w:val="0"/>
        </w:numPr>
        <w:spacing w:after="48"/>
        <w:ind w:left="360" w:hanging="360"/>
        <w:rPr>
          <w:rFonts w:asciiTheme="minorHAnsi" w:hAnsiTheme="minorHAnsi" w:cstheme="minorHAnsi"/>
          <w:sz w:val="20"/>
          <w:szCs w:val="20"/>
        </w:rPr>
      </w:pPr>
    </w:p>
    <w:p w14:paraId="37021A71" w14:textId="395F6377" w:rsidR="00435A5A" w:rsidRPr="008344CF" w:rsidRDefault="001140BF" w:rsidP="00435A5A">
      <w:pPr>
        <w:pStyle w:val="SectionHeading"/>
        <w:spacing w:line="240" w:lineRule="auto"/>
        <w:rPr>
          <w:rFonts w:asciiTheme="minorHAnsi" w:hAnsiTheme="minorHAnsi" w:cstheme="minorHAnsi"/>
          <w:b/>
          <w:bCs/>
          <w:sz w:val="20"/>
          <w:szCs w:val="20"/>
        </w:rPr>
      </w:pPr>
      <w:r w:rsidRPr="008344CF">
        <w:rPr>
          <w:rFonts w:asciiTheme="minorHAnsi" w:hAnsiTheme="minorHAnsi" w:cstheme="minorHAnsi"/>
          <w:b/>
          <w:bCs/>
          <w:caps w:val="0"/>
          <w:sz w:val="20"/>
          <w:szCs w:val="20"/>
        </w:rPr>
        <w:t>Professional Experience</w:t>
      </w:r>
    </w:p>
    <w:p w14:paraId="0E974AB5" w14:textId="4B183522" w:rsidR="009A5289" w:rsidRPr="008344CF" w:rsidRDefault="009A5289" w:rsidP="00154DE3">
      <w:pPr>
        <w:pStyle w:val="Responsibilities"/>
        <w:numPr>
          <w:ilvl w:val="0"/>
          <w:numId w:val="0"/>
        </w:numPr>
        <w:spacing w:after="48"/>
        <w:rPr>
          <w:rFonts w:asciiTheme="minorHAnsi" w:hAnsiTheme="minorHAnsi" w:cstheme="minorHAnsi"/>
          <w:b/>
          <w:bCs w:val="0"/>
          <w:sz w:val="20"/>
          <w:szCs w:val="20"/>
        </w:rPr>
      </w:pPr>
      <w:r w:rsidRPr="008344CF">
        <w:rPr>
          <w:rFonts w:asciiTheme="minorHAnsi" w:hAnsiTheme="minorHAnsi" w:cstheme="minorHAnsi"/>
          <w:b/>
          <w:bCs w:val="0"/>
          <w:sz w:val="20"/>
          <w:szCs w:val="20"/>
        </w:rPr>
        <w:t>Scientific Games (SG)</w:t>
      </w:r>
      <w:r w:rsidR="00E91B02" w:rsidRPr="008344CF">
        <w:rPr>
          <w:rFonts w:asciiTheme="minorHAnsi" w:hAnsiTheme="minorHAnsi" w:cstheme="minorHAnsi"/>
          <w:b/>
          <w:bCs w:val="0"/>
          <w:sz w:val="20"/>
          <w:szCs w:val="20"/>
        </w:rPr>
        <w:t xml:space="preserve"> - Alpharetta, GA/Las Vegas, NV |</w:t>
      </w:r>
      <w:r w:rsidR="00E91B02" w:rsidRPr="008344CF">
        <w:rPr>
          <w:rFonts w:asciiTheme="minorHAnsi" w:hAnsiTheme="minorHAnsi" w:cstheme="minorHAnsi"/>
          <w:i/>
          <w:iCs/>
          <w:sz w:val="20"/>
          <w:szCs w:val="20"/>
        </w:rPr>
        <w:t xml:space="preserve"> </w:t>
      </w:r>
      <w:r w:rsidRPr="008344CF">
        <w:rPr>
          <w:rFonts w:asciiTheme="minorHAnsi" w:hAnsiTheme="minorHAnsi" w:cstheme="minorHAnsi"/>
          <w:i/>
          <w:iCs/>
          <w:sz w:val="20"/>
          <w:szCs w:val="20"/>
        </w:rPr>
        <w:t>May 2018</w:t>
      </w:r>
      <w:r w:rsidR="00E91B02" w:rsidRPr="008344CF">
        <w:rPr>
          <w:rFonts w:asciiTheme="minorHAnsi" w:hAnsiTheme="minorHAnsi" w:cstheme="minorHAnsi"/>
          <w:i/>
          <w:iCs/>
          <w:sz w:val="20"/>
          <w:szCs w:val="20"/>
        </w:rPr>
        <w:t xml:space="preserve"> </w:t>
      </w:r>
      <w:r w:rsidRPr="008344CF">
        <w:rPr>
          <w:rFonts w:asciiTheme="minorHAnsi" w:hAnsiTheme="minorHAnsi" w:cstheme="minorHAnsi"/>
          <w:i/>
          <w:iCs/>
          <w:sz w:val="20"/>
          <w:szCs w:val="20"/>
        </w:rPr>
        <w:t>- Present</w:t>
      </w:r>
    </w:p>
    <w:p w14:paraId="41978415" w14:textId="7522E34D" w:rsidR="009A5289" w:rsidRPr="008344CF" w:rsidRDefault="00154DE3" w:rsidP="00637B48">
      <w:pPr>
        <w:pStyle w:val="Responsibilities"/>
        <w:numPr>
          <w:ilvl w:val="0"/>
          <w:numId w:val="0"/>
        </w:numPr>
        <w:spacing w:after="48"/>
        <w:rPr>
          <w:rFonts w:asciiTheme="minorHAnsi" w:hAnsiTheme="minorHAnsi" w:cstheme="minorHAnsi"/>
          <w:sz w:val="20"/>
          <w:szCs w:val="20"/>
        </w:rPr>
      </w:pPr>
      <w:r w:rsidRPr="008344CF">
        <w:rPr>
          <w:rFonts w:asciiTheme="minorHAnsi" w:hAnsiTheme="minorHAnsi" w:cstheme="minorHAnsi"/>
          <w:b/>
          <w:bCs w:val="0"/>
          <w:sz w:val="20"/>
          <w:szCs w:val="20"/>
        </w:rPr>
        <w:t xml:space="preserve">Lead </w:t>
      </w:r>
      <w:r w:rsidR="009A5289" w:rsidRPr="008344CF">
        <w:rPr>
          <w:rFonts w:asciiTheme="minorHAnsi" w:hAnsiTheme="minorHAnsi" w:cstheme="minorHAnsi"/>
          <w:b/>
          <w:bCs w:val="0"/>
          <w:sz w:val="20"/>
          <w:szCs w:val="20"/>
        </w:rPr>
        <w:t xml:space="preserve">Database Administrator </w:t>
      </w:r>
    </w:p>
    <w:p w14:paraId="2A88F95E" w14:textId="77777777" w:rsidR="009A5289" w:rsidRPr="008344CF" w:rsidRDefault="009A5289" w:rsidP="005F30EB">
      <w:pPr>
        <w:pStyle w:val="Responsibilities"/>
        <w:numPr>
          <w:ilvl w:val="0"/>
          <w:numId w:val="0"/>
        </w:numPr>
        <w:spacing w:after="48"/>
        <w:rPr>
          <w:rFonts w:asciiTheme="minorHAnsi" w:hAnsiTheme="minorHAnsi" w:cstheme="minorHAnsi"/>
          <w:sz w:val="20"/>
          <w:szCs w:val="20"/>
        </w:rPr>
      </w:pPr>
      <w:r w:rsidRPr="008344CF">
        <w:rPr>
          <w:rFonts w:asciiTheme="minorHAnsi" w:hAnsiTheme="minorHAnsi" w:cstheme="minorHAnsi"/>
          <w:sz w:val="20"/>
          <w:szCs w:val="20"/>
        </w:rPr>
        <w:t>Scientific Games Corporation is a multinational corporation that provides gambling products and services to lottery and gambling organizations. Its products include computerized and mechanical slot machines, table games, iGaming and iLottery products, instant lottery games, lottery gaming systems, terminals and services, internet applications, server-based interactive gambling terminals, gambling control systems, social gaming, and sports betting. Scientific Games was the first to introduce a secure instant lottery ticket, in 1974.[6] It provides point-of-sale systems that allow retailers to print lottery tickets such as Mega Millions and Powerball.[7] The company employs about 8,600 people globally and owns several notable subsidiaries including Bally Technologies and WMS Industries, as well as operating the UK sports-betting platform OpenBet.</w:t>
      </w:r>
    </w:p>
    <w:p w14:paraId="365F5927" w14:textId="3531179E"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Implementing Effective plans, schedules, and </w:t>
      </w:r>
      <w:r w:rsidR="00711130" w:rsidRPr="008344CF">
        <w:rPr>
          <w:rFonts w:asciiTheme="minorHAnsi" w:hAnsiTheme="minorHAnsi" w:cstheme="minorHAnsi"/>
          <w:sz w:val="20"/>
          <w:szCs w:val="20"/>
        </w:rPr>
        <w:t>assigning</w:t>
      </w:r>
      <w:r w:rsidRPr="008344CF">
        <w:rPr>
          <w:rFonts w:asciiTheme="minorHAnsi" w:hAnsiTheme="minorHAnsi" w:cstheme="minorHAnsi"/>
          <w:sz w:val="20"/>
          <w:szCs w:val="20"/>
        </w:rPr>
        <w:t xml:space="preserve"> work to all database team members. </w:t>
      </w:r>
    </w:p>
    <w:p w14:paraId="02EBF315" w14:textId="0D781502"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consistently monitoring the overall function of the team. </w:t>
      </w:r>
      <w:r w:rsidR="00711130" w:rsidRPr="008344CF">
        <w:rPr>
          <w:rFonts w:asciiTheme="minorHAnsi" w:hAnsiTheme="minorHAnsi" w:cstheme="minorHAnsi"/>
          <w:sz w:val="20"/>
          <w:szCs w:val="20"/>
        </w:rPr>
        <w:t>Ensure</w:t>
      </w:r>
      <w:r w:rsidRPr="008344CF">
        <w:rPr>
          <w:rFonts w:asciiTheme="minorHAnsi" w:hAnsiTheme="minorHAnsi" w:cstheme="minorHAnsi"/>
          <w:sz w:val="20"/>
          <w:szCs w:val="20"/>
        </w:rPr>
        <w:t xml:space="preserve"> proper training of staff.</w:t>
      </w:r>
    </w:p>
    <w:p w14:paraId="30D90BC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Provides technical leadership to the team members for maintaining databases and Microsoft recommended standards for all application databases.</w:t>
      </w:r>
    </w:p>
    <w:p w14:paraId="11A68089"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lastRenderedPageBreak/>
        <w:t>Actively provide and promote the importance of documentation, accurate records of work performed, project tracking, and management reporting. Reviews documentation provided by team members for accuracy and quality.</w:t>
      </w:r>
    </w:p>
    <w:p w14:paraId="3B9DAFB5"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Migrating SQL servers from 2005, 2008 r2, 2012.2014,2016 to 2019 SQL servers.</w:t>
      </w:r>
    </w:p>
    <w:p w14:paraId="2B6A857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Installing two nodes and three nodes Always-on SQL servers.</w:t>
      </w:r>
    </w:p>
    <w:p w14:paraId="078FDC9C"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Migrated SQL databases from On Perm to AZURE IAAS and PAAS.</w:t>
      </w:r>
    </w:p>
    <w:p w14:paraId="09AE315A" w14:textId="7A56871C" w:rsidR="00A775E0" w:rsidRPr="008344CF" w:rsidRDefault="00A775E0"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Azure COSMOS DB</w:t>
      </w:r>
      <w:r w:rsidR="00A17FAD">
        <w:rPr>
          <w:rFonts w:asciiTheme="minorHAnsi" w:hAnsiTheme="minorHAnsi" w:cstheme="minorHAnsi"/>
          <w:sz w:val="20"/>
          <w:szCs w:val="20"/>
        </w:rPr>
        <w:t xml:space="preserve"> administration.</w:t>
      </w:r>
    </w:p>
    <w:p w14:paraId="350EF74F" w14:textId="6191BDA5" w:rsidR="009A5289" w:rsidRPr="008344CF" w:rsidRDefault="009A5289" w:rsidP="006D459F">
      <w:pPr>
        <w:pStyle w:val="Responsibilities"/>
        <w:numPr>
          <w:ilvl w:val="0"/>
          <w:numId w:val="6"/>
        </w:numPr>
        <w:spacing w:after="48"/>
        <w:rPr>
          <w:rFonts w:asciiTheme="minorHAnsi" w:hAnsiTheme="minorHAnsi" w:cstheme="minorHAnsi"/>
          <w:bCs w:val="0"/>
          <w:sz w:val="20"/>
          <w:szCs w:val="20"/>
        </w:rPr>
      </w:pPr>
      <w:r w:rsidRPr="008344CF">
        <w:rPr>
          <w:rFonts w:asciiTheme="minorHAnsi" w:hAnsiTheme="minorHAnsi" w:cstheme="minorHAnsi"/>
          <w:sz w:val="20"/>
          <w:szCs w:val="20"/>
        </w:rPr>
        <w:t>Azure Synapse</w:t>
      </w:r>
      <w:r w:rsidR="006D459F" w:rsidRPr="008344CF">
        <w:rPr>
          <w:rFonts w:asciiTheme="minorHAnsi" w:hAnsiTheme="minorHAnsi" w:cstheme="minorHAnsi"/>
          <w:sz w:val="20"/>
          <w:szCs w:val="20"/>
        </w:rPr>
        <w:t xml:space="preserve"> and </w:t>
      </w:r>
      <w:r w:rsidR="006D459F" w:rsidRPr="008344CF">
        <w:rPr>
          <w:rFonts w:asciiTheme="minorHAnsi" w:hAnsiTheme="minorHAnsi" w:cstheme="minorHAnsi"/>
          <w:bCs w:val="0"/>
          <w:sz w:val="20"/>
          <w:szCs w:val="20"/>
          <w:lang w:val="en-IN"/>
        </w:rPr>
        <w:t xml:space="preserve">Azure Data </w:t>
      </w:r>
      <w:r w:rsidR="00E42377" w:rsidRPr="008344CF">
        <w:rPr>
          <w:rFonts w:asciiTheme="minorHAnsi" w:hAnsiTheme="minorHAnsi" w:cstheme="minorHAnsi"/>
          <w:bCs w:val="0"/>
          <w:sz w:val="20"/>
          <w:szCs w:val="20"/>
          <w:lang w:val="en-IN"/>
        </w:rPr>
        <w:t>Factory for</w:t>
      </w:r>
      <w:r w:rsidR="006D459F" w:rsidRPr="008344CF">
        <w:rPr>
          <w:rFonts w:asciiTheme="minorHAnsi" w:hAnsiTheme="minorHAnsi" w:cstheme="minorHAnsi"/>
          <w:bCs w:val="0"/>
          <w:sz w:val="20"/>
          <w:szCs w:val="20"/>
          <w:lang w:val="en-IN"/>
        </w:rPr>
        <w:t xml:space="preserve"> ETL process.</w:t>
      </w:r>
    </w:p>
    <w:p w14:paraId="474E0024" w14:textId="0D7E067C" w:rsidR="00E42377" w:rsidRPr="008344CF" w:rsidRDefault="00E42377" w:rsidP="006D459F">
      <w:pPr>
        <w:pStyle w:val="Responsibilities"/>
        <w:numPr>
          <w:ilvl w:val="0"/>
          <w:numId w:val="6"/>
        </w:numPr>
        <w:spacing w:after="48"/>
        <w:rPr>
          <w:rFonts w:asciiTheme="minorHAnsi" w:hAnsiTheme="minorHAnsi" w:cstheme="minorHAnsi"/>
          <w:bCs w:val="0"/>
          <w:sz w:val="20"/>
          <w:szCs w:val="20"/>
        </w:rPr>
      </w:pPr>
      <w:r w:rsidRPr="008344CF">
        <w:rPr>
          <w:rFonts w:asciiTheme="minorHAnsi" w:hAnsiTheme="minorHAnsi" w:cstheme="minorHAnsi"/>
          <w:bCs w:val="0"/>
          <w:sz w:val="20"/>
          <w:szCs w:val="20"/>
        </w:rPr>
        <w:t xml:space="preserve">DACPAC </w:t>
      </w:r>
      <w:r w:rsidR="0072592F" w:rsidRPr="008344CF">
        <w:rPr>
          <w:rFonts w:asciiTheme="minorHAnsi" w:hAnsiTheme="minorHAnsi" w:cstheme="minorHAnsi"/>
          <w:bCs w:val="0"/>
          <w:sz w:val="20"/>
          <w:szCs w:val="20"/>
        </w:rPr>
        <w:t xml:space="preserve">and CICD pipeline for Azure SQL Database </w:t>
      </w:r>
      <w:r w:rsidR="000B45D5" w:rsidRPr="008344CF">
        <w:rPr>
          <w:rFonts w:asciiTheme="minorHAnsi" w:hAnsiTheme="minorHAnsi" w:cstheme="minorHAnsi"/>
          <w:bCs w:val="0"/>
          <w:sz w:val="20"/>
          <w:szCs w:val="20"/>
        </w:rPr>
        <w:t>Deployment</w:t>
      </w:r>
      <w:r w:rsidR="0072592F" w:rsidRPr="008344CF">
        <w:rPr>
          <w:rFonts w:asciiTheme="minorHAnsi" w:hAnsiTheme="minorHAnsi" w:cstheme="minorHAnsi"/>
          <w:bCs w:val="0"/>
          <w:sz w:val="20"/>
          <w:szCs w:val="20"/>
        </w:rPr>
        <w:t>.</w:t>
      </w:r>
    </w:p>
    <w:p w14:paraId="71E118A3" w14:textId="1DE4E6BE" w:rsidR="001B71DB" w:rsidRPr="008344CF" w:rsidRDefault="001B71DB"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AWS SQL VM </w:t>
      </w:r>
      <w:r w:rsidR="005E461F" w:rsidRPr="008344CF">
        <w:rPr>
          <w:rFonts w:asciiTheme="minorHAnsi" w:hAnsiTheme="minorHAnsi" w:cstheme="minorHAnsi"/>
          <w:sz w:val="20"/>
          <w:szCs w:val="20"/>
        </w:rPr>
        <w:t>with three</w:t>
      </w:r>
      <w:r w:rsidRPr="008344CF">
        <w:rPr>
          <w:rFonts w:asciiTheme="minorHAnsi" w:hAnsiTheme="minorHAnsi" w:cstheme="minorHAnsi"/>
          <w:sz w:val="20"/>
          <w:szCs w:val="20"/>
        </w:rPr>
        <w:t xml:space="preserve"> </w:t>
      </w:r>
      <w:r w:rsidR="00711130" w:rsidRPr="008344CF">
        <w:rPr>
          <w:rFonts w:asciiTheme="minorHAnsi" w:hAnsiTheme="minorHAnsi" w:cstheme="minorHAnsi"/>
          <w:sz w:val="20"/>
          <w:szCs w:val="20"/>
        </w:rPr>
        <w:t>nodes</w:t>
      </w:r>
      <w:r w:rsidRPr="008344CF">
        <w:rPr>
          <w:rFonts w:asciiTheme="minorHAnsi" w:hAnsiTheme="minorHAnsi" w:cstheme="minorHAnsi"/>
          <w:sz w:val="20"/>
          <w:szCs w:val="20"/>
        </w:rPr>
        <w:t xml:space="preserve"> Always on.</w:t>
      </w:r>
    </w:p>
    <w:p w14:paraId="1A3252B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Worked on AZURE BLOB storage for SQL backups for Azure SQL instances.</w:t>
      </w:r>
    </w:p>
    <w:p w14:paraId="179CE99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Working with development team to troubleshoot databases performance issues.</w:t>
      </w:r>
    </w:p>
    <w:p w14:paraId="79BAF46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Working on daily activities (service now requests and change requests).</w:t>
      </w:r>
    </w:p>
    <w:p w14:paraId="143F722F" w14:textId="26D8AA0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Actively participated </w:t>
      </w:r>
      <w:r w:rsidR="00711130" w:rsidRPr="008344CF">
        <w:rPr>
          <w:rFonts w:asciiTheme="minorHAnsi" w:hAnsiTheme="minorHAnsi" w:cstheme="minorHAnsi"/>
          <w:sz w:val="20"/>
          <w:szCs w:val="20"/>
        </w:rPr>
        <w:t>in</w:t>
      </w:r>
      <w:r w:rsidRPr="008344CF">
        <w:rPr>
          <w:rFonts w:asciiTheme="minorHAnsi" w:hAnsiTheme="minorHAnsi" w:cstheme="minorHAnsi"/>
          <w:sz w:val="20"/>
          <w:szCs w:val="20"/>
        </w:rPr>
        <w:t xml:space="preserve"> production deployments and quarterly disaster recovery.</w:t>
      </w:r>
    </w:p>
    <w:p w14:paraId="610C294C" w14:textId="77777777" w:rsidR="009A5289"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Expertise in designing databases and capacity planning.</w:t>
      </w:r>
    </w:p>
    <w:p w14:paraId="26477EDD" w14:textId="11B2A68D" w:rsidR="00A17FAD" w:rsidRPr="008344CF" w:rsidRDefault="00A17FAD" w:rsidP="009A5289">
      <w:pPr>
        <w:pStyle w:val="Responsibilities"/>
        <w:numPr>
          <w:ilvl w:val="0"/>
          <w:numId w:val="6"/>
        </w:numPr>
        <w:spacing w:after="48"/>
        <w:rPr>
          <w:rFonts w:asciiTheme="minorHAnsi" w:hAnsiTheme="minorHAnsi" w:cstheme="minorHAnsi"/>
          <w:sz w:val="20"/>
          <w:szCs w:val="20"/>
        </w:rPr>
      </w:pPr>
      <w:r>
        <w:rPr>
          <w:rFonts w:asciiTheme="minorHAnsi" w:hAnsiTheme="minorHAnsi" w:cstheme="minorHAnsi"/>
          <w:sz w:val="20"/>
          <w:szCs w:val="20"/>
        </w:rPr>
        <w:t>MySQL Installa</w:t>
      </w:r>
      <w:r w:rsidR="007071CB">
        <w:rPr>
          <w:rFonts w:asciiTheme="minorHAnsi" w:hAnsiTheme="minorHAnsi" w:cstheme="minorHAnsi"/>
          <w:sz w:val="20"/>
          <w:szCs w:val="20"/>
        </w:rPr>
        <w:t>tion and setup.</w:t>
      </w:r>
    </w:p>
    <w:p w14:paraId="2A99399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ORACLE, MYSQL data migration to SQL Database by flat file and SSIS process.</w:t>
      </w:r>
    </w:p>
    <w:p w14:paraId="4A32B510" w14:textId="01C197B2" w:rsidR="00A775E0" w:rsidRPr="008344CF" w:rsidRDefault="00A775E0"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Deployments on </w:t>
      </w:r>
      <w:r w:rsidR="0082124F" w:rsidRPr="008344CF">
        <w:rPr>
          <w:rFonts w:asciiTheme="minorHAnsi" w:hAnsiTheme="minorHAnsi" w:cstheme="minorHAnsi"/>
          <w:sz w:val="20"/>
          <w:szCs w:val="20"/>
        </w:rPr>
        <w:t>ORACLE, MYSQL</w:t>
      </w:r>
      <w:r w:rsidRPr="008344CF">
        <w:rPr>
          <w:rFonts w:asciiTheme="minorHAnsi" w:hAnsiTheme="minorHAnsi" w:cstheme="minorHAnsi"/>
          <w:sz w:val="20"/>
          <w:szCs w:val="20"/>
        </w:rPr>
        <w:t xml:space="preserve"> and Postgres Databases</w:t>
      </w:r>
      <w:r w:rsidR="0082124F" w:rsidRPr="008344CF">
        <w:rPr>
          <w:rFonts w:asciiTheme="minorHAnsi" w:hAnsiTheme="minorHAnsi" w:cstheme="minorHAnsi"/>
          <w:sz w:val="20"/>
          <w:szCs w:val="20"/>
        </w:rPr>
        <w:t>.</w:t>
      </w:r>
    </w:p>
    <w:p w14:paraId="53439F7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Actively Monitoring SQL maintenance jobs.</w:t>
      </w:r>
    </w:p>
    <w:p w14:paraId="644A5061"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Query Optimization/ Performance Tunning.</w:t>
      </w:r>
    </w:p>
    <w:p w14:paraId="11FA8E81"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PowerShell to automate Backup refresh process, Loading flat files to SQL database and more.</w:t>
      </w:r>
    </w:p>
    <w:p w14:paraId="5439A89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Designed and implemented comprehensive Backup plan and disaster recovery strategies Implemented.</w:t>
      </w:r>
    </w:p>
    <w:p w14:paraId="43060F8F"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Rebuilding the indexes at regular intervals for better performance.</w:t>
      </w:r>
    </w:p>
    <w:p w14:paraId="5A8FC534"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Refreshing the Development databases with Prod and UAT.</w:t>
      </w:r>
    </w:p>
    <w:p w14:paraId="588D3714"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Creating the read-only routing to the production servers.</w:t>
      </w:r>
    </w:p>
    <w:p w14:paraId="3C86D647"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SSIS Packages.</w:t>
      </w:r>
    </w:p>
    <w:p w14:paraId="1BD73DBC"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Configuring SQL backups through Commvault and alerts through SolarWinds.</w:t>
      </w:r>
    </w:p>
    <w:p w14:paraId="2B6803E7"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Troubleshooting Deadlocks, memory leaks, application performance issues.</w:t>
      </w:r>
    </w:p>
    <w:p w14:paraId="506A8E02"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Troubleshooting SQL servers Outages during weekdays, weekends and implementing the permeant fix.</w:t>
      </w:r>
    </w:p>
    <w:p w14:paraId="22E1BA4A" w14:textId="4BAD6268"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24/7 </w:t>
      </w:r>
      <w:r w:rsidR="00686455" w:rsidRPr="008344CF">
        <w:rPr>
          <w:rFonts w:asciiTheme="minorHAnsi" w:hAnsiTheme="minorHAnsi" w:cstheme="minorHAnsi"/>
          <w:sz w:val="20"/>
          <w:szCs w:val="20"/>
        </w:rPr>
        <w:t>On-call</w:t>
      </w:r>
      <w:r w:rsidRPr="008344CF">
        <w:rPr>
          <w:rFonts w:asciiTheme="minorHAnsi" w:hAnsiTheme="minorHAnsi" w:cstheme="minorHAnsi"/>
          <w:sz w:val="20"/>
          <w:szCs w:val="20"/>
        </w:rPr>
        <w:t xml:space="preserve"> support. </w:t>
      </w:r>
    </w:p>
    <w:p w14:paraId="0E3317A6" w14:textId="5284F037" w:rsidR="009A5289" w:rsidRPr="008344CF" w:rsidRDefault="00892913" w:rsidP="00892913">
      <w:pPr>
        <w:pStyle w:val="Responsibilities"/>
        <w:numPr>
          <w:ilvl w:val="0"/>
          <w:numId w:val="0"/>
        </w:numPr>
        <w:spacing w:after="48"/>
        <w:ind w:left="360"/>
        <w:rPr>
          <w:rFonts w:asciiTheme="minorHAnsi" w:hAnsiTheme="minorHAnsi" w:cstheme="minorHAnsi"/>
          <w:sz w:val="20"/>
          <w:szCs w:val="20"/>
        </w:rPr>
      </w:pPr>
      <w:r w:rsidRPr="008344CF">
        <w:rPr>
          <w:rFonts w:asciiTheme="minorHAnsi" w:hAnsiTheme="minorHAnsi" w:cstheme="minorHAnsi"/>
          <w:b/>
          <w:bCs w:val="0"/>
          <w:sz w:val="20"/>
          <w:szCs w:val="20"/>
        </w:rPr>
        <w:t xml:space="preserve">Technologies Used: </w:t>
      </w:r>
      <w:r w:rsidR="009A5289" w:rsidRPr="008344CF">
        <w:rPr>
          <w:rFonts w:asciiTheme="minorHAnsi" w:hAnsiTheme="minorHAnsi" w:cstheme="minorHAnsi"/>
          <w:sz w:val="20"/>
          <w:szCs w:val="20"/>
        </w:rPr>
        <w:t xml:space="preserve">MS SQL Server 2008/2008R2/2012/2014/2016/2017/2019, Business Intelligence </w:t>
      </w:r>
      <w:r w:rsidR="00674E64" w:rsidRPr="008344CF">
        <w:rPr>
          <w:rFonts w:asciiTheme="minorHAnsi" w:hAnsiTheme="minorHAnsi" w:cstheme="minorHAnsi"/>
          <w:sz w:val="20"/>
          <w:szCs w:val="20"/>
        </w:rPr>
        <w:t>-</w:t>
      </w:r>
      <w:r w:rsidR="009A5289" w:rsidRPr="008344CF">
        <w:rPr>
          <w:rFonts w:asciiTheme="minorHAnsi" w:hAnsiTheme="minorHAnsi" w:cstheme="minorHAnsi"/>
          <w:sz w:val="20"/>
          <w:szCs w:val="20"/>
        </w:rPr>
        <w:t xml:space="preserve"> MS AZURE, MS SQL Server Integrated Services (SSIS) and MS SQL Server Reporting Services (SSRS), SQL Agent, SQL Profiler, Database Mail, T- SQL, Windows2003/2008 server, SQL sentry, </w:t>
      </w:r>
      <w:r w:rsidR="003B70D6" w:rsidRPr="008344CF">
        <w:rPr>
          <w:rFonts w:asciiTheme="minorHAnsi" w:hAnsiTheme="minorHAnsi" w:cstheme="minorHAnsi"/>
          <w:sz w:val="20"/>
          <w:szCs w:val="20"/>
        </w:rPr>
        <w:t>CommVault</w:t>
      </w:r>
      <w:r w:rsidR="009A5289" w:rsidRPr="008344CF">
        <w:rPr>
          <w:rFonts w:asciiTheme="minorHAnsi" w:hAnsiTheme="minorHAnsi" w:cstheme="minorHAnsi"/>
          <w:sz w:val="20"/>
          <w:szCs w:val="20"/>
        </w:rPr>
        <w:t>, solar winds, Visual Studio</w:t>
      </w:r>
    </w:p>
    <w:p w14:paraId="7E90438C" w14:textId="77777777" w:rsidR="009A5289" w:rsidRPr="008344CF" w:rsidRDefault="009A5289" w:rsidP="00C77C6F">
      <w:pPr>
        <w:pStyle w:val="Responsibilities"/>
        <w:numPr>
          <w:ilvl w:val="0"/>
          <w:numId w:val="0"/>
        </w:numPr>
        <w:spacing w:after="48"/>
        <w:ind w:left="360" w:hanging="360"/>
        <w:rPr>
          <w:rFonts w:asciiTheme="minorHAnsi" w:hAnsiTheme="minorHAnsi" w:cstheme="minorHAnsi"/>
          <w:sz w:val="20"/>
          <w:szCs w:val="20"/>
        </w:rPr>
      </w:pPr>
    </w:p>
    <w:p w14:paraId="5C4E850C" w14:textId="20BF1367" w:rsidR="009A5289" w:rsidRPr="008344CF" w:rsidRDefault="009A5289" w:rsidP="00F51CE6">
      <w:pPr>
        <w:pStyle w:val="Responsibilities"/>
        <w:numPr>
          <w:ilvl w:val="0"/>
          <w:numId w:val="0"/>
        </w:numPr>
        <w:spacing w:after="48"/>
        <w:rPr>
          <w:rFonts w:asciiTheme="minorHAnsi" w:hAnsiTheme="minorHAnsi" w:cstheme="minorHAnsi"/>
          <w:b/>
          <w:bCs w:val="0"/>
          <w:sz w:val="20"/>
          <w:szCs w:val="20"/>
        </w:rPr>
      </w:pPr>
      <w:r w:rsidRPr="008344CF">
        <w:rPr>
          <w:rFonts w:asciiTheme="minorHAnsi" w:hAnsiTheme="minorHAnsi" w:cstheme="minorHAnsi"/>
          <w:b/>
          <w:bCs w:val="0"/>
          <w:sz w:val="20"/>
          <w:szCs w:val="20"/>
        </w:rPr>
        <w:t>Ernst &amp; Young (EY)</w:t>
      </w:r>
      <w:r w:rsidR="00F51CE6" w:rsidRPr="008344CF">
        <w:rPr>
          <w:rFonts w:asciiTheme="minorHAnsi" w:hAnsiTheme="minorHAnsi" w:cstheme="minorHAnsi"/>
          <w:b/>
          <w:bCs w:val="0"/>
          <w:sz w:val="20"/>
          <w:szCs w:val="20"/>
        </w:rPr>
        <w:t xml:space="preserve"> - </w:t>
      </w:r>
      <w:r w:rsidRPr="008344CF">
        <w:rPr>
          <w:rFonts w:asciiTheme="minorHAnsi" w:hAnsiTheme="minorHAnsi" w:cstheme="minorHAnsi"/>
          <w:b/>
          <w:bCs w:val="0"/>
          <w:sz w:val="20"/>
          <w:szCs w:val="20"/>
        </w:rPr>
        <w:t>Alpharetta, GA</w:t>
      </w:r>
      <w:r w:rsidR="00F51CE6" w:rsidRPr="008344CF">
        <w:rPr>
          <w:rFonts w:asciiTheme="minorHAnsi" w:hAnsiTheme="minorHAnsi" w:cstheme="minorHAnsi"/>
          <w:b/>
          <w:bCs w:val="0"/>
          <w:sz w:val="20"/>
          <w:szCs w:val="20"/>
        </w:rPr>
        <w:t xml:space="preserve"> |</w:t>
      </w:r>
      <w:r w:rsidR="00F51CE6" w:rsidRPr="008344CF">
        <w:rPr>
          <w:rFonts w:asciiTheme="minorHAnsi" w:hAnsiTheme="minorHAnsi" w:cstheme="minorHAnsi"/>
          <w:i/>
          <w:iCs/>
          <w:sz w:val="20"/>
          <w:szCs w:val="20"/>
        </w:rPr>
        <w:t xml:space="preserve"> October 2015 - May 2018</w:t>
      </w:r>
    </w:p>
    <w:p w14:paraId="4B530B94" w14:textId="6D51447C" w:rsidR="009A5289" w:rsidRPr="008344CF" w:rsidRDefault="009A5289" w:rsidP="00F51CE6">
      <w:pPr>
        <w:pStyle w:val="Responsibilities"/>
        <w:numPr>
          <w:ilvl w:val="0"/>
          <w:numId w:val="0"/>
        </w:numPr>
        <w:spacing w:after="48"/>
        <w:rPr>
          <w:rFonts w:asciiTheme="minorHAnsi" w:hAnsiTheme="minorHAnsi" w:cstheme="minorHAnsi"/>
          <w:sz w:val="20"/>
          <w:szCs w:val="20"/>
        </w:rPr>
      </w:pPr>
      <w:r w:rsidRPr="008344CF">
        <w:rPr>
          <w:rFonts w:asciiTheme="minorHAnsi" w:hAnsiTheme="minorHAnsi" w:cstheme="minorHAnsi"/>
          <w:b/>
          <w:bCs w:val="0"/>
          <w:sz w:val="20"/>
          <w:szCs w:val="20"/>
        </w:rPr>
        <w:t>Lead Database Administrator/AZURE</w:t>
      </w:r>
      <w:r w:rsidRPr="008344CF">
        <w:rPr>
          <w:rFonts w:asciiTheme="minorHAnsi" w:hAnsiTheme="minorHAnsi" w:cstheme="minorHAnsi"/>
          <w:sz w:val="20"/>
          <w:szCs w:val="20"/>
        </w:rPr>
        <w:t xml:space="preserve"> </w:t>
      </w:r>
    </w:p>
    <w:p w14:paraId="5356CD2D" w14:textId="46737CBF" w:rsidR="009A5289" w:rsidRPr="008344CF" w:rsidRDefault="009A5289" w:rsidP="005B4626">
      <w:pPr>
        <w:pStyle w:val="Responsibilities"/>
        <w:numPr>
          <w:ilvl w:val="0"/>
          <w:numId w:val="0"/>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EY is a global leader in Assurance, Tax, Transaction and Advisory services. The insights and quality services we deliver help build trust and confidence in the capital markets and in economies the world over. We develop outstanding leaders who team to deliver on our </w:t>
      </w:r>
      <w:r w:rsidRPr="008344CF">
        <w:rPr>
          <w:rFonts w:asciiTheme="minorHAnsi" w:hAnsiTheme="minorHAnsi" w:cstheme="minorHAnsi"/>
          <w:sz w:val="20"/>
          <w:szCs w:val="20"/>
        </w:rPr>
        <w:lastRenderedPageBreak/>
        <w:t xml:space="preserve">promises to </w:t>
      </w:r>
      <w:r w:rsidR="00711130" w:rsidRPr="008344CF">
        <w:rPr>
          <w:rFonts w:asciiTheme="minorHAnsi" w:hAnsiTheme="minorHAnsi" w:cstheme="minorHAnsi"/>
          <w:sz w:val="20"/>
          <w:szCs w:val="20"/>
        </w:rPr>
        <w:t>all</w:t>
      </w:r>
      <w:r w:rsidRPr="008344CF">
        <w:rPr>
          <w:rFonts w:asciiTheme="minorHAnsi" w:hAnsiTheme="minorHAnsi" w:cstheme="minorHAnsi"/>
          <w:sz w:val="20"/>
          <w:szCs w:val="20"/>
        </w:rPr>
        <w:t xml:space="preserve"> our stakeholders. In so doing, we play a critical role in building a better working world for our people, for our clients and for our communities.</w:t>
      </w:r>
    </w:p>
    <w:p w14:paraId="272EECC0"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Actively participated in the Database Deployments (production and non-Production) </w:t>
      </w:r>
    </w:p>
    <w:p w14:paraId="4E3D4C61"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Installing SQL 2012/2014/2016 and configuring AlwaysOn (2 replica).</w:t>
      </w:r>
    </w:p>
    <w:p w14:paraId="20A7FBC8"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Build Active- Active Clusters and Active-Passive Clusters.</w:t>
      </w:r>
    </w:p>
    <w:p w14:paraId="6772F9A0"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Migration of SQL 2012 servers to SQL 2016 Sp1.</w:t>
      </w:r>
    </w:p>
    <w:p w14:paraId="40DF6463"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Experience with Geo-clustering and Always-On for HA/DR SAN Production environment </w:t>
      </w:r>
    </w:p>
    <w:p w14:paraId="551B0E11"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Implemented Database mirroring and replication.</w:t>
      </w:r>
    </w:p>
    <w:p w14:paraId="09F795CB"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Implemented Replication on Alwayon Database. </w:t>
      </w:r>
    </w:p>
    <w:p w14:paraId="7A3A4AA2" w14:textId="10B849DE"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Worked </w:t>
      </w:r>
      <w:r w:rsidR="000B45D5" w:rsidRPr="008344CF">
        <w:rPr>
          <w:rFonts w:asciiTheme="minorHAnsi" w:hAnsiTheme="minorHAnsi" w:cstheme="minorHAnsi"/>
          <w:sz w:val="20"/>
          <w:szCs w:val="20"/>
        </w:rPr>
        <w:t>on Azure</w:t>
      </w:r>
      <w:r w:rsidRPr="008344CF">
        <w:rPr>
          <w:rFonts w:asciiTheme="minorHAnsi" w:hAnsiTheme="minorHAnsi" w:cstheme="minorHAnsi"/>
          <w:sz w:val="20"/>
          <w:szCs w:val="20"/>
        </w:rPr>
        <w:t xml:space="preserve"> </w:t>
      </w:r>
      <w:r w:rsidR="00A775E0" w:rsidRPr="008344CF">
        <w:rPr>
          <w:rFonts w:asciiTheme="minorHAnsi" w:hAnsiTheme="minorHAnsi" w:cstheme="minorHAnsi"/>
          <w:sz w:val="20"/>
          <w:szCs w:val="20"/>
        </w:rPr>
        <w:t xml:space="preserve">Db </w:t>
      </w:r>
    </w:p>
    <w:p w14:paraId="294E2A67"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Installing SQL servers on Azure and migrating the databases.</w:t>
      </w:r>
    </w:p>
    <w:p w14:paraId="36BD8D81"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Query tuning and performance optimization for the database.</w:t>
      </w:r>
    </w:p>
    <w:p w14:paraId="20EA70C5"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Worked On Databases more than 5TB.</w:t>
      </w:r>
    </w:p>
    <w:p w14:paraId="5CF5066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Day-to-day activities like fixing any failed SQL jobs, troubleshooting performance related issues.</w:t>
      </w:r>
    </w:p>
    <w:p w14:paraId="3F03E9F9" w14:textId="3829D1DC"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Worked on </w:t>
      </w:r>
      <w:r w:rsidR="000B45D5" w:rsidRPr="008344CF">
        <w:rPr>
          <w:rFonts w:asciiTheme="minorHAnsi" w:hAnsiTheme="minorHAnsi" w:cstheme="minorHAnsi"/>
          <w:sz w:val="20"/>
          <w:szCs w:val="20"/>
        </w:rPr>
        <w:t>Filestream</w:t>
      </w:r>
      <w:r w:rsidRPr="008344CF">
        <w:rPr>
          <w:rFonts w:asciiTheme="minorHAnsi" w:hAnsiTheme="minorHAnsi" w:cstheme="minorHAnsi"/>
          <w:sz w:val="20"/>
          <w:szCs w:val="20"/>
        </w:rPr>
        <w:t xml:space="preserve"> Issues.</w:t>
      </w:r>
    </w:p>
    <w:p w14:paraId="1433CAA7"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Trouble shooting and fine-tuning of databases for its performance and concurrency.</w:t>
      </w:r>
    </w:p>
    <w:p w14:paraId="21F2304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Implementation of SQL Logins, Roles and Authentication Modes as a part of Security Policies for various categories of users.</w:t>
      </w:r>
    </w:p>
    <w:p w14:paraId="6333C653"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Involved in SQL performance Tuning, identifying locking and blocking issues.</w:t>
      </w:r>
    </w:p>
    <w:p w14:paraId="544C3B83"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Troubleshooting and finding the issues by using the Fog-light </w:t>
      </w:r>
    </w:p>
    <w:p w14:paraId="0B93F6DF"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Resolved log space issues of the databases which are in AlwayOn Configuration.</w:t>
      </w:r>
    </w:p>
    <w:p w14:paraId="46727A2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Created Read only routing between the Replicas (AlwayOn)</w:t>
      </w:r>
    </w:p>
    <w:p w14:paraId="30C57D18"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Daily Tickets and other Deployment/New Application Rollout’s and Change Requests.</w:t>
      </w:r>
    </w:p>
    <w:p w14:paraId="235CC169"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Data Migration using 2014/2012/2008.</w:t>
      </w:r>
    </w:p>
    <w:p w14:paraId="38749BC2"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Participated in the DR tests.</w:t>
      </w:r>
    </w:p>
    <w:p w14:paraId="6C88274F"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Worked on Control-M Backup jobs.</w:t>
      </w:r>
    </w:p>
    <w:p w14:paraId="3E58E6A1"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Monitoring the CPU usage, IO statistics, Memory Usage to identify any OS level performance killers, enabling database level trace for performance test.</w:t>
      </w:r>
    </w:p>
    <w:p w14:paraId="73947BB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Rebuilding the Indexes and updating the statistics for better performance.</w:t>
      </w:r>
    </w:p>
    <w:p w14:paraId="225BE5EB"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Worked on Automating the Deployments by Using PowerShell.</w:t>
      </w:r>
    </w:p>
    <w:p w14:paraId="3A901D59"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Worked on configuring and supporting SSIS and SSRS.</w:t>
      </w:r>
    </w:p>
    <w:p w14:paraId="45C2A2EB"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Execution of DML scripts and coordinating with server team during patch/service pack installation</w:t>
      </w:r>
    </w:p>
    <w:p w14:paraId="17B4531B" w14:textId="46BDF6CD" w:rsidR="009A5289" w:rsidRPr="008344CF" w:rsidRDefault="00B86D1C" w:rsidP="00B86D1C">
      <w:pPr>
        <w:pStyle w:val="Responsibilities"/>
        <w:numPr>
          <w:ilvl w:val="0"/>
          <w:numId w:val="0"/>
        </w:numPr>
        <w:spacing w:after="48"/>
        <w:ind w:left="360"/>
        <w:rPr>
          <w:rFonts w:asciiTheme="minorHAnsi" w:hAnsiTheme="minorHAnsi" w:cstheme="minorHAnsi"/>
          <w:sz w:val="20"/>
          <w:szCs w:val="20"/>
        </w:rPr>
      </w:pPr>
      <w:r w:rsidRPr="008344CF">
        <w:rPr>
          <w:rFonts w:asciiTheme="minorHAnsi" w:hAnsiTheme="minorHAnsi" w:cstheme="minorHAnsi"/>
          <w:b/>
          <w:bCs w:val="0"/>
          <w:sz w:val="20"/>
          <w:szCs w:val="20"/>
        </w:rPr>
        <w:t xml:space="preserve">Technologies Used: </w:t>
      </w:r>
      <w:r w:rsidR="009A5289" w:rsidRPr="008344CF">
        <w:rPr>
          <w:rFonts w:asciiTheme="minorHAnsi" w:hAnsiTheme="minorHAnsi" w:cstheme="minorHAnsi"/>
          <w:sz w:val="20"/>
          <w:szCs w:val="20"/>
        </w:rPr>
        <w:t xml:space="preserve">MS SQL Server 2008/2008R2/2012, Business Intelligence </w:t>
      </w:r>
      <w:r w:rsidR="00674E64" w:rsidRPr="008344CF">
        <w:rPr>
          <w:rFonts w:asciiTheme="minorHAnsi" w:hAnsiTheme="minorHAnsi" w:cstheme="minorHAnsi"/>
          <w:sz w:val="20"/>
          <w:szCs w:val="20"/>
        </w:rPr>
        <w:t>-</w:t>
      </w:r>
      <w:r w:rsidR="009A5289" w:rsidRPr="008344CF">
        <w:rPr>
          <w:rFonts w:asciiTheme="minorHAnsi" w:hAnsiTheme="minorHAnsi" w:cstheme="minorHAnsi"/>
          <w:sz w:val="20"/>
          <w:szCs w:val="20"/>
        </w:rPr>
        <w:t xml:space="preserve"> MS AZURE, MS SQL Server Integrated Services (SSIS) and MS SQL Server Reporting Services (SSRS), SQL Agent, SQL Profiler, Database Mail, T- SQL,Windows2003/2008 server, SQL sentry, SQL Dba Tools(EY), Visual Studio</w:t>
      </w:r>
    </w:p>
    <w:p w14:paraId="245DF7F6" w14:textId="77777777" w:rsidR="007C776F" w:rsidRPr="008344CF" w:rsidRDefault="007C776F" w:rsidP="00CF220D">
      <w:pPr>
        <w:pStyle w:val="Responsibilities"/>
        <w:numPr>
          <w:ilvl w:val="0"/>
          <w:numId w:val="0"/>
        </w:numPr>
        <w:spacing w:after="48"/>
        <w:rPr>
          <w:rFonts w:asciiTheme="minorHAnsi" w:hAnsiTheme="minorHAnsi" w:cstheme="minorHAnsi"/>
          <w:sz w:val="20"/>
          <w:szCs w:val="20"/>
        </w:rPr>
      </w:pPr>
    </w:p>
    <w:p w14:paraId="3934CF6B" w14:textId="47232A4D" w:rsidR="009A5289" w:rsidRPr="008344CF" w:rsidRDefault="009A5289" w:rsidP="00CF220D">
      <w:pPr>
        <w:pStyle w:val="Responsibilities"/>
        <w:numPr>
          <w:ilvl w:val="0"/>
          <w:numId w:val="0"/>
        </w:numPr>
        <w:spacing w:after="48"/>
        <w:rPr>
          <w:rFonts w:asciiTheme="minorHAnsi" w:hAnsiTheme="minorHAnsi" w:cstheme="minorHAnsi"/>
          <w:b/>
          <w:bCs w:val="0"/>
          <w:sz w:val="20"/>
          <w:szCs w:val="20"/>
        </w:rPr>
      </w:pPr>
      <w:r w:rsidRPr="008344CF">
        <w:rPr>
          <w:rFonts w:asciiTheme="minorHAnsi" w:hAnsiTheme="minorHAnsi" w:cstheme="minorHAnsi"/>
          <w:b/>
          <w:bCs w:val="0"/>
          <w:sz w:val="20"/>
          <w:szCs w:val="20"/>
        </w:rPr>
        <w:t>Georgia Pacific</w:t>
      </w:r>
      <w:r w:rsidR="00CF220D" w:rsidRPr="008344CF">
        <w:rPr>
          <w:rFonts w:asciiTheme="minorHAnsi" w:hAnsiTheme="minorHAnsi" w:cstheme="minorHAnsi"/>
          <w:b/>
          <w:bCs w:val="0"/>
          <w:sz w:val="20"/>
          <w:szCs w:val="20"/>
        </w:rPr>
        <w:t xml:space="preserve"> - </w:t>
      </w:r>
      <w:r w:rsidRPr="008344CF">
        <w:rPr>
          <w:rFonts w:asciiTheme="minorHAnsi" w:hAnsiTheme="minorHAnsi" w:cstheme="minorHAnsi"/>
          <w:b/>
          <w:bCs w:val="0"/>
          <w:sz w:val="20"/>
          <w:szCs w:val="20"/>
        </w:rPr>
        <w:t>Atlanta, GA</w:t>
      </w:r>
      <w:r w:rsidR="00CF220D" w:rsidRPr="008344CF">
        <w:rPr>
          <w:rFonts w:asciiTheme="minorHAnsi" w:hAnsiTheme="minorHAnsi" w:cstheme="minorHAnsi"/>
          <w:b/>
          <w:bCs w:val="0"/>
          <w:sz w:val="20"/>
          <w:szCs w:val="20"/>
        </w:rPr>
        <w:t xml:space="preserve"> |</w:t>
      </w:r>
      <w:r w:rsidR="00CF220D" w:rsidRPr="008344CF">
        <w:rPr>
          <w:rFonts w:asciiTheme="minorHAnsi" w:hAnsiTheme="minorHAnsi" w:cstheme="minorHAnsi"/>
          <w:i/>
          <w:iCs/>
          <w:sz w:val="20"/>
          <w:szCs w:val="20"/>
        </w:rPr>
        <w:t xml:space="preserve"> June 2015 </w:t>
      </w:r>
      <w:r w:rsidR="00674E64" w:rsidRPr="008344CF">
        <w:rPr>
          <w:rFonts w:asciiTheme="minorHAnsi" w:hAnsiTheme="minorHAnsi" w:cstheme="minorHAnsi"/>
          <w:i/>
          <w:iCs/>
          <w:sz w:val="20"/>
          <w:szCs w:val="20"/>
        </w:rPr>
        <w:t>-</w:t>
      </w:r>
      <w:r w:rsidR="00CF220D" w:rsidRPr="008344CF">
        <w:rPr>
          <w:rFonts w:asciiTheme="minorHAnsi" w:hAnsiTheme="minorHAnsi" w:cstheme="minorHAnsi"/>
          <w:i/>
          <w:iCs/>
          <w:sz w:val="20"/>
          <w:szCs w:val="20"/>
        </w:rPr>
        <w:t xml:space="preserve"> October 2015</w:t>
      </w:r>
    </w:p>
    <w:p w14:paraId="3A0607C6" w14:textId="107554D0" w:rsidR="009A5289" w:rsidRPr="008344CF" w:rsidRDefault="009A5289" w:rsidP="00CF220D">
      <w:pPr>
        <w:pStyle w:val="Responsibilities"/>
        <w:numPr>
          <w:ilvl w:val="0"/>
          <w:numId w:val="0"/>
        </w:numPr>
        <w:spacing w:after="48"/>
        <w:rPr>
          <w:rFonts w:asciiTheme="minorHAnsi" w:hAnsiTheme="minorHAnsi" w:cstheme="minorHAnsi"/>
          <w:sz w:val="20"/>
          <w:szCs w:val="20"/>
        </w:rPr>
      </w:pPr>
      <w:r w:rsidRPr="008344CF">
        <w:rPr>
          <w:rFonts w:asciiTheme="minorHAnsi" w:hAnsiTheme="minorHAnsi" w:cstheme="minorHAnsi"/>
          <w:b/>
          <w:bCs w:val="0"/>
          <w:sz w:val="20"/>
          <w:szCs w:val="20"/>
        </w:rPr>
        <w:t>Lead Database Administrator</w:t>
      </w:r>
    </w:p>
    <w:p w14:paraId="0444071D" w14:textId="0A3B4C3C" w:rsidR="009A5289" w:rsidRPr="008344CF" w:rsidRDefault="009A5289" w:rsidP="00767788">
      <w:pPr>
        <w:pStyle w:val="Responsibilities"/>
        <w:numPr>
          <w:ilvl w:val="0"/>
          <w:numId w:val="0"/>
        </w:numPr>
        <w:spacing w:after="48"/>
        <w:rPr>
          <w:rFonts w:asciiTheme="minorHAnsi" w:hAnsiTheme="minorHAnsi" w:cstheme="minorHAnsi"/>
          <w:sz w:val="20"/>
          <w:szCs w:val="20"/>
        </w:rPr>
      </w:pPr>
      <w:r w:rsidRPr="008344CF">
        <w:rPr>
          <w:rFonts w:asciiTheme="minorHAnsi" w:hAnsiTheme="minorHAnsi" w:cstheme="minorHAnsi"/>
          <w:sz w:val="20"/>
          <w:szCs w:val="20"/>
        </w:rPr>
        <w:lastRenderedPageBreak/>
        <w:t>Georgia-Pacific is one of the world's leading makers of tissue, pulp, paper, packaging, building products and related chemicals. If you’re a consumer, you may recognize our household brands, such as Brawny® paper towels, Quilted Northern® bath tissue and Dixie® cups and tableware. If you’re in the construction business, you’re probably familiar with our engineered lumber products, gypsum panels and other quality building materials</w:t>
      </w:r>
      <w:r w:rsidR="00FC6BF6" w:rsidRPr="008344CF">
        <w:rPr>
          <w:rFonts w:asciiTheme="minorHAnsi" w:hAnsiTheme="minorHAnsi" w:cstheme="minorHAnsi"/>
          <w:sz w:val="20"/>
          <w:szCs w:val="20"/>
        </w:rPr>
        <w:t>.</w:t>
      </w:r>
    </w:p>
    <w:p w14:paraId="2A896A4B"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Installing, configuring and administration of SQL Server Databases 2008/2012.</w:t>
      </w:r>
    </w:p>
    <w:p w14:paraId="74BF7BA3"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Performed patching to maintain current versions of SQL.</w:t>
      </w:r>
    </w:p>
    <w:p w14:paraId="70F7057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Worked On AlwaysON Environment.</w:t>
      </w:r>
    </w:p>
    <w:p w14:paraId="4F9A6E31"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Created AlwaysOn with two replica and three replica.</w:t>
      </w:r>
    </w:p>
    <w:p w14:paraId="72822949"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Good hands On Log shipping and mirroring.</w:t>
      </w:r>
    </w:p>
    <w:p w14:paraId="0676CD69"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Implemented Log shipping and mirroring as a part of HA and DR.</w:t>
      </w:r>
    </w:p>
    <w:p w14:paraId="16B2DA3D" w14:textId="37CAE64C"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Supported Customer service databases which are more than </w:t>
      </w:r>
      <w:r w:rsidR="00686455" w:rsidRPr="008344CF">
        <w:rPr>
          <w:rFonts w:asciiTheme="minorHAnsi" w:hAnsiTheme="minorHAnsi" w:cstheme="minorHAnsi"/>
          <w:sz w:val="20"/>
          <w:szCs w:val="20"/>
        </w:rPr>
        <w:t>4</w:t>
      </w:r>
      <w:r w:rsidRPr="008344CF">
        <w:rPr>
          <w:rFonts w:asciiTheme="minorHAnsi" w:hAnsiTheme="minorHAnsi" w:cstheme="minorHAnsi"/>
          <w:sz w:val="20"/>
          <w:szCs w:val="20"/>
        </w:rPr>
        <w:t>TB.</w:t>
      </w:r>
    </w:p>
    <w:p w14:paraId="666B0643"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Implementation of SQL Logins, Roles and Authentication Modes as a part of Security Policies for various categories of users.</w:t>
      </w:r>
    </w:p>
    <w:p w14:paraId="32DC29B5"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Played an active role in requirements gathering, blueprint, design, configuration and documented </w:t>
      </w:r>
    </w:p>
    <w:p w14:paraId="4338D7C6"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Designed and implemented comprehensive Backup plan and disaster recovery strategies Implemented.</w:t>
      </w:r>
    </w:p>
    <w:p w14:paraId="76BAAAA8"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Involved in trouble shooting and fine-tuning of databases for its performance and concurrency</w:t>
      </w:r>
    </w:p>
    <w:p w14:paraId="7231E62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Complete documentation about the database </w:t>
      </w:r>
    </w:p>
    <w:p w14:paraId="7F57D243"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Created groups, roles, users and assigned access privileges to users.</w:t>
      </w:r>
    </w:p>
    <w:p w14:paraId="672A6207"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Scheduled jobs and alerts using SQL Server Agent.</w:t>
      </w:r>
    </w:p>
    <w:p w14:paraId="5FFF92F6"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Documented HA and DR strategies.</w:t>
      </w:r>
    </w:p>
    <w:p w14:paraId="6AB5E133"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Actively Participated in DR Test.</w:t>
      </w:r>
    </w:p>
    <w:p w14:paraId="5E8D48B4" w14:textId="3CD3EA32"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Implemented Robocopy process with SQL Agent to automate the file transfer</w:t>
      </w:r>
      <w:r w:rsidR="00FE26AA" w:rsidRPr="008344CF">
        <w:rPr>
          <w:rFonts w:asciiTheme="minorHAnsi" w:hAnsiTheme="minorHAnsi" w:cstheme="minorHAnsi"/>
          <w:sz w:val="20"/>
          <w:szCs w:val="20"/>
        </w:rPr>
        <w:t>.</w:t>
      </w:r>
    </w:p>
    <w:p w14:paraId="26DA989B" w14:textId="386EF8AA" w:rsidR="009A5289" w:rsidRPr="008344CF" w:rsidRDefault="00501B7F" w:rsidP="00501B7F">
      <w:pPr>
        <w:pStyle w:val="Responsibilities"/>
        <w:numPr>
          <w:ilvl w:val="0"/>
          <w:numId w:val="0"/>
        </w:numPr>
        <w:spacing w:after="48"/>
        <w:ind w:left="360"/>
        <w:rPr>
          <w:rFonts w:asciiTheme="minorHAnsi" w:hAnsiTheme="minorHAnsi" w:cstheme="minorHAnsi"/>
          <w:sz w:val="20"/>
          <w:szCs w:val="20"/>
        </w:rPr>
      </w:pPr>
      <w:r w:rsidRPr="008344CF">
        <w:rPr>
          <w:rFonts w:asciiTheme="minorHAnsi" w:hAnsiTheme="minorHAnsi" w:cstheme="minorHAnsi"/>
          <w:b/>
          <w:bCs w:val="0"/>
          <w:sz w:val="20"/>
          <w:szCs w:val="20"/>
        </w:rPr>
        <w:t xml:space="preserve">Technologies Used: </w:t>
      </w:r>
      <w:r w:rsidR="009A5289" w:rsidRPr="008344CF">
        <w:rPr>
          <w:rFonts w:asciiTheme="minorHAnsi" w:hAnsiTheme="minorHAnsi" w:cstheme="minorHAnsi"/>
          <w:sz w:val="20"/>
          <w:szCs w:val="20"/>
        </w:rPr>
        <w:t xml:space="preserve">MS SQL Server 2008/2008R2/2012, Business Intelligence </w:t>
      </w:r>
      <w:r w:rsidR="00674E64" w:rsidRPr="008344CF">
        <w:rPr>
          <w:rFonts w:asciiTheme="minorHAnsi" w:hAnsiTheme="minorHAnsi" w:cstheme="minorHAnsi"/>
          <w:sz w:val="20"/>
          <w:szCs w:val="20"/>
        </w:rPr>
        <w:t>-</w:t>
      </w:r>
      <w:r w:rsidR="009A5289" w:rsidRPr="008344CF">
        <w:rPr>
          <w:rFonts w:asciiTheme="minorHAnsi" w:hAnsiTheme="minorHAnsi" w:cstheme="minorHAnsi"/>
          <w:sz w:val="20"/>
          <w:szCs w:val="20"/>
        </w:rPr>
        <w:t xml:space="preserve"> MS SQL Server Integrated Services (SSIS) and MS SQL Server Reporting Services (SSRS), SQL Agent, SQL Profiler, Comm Vault, Database Mail, T- SQL,Windows2003/2008 server, SQl sentry, Visual Studio</w:t>
      </w:r>
    </w:p>
    <w:p w14:paraId="25BC66EB" w14:textId="77777777" w:rsidR="00E80F0B" w:rsidRPr="008344CF" w:rsidRDefault="00E80F0B" w:rsidP="001A3F8C">
      <w:pPr>
        <w:pStyle w:val="Responsibilities"/>
        <w:numPr>
          <w:ilvl w:val="0"/>
          <w:numId w:val="0"/>
        </w:numPr>
        <w:spacing w:after="48"/>
        <w:rPr>
          <w:rFonts w:asciiTheme="minorHAnsi" w:hAnsiTheme="minorHAnsi" w:cstheme="minorHAnsi"/>
          <w:sz w:val="20"/>
          <w:szCs w:val="20"/>
        </w:rPr>
      </w:pPr>
    </w:p>
    <w:p w14:paraId="1FC9EE3A" w14:textId="2050B068" w:rsidR="009A5289" w:rsidRPr="008344CF" w:rsidRDefault="009A5289" w:rsidP="001A3F8C">
      <w:pPr>
        <w:pStyle w:val="Responsibilities"/>
        <w:numPr>
          <w:ilvl w:val="0"/>
          <w:numId w:val="0"/>
        </w:numPr>
        <w:spacing w:after="48"/>
        <w:rPr>
          <w:rFonts w:asciiTheme="minorHAnsi" w:hAnsiTheme="minorHAnsi" w:cstheme="minorHAnsi"/>
          <w:b/>
          <w:bCs w:val="0"/>
          <w:sz w:val="20"/>
          <w:szCs w:val="20"/>
        </w:rPr>
      </w:pPr>
      <w:r w:rsidRPr="008344CF">
        <w:rPr>
          <w:rFonts w:asciiTheme="minorHAnsi" w:hAnsiTheme="minorHAnsi" w:cstheme="minorHAnsi"/>
          <w:b/>
          <w:bCs w:val="0"/>
          <w:sz w:val="20"/>
          <w:szCs w:val="20"/>
        </w:rPr>
        <w:t>First citizens Bank</w:t>
      </w:r>
      <w:r w:rsidR="001A3F8C" w:rsidRPr="008344CF">
        <w:rPr>
          <w:rFonts w:asciiTheme="minorHAnsi" w:hAnsiTheme="minorHAnsi" w:cstheme="minorHAnsi"/>
          <w:b/>
          <w:bCs w:val="0"/>
          <w:sz w:val="20"/>
          <w:szCs w:val="20"/>
        </w:rPr>
        <w:t xml:space="preserve"> - </w:t>
      </w:r>
      <w:r w:rsidRPr="008344CF">
        <w:rPr>
          <w:rFonts w:asciiTheme="minorHAnsi" w:hAnsiTheme="minorHAnsi" w:cstheme="minorHAnsi"/>
          <w:b/>
          <w:bCs w:val="0"/>
          <w:sz w:val="20"/>
          <w:szCs w:val="20"/>
        </w:rPr>
        <w:t>Raleigh, NC</w:t>
      </w:r>
      <w:r w:rsidR="001A3F8C" w:rsidRPr="008344CF">
        <w:rPr>
          <w:rFonts w:asciiTheme="minorHAnsi" w:hAnsiTheme="minorHAnsi" w:cstheme="minorHAnsi"/>
          <w:b/>
          <w:bCs w:val="0"/>
          <w:sz w:val="20"/>
          <w:szCs w:val="20"/>
        </w:rPr>
        <w:t xml:space="preserve"> |</w:t>
      </w:r>
      <w:r w:rsidR="001A3F8C" w:rsidRPr="008344CF">
        <w:rPr>
          <w:rFonts w:asciiTheme="minorHAnsi" w:hAnsiTheme="minorHAnsi" w:cstheme="minorHAnsi"/>
          <w:i/>
          <w:iCs/>
          <w:sz w:val="20"/>
          <w:szCs w:val="20"/>
        </w:rPr>
        <w:t xml:space="preserve"> November 2013 - June 2015</w:t>
      </w:r>
    </w:p>
    <w:p w14:paraId="20C4D84D" w14:textId="7B3734CD" w:rsidR="009A5289" w:rsidRPr="008344CF" w:rsidRDefault="009A5289" w:rsidP="001A3F8C">
      <w:pPr>
        <w:pStyle w:val="Responsibilities"/>
        <w:numPr>
          <w:ilvl w:val="0"/>
          <w:numId w:val="0"/>
        </w:numPr>
        <w:spacing w:after="48"/>
        <w:rPr>
          <w:rFonts w:asciiTheme="minorHAnsi" w:hAnsiTheme="minorHAnsi" w:cstheme="minorHAnsi"/>
          <w:sz w:val="20"/>
          <w:szCs w:val="20"/>
        </w:rPr>
      </w:pPr>
      <w:r w:rsidRPr="008344CF">
        <w:rPr>
          <w:rFonts w:asciiTheme="minorHAnsi" w:hAnsiTheme="minorHAnsi" w:cstheme="minorHAnsi"/>
          <w:b/>
          <w:bCs w:val="0"/>
          <w:sz w:val="20"/>
          <w:szCs w:val="20"/>
        </w:rPr>
        <w:t xml:space="preserve">SQL Server DBA </w:t>
      </w:r>
    </w:p>
    <w:p w14:paraId="43F11813" w14:textId="77777777" w:rsidR="009A5289" w:rsidRPr="008344CF" w:rsidRDefault="009A5289" w:rsidP="00E32E93">
      <w:pPr>
        <w:pStyle w:val="Responsibilities"/>
        <w:numPr>
          <w:ilvl w:val="0"/>
          <w:numId w:val="0"/>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First Citizens Bancshares, Inc. (Bancshares) is a financial holding company. The Company conducts operations through its banking subsidiary, First-Citizens Bank &amp; Trust Company (First Citizens Bank). First Citizens Bank operates around 570 branches in 18 states. The Company provides treasury services products; cardholder and merchant services, and wealth management services, among others. The Company invests the liquidity generated from the funding sources in interest-earning assets, including loans and leases, investment securities and overnight investments. </w:t>
      </w:r>
    </w:p>
    <w:p w14:paraId="7EEB9B48" w14:textId="7233D16B"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Worked on 2005, 2008 ,2012 and </w:t>
      </w:r>
      <w:r w:rsidR="000B45D5" w:rsidRPr="008344CF">
        <w:rPr>
          <w:rFonts w:asciiTheme="minorHAnsi" w:hAnsiTheme="minorHAnsi" w:cstheme="minorHAnsi"/>
          <w:sz w:val="20"/>
          <w:szCs w:val="20"/>
        </w:rPr>
        <w:t>2014 versions</w:t>
      </w:r>
      <w:r w:rsidRPr="008344CF">
        <w:rPr>
          <w:rFonts w:asciiTheme="minorHAnsi" w:hAnsiTheme="minorHAnsi" w:cstheme="minorHAnsi"/>
          <w:sz w:val="20"/>
          <w:szCs w:val="20"/>
        </w:rPr>
        <w:t xml:space="preserve"> of SQL</w:t>
      </w:r>
    </w:p>
    <w:p w14:paraId="2FB10B33"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Involved in Building out New Secondary Data- center servers, by configuring SQL 2005/2008/2012 with DR Strategy. </w:t>
      </w:r>
    </w:p>
    <w:p w14:paraId="360768B0"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Performed Server installation and configuration using SQL Server 2008 R2/2012/2014</w:t>
      </w:r>
    </w:p>
    <w:p w14:paraId="5547F483"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Geo-Clustering with 2 and 3 nodes(multi-subnet)</w:t>
      </w:r>
    </w:p>
    <w:p w14:paraId="447C37DB"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Experience working in Active/Passive, Active/Active cluster environment.</w:t>
      </w:r>
    </w:p>
    <w:p w14:paraId="6C77A678"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Experience with HA/DR SAN Production environment - AlwaysOn,</w:t>
      </w:r>
    </w:p>
    <w:p w14:paraId="453A4899"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Expertise implementing high availability with Always On Availability Groups and failover clustering.</w:t>
      </w:r>
    </w:p>
    <w:p w14:paraId="67FFEAEC"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lastRenderedPageBreak/>
        <w:t>Implemented Database mirroring and replication to keep data live.</w:t>
      </w:r>
    </w:p>
    <w:p w14:paraId="5FE45BA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Supported Financial Crimes and Risk Management Databases for Suspicious activity monitoring, case Management which are about 1.5TB in PROD Environment and 3TB all together in DEV/QA and UAT environments.</w:t>
      </w:r>
    </w:p>
    <w:p w14:paraId="569D733B"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Also Supported Bank Operations Database which are about 3TB in PROD and also other small application closer to Terabyte of data.</w:t>
      </w:r>
    </w:p>
    <w:p w14:paraId="715A7C8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Involved in configuring SQL jobs and Windows tasks for performing scheduled activities like backups and purging / archiving data.</w:t>
      </w:r>
    </w:p>
    <w:p w14:paraId="3768BFBB"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Monitoring SQL jobs, Performance bottlenecks, configuring databases, backup/restore DB.</w:t>
      </w:r>
    </w:p>
    <w:p w14:paraId="48903DA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Worked on Configuring data files; log files and Tempdb as per RAID features. </w:t>
      </w:r>
    </w:p>
    <w:p w14:paraId="609B0065"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Implementation of SQL Logins, Roles and Authentication Modes as a part of Security Policies for various categories of users</w:t>
      </w:r>
    </w:p>
    <w:p w14:paraId="356B07C5"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Query tuning and performance optimization for the database.</w:t>
      </w:r>
    </w:p>
    <w:p w14:paraId="6615EBA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Creating mail profile and Setting up Alerts using SQL Mail</w:t>
      </w:r>
    </w:p>
    <w:p w14:paraId="71FF4740"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Experienced in resolving deadlock and blocking issues for concurrent users</w:t>
      </w:r>
    </w:p>
    <w:p w14:paraId="695D68AB"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Applying SQL server patches and Migration to different versions of SQL.</w:t>
      </w:r>
    </w:p>
    <w:p w14:paraId="3F85633B"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Worked on Auditing the logins and users in multiple servers.</w:t>
      </w:r>
    </w:p>
    <w:p w14:paraId="7B3C929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Daily Tickets and other Deployment/New Application Rollout’s and Change Requests</w:t>
      </w:r>
    </w:p>
    <w:p w14:paraId="5DD19C7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Performed Data Migration using 2012/2008/2005.</w:t>
      </w:r>
    </w:p>
    <w:p w14:paraId="4D6CCF82"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Involved in trouble shooting and fine-tuning of databases for its performance and concurrency</w:t>
      </w:r>
    </w:p>
    <w:p w14:paraId="62618A3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Database space management/OS level space management.</w:t>
      </w:r>
    </w:p>
    <w:p w14:paraId="53012219"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Monitoring the CPU usage, IO statistics, Memory Usage to identify any OS level performance killers, enabling Database level trace for performance test.</w:t>
      </w:r>
    </w:p>
    <w:p w14:paraId="6D85EE0C"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Experience with converting Microsoft Excel, Microsoft Access, text files and other formats into a SQL Server database.</w:t>
      </w:r>
    </w:p>
    <w:p w14:paraId="128BA15B" w14:textId="0FD75141" w:rsidR="009A5289" w:rsidRPr="008344CF" w:rsidRDefault="007601A5" w:rsidP="007601A5">
      <w:pPr>
        <w:pStyle w:val="Responsibilities"/>
        <w:numPr>
          <w:ilvl w:val="0"/>
          <w:numId w:val="0"/>
        </w:numPr>
        <w:spacing w:after="48"/>
        <w:ind w:left="360"/>
        <w:rPr>
          <w:rFonts w:asciiTheme="minorHAnsi" w:hAnsiTheme="minorHAnsi" w:cstheme="minorHAnsi"/>
          <w:sz w:val="20"/>
          <w:szCs w:val="20"/>
        </w:rPr>
      </w:pPr>
      <w:r w:rsidRPr="008344CF">
        <w:rPr>
          <w:rFonts w:asciiTheme="minorHAnsi" w:hAnsiTheme="minorHAnsi" w:cstheme="minorHAnsi"/>
          <w:b/>
          <w:bCs w:val="0"/>
          <w:sz w:val="20"/>
          <w:szCs w:val="20"/>
        </w:rPr>
        <w:t xml:space="preserve">Technologies Used: </w:t>
      </w:r>
      <w:r w:rsidR="009A5289" w:rsidRPr="008344CF">
        <w:rPr>
          <w:rFonts w:asciiTheme="minorHAnsi" w:hAnsiTheme="minorHAnsi" w:cstheme="minorHAnsi"/>
          <w:sz w:val="20"/>
          <w:szCs w:val="20"/>
        </w:rPr>
        <w:t>MS SQL Server, Database Mail, T- SQL,Windows2003/2008/2012 server, MS Excel, MS Access, TSM, Idera, CommVault, SCOM</w:t>
      </w:r>
    </w:p>
    <w:p w14:paraId="1B6B5642" w14:textId="77777777" w:rsidR="00863043" w:rsidRPr="008344CF" w:rsidRDefault="00863043" w:rsidP="007C1FD7">
      <w:pPr>
        <w:pStyle w:val="Responsibilities"/>
        <w:numPr>
          <w:ilvl w:val="0"/>
          <w:numId w:val="0"/>
        </w:numPr>
        <w:spacing w:after="48"/>
        <w:rPr>
          <w:rFonts w:asciiTheme="minorHAnsi" w:hAnsiTheme="minorHAnsi" w:cstheme="minorHAnsi"/>
          <w:sz w:val="20"/>
          <w:szCs w:val="20"/>
        </w:rPr>
      </w:pPr>
    </w:p>
    <w:p w14:paraId="4A807CC6" w14:textId="137F0547" w:rsidR="009A5289" w:rsidRPr="008344CF" w:rsidRDefault="009A5289" w:rsidP="007C1FD7">
      <w:pPr>
        <w:pStyle w:val="Responsibilities"/>
        <w:numPr>
          <w:ilvl w:val="0"/>
          <w:numId w:val="0"/>
        </w:numPr>
        <w:spacing w:after="48"/>
        <w:rPr>
          <w:rFonts w:asciiTheme="minorHAnsi" w:hAnsiTheme="minorHAnsi" w:cstheme="minorHAnsi"/>
          <w:b/>
          <w:bCs w:val="0"/>
          <w:sz w:val="20"/>
          <w:szCs w:val="20"/>
        </w:rPr>
      </w:pPr>
      <w:r w:rsidRPr="008344CF">
        <w:rPr>
          <w:rFonts w:asciiTheme="minorHAnsi" w:hAnsiTheme="minorHAnsi" w:cstheme="minorHAnsi"/>
          <w:b/>
          <w:bCs w:val="0"/>
          <w:sz w:val="20"/>
          <w:szCs w:val="20"/>
        </w:rPr>
        <w:t>TJ Maxx</w:t>
      </w:r>
      <w:r w:rsidR="007C1FD7" w:rsidRPr="008344CF">
        <w:rPr>
          <w:rFonts w:asciiTheme="minorHAnsi" w:hAnsiTheme="minorHAnsi" w:cstheme="minorHAnsi"/>
          <w:b/>
          <w:bCs w:val="0"/>
          <w:sz w:val="20"/>
          <w:szCs w:val="20"/>
        </w:rPr>
        <w:t xml:space="preserve"> </w:t>
      </w:r>
      <w:r w:rsidR="00674E64" w:rsidRPr="008344CF">
        <w:rPr>
          <w:rFonts w:asciiTheme="minorHAnsi" w:hAnsiTheme="minorHAnsi" w:cstheme="minorHAnsi"/>
          <w:b/>
          <w:bCs w:val="0"/>
          <w:sz w:val="20"/>
          <w:szCs w:val="20"/>
        </w:rPr>
        <w:t>-</w:t>
      </w:r>
      <w:r w:rsidR="007C1FD7" w:rsidRPr="008344CF">
        <w:rPr>
          <w:rFonts w:asciiTheme="minorHAnsi" w:hAnsiTheme="minorHAnsi" w:cstheme="minorHAnsi"/>
          <w:b/>
          <w:bCs w:val="0"/>
          <w:sz w:val="20"/>
          <w:szCs w:val="20"/>
        </w:rPr>
        <w:t xml:space="preserve"> </w:t>
      </w:r>
      <w:r w:rsidRPr="008344CF">
        <w:rPr>
          <w:rFonts w:asciiTheme="minorHAnsi" w:hAnsiTheme="minorHAnsi" w:cstheme="minorHAnsi"/>
          <w:b/>
          <w:bCs w:val="0"/>
          <w:sz w:val="20"/>
          <w:szCs w:val="20"/>
        </w:rPr>
        <w:t>MA</w:t>
      </w:r>
      <w:r w:rsidR="007C1FD7" w:rsidRPr="008344CF">
        <w:rPr>
          <w:rFonts w:asciiTheme="minorHAnsi" w:hAnsiTheme="minorHAnsi" w:cstheme="minorHAnsi"/>
          <w:b/>
          <w:bCs w:val="0"/>
          <w:sz w:val="20"/>
          <w:szCs w:val="20"/>
        </w:rPr>
        <w:t xml:space="preserve"> |</w:t>
      </w:r>
      <w:r w:rsidR="007C1FD7" w:rsidRPr="008344CF">
        <w:rPr>
          <w:rFonts w:asciiTheme="minorHAnsi" w:hAnsiTheme="minorHAnsi" w:cstheme="minorHAnsi"/>
          <w:i/>
          <w:iCs/>
          <w:sz w:val="20"/>
          <w:szCs w:val="20"/>
        </w:rPr>
        <w:t xml:space="preserve"> </w:t>
      </w:r>
      <w:r w:rsidRPr="008344CF">
        <w:rPr>
          <w:rFonts w:asciiTheme="minorHAnsi" w:hAnsiTheme="minorHAnsi" w:cstheme="minorHAnsi"/>
          <w:i/>
          <w:iCs/>
          <w:sz w:val="20"/>
          <w:szCs w:val="20"/>
        </w:rPr>
        <w:t>Mar</w:t>
      </w:r>
      <w:r w:rsidR="007C1FD7" w:rsidRPr="008344CF">
        <w:rPr>
          <w:rFonts w:asciiTheme="minorHAnsi" w:hAnsiTheme="minorHAnsi" w:cstheme="minorHAnsi"/>
          <w:i/>
          <w:iCs/>
          <w:sz w:val="20"/>
          <w:szCs w:val="20"/>
        </w:rPr>
        <w:t>ch</w:t>
      </w:r>
      <w:r w:rsidRPr="008344CF">
        <w:rPr>
          <w:rFonts w:asciiTheme="minorHAnsi" w:hAnsiTheme="minorHAnsi" w:cstheme="minorHAnsi"/>
          <w:i/>
          <w:iCs/>
          <w:sz w:val="20"/>
          <w:szCs w:val="20"/>
        </w:rPr>
        <w:t xml:space="preserve"> </w:t>
      </w:r>
      <w:r w:rsidR="007C1FD7" w:rsidRPr="008344CF">
        <w:rPr>
          <w:rFonts w:asciiTheme="minorHAnsi" w:hAnsiTheme="minorHAnsi" w:cstheme="minorHAnsi"/>
          <w:i/>
          <w:iCs/>
          <w:sz w:val="20"/>
          <w:szCs w:val="20"/>
        </w:rPr>
        <w:t>20</w:t>
      </w:r>
      <w:r w:rsidRPr="008344CF">
        <w:rPr>
          <w:rFonts w:asciiTheme="minorHAnsi" w:hAnsiTheme="minorHAnsi" w:cstheme="minorHAnsi"/>
          <w:i/>
          <w:iCs/>
          <w:sz w:val="20"/>
          <w:szCs w:val="20"/>
        </w:rPr>
        <w:t xml:space="preserve">12 </w:t>
      </w:r>
      <w:r w:rsidR="00674E64" w:rsidRPr="008344CF">
        <w:rPr>
          <w:rFonts w:asciiTheme="minorHAnsi" w:hAnsiTheme="minorHAnsi" w:cstheme="minorHAnsi"/>
          <w:i/>
          <w:iCs/>
          <w:sz w:val="20"/>
          <w:szCs w:val="20"/>
        </w:rPr>
        <w:t>-</w:t>
      </w:r>
      <w:r w:rsidRPr="008344CF">
        <w:rPr>
          <w:rFonts w:asciiTheme="minorHAnsi" w:hAnsiTheme="minorHAnsi" w:cstheme="minorHAnsi"/>
          <w:i/>
          <w:iCs/>
          <w:sz w:val="20"/>
          <w:szCs w:val="20"/>
        </w:rPr>
        <w:t xml:space="preserve"> </w:t>
      </w:r>
      <w:r w:rsidR="007C1FD7" w:rsidRPr="008344CF">
        <w:rPr>
          <w:rFonts w:asciiTheme="minorHAnsi" w:hAnsiTheme="minorHAnsi" w:cstheme="minorHAnsi"/>
          <w:i/>
          <w:iCs/>
          <w:sz w:val="20"/>
          <w:szCs w:val="20"/>
        </w:rPr>
        <w:t>October</w:t>
      </w:r>
      <w:r w:rsidRPr="008344CF">
        <w:rPr>
          <w:rFonts w:asciiTheme="minorHAnsi" w:hAnsiTheme="minorHAnsi" w:cstheme="minorHAnsi"/>
          <w:i/>
          <w:iCs/>
          <w:sz w:val="20"/>
          <w:szCs w:val="20"/>
        </w:rPr>
        <w:t xml:space="preserve"> </w:t>
      </w:r>
      <w:r w:rsidR="007C1FD7" w:rsidRPr="008344CF">
        <w:rPr>
          <w:rFonts w:asciiTheme="minorHAnsi" w:hAnsiTheme="minorHAnsi" w:cstheme="minorHAnsi"/>
          <w:i/>
          <w:iCs/>
          <w:sz w:val="20"/>
          <w:szCs w:val="20"/>
        </w:rPr>
        <w:t>20</w:t>
      </w:r>
      <w:r w:rsidRPr="008344CF">
        <w:rPr>
          <w:rFonts w:asciiTheme="minorHAnsi" w:hAnsiTheme="minorHAnsi" w:cstheme="minorHAnsi"/>
          <w:i/>
          <w:iCs/>
          <w:sz w:val="20"/>
          <w:szCs w:val="20"/>
        </w:rPr>
        <w:t>13</w:t>
      </w:r>
    </w:p>
    <w:p w14:paraId="3E3F8E9F" w14:textId="77777777" w:rsidR="009A5289" w:rsidRPr="008344CF" w:rsidRDefault="009A5289" w:rsidP="007C1FD7">
      <w:pPr>
        <w:pStyle w:val="Responsibilities"/>
        <w:numPr>
          <w:ilvl w:val="0"/>
          <w:numId w:val="0"/>
        </w:numPr>
        <w:spacing w:after="48"/>
        <w:rPr>
          <w:rFonts w:asciiTheme="minorHAnsi" w:hAnsiTheme="minorHAnsi" w:cstheme="minorHAnsi"/>
          <w:sz w:val="20"/>
          <w:szCs w:val="20"/>
        </w:rPr>
      </w:pPr>
      <w:r w:rsidRPr="008344CF">
        <w:rPr>
          <w:rFonts w:asciiTheme="minorHAnsi" w:hAnsiTheme="minorHAnsi" w:cstheme="minorHAnsi"/>
          <w:b/>
          <w:bCs w:val="0"/>
          <w:sz w:val="20"/>
          <w:szCs w:val="20"/>
        </w:rPr>
        <w:t>SQL Server DBA</w:t>
      </w:r>
      <w:r w:rsidRPr="008344CF">
        <w:rPr>
          <w:rFonts w:asciiTheme="minorHAnsi" w:hAnsiTheme="minorHAnsi" w:cstheme="minorHAnsi"/>
          <w:sz w:val="20"/>
          <w:szCs w:val="20"/>
        </w:rPr>
        <w:t xml:space="preserve"> </w:t>
      </w:r>
    </w:p>
    <w:p w14:paraId="27CA1225" w14:textId="77777777" w:rsidR="009A5289" w:rsidRPr="008344CF" w:rsidRDefault="009A5289" w:rsidP="006048AF">
      <w:pPr>
        <w:pStyle w:val="Responsibilities"/>
        <w:numPr>
          <w:ilvl w:val="0"/>
          <w:numId w:val="0"/>
        </w:numPr>
        <w:spacing w:after="48"/>
        <w:rPr>
          <w:rFonts w:asciiTheme="minorHAnsi" w:hAnsiTheme="minorHAnsi" w:cstheme="minorHAnsi"/>
          <w:sz w:val="20"/>
          <w:szCs w:val="20"/>
        </w:rPr>
      </w:pPr>
      <w:r w:rsidRPr="008344CF">
        <w:rPr>
          <w:rFonts w:asciiTheme="minorHAnsi" w:hAnsiTheme="minorHAnsi" w:cstheme="minorHAnsi"/>
          <w:sz w:val="20"/>
          <w:szCs w:val="20"/>
        </w:rPr>
        <w:t>The TJX Companies, Inc. is the leading off-price retailer of apparel and home fashions in the U.S. and worldwide, ranking No. 103 in the 2015 Fortune 500 listings, with $29.1 billion in revenues in 2014*, more than 3,300 stores in 7 countries, 3 e-commerce sites, and approximately 198,000 Associates. We operate T.J. Maxx and Marshalls (combined, Marmaxx), Home Goods and Sierra Trading Post, as well as in the United States; Winners, Home Sense, and Marshalls (combined, TJX Canada) in Canada; and T.K. Maxx in the United Kingdom, Ireland, Germany, Poland, and Austria, as well as Home Sense in the U.K. (combined, TJX Europe).</w:t>
      </w:r>
    </w:p>
    <w:p w14:paraId="6C69CDFF"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Installing, configuring and administration of SQL Server Databases 2008/2012.</w:t>
      </w:r>
    </w:p>
    <w:p w14:paraId="3210A5C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Worked under Active/Passive and Active/Active cluster environment. Analyzed results of the tests by creating reports.</w:t>
      </w:r>
    </w:p>
    <w:p w14:paraId="43B56E2F"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Performed patching to maintain current versions of SQL.</w:t>
      </w:r>
    </w:p>
    <w:p w14:paraId="2250CA35"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Worked On AlwaysON Environment.</w:t>
      </w:r>
    </w:p>
    <w:p w14:paraId="106A1186"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Implemented transactional replication and mirroring on part of AlwaysOn Availability Group.</w:t>
      </w:r>
    </w:p>
    <w:p w14:paraId="502EF2FB"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Actively participated in migration of databases from 2005 to 2008 and 2012.</w:t>
      </w:r>
    </w:p>
    <w:p w14:paraId="342C74F4"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Supported Customer service databases which are more than 2TB.</w:t>
      </w:r>
    </w:p>
    <w:p w14:paraId="288F9274"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lastRenderedPageBreak/>
        <w:t>Expertise in designing databases and capacity planning.</w:t>
      </w:r>
    </w:p>
    <w:p w14:paraId="26F22F81"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Working on data mining and Microsoft analysis services.</w:t>
      </w:r>
    </w:p>
    <w:p w14:paraId="341526A7"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Analyzed results of the tests by creating reports</w:t>
      </w:r>
    </w:p>
    <w:p w14:paraId="2A78B6C0"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Implementation of SQL Logins, Roles and Authentication Modes as a part of Security Policies for various categories of users.</w:t>
      </w:r>
    </w:p>
    <w:p w14:paraId="7407B4AB"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Played an active role in requirements gathering, blueprint, design, configuration, project reviews with users and sign offs.</w:t>
      </w:r>
    </w:p>
    <w:p w14:paraId="66AB0AE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Rebuilding the indexes at regular intervals for better performance.</w:t>
      </w:r>
    </w:p>
    <w:p w14:paraId="4ACEAA85"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Updating/Deleting Filestream Data.</w:t>
      </w:r>
    </w:p>
    <w:p w14:paraId="75707F4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Designed and implemented comprehensive Backup plan and disaster recovery strategies Implemented.</w:t>
      </w:r>
    </w:p>
    <w:p w14:paraId="77D024F4"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Monitored and modified Performance using execution plans and Index tuning.</w:t>
      </w:r>
    </w:p>
    <w:p w14:paraId="07269436"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Rebuilding the indexes at regular intervals for better performance</w:t>
      </w:r>
    </w:p>
    <w:p w14:paraId="6E10A0EC"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Managing the VERITAS net backups.</w:t>
      </w:r>
    </w:p>
    <w:p w14:paraId="0EFA7E9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Involved in trouble shooting and fine-tuning of databases for its performance and concurrency</w:t>
      </w:r>
    </w:p>
    <w:p w14:paraId="3AD810B2"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Complete documentation about the database </w:t>
      </w:r>
    </w:p>
    <w:p w14:paraId="0E055755"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Designed and created databases, tables, views, store procedures and triggers.</w:t>
      </w:r>
    </w:p>
    <w:p w14:paraId="7DF4031C"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Developed various views and functionalities for the Affinity Compensation system department according to their specification.</w:t>
      </w:r>
    </w:p>
    <w:p w14:paraId="152841F6"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Designed and developed file loading process by creating complex stored procedures, functions and bind them with DTS package for logical execution.</w:t>
      </w:r>
    </w:p>
    <w:p w14:paraId="4477265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Created DTS packages for migration of data from SQL Server to MS Access or Oracle Databases.</w:t>
      </w:r>
    </w:p>
    <w:p w14:paraId="2A071613"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Wrote optimized T-SQL stored procedure to improve performance, preserve referential integrity and provide application functionality.</w:t>
      </w:r>
    </w:p>
    <w:p w14:paraId="6CE6A666"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Created groups, roles, users and assigned access privileges to users.</w:t>
      </w:r>
    </w:p>
    <w:p w14:paraId="678A8C8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Exported and imported data from text files and Excel T-SQL Server database using bulk copy insert and BCP utility.</w:t>
      </w:r>
    </w:p>
    <w:p w14:paraId="493E8324"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Tuned the performance of SQL queries and Stored procedures using SQL Profiler and Index Tuning Wizard.</w:t>
      </w:r>
    </w:p>
    <w:p w14:paraId="7E39E353"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Scheduled jobs and alerts using SQL Server Agent.</w:t>
      </w:r>
    </w:p>
    <w:p w14:paraId="1F7DF55C" w14:textId="75D1E809" w:rsidR="009A5289" w:rsidRPr="008344CF" w:rsidRDefault="00540298" w:rsidP="00540298">
      <w:pPr>
        <w:pStyle w:val="Responsibilities"/>
        <w:numPr>
          <w:ilvl w:val="0"/>
          <w:numId w:val="0"/>
        </w:numPr>
        <w:spacing w:after="48"/>
        <w:ind w:left="360"/>
        <w:rPr>
          <w:rFonts w:asciiTheme="minorHAnsi" w:hAnsiTheme="minorHAnsi" w:cstheme="minorHAnsi"/>
          <w:sz w:val="20"/>
          <w:szCs w:val="20"/>
        </w:rPr>
      </w:pPr>
      <w:r w:rsidRPr="008344CF">
        <w:rPr>
          <w:rFonts w:asciiTheme="minorHAnsi" w:hAnsiTheme="minorHAnsi" w:cstheme="minorHAnsi"/>
          <w:b/>
          <w:bCs w:val="0"/>
          <w:sz w:val="20"/>
          <w:szCs w:val="20"/>
        </w:rPr>
        <w:t xml:space="preserve">Technologies Used: </w:t>
      </w:r>
      <w:r w:rsidR="009A5289" w:rsidRPr="008344CF">
        <w:rPr>
          <w:rFonts w:asciiTheme="minorHAnsi" w:hAnsiTheme="minorHAnsi" w:cstheme="minorHAnsi"/>
          <w:sz w:val="20"/>
          <w:szCs w:val="20"/>
        </w:rPr>
        <w:t>MS SQL Server 2012 Enterprise Edition, MS SQL Server 2008 Enterprise Edition, ETL, VB Script, T- SQL, MS Excel, MS Access, Crystal Reports 11, Oracle</w:t>
      </w:r>
    </w:p>
    <w:p w14:paraId="0A363B46" w14:textId="77777777" w:rsidR="009A5289" w:rsidRPr="008344CF" w:rsidRDefault="009A5289" w:rsidP="00635A2D">
      <w:pPr>
        <w:pStyle w:val="Responsibilities"/>
        <w:numPr>
          <w:ilvl w:val="0"/>
          <w:numId w:val="0"/>
        </w:numPr>
        <w:spacing w:after="48"/>
        <w:rPr>
          <w:rFonts w:asciiTheme="minorHAnsi" w:hAnsiTheme="minorHAnsi" w:cstheme="minorHAnsi"/>
          <w:sz w:val="20"/>
          <w:szCs w:val="20"/>
        </w:rPr>
      </w:pPr>
    </w:p>
    <w:p w14:paraId="5D8CA766" w14:textId="100B7E89" w:rsidR="009A5289" w:rsidRPr="008344CF" w:rsidRDefault="00E166B1" w:rsidP="003166CE">
      <w:pPr>
        <w:pStyle w:val="Responsibilities"/>
        <w:numPr>
          <w:ilvl w:val="0"/>
          <w:numId w:val="0"/>
        </w:numPr>
        <w:spacing w:after="48"/>
        <w:rPr>
          <w:rFonts w:asciiTheme="minorHAnsi" w:hAnsiTheme="minorHAnsi" w:cstheme="minorHAnsi"/>
          <w:b/>
          <w:bCs w:val="0"/>
          <w:sz w:val="20"/>
          <w:szCs w:val="20"/>
        </w:rPr>
      </w:pPr>
      <w:r w:rsidRPr="008344CF">
        <w:rPr>
          <w:rFonts w:asciiTheme="minorHAnsi" w:hAnsiTheme="minorHAnsi" w:cstheme="minorHAnsi"/>
          <w:b/>
          <w:bCs w:val="0"/>
          <w:sz w:val="20"/>
          <w:szCs w:val="20"/>
        </w:rPr>
        <w:t>FedEx</w:t>
      </w:r>
      <w:r w:rsidR="003166CE" w:rsidRPr="008344CF">
        <w:rPr>
          <w:rFonts w:asciiTheme="minorHAnsi" w:hAnsiTheme="minorHAnsi" w:cstheme="minorHAnsi"/>
          <w:b/>
          <w:bCs w:val="0"/>
          <w:sz w:val="20"/>
          <w:szCs w:val="20"/>
        </w:rPr>
        <w:t xml:space="preserve"> </w:t>
      </w:r>
      <w:r w:rsidR="00674E64" w:rsidRPr="008344CF">
        <w:rPr>
          <w:rFonts w:asciiTheme="minorHAnsi" w:hAnsiTheme="minorHAnsi" w:cstheme="minorHAnsi"/>
          <w:b/>
          <w:bCs w:val="0"/>
          <w:sz w:val="20"/>
          <w:szCs w:val="20"/>
        </w:rPr>
        <w:t>-</w:t>
      </w:r>
      <w:r w:rsidR="003166CE" w:rsidRPr="008344CF">
        <w:rPr>
          <w:rFonts w:asciiTheme="minorHAnsi" w:hAnsiTheme="minorHAnsi" w:cstheme="minorHAnsi"/>
          <w:b/>
          <w:bCs w:val="0"/>
          <w:sz w:val="20"/>
          <w:szCs w:val="20"/>
        </w:rPr>
        <w:t xml:space="preserve"> Memphis, </w:t>
      </w:r>
      <w:r w:rsidR="009A5289" w:rsidRPr="008344CF">
        <w:rPr>
          <w:rFonts w:asciiTheme="minorHAnsi" w:hAnsiTheme="minorHAnsi" w:cstheme="minorHAnsi"/>
          <w:b/>
          <w:bCs w:val="0"/>
          <w:sz w:val="20"/>
          <w:szCs w:val="20"/>
        </w:rPr>
        <w:t>TN</w:t>
      </w:r>
      <w:r w:rsidR="003166CE" w:rsidRPr="008344CF">
        <w:rPr>
          <w:rFonts w:asciiTheme="minorHAnsi" w:hAnsiTheme="minorHAnsi" w:cstheme="minorHAnsi"/>
          <w:b/>
          <w:bCs w:val="0"/>
          <w:sz w:val="20"/>
          <w:szCs w:val="20"/>
        </w:rPr>
        <w:t xml:space="preserve"> |</w:t>
      </w:r>
      <w:r w:rsidR="003166CE" w:rsidRPr="008344CF">
        <w:rPr>
          <w:rFonts w:asciiTheme="minorHAnsi" w:hAnsiTheme="minorHAnsi" w:cstheme="minorHAnsi"/>
          <w:i/>
          <w:iCs/>
          <w:sz w:val="20"/>
          <w:szCs w:val="20"/>
        </w:rPr>
        <w:t xml:space="preserve"> February</w:t>
      </w:r>
      <w:r w:rsidR="009A5289" w:rsidRPr="008344CF">
        <w:rPr>
          <w:rFonts w:asciiTheme="minorHAnsi" w:hAnsiTheme="minorHAnsi" w:cstheme="minorHAnsi"/>
          <w:i/>
          <w:iCs/>
          <w:sz w:val="20"/>
          <w:szCs w:val="20"/>
        </w:rPr>
        <w:t xml:space="preserve"> </w:t>
      </w:r>
      <w:r w:rsidR="003166CE" w:rsidRPr="008344CF">
        <w:rPr>
          <w:rFonts w:asciiTheme="minorHAnsi" w:hAnsiTheme="minorHAnsi" w:cstheme="minorHAnsi"/>
          <w:i/>
          <w:iCs/>
          <w:sz w:val="20"/>
          <w:szCs w:val="20"/>
        </w:rPr>
        <w:t>20</w:t>
      </w:r>
      <w:r w:rsidR="009A5289" w:rsidRPr="008344CF">
        <w:rPr>
          <w:rFonts w:asciiTheme="minorHAnsi" w:hAnsiTheme="minorHAnsi" w:cstheme="minorHAnsi"/>
          <w:i/>
          <w:iCs/>
          <w:sz w:val="20"/>
          <w:szCs w:val="20"/>
        </w:rPr>
        <w:t>10 - Mar</w:t>
      </w:r>
      <w:r w:rsidR="003166CE" w:rsidRPr="008344CF">
        <w:rPr>
          <w:rFonts w:asciiTheme="minorHAnsi" w:hAnsiTheme="minorHAnsi" w:cstheme="minorHAnsi"/>
          <w:i/>
          <w:iCs/>
          <w:sz w:val="20"/>
          <w:szCs w:val="20"/>
        </w:rPr>
        <w:t>ch</w:t>
      </w:r>
      <w:r w:rsidR="009A5289" w:rsidRPr="008344CF">
        <w:rPr>
          <w:rFonts w:asciiTheme="minorHAnsi" w:hAnsiTheme="minorHAnsi" w:cstheme="minorHAnsi"/>
          <w:i/>
          <w:iCs/>
          <w:sz w:val="20"/>
          <w:szCs w:val="20"/>
        </w:rPr>
        <w:t xml:space="preserve"> </w:t>
      </w:r>
      <w:r w:rsidR="003166CE" w:rsidRPr="008344CF">
        <w:rPr>
          <w:rFonts w:asciiTheme="minorHAnsi" w:hAnsiTheme="minorHAnsi" w:cstheme="minorHAnsi"/>
          <w:i/>
          <w:iCs/>
          <w:sz w:val="20"/>
          <w:szCs w:val="20"/>
        </w:rPr>
        <w:t>20</w:t>
      </w:r>
      <w:r w:rsidR="009A5289" w:rsidRPr="008344CF">
        <w:rPr>
          <w:rFonts w:asciiTheme="minorHAnsi" w:hAnsiTheme="minorHAnsi" w:cstheme="minorHAnsi"/>
          <w:i/>
          <w:iCs/>
          <w:sz w:val="20"/>
          <w:szCs w:val="20"/>
        </w:rPr>
        <w:t>12</w:t>
      </w:r>
    </w:p>
    <w:p w14:paraId="77FECC04" w14:textId="77777777" w:rsidR="009A5289" w:rsidRPr="008344CF" w:rsidRDefault="009A5289" w:rsidP="009B138A">
      <w:pPr>
        <w:pStyle w:val="Responsibilities"/>
        <w:numPr>
          <w:ilvl w:val="0"/>
          <w:numId w:val="0"/>
        </w:numPr>
        <w:spacing w:after="48"/>
        <w:rPr>
          <w:rFonts w:asciiTheme="minorHAnsi" w:hAnsiTheme="minorHAnsi" w:cstheme="minorHAnsi"/>
          <w:sz w:val="20"/>
          <w:szCs w:val="20"/>
        </w:rPr>
      </w:pPr>
      <w:r w:rsidRPr="008344CF">
        <w:rPr>
          <w:rFonts w:asciiTheme="minorHAnsi" w:hAnsiTheme="minorHAnsi" w:cstheme="minorHAnsi"/>
          <w:b/>
          <w:bCs w:val="0"/>
          <w:sz w:val="20"/>
          <w:szCs w:val="20"/>
        </w:rPr>
        <w:t xml:space="preserve">SQL Server DBA </w:t>
      </w:r>
    </w:p>
    <w:p w14:paraId="7CE0EF7B" w14:textId="77777777" w:rsidR="009A5289" w:rsidRPr="008344CF" w:rsidRDefault="009A5289" w:rsidP="00BF486E">
      <w:pPr>
        <w:pStyle w:val="Responsibilities"/>
        <w:numPr>
          <w:ilvl w:val="0"/>
          <w:numId w:val="0"/>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FedEx provides access to a growing market place through a network of supply chain, transportation, business and related information services. This project was for building new applications for the FEDEX APEC Tariff Database. The existing application called COSMOS had to be bolted with new applications to handle the new business requirements. </w:t>
      </w:r>
    </w:p>
    <w:p w14:paraId="6092471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Designed and developed Packages, Stored procedures, Functions and Triggers, Views and complex SQL statements for applications.</w:t>
      </w:r>
    </w:p>
    <w:p w14:paraId="66BF1C05"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Responsible for creating Databases, Tables, Cluster/Non-Cluster Index, Unique/Check Constraints, Views, Rules and Defaults.</w:t>
      </w:r>
    </w:p>
    <w:p w14:paraId="4CA2C8A7" w14:textId="4B47255F"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Worked with development team to optimize schema and performance.</w:t>
      </w:r>
    </w:p>
    <w:p w14:paraId="1BF88A88"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lastRenderedPageBreak/>
        <w:t>Supported, advising, and assisting guiding and resolving problems for clients and end users.</w:t>
      </w:r>
    </w:p>
    <w:p w14:paraId="28E75169"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Created automated stored procedures for day end operations using SQL Server agent.</w:t>
      </w:r>
    </w:p>
    <w:p w14:paraId="4D2ADFFE"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Created jobs, alerts to run SSIS packages periodically.</w:t>
      </w:r>
    </w:p>
    <w:p w14:paraId="00DFEB9E"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 xml:space="preserve">Designed DTS/SSIS package to export and import data from SQL Server to Access, text files and Excel files. </w:t>
      </w:r>
    </w:p>
    <w:p w14:paraId="295EC5CC"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Performed Server installation and configuration using SQL Server 2005/2008/2012.</w:t>
      </w:r>
    </w:p>
    <w:p w14:paraId="33D6DBD5"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Worked under Active/passive Clustering environment.</w:t>
      </w:r>
    </w:p>
    <w:p w14:paraId="54BC4C9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Created the automated processes for the activities such as database backup processes using the Integration Services.</w:t>
      </w:r>
    </w:p>
    <w:p w14:paraId="56D3F724"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Setup backup restoration for the development and test boxes.</w:t>
      </w:r>
    </w:p>
    <w:p w14:paraId="1CBD08FB"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Automated processes using SQL Server jobs.</w:t>
      </w:r>
    </w:p>
    <w:p w14:paraId="1B0E440D"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Scheduled Database and Transactional log backups using the Database Maintenance Plan Wizard.</w:t>
      </w:r>
    </w:p>
    <w:p w14:paraId="0D55696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Created and monitored database maintenance plans for checking database integrity.</w:t>
      </w:r>
    </w:p>
    <w:p w14:paraId="20B9ADF3"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Generated periodic reports based on statistical analysis of data using SQL Server Reporting Services (SSRS) according to the client requirements.</w:t>
      </w:r>
    </w:p>
    <w:p w14:paraId="0E52FDBA"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Created Windows Logins and privileges to User Accounts/Groups and objects.</w:t>
      </w:r>
    </w:p>
    <w:p w14:paraId="20DC6FC3"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Used DBCC commands to troubleshoot issues related to database consistency.</w:t>
      </w:r>
    </w:p>
    <w:p w14:paraId="43B83F3E" w14:textId="77777777" w:rsidR="009A5289" w:rsidRPr="008344CF" w:rsidRDefault="009A5289" w:rsidP="009A5289">
      <w:pPr>
        <w:pStyle w:val="Responsibilities"/>
        <w:numPr>
          <w:ilvl w:val="0"/>
          <w:numId w:val="6"/>
        </w:numPr>
        <w:spacing w:after="48"/>
        <w:rPr>
          <w:rFonts w:asciiTheme="minorHAnsi" w:hAnsiTheme="minorHAnsi" w:cstheme="minorHAnsi"/>
          <w:sz w:val="20"/>
          <w:szCs w:val="20"/>
        </w:rPr>
      </w:pPr>
      <w:r w:rsidRPr="008344CF">
        <w:rPr>
          <w:rFonts w:asciiTheme="minorHAnsi" w:hAnsiTheme="minorHAnsi" w:cstheme="minorHAnsi"/>
          <w:sz w:val="20"/>
          <w:szCs w:val="20"/>
        </w:rPr>
        <w:t>Worked with Application Developers and Business Analysts to produce all required documentation.</w:t>
      </w:r>
    </w:p>
    <w:p w14:paraId="6C65A694" w14:textId="38BAC54B" w:rsidR="009A5289" w:rsidRPr="008344CF" w:rsidRDefault="008446A5" w:rsidP="008446A5">
      <w:pPr>
        <w:pStyle w:val="Responsibilities"/>
        <w:numPr>
          <w:ilvl w:val="0"/>
          <w:numId w:val="0"/>
        </w:numPr>
        <w:spacing w:after="48"/>
        <w:ind w:left="360"/>
        <w:rPr>
          <w:rFonts w:asciiTheme="minorHAnsi" w:hAnsiTheme="minorHAnsi" w:cstheme="minorHAnsi"/>
          <w:sz w:val="20"/>
          <w:szCs w:val="20"/>
        </w:rPr>
      </w:pPr>
      <w:r w:rsidRPr="008344CF">
        <w:rPr>
          <w:rFonts w:asciiTheme="minorHAnsi" w:hAnsiTheme="minorHAnsi" w:cstheme="minorHAnsi"/>
          <w:b/>
          <w:bCs w:val="0"/>
          <w:sz w:val="20"/>
          <w:szCs w:val="20"/>
        </w:rPr>
        <w:t xml:space="preserve">Technologies Used: </w:t>
      </w:r>
      <w:r w:rsidR="009A5289" w:rsidRPr="008344CF">
        <w:rPr>
          <w:rFonts w:asciiTheme="minorHAnsi" w:hAnsiTheme="minorHAnsi" w:cstheme="minorHAnsi"/>
          <w:sz w:val="20"/>
          <w:szCs w:val="20"/>
        </w:rPr>
        <w:t>MS SQL Server 2005, MS Access, Windows Server 2003, HP-UX</w:t>
      </w:r>
    </w:p>
    <w:p w14:paraId="0CC7E61F" w14:textId="77777777" w:rsidR="00BE5C6A" w:rsidRPr="008344CF" w:rsidRDefault="00BE5C6A" w:rsidP="00BB2F91">
      <w:pPr>
        <w:pStyle w:val="Responsibilities"/>
        <w:numPr>
          <w:ilvl w:val="0"/>
          <w:numId w:val="0"/>
        </w:numPr>
        <w:spacing w:after="48"/>
        <w:rPr>
          <w:rFonts w:asciiTheme="minorHAnsi" w:hAnsiTheme="minorHAnsi" w:cstheme="minorHAnsi"/>
          <w:sz w:val="20"/>
          <w:szCs w:val="20"/>
        </w:rPr>
      </w:pPr>
    </w:p>
    <w:p w14:paraId="41C7B46C" w14:textId="4D4E9A53" w:rsidR="009A6533" w:rsidRPr="008344CF" w:rsidRDefault="009A6533" w:rsidP="009A6533">
      <w:pPr>
        <w:pStyle w:val="Responsibilities"/>
        <w:numPr>
          <w:ilvl w:val="0"/>
          <w:numId w:val="0"/>
        </w:numPr>
        <w:spacing w:after="48"/>
        <w:rPr>
          <w:rFonts w:asciiTheme="minorHAnsi" w:hAnsiTheme="minorHAnsi" w:cstheme="minorHAnsi"/>
          <w:sz w:val="20"/>
          <w:szCs w:val="20"/>
        </w:rPr>
      </w:pPr>
    </w:p>
    <w:p w14:paraId="72795FCB" w14:textId="7F9312A8" w:rsidR="00D12812" w:rsidRPr="008344CF" w:rsidRDefault="00D12812" w:rsidP="00D12812">
      <w:pPr>
        <w:pStyle w:val="SectionHeading"/>
        <w:spacing w:line="240" w:lineRule="auto"/>
        <w:rPr>
          <w:rFonts w:asciiTheme="minorHAnsi" w:hAnsiTheme="minorHAnsi" w:cstheme="minorHAnsi"/>
          <w:caps w:val="0"/>
          <w:sz w:val="20"/>
          <w:szCs w:val="20"/>
        </w:rPr>
      </w:pPr>
      <w:r w:rsidRPr="008344CF">
        <w:rPr>
          <w:rFonts w:asciiTheme="minorHAnsi" w:hAnsiTheme="minorHAnsi" w:cstheme="minorHAnsi"/>
          <w:caps w:val="0"/>
          <w:sz w:val="20"/>
          <w:szCs w:val="20"/>
        </w:rPr>
        <w:t>Education</w:t>
      </w:r>
    </w:p>
    <w:p w14:paraId="2D1ED0A2" w14:textId="77777777" w:rsidR="002760DD" w:rsidRPr="008344CF" w:rsidRDefault="00AA354C" w:rsidP="002760DD">
      <w:pPr>
        <w:pStyle w:val="Responsibilities"/>
        <w:numPr>
          <w:ilvl w:val="0"/>
          <w:numId w:val="0"/>
        </w:numPr>
        <w:spacing w:after="48"/>
        <w:rPr>
          <w:rFonts w:asciiTheme="minorHAnsi" w:hAnsiTheme="minorHAnsi" w:cstheme="minorHAnsi"/>
          <w:b/>
          <w:bCs w:val="0"/>
          <w:sz w:val="20"/>
          <w:szCs w:val="20"/>
        </w:rPr>
      </w:pPr>
      <w:r w:rsidRPr="008344CF">
        <w:rPr>
          <w:rFonts w:asciiTheme="minorHAnsi" w:hAnsiTheme="minorHAnsi" w:cstheme="minorHAnsi"/>
          <w:b/>
          <w:bCs w:val="0"/>
          <w:sz w:val="20"/>
          <w:szCs w:val="20"/>
        </w:rPr>
        <w:t xml:space="preserve">Master’s in </w:t>
      </w:r>
      <w:r w:rsidR="002760DD" w:rsidRPr="008344CF">
        <w:rPr>
          <w:rFonts w:asciiTheme="minorHAnsi" w:hAnsiTheme="minorHAnsi" w:cstheme="minorHAnsi"/>
          <w:b/>
          <w:bCs w:val="0"/>
          <w:sz w:val="20"/>
          <w:szCs w:val="20"/>
        </w:rPr>
        <w:t>Computer Science</w:t>
      </w:r>
    </w:p>
    <w:p w14:paraId="60E385BD" w14:textId="55AF98C9" w:rsidR="00F708B0" w:rsidRPr="008344CF" w:rsidRDefault="00AA354C" w:rsidP="002760DD">
      <w:pPr>
        <w:pStyle w:val="Responsibilities"/>
        <w:numPr>
          <w:ilvl w:val="0"/>
          <w:numId w:val="0"/>
        </w:numPr>
        <w:spacing w:after="48"/>
        <w:ind w:firstLine="720"/>
        <w:rPr>
          <w:rFonts w:asciiTheme="minorHAnsi" w:hAnsiTheme="minorHAnsi" w:cstheme="minorHAnsi"/>
          <w:sz w:val="20"/>
          <w:szCs w:val="20"/>
        </w:rPr>
      </w:pPr>
      <w:r w:rsidRPr="008344CF">
        <w:rPr>
          <w:rFonts w:asciiTheme="minorHAnsi" w:hAnsiTheme="minorHAnsi" w:cstheme="minorHAnsi"/>
          <w:sz w:val="20"/>
          <w:szCs w:val="20"/>
        </w:rPr>
        <w:t xml:space="preserve">Wilmington University </w:t>
      </w:r>
      <w:r w:rsidR="002760DD" w:rsidRPr="008344CF">
        <w:rPr>
          <w:rFonts w:asciiTheme="minorHAnsi" w:hAnsiTheme="minorHAnsi" w:cstheme="minorHAnsi"/>
          <w:sz w:val="20"/>
          <w:szCs w:val="20"/>
        </w:rPr>
        <w:t xml:space="preserve">| </w:t>
      </w:r>
      <w:r w:rsidRPr="008344CF">
        <w:rPr>
          <w:rFonts w:asciiTheme="minorHAnsi" w:hAnsiTheme="minorHAnsi" w:cstheme="minorHAnsi"/>
          <w:sz w:val="20"/>
          <w:szCs w:val="20"/>
        </w:rPr>
        <w:t>DE</w:t>
      </w:r>
    </w:p>
    <w:p w14:paraId="5725F90B" w14:textId="77777777" w:rsidR="00DF1DEC" w:rsidRPr="008344CF" w:rsidRDefault="00DF1DEC" w:rsidP="00127365">
      <w:pPr>
        <w:pStyle w:val="Responsibilities"/>
        <w:numPr>
          <w:ilvl w:val="0"/>
          <w:numId w:val="0"/>
        </w:numPr>
        <w:spacing w:after="48"/>
        <w:ind w:left="360" w:hanging="360"/>
        <w:rPr>
          <w:rFonts w:asciiTheme="minorHAnsi" w:hAnsiTheme="minorHAnsi" w:cstheme="minorHAnsi"/>
          <w:sz w:val="20"/>
          <w:szCs w:val="20"/>
        </w:rPr>
      </w:pPr>
    </w:p>
    <w:p w14:paraId="2FE38D2B" w14:textId="05A8930D" w:rsidR="00DF1DEC" w:rsidRPr="008344CF" w:rsidRDefault="00DF1DEC" w:rsidP="00DF1DEC">
      <w:pPr>
        <w:pStyle w:val="Responsibilities"/>
        <w:numPr>
          <w:ilvl w:val="0"/>
          <w:numId w:val="0"/>
        </w:numPr>
        <w:spacing w:after="48"/>
        <w:ind w:left="360" w:hanging="360"/>
        <w:rPr>
          <w:rFonts w:asciiTheme="minorHAnsi" w:hAnsiTheme="minorHAnsi" w:cstheme="minorHAnsi"/>
          <w:b/>
          <w:bCs w:val="0"/>
          <w:sz w:val="20"/>
          <w:szCs w:val="20"/>
        </w:rPr>
      </w:pPr>
    </w:p>
    <w:sectPr w:rsidR="00DF1DEC" w:rsidRPr="008344CF" w:rsidSect="00182E2D">
      <w:headerReference w:type="even" r:id="rId10"/>
      <w:headerReference w:type="default" r:id="rId11"/>
      <w:footerReference w:type="even" r:id="rId12"/>
      <w:footerReference w:type="default" r:id="rId13"/>
      <w:headerReference w:type="first" r:id="rId14"/>
      <w:footerReference w:type="first" r:id="rId15"/>
      <w:pgSz w:w="12240" w:h="15840" w:code="1"/>
      <w:pgMar w:top="2074" w:right="720" w:bottom="576"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482ED" w14:textId="77777777" w:rsidR="00660D81" w:rsidRDefault="00660D81">
      <w:r>
        <w:separator/>
      </w:r>
    </w:p>
  </w:endnote>
  <w:endnote w:type="continuationSeparator" w:id="0">
    <w:p w14:paraId="2E2E784B" w14:textId="77777777" w:rsidR="00660D81" w:rsidRDefault="00660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55 Roman">
    <w:altName w:val="Arial"/>
    <w:panose1 w:val="00000000000000000000"/>
    <w:charset w:val="00"/>
    <w:family w:val="swiss"/>
    <w:notTrueType/>
    <w:pitch w:val="default"/>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BC6B0" w14:textId="77777777" w:rsidR="005665CD" w:rsidRDefault="005665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E5AD" w14:textId="7C24D090" w:rsidR="006D4184" w:rsidRPr="005665CD" w:rsidRDefault="006D4184" w:rsidP="00B34B96">
    <w:pPr>
      <w:pStyle w:val="Footer"/>
      <w:jc w:val="center"/>
      <w:rPr>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DF66" w14:textId="64F0922E" w:rsidR="00C23544" w:rsidRDefault="00C23544" w:rsidP="009D486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C05E2" w14:textId="77777777" w:rsidR="00660D81" w:rsidRDefault="00660D81">
      <w:r>
        <w:separator/>
      </w:r>
    </w:p>
  </w:footnote>
  <w:footnote w:type="continuationSeparator" w:id="0">
    <w:p w14:paraId="31869FC2" w14:textId="77777777" w:rsidR="00660D81" w:rsidRDefault="00660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F1C8" w14:textId="77777777" w:rsidR="00B07891" w:rsidRDefault="00B07891">
    <w:pPr>
      <w:pStyle w:val="Header"/>
    </w:pPr>
    <w:r>
      <w:rPr>
        <w:noProof/>
      </w:rPr>
      <w:drawing>
        <wp:anchor distT="0" distB="0" distL="114300" distR="114300" simplePos="0" relativeHeight="251657216" behindDoc="1" locked="0" layoutInCell="0" allowOverlap="1" wp14:anchorId="19CE273D" wp14:editId="14C40E2E">
          <wp:simplePos x="0" y="0"/>
          <wp:positionH relativeFrom="margin">
            <wp:align>center</wp:align>
          </wp:positionH>
          <wp:positionV relativeFrom="margin">
            <wp:align>center</wp:align>
          </wp:positionV>
          <wp:extent cx="7534275" cy="9888855"/>
          <wp:effectExtent l="0" t="0" r="9525" b="0"/>
          <wp:wrapNone/>
          <wp:docPr id="1" name="Picture 1" descr="Letterhead watermark cubes 25% transparency with white background -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 watermark cubes 25% transparency with white background - 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4275" cy="988885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88F9" w14:textId="00A7ECB9" w:rsidR="006D4184" w:rsidRDefault="006D4184" w:rsidP="006D4184">
    <w:pPr>
      <w:pStyle w:val="Header"/>
    </w:pPr>
  </w:p>
  <w:p w14:paraId="6108AD45" w14:textId="77777777" w:rsidR="006D4184" w:rsidRDefault="006D4184" w:rsidP="006D4184">
    <w:pPr>
      <w:pStyle w:val="Header"/>
    </w:pPr>
  </w:p>
  <w:p w14:paraId="24575C27" w14:textId="2233C1EC" w:rsidR="006D4184" w:rsidRDefault="005665CD">
    <w:pPr>
      <w:pStyle w:val="Header"/>
    </w:pPr>
    <w:r w:rsidRPr="005665CD">
      <w:rPr>
        <w:noProof/>
      </w:rPr>
      <w:drawing>
        <wp:inline distT="0" distB="0" distL="0" distR="0" wp14:anchorId="36A35181" wp14:editId="327A8261">
          <wp:extent cx="1400175" cy="969566"/>
          <wp:effectExtent l="0" t="0" r="0" b="2540"/>
          <wp:docPr id="596506021" name="Picture 59650602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87004" name="Picture 1" descr="Logo, company name&#10;&#10;Description automatically generated"/>
                  <pic:cNvPicPr/>
                </pic:nvPicPr>
                <pic:blipFill>
                  <a:blip r:embed="rId1"/>
                  <a:stretch>
                    <a:fillRect/>
                  </a:stretch>
                </pic:blipFill>
                <pic:spPr>
                  <a:xfrm>
                    <a:off x="0" y="0"/>
                    <a:ext cx="1408496" cy="97532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FF245" w14:textId="1DB33FEB" w:rsidR="00C23544" w:rsidRDefault="00C23544" w:rsidP="00C23544">
    <w:pPr>
      <w:pStyle w:val="Header"/>
    </w:pPr>
  </w:p>
  <w:p w14:paraId="6F7483C4" w14:textId="36EB1D2C" w:rsidR="00C23544" w:rsidRDefault="005665CD">
    <w:pPr>
      <w:pStyle w:val="Header"/>
    </w:pPr>
    <w:r w:rsidRPr="005665CD">
      <w:rPr>
        <w:noProof/>
      </w:rPr>
      <w:drawing>
        <wp:inline distT="0" distB="0" distL="0" distR="0" wp14:anchorId="74CAED2F" wp14:editId="0B86CD3E">
          <wp:extent cx="1400175" cy="969566"/>
          <wp:effectExtent l="0" t="0" r="0" b="2540"/>
          <wp:docPr id="797987004"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87004" name="Picture 1" descr="Logo, company name&#10;&#10;Description automatically generated"/>
                  <pic:cNvPicPr/>
                </pic:nvPicPr>
                <pic:blipFill>
                  <a:blip r:embed="rId1"/>
                  <a:stretch>
                    <a:fillRect/>
                  </a:stretch>
                </pic:blipFill>
                <pic:spPr>
                  <a:xfrm>
                    <a:off x="0" y="0"/>
                    <a:ext cx="1408496" cy="97532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F73E7"/>
    <w:multiLevelType w:val="multilevel"/>
    <w:tmpl w:val="9C420738"/>
    <w:styleLink w:val="Style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9A96316"/>
    <w:multiLevelType w:val="hybridMultilevel"/>
    <w:tmpl w:val="6FD80F4A"/>
    <w:lvl w:ilvl="0" w:tplc="DC5AE308">
      <w:start w:val="1"/>
      <w:numFmt w:val="bullet"/>
      <w:pStyle w:val="Responsibilities"/>
      <w:lvlText w:val="-"/>
      <w:lvlJc w:val="left"/>
      <w:pPr>
        <w:ind w:left="360" w:hanging="360"/>
      </w:pPr>
      <w:rPr>
        <w:rFonts w:ascii="HelveticaNeueLT Std Lt" w:hAnsi="HelveticaNeueLT Std L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4BF36596"/>
    <w:multiLevelType w:val="hybridMultilevel"/>
    <w:tmpl w:val="59BA987C"/>
    <w:lvl w:ilvl="0" w:tplc="04090005">
      <w:start w:val="1"/>
      <w:numFmt w:val="bullet"/>
      <w:lvlText w:val=""/>
      <w:lvlJc w:val="left"/>
      <w:pPr>
        <w:ind w:left="720" w:hanging="360"/>
      </w:pPr>
      <w:rPr>
        <w:rFonts w:ascii="Wingdings" w:hAnsi="Wingdings" w:hint="default"/>
      </w:rPr>
    </w:lvl>
    <w:lvl w:ilvl="1" w:tplc="34EA51FC">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F73A4B"/>
    <w:multiLevelType w:val="multilevel"/>
    <w:tmpl w:val="76225448"/>
    <w:styleLink w:val="Style3"/>
    <w:lvl w:ilvl="0">
      <w:start w:val="1"/>
      <w:numFmt w:val="bullet"/>
      <w:lvlText w:val=""/>
      <w:lvlJc w:val="left"/>
      <w:pPr>
        <w:ind w:left="720" w:hanging="360"/>
      </w:pPr>
      <w:rPr>
        <w:rFonts w:ascii="Wingdings" w:hAnsi="Wingding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B5602E7"/>
    <w:multiLevelType w:val="multilevel"/>
    <w:tmpl w:val="FF00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C127AA"/>
    <w:multiLevelType w:val="multilevel"/>
    <w:tmpl w:val="B7E6933C"/>
    <w:styleLink w:val="Style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29E6636"/>
    <w:multiLevelType w:val="hybridMultilevel"/>
    <w:tmpl w:val="EB442AC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65331D"/>
    <w:multiLevelType w:val="hybridMultilevel"/>
    <w:tmpl w:val="54606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7E5A81"/>
    <w:multiLevelType w:val="multilevel"/>
    <w:tmpl w:val="83643770"/>
    <w:styleLink w:val="Style2"/>
    <w:lvl w:ilvl="0">
      <w:start w:val="1"/>
      <w:numFmt w:val="decimal"/>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14039723">
    <w:abstractNumId w:val="1"/>
  </w:num>
  <w:num w:numId="2" w16cid:durableId="2058965922">
    <w:abstractNumId w:val="0"/>
  </w:num>
  <w:num w:numId="3" w16cid:durableId="927691576">
    <w:abstractNumId w:val="8"/>
  </w:num>
  <w:num w:numId="4" w16cid:durableId="1740665943">
    <w:abstractNumId w:val="3"/>
  </w:num>
  <w:num w:numId="5" w16cid:durableId="644895285">
    <w:abstractNumId w:val="5"/>
  </w:num>
  <w:num w:numId="6" w16cid:durableId="2019962065">
    <w:abstractNumId w:val="2"/>
  </w:num>
  <w:num w:numId="7" w16cid:durableId="563757109">
    <w:abstractNumId w:val="6"/>
  </w:num>
  <w:num w:numId="8" w16cid:durableId="315692546">
    <w:abstractNumId w:val="1"/>
  </w:num>
  <w:num w:numId="9" w16cid:durableId="868370639">
    <w:abstractNumId w:val="1"/>
  </w:num>
  <w:num w:numId="10" w16cid:durableId="1533568349">
    <w:abstractNumId w:val="1"/>
  </w:num>
  <w:num w:numId="11" w16cid:durableId="1248464012">
    <w:abstractNumId w:val="1"/>
  </w:num>
  <w:num w:numId="12" w16cid:durableId="938947225">
    <w:abstractNumId w:val="1"/>
  </w:num>
  <w:num w:numId="13" w16cid:durableId="1975479163">
    <w:abstractNumId w:val="1"/>
  </w:num>
  <w:num w:numId="14" w16cid:durableId="439450357">
    <w:abstractNumId w:val="1"/>
  </w:num>
  <w:num w:numId="15" w16cid:durableId="1090811389">
    <w:abstractNumId w:val="1"/>
  </w:num>
  <w:num w:numId="16" w16cid:durableId="482039466">
    <w:abstractNumId w:val="1"/>
  </w:num>
  <w:num w:numId="17" w16cid:durableId="627855721">
    <w:abstractNumId w:val="7"/>
  </w:num>
  <w:num w:numId="18" w16cid:durableId="134705696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1C4"/>
    <w:rsid w:val="000022F5"/>
    <w:rsid w:val="00014C00"/>
    <w:rsid w:val="000248CC"/>
    <w:rsid w:val="000414BB"/>
    <w:rsid w:val="0004291F"/>
    <w:rsid w:val="0005442F"/>
    <w:rsid w:val="00063AEE"/>
    <w:rsid w:val="0009322A"/>
    <w:rsid w:val="00094454"/>
    <w:rsid w:val="000A188C"/>
    <w:rsid w:val="000B45D5"/>
    <w:rsid w:val="000F2936"/>
    <w:rsid w:val="000F374A"/>
    <w:rsid w:val="0011128B"/>
    <w:rsid w:val="001140BF"/>
    <w:rsid w:val="00127365"/>
    <w:rsid w:val="00147E19"/>
    <w:rsid w:val="00154DE3"/>
    <w:rsid w:val="00182E2D"/>
    <w:rsid w:val="00196D93"/>
    <w:rsid w:val="001A2FEE"/>
    <w:rsid w:val="001A3F8C"/>
    <w:rsid w:val="001B0531"/>
    <w:rsid w:val="001B49D6"/>
    <w:rsid w:val="001B71DB"/>
    <w:rsid w:val="001C44AF"/>
    <w:rsid w:val="001C5C40"/>
    <w:rsid w:val="001E0400"/>
    <w:rsid w:val="001F54A5"/>
    <w:rsid w:val="002246AA"/>
    <w:rsid w:val="00232FC8"/>
    <w:rsid w:val="00234BB1"/>
    <w:rsid w:val="00243C02"/>
    <w:rsid w:val="00257A82"/>
    <w:rsid w:val="002760DD"/>
    <w:rsid w:val="002B7E15"/>
    <w:rsid w:val="002C3C0E"/>
    <w:rsid w:val="002E05E2"/>
    <w:rsid w:val="002F4513"/>
    <w:rsid w:val="003011B3"/>
    <w:rsid w:val="003028EA"/>
    <w:rsid w:val="00307988"/>
    <w:rsid w:val="003166CE"/>
    <w:rsid w:val="00355DA5"/>
    <w:rsid w:val="00376FAE"/>
    <w:rsid w:val="003830F0"/>
    <w:rsid w:val="0039372C"/>
    <w:rsid w:val="003B70D6"/>
    <w:rsid w:val="003C33AB"/>
    <w:rsid w:val="003C7FC0"/>
    <w:rsid w:val="003E16FC"/>
    <w:rsid w:val="003E4A01"/>
    <w:rsid w:val="003F17BD"/>
    <w:rsid w:val="003F5D81"/>
    <w:rsid w:val="00431165"/>
    <w:rsid w:val="00435A5A"/>
    <w:rsid w:val="00471A5E"/>
    <w:rsid w:val="004742C1"/>
    <w:rsid w:val="004D6CB0"/>
    <w:rsid w:val="004E3792"/>
    <w:rsid w:val="004F39D0"/>
    <w:rsid w:val="00500BF4"/>
    <w:rsid w:val="00501B7F"/>
    <w:rsid w:val="0051571A"/>
    <w:rsid w:val="005201F6"/>
    <w:rsid w:val="005305BD"/>
    <w:rsid w:val="00540298"/>
    <w:rsid w:val="00542FE0"/>
    <w:rsid w:val="00554D23"/>
    <w:rsid w:val="005665CD"/>
    <w:rsid w:val="005710A0"/>
    <w:rsid w:val="00574116"/>
    <w:rsid w:val="00596DDB"/>
    <w:rsid w:val="005A17E3"/>
    <w:rsid w:val="005B4626"/>
    <w:rsid w:val="005D5289"/>
    <w:rsid w:val="005E461F"/>
    <w:rsid w:val="005F2578"/>
    <w:rsid w:val="005F30EB"/>
    <w:rsid w:val="006048AF"/>
    <w:rsid w:val="00635A2D"/>
    <w:rsid w:val="00637B48"/>
    <w:rsid w:val="00660D81"/>
    <w:rsid w:val="00674E64"/>
    <w:rsid w:val="006831C4"/>
    <w:rsid w:val="00686455"/>
    <w:rsid w:val="00691C68"/>
    <w:rsid w:val="0069217B"/>
    <w:rsid w:val="006B3095"/>
    <w:rsid w:val="006D318A"/>
    <w:rsid w:val="006D4184"/>
    <w:rsid w:val="006D459F"/>
    <w:rsid w:val="006D66C5"/>
    <w:rsid w:val="006F15AE"/>
    <w:rsid w:val="007071CB"/>
    <w:rsid w:val="00711130"/>
    <w:rsid w:val="00714B91"/>
    <w:rsid w:val="0072592F"/>
    <w:rsid w:val="00735026"/>
    <w:rsid w:val="00757E9A"/>
    <w:rsid w:val="007601A5"/>
    <w:rsid w:val="007621A8"/>
    <w:rsid w:val="00764EC2"/>
    <w:rsid w:val="00767788"/>
    <w:rsid w:val="00773828"/>
    <w:rsid w:val="007B54FD"/>
    <w:rsid w:val="007B58C7"/>
    <w:rsid w:val="007C1FD7"/>
    <w:rsid w:val="007C776F"/>
    <w:rsid w:val="007E5053"/>
    <w:rsid w:val="008044D3"/>
    <w:rsid w:val="00814313"/>
    <w:rsid w:val="0082124F"/>
    <w:rsid w:val="008344CF"/>
    <w:rsid w:val="008446A5"/>
    <w:rsid w:val="00851CBF"/>
    <w:rsid w:val="00860414"/>
    <w:rsid w:val="00863043"/>
    <w:rsid w:val="00863708"/>
    <w:rsid w:val="008856ED"/>
    <w:rsid w:val="00892913"/>
    <w:rsid w:val="00893DB6"/>
    <w:rsid w:val="008B17D2"/>
    <w:rsid w:val="008C401E"/>
    <w:rsid w:val="008D7B5A"/>
    <w:rsid w:val="00920479"/>
    <w:rsid w:val="009211D7"/>
    <w:rsid w:val="00924908"/>
    <w:rsid w:val="0095473A"/>
    <w:rsid w:val="00973727"/>
    <w:rsid w:val="00983151"/>
    <w:rsid w:val="009A5289"/>
    <w:rsid w:val="009A6533"/>
    <w:rsid w:val="009B138A"/>
    <w:rsid w:val="009C3C47"/>
    <w:rsid w:val="009D486E"/>
    <w:rsid w:val="009D5928"/>
    <w:rsid w:val="009E3BDE"/>
    <w:rsid w:val="009E59E4"/>
    <w:rsid w:val="00A01595"/>
    <w:rsid w:val="00A12B51"/>
    <w:rsid w:val="00A135D3"/>
    <w:rsid w:val="00A17FAD"/>
    <w:rsid w:val="00A2271A"/>
    <w:rsid w:val="00A234CC"/>
    <w:rsid w:val="00A775E0"/>
    <w:rsid w:val="00A834D2"/>
    <w:rsid w:val="00A84631"/>
    <w:rsid w:val="00A86A55"/>
    <w:rsid w:val="00A92242"/>
    <w:rsid w:val="00A922BA"/>
    <w:rsid w:val="00AA354C"/>
    <w:rsid w:val="00AF6EE4"/>
    <w:rsid w:val="00B07891"/>
    <w:rsid w:val="00B276A4"/>
    <w:rsid w:val="00B27C4C"/>
    <w:rsid w:val="00B3164C"/>
    <w:rsid w:val="00B33FE0"/>
    <w:rsid w:val="00B34B96"/>
    <w:rsid w:val="00B41F2D"/>
    <w:rsid w:val="00B62AE6"/>
    <w:rsid w:val="00B65200"/>
    <w:rsid w:val="00B86D1C"/>
    <w:rsid w:val="00B93B5B"/>
    <w:rsid w:val="00B96C06"/>
    <w:rsid w:val="00BB2F91"/>
    <w:rsid w:val="00BB3313"/>
    <w:rsid w:val="00BE34FA"/>
    <w:rsid w:val="00BE5C6A"/>
    <w:rsid w:val="00BF26C2"/>
    <w:rsid w:val="00BF3BFD"/>
    <w:rsid w:val="00BF486E"/>
    <w:rsid w:val="00BF560E"/>
    <w:rsid w:val="00C0513E"/>
    <w:rsid w:val="00C23544"/>
    <w:rsid w:val="00C27600"/>
    <w:rsid w:val="00C736A8"/>
    <w:rsid w:val="00C77C6F"/>
    <w:rsid w:val="00C8100C"/>
    <w:rsid w:val="00C90E85"/>
    <w:rsid w:val="00C94534"/>
    <w:rsid w:val="00C968D4"/>
    <w:rsid w:val="00C9749D"/>
    <w:rsid w:val="00CC14C7"/>
    <w:rsid w:val="00CD23FB"/>
    <w:rsid w:val="00CD6F03"/>
    <w:rsid w:val="00CD732E"/>
    <w:rsid w:val="00CE1F44"/>
    <w:rsid w:val="00CE57A6"/>
    <w:rsid w:val="00CF220D"/>
    <w:rsid w:val="00D12812"/>
    <w:rsid w:val="00D352E4"/>
    <w:rsid w:val="00D374FB"/>
    <w:rsid w:val="00D80604"/>
    <w:rsid w:val="00D82209"/>
    <w:rsid w:val="00D9362E"/>
    <w:rsid w:val="00DA2D37"/>
    <w:rsid w:val="00DA653E"/>
    <w:rsid w:val="00DA72BF"/>
    <w:rsid w:val="00DC5088"/>
    <w:rsid w:val="00DD2BE9"/>
    <w:rsid w:val="00DE5A8C"/>
    <w:rsid w:val="00DF1DEC"/>
    <w:rsid w:val="00DF4652"/>
    <w:rsid w:val="00E11DA6"/>
    <w:rsid w:val="00E166B1"/>
    <w:rsid w:val="00E26844"/>
    <w:rsid w:val="00E329BD"/>
    <w:rsid w:val="00E32E93"/>
    <w:rsid w:val="00E36DDB"/>
    <w:rsid w:val="00E41E4F"/>
    <w:rsid w:val="00E42377"/>
    <w:rsid w:val="00E457B9"/>
    <w:rsid w:val="00E6175A"/>
    <w:rsid w:val="00E751C5"/>
    <w:rsid w:val="00E80F0B"/>
    <w:rsid w:val="00E860AD"/>
    <w:rsid w:val="00E91B02"/>
    <w:rsid w:val="00E92687"/>
    <w:rsid w:val="00EB30F4"/>
    <w:rsid w:val="00EB4516"/>
    <w:rsid w:val="00EE4468"/>
    <w:rsid w:val="00F02C4D"/>
    <w:rsid w:val="00F44E9A"/>
    <w:rsid w:val="00F51CE6"/>
    <w:rsid w:val="00F52AB7"/>
    <w:rsid w:val="00F56891"/>
    <w:rsid w:val="00F61AC3"/>
    <w:rsid w:val="00F708B0"/>
    <w:rsid w:val="00F7668B"/>
    <w:rsid w:val="00FB04A8"/>
    <w:rsid w:val="00FB243D"/>
    <w:rsid w:val="00FB29A3"/>
    <w:rsid w:val="00FC4B53"/>
    <w:rsid w:val="00FC6BF6"/>
    <w:rsid w:val="00FD4985"/>
    <w:rsid w:val="00FE2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2B7F0"/>
  <w15:chartTrackingRefBased/>
  <w15:docId w15:val="{CF89B8E3-847D-4236-875E-D3B1EFD33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A5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831C4"/>
    <w:pPr>
      <w:tabs>
        <w:tab w:val="center" w:pos="4680"/>
        <w:tab w:val="right" w:pos="9360"/>
      </w:tabs>
    </w:pPr>
  </w:style>
  <w:style w:type="character" w:customStyle="1" w:styleId="HeaderChar">
    <w:name w:val="Header Char"/>
    <w:basedOn w:val="DefaultParagraphFont"/>
    <w:link w:val="Header"/>
    <w:rsid w:val="006831C4"/>
    <w:rPr>
      <w:rFonts w:ascii="Times New Roman" w:eastAsia="Times New Roman" w:hAnsi="Times New Roman" w:cs="Times New Roman"/>
      <w:sz w:val="24"/>
      <w:szCs w:val="24"/>
    </w:rPr>
  </w:style>
  <w:style w:type="paragraph" w:styleId="Footer">
    <w:name w:val="footer"/>
    <w:basedOn w:val="Normal"/>
    <w:link w:val="FooterChar"/>
    <w:rsid w:val="006831C4"/>
    <w:pPr>
      <w:tabs>
        <w:tab w:val="center" w:pos="4680"/>
        <w:tab w:val="right" w:pos="9360"/>
      </w:tabs>
    </w:pPr>
  </w:style>
  <w:style w:type="character" w:customStyle="1" w:styleId="FooterChar">
    <w:name w:val="Footer Char"/>
    <w:basedOn w:val="DefaultParagraphFont"/>
    <w:link w:val="Footer"/>
    <w:rsid w:val="006831C4"/>
    <w:rPr>
      <w:rFonts w:ascii="Times New Roman" w:eastAsia="Times New Roman" w:hAnsi="Times New Roman" w:cs="Times New Roman"/>
      <w:sz w:val="24"/>
      <w:szCs w:val="24"/>
    </w:rPr>
  </w:style>
  <w:style w:type="paragraph" w:customStyle="1" w:styleId="Pa0">
    <w:name w:val="Pa0"/>
    <w:basedOn w:val="Normal"/>
    <w:next w:val="Normal"/>
    <w:uiPriority w:val="99"/>
    <w:rsid w:val="006831C4"/>
    <w:pPr>
      <w:autoSpaceDE w:val="0"/>
      <w:autoSpaceDN w:val="0"/>
      <w:adjustRightInd w:val="0"/>
      <w:spacing w:line="241" w:lineRule="atLeast"/>
    </w:pPr>
    <w:rPr>
      <w:rFonts w:ascii="Helvetica 55 Roman" w:hAnsi="Helvetica 55 Roman"/>
    </w:rPr>
  </w:style>
  <w:style w:type="paragraph" w:styleId="ListParagraph">
    <w:name w:val="List Paragraph"/>
    <w:basedOn w:val="Normal"/>
    <w:uiPriority w:val="34"/>
    <w:qFormat/>
    <w:rsid w:val="006831C4"/>
    <w:pPr>
      <w:ind w:left="720"/>
      <w:contextualSpacing/>
    </w:pPr>
  </w:style>
  <w:style w:type="character" w:customStyle="1" w:styleId="SectionHeadingChar">
    <w:name w:val="Section Heading Char"/>
    <w:basedOn w:val="DefaultParagraphFont"/>
    <w:link w:val="SectionHeading"/>
    <w:locked/>
    <w:rsid w:val="00435A5A"/>
    <w:rPr>
      <w:rFonts w:ascii="Segoe UI Black" w:hAnsi="Segoe UI Black" w:cs="Segoe UI Light"/>
      <w:caps/>
      <w:spacing w:val="28"/>
      <w:sz w:val="24"/>
      <w:szCs w:val="56"/>
    </w:rPr>
  </w:style>
  <w:style w:type="paragraph" w:customStyle="1" w:styleId="SectionHeading">
    <w:name w:val="Section Heading"/>
    <w:basedOn w:val="Normal"/>
    <w:link w:val="SectionHeadingChar"/>
    <w:qFormat/>
    <w:rsid w:val="00435A5A"/>
    <w:pPr>
      <w:pBdr>
        <w:bottom w:val="double" w:sz="6" w:space="1" w:color="D9D9D9" w:themeColor="background1" w:themeShade="D9"/>
      </w:pBdr>
      <w:spacing w:after="160" w:line="276" w:lineRule="auto"/>
    </w:pPr>
    <w:rPr>
      <w:rFonts w:ascii="Segoe UI Black" w:eastAsiaTheme="minorHAnsi" w:hAnsi="Segoe UI Black" w:cs="Segoe UI Light"/>
      <w:caps/>
      <w:spacing w:val="28"/>
      <w:szCs w:val="56"/>
    </w:rPr>
  </w:style>
  <w:style w:type="character" w:customStyle="1" w:styleId="JobChar">
    <w:name w:val="Job Char"/>
    <w:basedOn w:val="DefaultParagraphFont"/>
    <w:link w:val="Job"/>
    <w:locked/>
    <w:rsid w:val="00435A5A"/>
    <w:rPr>
      <w:rFonts w:ascii="Segoe UI" w:hAnsi="Segoe UI" w:cs="Segoe UI Semibold"/>
      <w:b/>
      <w:bCs/>
      <w:sz w:val="24"/>
      <w:szCs w:val="24"/>
    </w:rPr>
  </w:style>
  <w:style w:type="paragraph" w:customStyle="1" w:styleId="Job">
    <w:name w:val="Job"/>
    <w:basedOn w:val="Normal"/>
    <w:link w:val="JobChar"/>
    <w:qFormat/>
    <w:rsid w:val="00435A5A"/>
    <w:pPr>
      <w:spacing w:after="40" w:line="276" w:lineRule="auto"/>
    </w:pPr>
    <w:rPr>
      <w:rFonts w:ascii="Segoe UI" w:eastAsiaTheme="minorHAnsi" w:hAnsi="Segoe UI" w:cs="Segoe UI Semibold"/>
      <w:b/>
      <w:bCs/>
    </w:rPr>
  </w:style>
  <w:style w:type="character" w:customStyle="1" w:styleId="ResponsibilitiesChar">
    <w:name w:val="Responsibilities Char"/>
    <w:basedOn w:val="DefaultParagraphFont"/>
    <w:link w:val="Responsibilities"/>
    <w:locked/>
    <w:rsid w:val="00435A5A"/>
    <w:rPr>
      <w:rFonts w:ascii="Segoe UI" w:eastAsia="Times New Roman" w:hAnsi="Segoe UI" w:cs="Segoe UI Light"/>
      <w:bCs/>
      <w:sz w:val="24"/>
      <w:szCs w:val="24"/>
    </w:rPr>
  </w:style>
  <w:style w:type="paragraph" w:customStyle="1" w:styleId="Responsibilities">
    <w:name w:val="Responsibilities"/>
    <w:basedOn w:val="ListParagraph"/>
    <w:link w:val="ResponsibilitiesChar"/>
    <w:qFormat/>
    <w:rsid w:val="00435A5A"/>
    <w:pPr>
      <w:numPr>
        <w:numId w:val="1"/>
      </w:numPr>
      <w:spacing w:afterLines="20" w:line="276" w:lineRule="auto"/>
      <w:contextualSpacing w:val="0"/>
    </w:pPr>
    <w:rPr>
      <w:rFonts w:ascii="Segoe UI" w:hAnsi="Segoe UI" w:cs="Segoe UI Light"/>
      <w:bCs/>
    </w:rPr>
  </w:style>
  <w:style w:type="character" w:customStyle="1" w:styleId="TextChar">
    <w:name w:val="Text Char"/>
    <w:basedOn w:val="DefaultParagraphFont"/>
    <w:link w:val="Text"/>
    <w:locked/>
    <w:rsid w:val="00435A5A"/>
    <w:rPr>
      <w:rFonts w:ascii="Segoe UI" w:hAnsi="Segoe UI" w:cs="Segoe UI"/>
    </w:rPr>
  </w:style>
  <w:style w:type="paragraph" w:customStyle="1" w:styleId="Text">
    <w:name w:val="Text"/>
    <w:basedOn w:val="Normal"/>
    <w:link w:val="TextChar"/>
    <w:qFormat/>
    <w:rsid w:val="00435A5A"/>
    <w:pPr>
      <w:spacing w:after="160"/>
    </w:pPr>
    <w:rPr>
      <w:rFonts w:ascii="Segoe UI" w:eastAsiaTheme="minorHAnsi" w:hAnsi="Segoe UI" w:cs="Segoe UI"/>
      <w:sz w:val="22"/>
      <w:szCs w:val="22"/>
    </w:rPr>
  </w:style>
  <w:style w:type="table" w:customStyle="1" w:styleId="TableGrid1">
    <w:name w:val="Table Grid1"/>
    <w:basedOn w:val="TableNormal"/>
    <w:uiPriority w:val="39"/>
    <w:rsid w:val="00435A5A"/>
    <w:pPr>
      <w:spacing w:after="0"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82E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2E2D"/>
    <w:rPr>
      <w:rFonts w:ascii="Segoe UI" w:eastAsia="Times New Roman" w:hAnsi="Segoe UI" w:cs="Segoe UI"/>
      <w:sz w:val="18"/>
      <w:szCs w:val="18"/>
    </w:rPr>
  </w:style>
  <w:style w:type="character" w:styleId="PlaceholderText">
    <w:name w:val="Placeholder Text"/>
    <w:basedOn w:val="DefaultParagraphFont"/>
    <w:uiPriority w:val="99"/>
    <w:semiHidden/>
    <w:rsid w:val="00B96C06"/>
  </w:style>
  <w:style w:type="numbering" w:customStyle="1" w:styleId="Style1">
    <w:name w:val="Style1"/>
    <w:uiPriority w:val="99"/>
    <w:rsid w:val="00814313"/>
    <w:pPr>
      <w:numPr>
        <w:numId w:val="2"/>
      </w:numPr>
    </w:pPr>
  </w:style>
  <w:style w:type="character" w:styleId="Hyperlink">
    <w:name w:val="Hyperlink"/>
    <w:basedOn w:val="DefaultParagraphFont"/>
    <w:uiPriority w:val="99"/>
    <w:unhideWhenUsed/>
    <w:rsid w:val="005F2578"/>
    <w:rPr>
      <w:color w:val="0563C1" w:themeColor="hyperlink"/>
      <w:u w:val="single"/>
    </w:rPr>
  </w:style>
  <w:style w:type="character" w:styleId="UnresolvedMention">
    <w:name w:val="Unresolved Mention"/>
    <w:basedOn w:val="DefaultParagraphFont"/>
    <w:uiPriority w:val="99"/>
    <w:semiHidden/>
    <w:unhideWhenUsed/>
    <w:rsid w:val="005F2578"/>
    <w:rPr>
      <w:color w:val="605E5C"/>
      <w:shd w:val="clear" w:color="auto" w:fill="E1DFDD"/>
    </w:rPr>
  </w:style>
  <w:style w:type="numbering" w:customStyle="1" w:styleId="Style2">
    <w:name w:val="Style2"/>
    <w:uiPriority w:val="99"/>
    <w:rsid w:val="005305BD"/>
    <w:pPr>
      <w:numPr>
        <w:numId w:val="3"/>
      </w:numPr>
    </w:pPr>
  </w:style>
  <w:style w:type="numbering" w:customStyle="1" w:styleId="Style3">
    <w:name w:val="Style3"/>
    <w:uiPriority w:val="99"/>
    <w:rsid w:val="005305BD"/>
    <w:pPr>
      <w:numPr>
        <w:numId w:val="4"/>
      </w:numPr>
    </w:pPr>
  </w:style>
  <w:style w:type="numbering" w:customStyle="1" w:styleId="Style4">
    <w:name w:val="Style4"/>
    <w:uiPriority w:val="99"/>
    <w:rsid w:val="00596DDB"/>
    <w:pPr>
      <w:numPr>
        <w:numId w:val="5"/>
      </w:numPr>
    </w:pPr>
  </w:style>
  <w:style w:type="character" w:customStyle="1" w:styleId="apple-converted-space">
    <w:name w:val="apple-converted-space"/>
    <w:uiPriority w:val="99"/>
    <w:rsid w:val="00376FAE"/>
  </w:style>
  <w:style w:type="paragraph" w:styleId="NormalWeb">
    <w:name w:val="Normal (Web)"/>
    <w:basedOn w:val="Normal"/>
    <w:uiPriority w:val="99"/>
    <w:unhideWhenUsed/>
    <w:rsid w:val="008344CF"/>
    <w:pPr>
      <w:spacing w:before="100" w:beforeAutospacing="1" w:after="100" w:afterAutospacing="1"/>
    </w:pPr>
  </w:style>
  <w:style w:type="character" w:styleId="Strong">
    <w:name w:val="Strong"/>
    <w:basedOn w:val="DefaultParagraphFont"/>
    <w:uiPriority w:val="22"/>
    <w:qFormat/>
    <w:rsid w:val="008344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277568">
      <w:bodyDiv w:val="1"/>
      <w:marLeft w:val="0"/>
      <w:marRight w:val="0"/>
      <w:marTop w:val="0"/>
      <w:marBottom w:val="0"/>
      <w:divBdr>
        <w:top w:val="none" w:sz="0" w:space="0" w:color="auto"/>
        <w:left w:val="none" w:sz="0" w:space="0" w:color="auto"/>
        <w:bottom w:val="none" w:sz="0" w:space="0" w:color="auto"/>
        <w:right w:val="none" w:sz="0" w:space="0" w:color="auto"/>
      </w:divBdr>
    </w:div>
    <w:div w:id="1015812202">
      <w:bodyDiv w:val="1"/>
      <w:marLeft w:val="0"/>
      <w:marRight w:val="0"/>
      <w:marTop w:val="0"/>
      <w:marBottom w:val="0"/>
      <w:divBdr>
        <w:top w:val="none" w:sz="0" w:space="0" w:color="auto"/>
        <w:left w:val="none" w:sz="0" w:space="0" w:color="auto"/>
        <w:bottom w:val="none" w:sz="0" w:space="0" w:color="auto"/>
        <w:right w:val="none" w:sz="0" w:space="0" w:color="auto"/>
      </w:divBdr>
    </w:div>
    <w:div w:id="179929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D6C6746A533C43B8D784DD77ADC5C1" ma:contentTypeVersion="7" ma:contentTypeDescription="Create a new document." ma:contentTypeScope="" ma:versionID="3888de5425116a13f0b727d32c467105">
  <xsd:schema xmlns:xsd="http://www.w3.org/2001/XMLSchema" xmlns:xs="http://www.w3.org/2001/XMLSchema" xmlns:p="http://schemas.microsoft.com/office/2006/metadata/properties" xmlns:ns2="f9d05bdf-f067-4830-9b51-0081ff104af6" xmlns:ns3="2ac6fc84-383d-4af8-89e4-80912f0d170c" targetNamespace="http://schemas.microsoft.com/office/2006/metadata/properties" ma:root="true" ma:fieldsID="b4ebdbdcfe20152376b8f9a72f42180d" ns2:_="" ns3:_="">
    <xsd:import namespace="f9d05bdf-f067-4830-9b51-0081ff104af6"/>
    <xsd:import namespace="2ac6fc84-383d-4af8-89e4-80912f0d170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05bdf-f067-4830-9b51-0081ff104a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c6fc84-383d-4af8-89e4-80912f0d170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54BBE1-6265-422C-B6D8-3E77D4A677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05bdf-f067-4830-9b51-0081ff104af6"/>
    <ds:schemaRef ds:uri="2ac6fc84-383d-4af8-89e4-80912f0d17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B69451-9688-48D9-9D84-D93216314DC3}">
  <ds:schemaRefs>
    <ds:schemaRef ds:uri="http://schemas.microsoft.com/sharepoint/v3/contenttype/forms"/>
  </ds:schemaRefs>
</ds:datastoreItem>
</file>

<file path=customXml/itemProps3.xml><?xml version="1.0" encoding="utf-8"?>
<ds:datastoreItem xmlns:ds="http://schemas.openxmlformats.org/officeDocument/2006/customXml" ds:itemID="{5085FAFD-574D-4DCF-A98E-4A6EE01500A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8</Pages>
  <Words>3080</Words>
  <Characters>17557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Brianna Kolder</dc:creator>
  <cp:keywords/>
  <dc:description/>
  <cp:lastModifiedBy>Nancy .</cp:lastModifiedBy>
  <cp:revision>111</cp:revision>
  <cp:lastPrinted>2017-03-07T16:35:00Z</cp:lastPrinted>
  <dcterms:created xsi:type="dcterms:W3CDTF">2023-04-03T16:29:00Z</dcterms:created>
  <dcterms:modified xsi:type="dcterms:W3CDTF">2026-03-09T18:39:00Z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0x01010064D6C6746A533C43B8D784DD77ADC5C1</vt:lpwstr>
  </property>
</Properties>
</file>