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C74C3" w14:textId="67E1F1AB" w:rsidR="00051173" w:rsidRDefault="00051173" w:rsidP="00F847D5">
      <w:pPr>
        <w:pStyle w:val="Heading1"/>
        <w:keepNext w:val="0"/>
        <w:keepLines w:val="0"/>
        <w:spacing w:before="0"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41B2D98" wp14:editId="79A162CD">
            <wp:simplePos x="0" y="0"/>
            <wp:positionH relativeFrom="column">
              <wp:posOffset>3543300</wp:posOffset>
            </wp:positionH>
            <wp:positionV relativeFrom="paragraph">
              <wp:posOffset>-168074</wp:posOffset>
            </wp:positionV>
            <wp:extent cx="715857" cy="678180"/>
            <wp:effectExtent l="0" t="0" r="8255" b="7620"/>
            <wp:wrapNone/>
            <wp:docPr id="5" name="Picture 5" descr="NVIDIA DEEP LEARNING INSTITUTE | IC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VIDIA DEEP LEARNING INSTITUTE | ICML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72"/>
                    <a:stretch/>
                  </pic:blipFill>
                  <pic:spPr bwMode="auto">
                    <a:xfrm>
                      <a:off x="0" y="0"/>
                      <a:ext cx="715857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="Times New Roman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93A5AC" wp14:editId="3FD899D3">
            <wp:simplePos x="0" y="0"/>
            <wp:positionH relativeFrom="column">
              <wp:posOffset>4257675</wp:posOffset>
            </wp:positionH>
            <wp:positionV relativeFrom="paragraph">
              <wp:posOffset>-130175</wp:posOffset>
            </wp:positionV>
            <wp:extent cx="713834" cy="64008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0" t="10609" r="7644" b="13572"/>
                    <a:stretch/>
                  </pic:blipFill>
                  <pic:spPr bwMode="auto">
                    <a:xfrm>
                      <a:off x="0" y="0"/>
                      <a:ext cx="713834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A3">
        <w:rPr>
          <w:rFonts w:asciiTheme="majorHAnsi" w:eastAsia="Times New Roman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67151B5" wp14:editId="2A753A59">
            <wp:simplePos x="0" y="0"/>
            <wp:positionH relativeFrom="column">
              <wp:posOffset>4975225</wp:posOffset>
            </wp:positionH>
            <wp:positionV relativeFrom="paragraph">
              <wp:posOffset>-170180</wp:posOffset>
            </wp:positionV>
            <wp:extent cx="624840" cy="624840"/>
            <wp:effectExtent l="0" t="0" r="381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A3">
        <w:rPr>
          <w:rFonts w:asciiTheme="majorHAnsi" w:eastAsia="Times New Roman" w:hAnsiTheme="majorHAnsi" w:cstheme="maj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63E3963" wp14:editId="50DFA88B">
            <wp:simplePos x="0" y="0"/>
            <wp:positionH relativeFrom="column">
              <wp:posOffset>5598795</wp:posOffset>
            </wp:positionH>
            <wp:positionV relativeFrom="paragraph">
              <wp:posOffset>-187121</wp:posOffset>
            </wp:positionV>
            <wp:extent cx="641556" cy="63817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7" t="6803" r="38126" b="15617"/>
                    <a:stretch/>
                  </pic:blipFill>
                  <pic:spPr bwMode="auto">
                    <a:xfrm>
                      <a:off x="0" y="0"/>
                      <a:ext cx="641556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A3" w:rsidRPr="00AA6BA3">
        <w:rPr>
          <w:rFonts w:asciiTheme="majorHAnsi" w:eastAsia="Times New Roman" w:hAnsiTheme="majorHAnsi" w:cstheme="majorHAnsi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4B093576" wp14:editId="4FD60654">
            <wp:simplePos x="0" y="0"/>
            <wp:positionH relativeFrom="column">
              <wp:posOffset>6240145</wp:posOffset>
            </wp:positionH>
            <wp:positionV relativeFrom="paragraph">
              <wp:posOffset>-175895</wp:posOffset>
            </wp:positionV>
            <wp:extent cx="635644" cy="6267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44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A9E" w:rsidRPr="00AA6BA3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Lavanya </w:t>
      </w:r>
    </w:p>
    <w:p w14:paraId="53C7A85C" w14:textId="3322AFC8" w:rsidR="00AA6BA3" w:rsidRDefault="00AA6BA3" w:rsidP="00AA6BA3">
      <w:pPr>
        <w:rPr>
          <w:rFonts w:asciiTheme="majorHAnsi" w:eastAsia="Times New Roman" w:hAnsiTheme="majorHAnsi" w:cstheme="majorHAnsi"/>
          <w:b/>
          <w:bCs/>
          <w:noProof/>
        </w:rPr>
      </w:pPr>
      <w:r w:rsidRPr="00F847D5">
        <w:rPr>
          <w:rFonts w:asciiTheme="majorHAnsi" w:eastAsia="Times New Roman" w:hAnsiTheme="majorHAnsi" w:cstheme="majorHAnsi"/>
          <w:b/>
          <w:bCs/>
        </w:rPr>
        <w:t>SAFe Product Owner/Manager</w:t>
      </w:r>
    </w:p>
    <w:p w14:paraId="7516583F" w14:textId="77777777" w:rsidR="00CE2D74" w:rsidRPr="00CE2D74" w:rsidRDefault="00CE2D74" w:rsidP="00CE2D74">
      <w:pPr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 w:rsidRPr="00CE2D74">
        <w:rPr>
          <w:rFonts w:asciiTheme="majorHAnsi" w:eastAsia="Times New Roman" w:hAnsiTheme="majorHAnsi" w:cstheme="majorHAnsi"/>
          <w:b/>
        </w:rPr>
        <w:t>siri@kivyo.com</w:t>
      </w:r>
    </w:p>
    <w:p w14:paraId="00000002" w14:textId="0151F651" w:rsidR="005F5E6B" w:rsidRPr="00CE2D74" w:rsidRDefault="00CE2D74" w:rsidP="00CE2D74">
      <w:pPr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 w:rsidRPr="00CE2D74">
        <w:rPr>
          <w:rFonts w:asciiTheme="majorHAnsi" w:eastAsia="Times New Roman" w:hAnsiTheme="majorHAnsi" w:cstheme="majorHAnsi"/>
          <w:b/>
        </w:rPr>
        <w:t xml:space="preserve">972-435-0049 </w:t>
      </w:r>
    </w:p>
    <w:p w14:paraId="2721BABA" w14:textId="6C5D7FBD" w:rsidR="00EC65EF" w:rsidRPr="00F847D5" w:rsidRDefault="00EC65EF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sz w:val="22"/>
          <w:szCs w:val="22"/>
        </w:rPr>
      </w:pPr>
      <w:bookmarkStart w:id="0" w:name="_nn0i76qvfu6e" w:colFirst="0" w:colLast="0"/>
      <w:bookmarkStart w:id="1" w:name="_cwjulpy778tr" w:colFirst="0" w:colLast="0"/>
      <w:bookmarkStart w:id="2" w:name="_GoBack"/>
      <w:bookmarkEnd w:id="0"/>
      <w:bookmarkEnd w:id="1"/>
      <w:bookmarkEnd w:id="2"/>
    </w:p>
    <w:p w14:paraId="69DD963A" w14:textId="4B3F544A" w:rsidR="00EB5DD1" w:rsidRPr="00F847D5" w:rsidRDefault="00EC65EF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847D5">
        <w:rPr>
          <w:rFonts w:asciiTheme="majorHAnsi" w:hAnsiTheme="majorHAnsi" w:cstheme="majorHAnsi"/>
          <w:b/>
          <w:bCs/>
          <w:sz w:val="22"/>
          <w:szCs w:val="22"/>
        </w:rPr>
        <w:t>PROFESSIONAL SUMMARY</w:t>
      </w:r>
    </w:p>
    <w:p w14:paraId="6CDC2583" w14:textId="6C45BCFA" w:rsidR="00EC65EF" w:rsidRPr="00F847D5" w:rsidRDefault="00EC65EF" w:rsidP="00F847D5">
      <w:pPr>
        <w:spacing w:line="240" w:lineRule="auto"/>
        <w:jc w:val="both"/>
        <w:rPr>
          <w:rFonts w:asciiTheme="majorHAnsi" w:hAnsiTheme="majorHAnsi" w:cstheme="majorHAnsi"/>
        </w:rPr>
      </w:pPr>
    </w:p>
    <w:p w14:paraId="74D92A1A" w14:textId="70901FC7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sz w:val="22"/>
          <w:szCs w:val="22"/>
        </w:rPr>
        <w:t>SAFe Certified Product Owner with 9+ years of experience</w:t>
      </w:r>
      <w:r w:rsidRPr="00F847D5">
        <w:rPr>
          <w:rFonts w:asciiTheme="majorHAnsi" w:hAnsiTheme="majorHAnsi" w:cstheme="majorHAnsi"/>
          <w:sz w:val="22"/>
          <w:szCs w:val="22"/>
        </w:rPr>
        <w:t xml:space="preserve"> delivering digital products across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healthcare, enterprise SaaS, and e-commerce platforms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4A310B06" w14:textId="780E6B19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Strong expertise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methodologies (SAFe, Scrum), SDLC, PI Planning, backlog prioritization, and product roadmap execution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deliver high-quality, scalable solutions.</w:t>
      </w:r>
    </w:p>
    <w:p w14:paraId="5680CE74" w14:textId="289F739E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Proven ability 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translate complex business and regulatory requirements into user stories, features, and acceptance criteria</w:t>
      </w:r>
      <w:r w:rsidRPr="00F847D5">
        <w:rPr>
          <w:rFonts w:asciiTheme="majorHAnsi" w:hAnsiTheme="majorHAnsi" w:cstheme="majorHAnsi"/>
          <w:sz w:val="22"/>
          <w:szCs w:val="22"/>
        </w:rPr>
        <w:t>, ensuring alignment with stakeholder and organizational goals.</w:t>
      </w:r>
    </w:p>
    <w:p w14:paraId="267D19D9" w14:textId="4FF9AE52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Experienced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HIPAA-compliant healthcare systems, EDI 270/271 eligibility transactions, claims processing, and provider data exchange workflows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28556E47" w14:textId="36B69D4A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Skilled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leading cross-functional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across product, engineering, QA, architecture, and business stakeholders within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Release Trains (ARTs)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70746877" w14:textId="6986DFFD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Strong background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data-driven product decision making</w:t>
      </w:r>
      <w:r w:rsidRPr="00F847D5">
        <w:rPr>
          <w:rFonts w:asciiTheme="majorHAnsi" w:hAnsiTheme="majorHAnsi" w:cstheme="majorHAnsi"/>
          <w:sz w:val="22"/>
          <w:szCs w:val="22"/>
        </w:rPr>
        <w:t>, leveraging KPIs, analytics, and A/B testing to optimize product performance and user experience.</w:t>
      </w:r>
    </w:p>
    <w:p w14:paraId="3CD892CB" w14:textId="63BA43EA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Proficient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tools including JIRA, Azure DevOps, Confluence, ServiceNow</w:t>
      </w:r>
      <w:r w:rsidRPr="00F847D5">
        <w:rPr>
          <w:rFonts w:asciiTheme="majorHAnsi" w:hAnsiTheme="majorHAnsi" w:cstheme="majorHAnsi"/>
          <w:sz w:val="22"/>
          <w:szCs w:val="22"/>
        </w:rPr>
        <w:t xml:space="preserve">, and experienced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SQL and Oracle for data analysis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5B844F6F" w14:textId="22FCEECA" w:rsidR="00EB5DD1" w:rsidRPr="00F847D5" w:rsidRDefault="00EB5DD1" w:rsidP="00F847D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Demonstrated success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improving delivery timelines, sprint predictability, operational efficiency, and customer satisfaction</w:t>
      </w:r>
      <w:r w:rsidRPr="00F847D5">
        <w:rPr>
          <w:rFonts w:asciiTheme="majorHAnsi" w:hAnsiTheme="majorHAnsi" w:cstheme="majorHAnsi"/>
          <w:sz w:val="22"/>
          <w:szCs w:val="22"/>
        </w:rPr>
        <w:t xml:space="preserve"> through Lean-Agile best practices.</w:t>
      </w:r>
    </w:p>
    <w:p w14:paraId="494EF92B" w14:textId="691E7F07" w:rsidR="00EB5DD1" w:rsidRPr="00F847D5" w:rsidRDefault="00EB5DD1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</w:p>
    <w:p w14:paraId="00000005" w14:textId="41C70011" w:rsidR="005F5E6B" w:rsidRPr="00F847D5" w:rsidRDefault="00B75A9E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sz w:val="22"/>
          <w:szCs w:val="22"/>
        </w:rPr>
        <w:t>CORE COMPETENCIES</w:t>
      </w:r>
    </w:p>
    <w:p w14:paraId="08C7F588" w14:textId="31B5889A" w:rsidR="00EB5DD1" w:rsidRPr="00F847D5" w:rsidRDefault="00EB5DD1" w:rsidP="00F847D5">
      <w:pPr>
        <w:spacing w:line="240" w:lineRule="auto"/>
        <w:jc w:val="both"/>
        <w:rPr>
          <w:rFonts w:asciiTheme="majorHAnsi" w:hAnsiTheme="majorHAnsi" w:cstheme="majorHAnsi"/>
        </w:rPr>
      </w:pPr>
      <w:bookmarkStart w:id="3" w:name="_yrxfcpwc8wz2" w:colFirst="0" w:colLast="0"/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8701"/>
      </w:tblGrid>
      <w:tr w:rsidR="00EB5DD1" w:rsidRPr="00EB5DD1" w14:paraId="16F8248D" w14:textId="77777777" w:rsidTr="00EB5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342A6" w14:textId="0754A7D1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009F9D" w14:textId="1468DAC8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Skills</w:t>
            </w:r>
          </w:p>
        </w:tc>
      </w:tr>
      <w:tr w:rsidR="00EB5DD1" w:rsidRPr="00EB5DD1" w14:paraId="545BC0CD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F8E2" w14:textId="69775259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15BED0C5" w14:textId="1A2ED165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Product Management, Product Ownership, Roadmap Development, Backlog Management, User Stories, UAT</w:t>
            </w:r>
          </w:p>
        </w:tc>
      </w:tr>
      <w:tr w:rsidR="00EB5DD1" w:rsidRPr="00EB5DD1" w14:paraId="7E4F4A82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4AE4" w14:textId="77777777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Agile Methodologies</w:t>
            </w:r>
          </w:p>
        </w:tc>
        <w:tc>
          <w:tcPr>
            <w:tcW w:w="0" w:type="auto"/>
            <w:vAlign w:val="center"/>
            <w:hideMark/>
          </w:tcPr>
          <w:p w14:paraId="2946058A" w14:textId="4797854D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SAFe Agile, Scrum, PI Planning, Agile Ceremonies, Sprint Planning, Backlog Refinement</w:t>
            </w:r>
          </w:p>
        </w:tc>
      </w:tr>
      <w:tr w:rsidR="00EB5DD1" w:rsidRPr="00EB5DD1" w14:paraId="4FF1E933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317" w14:textId="0140AB1D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Healthcare Domain</w:t>
            </w:r>
          </w:p>
        </w:tc>
        <w:tc>
          <w:tcPr>
            <w:tcW w:w="0" w:type="auto"/>
            <w:vAlign w:val="center"/>
            <w:hideMark/>
          </w:tcPr>
          <w:p w14:paraId="3282688E" w14:textId="0238D7EF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Healthcare Systems, HIPAA Compliance, EDI 270/271 Transactions, Claims Processing, Eligibility Systems</w:t>
            </w:r>
          </w:p>
        </w:tc>
      </w:tr>
      <w:tr w:rsidR="00EB5DD1" w:rsidRPr="00EB5DD1" w14:paraId="5B36021F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2CA9" w14:textId="77777777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Tools &amp; Platforms</w:t>
            </w:r>
          </w:p>
        </w:tc>
        <w:tc>
          <w:tcPr>
            <w:tcW w:w="0" w:type="auto"/>
            <w:vAlign w:val="center"/>
            <w:hideMark/>
          </w:tcPr>
          <w:p w14:paraId="329A0EC9" w14:textId="6488A53D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JIRA, Azure DevOps, Confluence, ServiceNow</w:t>
            </w:r>
          </w:p>
        </w:tc>
      </w:tr>
      <w:tr w:rsidR="00EB5DD1" w:rsidRPr="00EB5DD1" w14:paraId="387E236D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3594" w14:textId="5977E74D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Data &amp; Databases</w:t>
            </w:r>
          </w:p>
        </w:tc>
        <w:tc>
          <w:tcPr>
            <w:tcW w:w="0" w:type="auto"/>
            <w:vAlign w:val="center"/>
            <w:hideMark/>
          </w:tcPr>
          <w:p w14:paraId="03A05233" w14:textId="13512D50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SQL, Oracle 10g</w:t>
            </w:r>
          </w:p>
        </w:tc>
      </w:tr>
      <w:tr w:rsidR="00EB5DD1" w:rsidRPr="00EB5DD1" w14:paraId="4CB1A179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EF94" w14:textId="46B80574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62F0D894" w14:textId="77777777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A/B Testing, KPI Definition, Data-Driven Decision Making</w:t>
            </w:r>
          </w:p>
        </w:tc>
      </w:tr>
      <w:tr w:rsidR="00EB5DD1" w:rsidRPr="00EB5DD1" w14:paraId="44D46D47" w14:textId="77777777" w:rsidTr="00EB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7486" w14:textId="77777777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Stakeholder &amp; Delivery</w:t>
            </w:r>
          </w:p>
        </w:tc>
        <w:tc>
          <w:tcPr>
            <w:tcW w:w="0" w:type="auto"/>
            <w:vAlign w:val="center"/>
            <w:hideMark/>
          </w:tcPr>
          <w:p w14:paraId="085F2328" w14:textId="77777777" w:rsidR="00EB5DD1" w:rsidRPr="00EB5DD1" w:rsidRDefault="00EB5DD1" w:rsidP="00F847D5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  <w:r w:rsidRPr="00EB5DD1">
              <w:rPr>
                <w:rFonts w:asciiTheme="majorHAnsi" w:eastAsia="Times New Roman" w:hAnsiTheme="majorHAnsi" w:cstheme="majorHAnsi"/>
                <w:lang w:val="en-IN"/>
              </w:rPr>
              <w:t>Stakeholder Engagement, Risk Management, Resource Planning, Release Management</w:t>
            </w:r>
          </w:p>
        </w:tc>
      </w:tr>
    </w:tbl>
    <w:p w14:paraId="300E0523" w14:textId="29E43753" w:rsidR="00EB5DD1" w:rsidRPr="00F847D5" w:rsidRDefault="00EB5DD1" w:rsidP="00F847D5">
      <w:pPr>
        <w:spacing w:line="240" w:lineRule="auto"/>
        <w:jc w:val="both"/>
        <w:rPr>
          <w:rFonts w:asciiTheme="majorHAnsi" w:hAnsiTheme="majorHAnsi" w:cstheme="majorHAnsi"/>
        </w:rPr>
      </w:pPr>
    </w:p>
    <w:p w14:paraId="1CA6C599" w14:textId="77777777" w:rsidR="00D875DF" w:rsidRPr="00F847D5" w:rsidRDefault="00D875DF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sz w:val="22"/>
          <w:szCs w:val="22"/>
        </w:rPr>
        <w:t>EDUCATION</w:t>
      </w:r>
    </w:p>
    <w:p w14:paraId="44F73189" w14:textId="77777777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Bachelor of Engineering | Jawaharlal Nehru Technological University, Kakinada | May 2017</w:t>
      </w:r>
    </w:p>
    <w:p w14:paraId="5A341C06" w14:textId="77777777" w:rsidR="00D875DF" w:rsidRPr="00F847D5" w:rsidRDefault="00D875DF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bookmarkStart w:id="4" w:name="_e342d8bewul0" w:colFirst="0" w:colLast="0"/>
      <w:bookmarkEnd w:id="4"/>
    </w:p>
    <w:p w14:paraId="1C24086B" w14:textId="77777777" w:rsidR="00D875DF" w:rsidRPr="00F847D5" w:rsidRDefault="00D875DF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sz w:val="22"/>
          <w:szCs w:val="22"/>
        </w:rPr>
        <w:t>CERTIFICATIONS</w:t>
      </w:r>
    </w:p>
    <w:p w14:paraId="2D63BC7A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Certified SAFe 5 Practitioner</w:t>
      </w:r>
    </w:p>
    <w:p w14:paraId="6642525C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PMP</w:t>
      </w:r>
    </w:p>
    <w:p w14:paraId="195E7C8D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Google Project Management</w:t>
      </w:r>
    </w:p>
    <w:p w14:paraId="58DCDAA1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IBM Project Management</w:t>
      </w:r>
    </w:p>
    <w:p w14:paraId="2BBC2F2D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Product Management: Building AI-Powered Products (IBM)</w:t>
      </w:r>
    </w:p>
    <w:p w14:paraId="6D6A9F45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Generative AI for Product Managers</w:t>
      </w:r>
    </w:p>
    <w:p w14:paraId="2E6D16AC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Machine Learning for Product Managers – Duke University</w:t>
      </w:r>
    </w:p>
    <w:p w14:paraId="2A0BA106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AI Innovation in Healthcare – Northeastern University</w:t>
      </w:r>
    </w:p>
    <w:p w14:paraId="1B2D232C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lastRenderedPageBreak/>
        <w:t>Financial Management for Product Leaders – University of Maryland</w:t>
      </w:r>
    </w:p>
    <w:p w14:paraId="2DAB071B" w14:textId="77777777" w:rsidR="00D875DF" w:rsidRPr="00F847D5" w:rsidRDefault="00D875DF" w:rsidP="00F847D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NVIDIA Fundamentals of Machine Learning</w:t>
      </w:r>
    </w:p>
    <w:p w14:paraId="4DF7BAE1" w14:textId="77777777" w:rsidR="00817D84" w:rsidRDefault="00817D84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bookmarkStart w:id="5" w:name="_d5fqlqc0buuw" w:colFirst="0" w:colLast="0"/>
      <w:bookmarkEnd w:id="5"/>
    </w:p>
    <w:p w14:paraId="00000007" w14:textId="7A313CD5" w:rsidR="005F5E6B" w:rsidRPr="00F847D5" w:rsidRDefault="00B75A9E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sz w:val="22"/>
          <w:szCs w:val="22"/>
        </w:rPr>
        <w:t>PROFESSIONAL EXPERIENCE</w:t>
      </w:r>
    </w:p>
    <w:p w14:paraId="52CDA368" w14:textId="77777777" w:rsidR="00D875DF" w:rsidRPr="00F847D5" w:rsidRDefault="00D875DF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  <w:bookmarkStart w:id="6" w:name="_k5o936ilyyiv" w:colFirst="0" w:colLast="0"/>
      <w:bookmarkEnd w:id="6"/>
    </w:p>
    <w:p w14:paraId="00000008" w14:textId="6A143ACE" w:rsidR="005F5E6B" w:rsidRPr="00F847D5" w:rsidRDefault="00B75A9E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Blue Cross Blue Shield</w:t>
      </w:r>
      <w:r w:rsidR="002921B6"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 xml:space="preserve">, </w:t>
      </w:r>
      <w:r w:rsidR="00817D84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 xml:space="preserve">Bentonville, </w:t>
      </w:r>
      <w:r w:rsidR="002921B6"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A</w:t>
      </w:r>
      <w:r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R</w:t>
      </w:r>
    </w:p>
    <w:p w14:paraId="725D2346" w14:textId="77777777" w:rsidR="00EB5DD1" w:rsidRPr="00F847D5" w:rsidRDefault="00B75A9E" w:rsidP="00F847D5">
      <w:pPr>
        <w:spacing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00F847D5">
        <w:rPr>
          <w:rFonts w:asciiTheme="majorHAnsi" w:eastAsia="Times New Roman" w:hAnsiTheme="majorHAnsi" w:cstheme="majorHAnsi"/>
          <w:b/>
          <w:bCs/>
        </w:rPr>
        <w:t>SAFe Product Owner/Manager</w:t>
      </w:r>
    </w:p>
    <w:p w14:paraId="00000009" w14:textId="6CE21DC4" w:rsidR="005F5E6B" w:rsidRPr="00525CA3" w:rsidRDefault="00B75A9E" w:rsidP="00F847D5">
      <w:p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525CA3">
        <w:rPr>
          <w:rFonts w:asciiTheme="majorHAnsi" w:eastAsia="Times New Roman" w:hAnsiTheme="majorHAnsi" w:cstheme="majorHAnsi"/>
        </w:rPr>
        <w:t>06/2025 – Present</w:t>
      </w:r>
    </w:p>
    <w:p w14:paraId="399CDD9E" w14:textId="51EEC226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4F9B1E25" w14:textId="331349F5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00F847D5">
        <w:rPr>
          <w:rFonts w:asciiTheme="majorHAnsi" w:eastAsia="Times New Roman" w:hAnsiTheme="majorHAnsi" w:cstheme="majorHAnsi"/>
          <w:b/>
          <w:bCs/>
        </w:rPr>
        <w:t>Roles and Responsibilities:</w:t>
      </w:r>
    </w:p>
    <w:p w14:paraId="633504BC" w14:textId="2C12C5E2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bookmarkStart w:id="7" w:name="_k6daawqxogxp" w:colFirst="0" w:colLast="0"/>
      <w:bookmarkEnd w:id="7"/>
      <w:r w:rsidRPr="00F847D5">
        <w:rPr>
          <w:rFonts w:asciiTheme="majorHAnsi" w:eastAsia="Times New Roman" w:hAnsiTheme="majorHAnsi" w:cstheme="majorHAnsi"/>
          <w:lang w:val="en-IN"/>
        </w:rPr>
        <w:t xml:space="preserve">Own and manage the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Team Backlog within a SAFe Agile Release Train (ART)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, prioritizing features, enablers, and technical debt to align with enterprise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healthcare product strategy and regulatory requirements</w:t>
      </w:r>
      <w:r w:rsidRPr="00F847D5">
        <w:rPr>
          <w:rFonts w:asciiTheme="majorHAnsi" w:eastAsia="Times New Roman" w:hAnsiTheme="majorHAnsi" w:cstheme="majorHAnsi"/>
          <w:lang w:val="en-IN"/>
        </w:rPr>
        <w:t>.</w:t>
      </w:r>
    </w:p>
    <w:p w14:paraId="04039CC2" w14:textId="4E0B6119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Lead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PI Planning, backlog refinement, sprint planning, system demos, and Inspect &amp; Adapt workshops</w:t>
      </w:r>
      <w:r w:rsidRPr="00F847D5">
        <w:rPr>
          <w:rFonts w:asciiTheme="majorHAnsi" w:eastAsia="Times New Roman" w:hAnsiTheme="majorHAnsi" w:cstheme="majorHAnsi"/>
          <w:lang w:val="en-IN"/>
        </w:rPr>
        <w:t>, ensuring cross-team alignment and successful delivery of program increments.</w:t>
      </w:r>
    </w:p>
    <w:p w14:paraId="19A166A4" w14:textId="7F181C9D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Collaborate with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Product Management, Solution Architects, Compliance, and Business Stakeholders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 to define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product roadmap, feature priorities, and release objectives</w:t>
      </w:r>
      <w:r w:rsidRPr="00F847D5">
        <w:rPr>
          <w:rFonts w:asciiTheme="majorHAnsi" w:eastAsia="Times New Roman" w:hAnsiTheme="majorHAnsi" w:cstheme="majorHAnsi"/>
          <w:lang w:val="en-IN"/>
        </w:rPr>
        <w:t>.</w:t>
      </w:r>
    </w:p>
    <w:p w14:paraId="5FEB62D7" w14:textId="3B6176B7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Translate complex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business, operational, and regulatory requirements into well-defined user stories, epics, and acceptance criteria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 using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Azure DevOps</w:t>
      </w:r>
      <w:r w:rsidRPr="00F847D5">
        <w:rPr>
          <w:rFonts w:asciiTheme="majorHAnsi" w:eastAsia="Times New Roman" w:hAnsiTheme="majorHAnsi" w:cstheme="majorHAnsi"/>
          <w:lang w:val="en-IN"/>
        </w:rPr>
        <w:t>, ensuring development teams have clear implementation guidance.</w:t>
      </w:r>
    </w:p>
    <w:p w14:paraId="643BB3F6" w14:textId="77059E6A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Drive enhancements across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healthcare eligibility systems, claims processing workflows, and provider data exchange platforms</w:t>
      </w:r>
      <w:r w:rsidRPr="00F847D5">
        <w:rPr>
          <w:rFonts w:asciiTheme="majorHAnsi" w:eastAsia="Times New Roman" w:hAnsiTheme="majorHAnsi" w:cstheme="majorHAnsi"/>
          <w:lang w:val="en-IN"/>
        </w:rPr>
        <w:t>, improving operational efficiency and service accuracy.</w:t>
      </w:r>
    </w:p>
    <w:p w14:paraId="6173C6BF" w14:textId="4E69514F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Support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HIPAA-compliant healthcare platforms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, ensuring secure handling of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Protected Health Information (PHI)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 and compliance with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data privacy and segregation of duties policies</w:t>
      </w:r>
      <w:r w:rsidRPr="00F847D5">
        <w:rPr>
          <w:rFonts w:asciiTheme="majorHAnsi" w:eastAsia="Times New Roman" w:hAnsiTheme="majorHAnsi" w:cstheme="majorHAnsi"/>
          <w:lang w:val="en-IN"/>
        </w:rPr>
        <w:t>.</w:t>
      </w:r>
    </w:p>
    <w:p w14:paraId="319C7A2F" w14:textId="23CF831F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Contribute to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EDI integrations including 270/271 eligibility inquiry and response transactions</w:t>
      </w:r>
      <w:r w:rsidRPr="00F847D5">
        <w:rPr>
          <w:rFonts w:asciiTheme="majorHAnsi" w:eastAsia="Times New Roman" w:hAnsiTheme="majorHAnsi" w:cstheme="majorHAnsi"/>
          <w:lang w:val="en-IN"/>
        </w:rPr>
        <w:t>, improving real-time eligibility verification and payer-provider communication.</w:t>
      </w:r>
    </w:p>
    <w:p w14:paraId="5B082D05" w14:textId="2D49B250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Partner with engineering and QA teams to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validate product functionality through system demos, UAT support, and release validation</w:t>
      </w:r>
      <w:r w:rsidRPr="00F847D5">
        <w:rPr>
          <w:rFonts w:asciiTheme="majorHAnsi" w:eastAsia="Times New Roman" w:hAnsiTheme="majorHAnsi" w:cstheme="majorHAnsi"/>
          <w:lang w:val="en-IN"/>
        </w:rPr>
        <w:t>, ensuring high-quality production releases.</w:t>
      </w:r>
    </w:p>
    <w:p w14:paraId="63B411C0" w14:textId="2A864036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Analyse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product KPIs and operational metrics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 such as eligibility response accuracy, system uptime, and turnaround times to identify opportunities for performance optimization.</w:t>
      </w:r>
    </w:p>
    <w:p w14:paraId="0E19D309" w14:textId="1FBDCE46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Drive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continuous improvement initiatives using Lean-Agile principles</w:t>
      </w:r>
      <w:r w:rsidRPr="00F847D5">
        <w:rPr>
          <w:rFonts w:asciiTheme="majorHAnsi" w:eastAsia="Times New Roman" w:hAnsiTheme="majorHAnsi" w:cstheme="majorHAnsi"/>
          <w:lang w:val="en-IN"/>
        </w:rPr>
        <w:t>, improving sprint predictability, delivery velocity, and cross-team collaboration.</w:t>
      </w:r>
    </w:p>
    <w:p w14:paraId="0FC1C369" w14:textId="118C96E9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Facilitate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stakeholder reviews and product demonstrations</w:t>
      </w:r>
      <w:r w:rsidRPr="00F847D5">
        <w:rPr>
          <w:rFonts w:asciiTheme="majorHAnsi" w:eastAsia="Times New Roman" w:hAnsiTheme="majorHAnsi" w:cstheme="majorHAnsi"/>
          <w:lang w:val="en-IN"/>
        </w:rPr>
        <w:t>, ensuring transparency of development progress and alignment with business objectives.</w:t>
      </w:r>
    </w:p>
    <w:p w14:paraId="17723D08" w14:textId="4178BB26" w:rsidR="008C1041" w:rsidRPr="00F847D5" w:rsidRDefault="008C1041" w:rsidP="00F847D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ajorHAnsi" w:eastAsia="Times New Roman" w:hAnsiTheme="majorHAnsi" w:cstheme="majorHAnsi"/>
          <w:lang w:val="en-IN"/>
        </w:rPr>
      </w:pPr>
      <w:r w:rsidRPr="00F847D5">
        <w:rPr>
          <w:rFonts w:asciiTheme="majorHAnsi" w:eastAsia="Times New Roman" w:hAnsiTheme="majorHAnsi" w:cstheme="majorHAnsi"/>
          <w:lang w:val="en-IN"/>
        </w:rPr>
        <w:t xml:space="preserve">Mentor and guide </w:t>
      </w:r>
      <w:r w:rsidRPr="00F847D5">
        <w:rPr>
          <w:rFonts w:asciiTheme="majorHAnsi" w:eastAsia="Times New Roman" w:hAnsiTheme="majorHAnsi" w:cstheme="majorHAnsi"/>
          <w:b/>
          <w:bCs/>
          <w:lang w:val="en-IN"/>
        </w:rPr>
        <w:t>junior Product Owners and Agile team members</w:t>
      </w:r>
      <w:r w:rsidRPr="00F847D5">
        <w:rPr>
          <w:rFonts w:asciiTheme="majorHAnsi" w:eastAsia="Times New Roman" w:hAnsiTheme="majorHAnsi" w:cstheme="majorHAnsi"/>
          <w:lang w:val="en-IN"/>
        </w:rPr>
        <w:t xml:space="preserve"> on SAFe practices, backlog prioritization, and effective user story development.</w:t>
      </w:r>
    </w:p>
    <w:p w14:paraId="74246900" w14:textId="35CBC412" w:rsidR="00EB5DD1" w:rsidRPr="00F847D5" w:rsidRDefault="00EB5DD1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</w:p>
    <w:p w14:paraId="6DF5CD2E" w14:textId="39FE4D07" w:rsidR="008836B0" w:rsidRPr="00F847D5" w:rsidRDefault="008836B0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b/>
          <w:bCs/>
          <w:sz w:val="22"/>
          <w:szCs w:val="22"/>
        </w:rPr>
        <w:t>Environment</w:t>
      </w:r>
      <w:r w:rsidR="00F847D5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SAFe Agile Framework, Agile/Scrum, Azure DevOps (ADO), Product Backlog Management, PI Planning, Sprint Planning, Backlog Refinement, User Story &amp; Epic Management, Healthcare Domain (Eligibility, Claims Processing, Provider Data Exchange), EDI X12 Transactions (270/271), HIPAA Compliance, PHI Data Security, Product Roadmap Planning, Release Management, System Demos, Inspect &amp; Adapt Workshops, Stakeholder Management, UAT Coordination, KPI &amp; Operational Metrics Analysis, Lean-Agile Practices, Cross-Functional Collaboration, Regulatory Compliance, Healthcare Integration Platforms.</w:t>
      </w:r>
    </w:p>
    <w:p w14:paraId="652DAD32" w14:textId="77777777" w:rsidR="008836B0" w:rsidRPr="00F847D5" w:rsidRDefault="008836B0" w:rsidP="00F847D5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14" w14:textId="45DF0E0B" w:rsidR="005F5E6B" w:rsidRPr="00F847D5" w:rsidRDefault="00B75A9E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Walmart</w:t>
      </w:r>
      <w:r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 xml:space="preserve">, Bentonville, </w:t>
      </w:r>
      <w:r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A</w:t>
      </w:r>
      <w:r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R</w:t>
      </w:r>
    </w:p>
    <w:p w14:paraId="15BDE2E5" w14:textId="77777777" w:rsidR="00D875DF" w:rsidRPr="00F847D5" w:rsidRDefault="005F552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bookmarkStart w:id="8" w:name="_h22y0zn16ovq" w:colFirst="0" w:colLast="0"/>
      <w:bookmarkEnd w:id="8"/>
      <w:r w:rsidRPr="00F847D5">
        <w:rPr>
          <w:rStyle w:val="Strong"/>
          <w:rFonts w:asciiTheme="majorHAnsi" w:hAnsiTheme="majorHAnsi" w:cstheme="majorHAnsi"/>
          <w:sz w:val="22"/>
          <w:szCs w:val="22"/>
        </w:rPr>
        <w:t>Senior Product Owner – Digital &amp; E-Commerce Operations</w:t>
      </w:r>
    </w:p>
    <w:p w14:paraId="50D9C20B" w14:textId="72287565" w:rsidR="005F552F" w:rsidRPr="00F847D5" w:rsidRDefault="005F552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sz w:val="22"/>
          <w:szCs w:val="22"/>
        </w:rPr>
        <w:t>Dec 2024 – May 2025</w:t>
      </w:r>
    </w:p>
    <w:p w14:paraId="152CA6E5" w14:textId="6D0B54C3" w:rsidR="00D875DF" w:rsidRPr="00F847D5" w:rsidRDefault="00D875D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</w:p>
    <w:p w14:paraId="64094939" w14:textId="77777777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00F847D5">
        <w:rPr>
          <w:rFonts w:asciiTheme="majorHAnsi" w:eastAsia="Times New Roman" w:hAnsiTheme="majorHAnsi" w:cstheme="majorHAnsi"/>
          <w:b/>
          <w:bCs/>
        </w:rPr>
        <w:t>Roles and Responsibilities:</w:t>
      </w:r>
    </w:p>
    <w:p w14:paraId="4CF61256" w14:textId="2135D0E4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Partnered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digital commerce and operations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enhance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online order management, </w:t>
      </w:r>
      <w:r w:rsidR="00AA6BA3"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, and last-mile delivery workflows</w:t>
      </w:r>
      <w:r w:rsidRPr="00F847D5">
        <w:rPr>
          <w:rFonts w:asciiTheme="majorHAnsi" w:hAnsiTheme="majorHAnsi" w:cstheme="majorHAnsi"/>
          <w:sz w:val="22"/>
          <w:szCs w:val="22"/>
        </w:rPr>
        <w:t>, improving operational efficiency and customer experience.</w:t>
      </w:r>
    </w:p>
    <w:p w14:paraId="172A4E21" w14:textId="2FC0FCA1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Gathered and </w:t>
      </w:r>
      <w:r w:rsidR="00525CA3" w:rsidRPr="00F847D5">
        <w:rPr>
          <w:rFonts w:asciiTheme="majorHAnsi" w:hAnsiTheme="majorHAnsi" w:cstheme="majorHAnsi"/>
          <w:sz w:val="22"/>
          <w:szCs w:val="22"/>
        </w:rPr>
        <w:t>analysed</w:t>
      </w:r>
      <w:r w:rsidRPr="00F847D5">
        <w:rPr>
          <w:rFonts w:asciiTheme="majorHAnsi" w:hAnsiTheme="majorHAnsi" w:cstheme="majorHAnsi"/>
          <w:sz w:val="22"/>
          <w:szCs w:val="22"/>
        </w:rPr>
        <w:t xml:space="preserve">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business and operational requirements</w:t>
      </w:r>
      <w:r w:rsidRPr="00F847D5">
        <w:rPr>
          <w:rFonts w:asciiTheme="majorHAnsi" w:hAnsiTheme="majorHAnsi" w:cstheme="majorHAnsi"/>
          <w:sz w:val="22"/>
          <w:szCs w:val="22"/>
        </w:rPr>
        <w:t xml:space="preserve">, translating them into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user stories, epics, and acceptance criteria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support product development and process improvement initiatives.</w:t>
      </w:r>
    </w:p>
    <w:p w14:paraId="4D03F625" w14:textId="77777777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Managed and prioritized the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backlog</w:t>
      </w:r>
      <w:r w:rsidRPr="00F847D5">
        <w:rPr>
          <w:rFonts w:asciiTheme="majorHAnsi" w:hAnsiTheme="majorHAnsi" w:cstheme="majorHAnsi"/>
          <w:sz w:val="22"/>
          <w:szCs w:val="22"/>
        </w:rPr>
        <w:t xml:space="preserve">, ensuring alignment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business objectives, customer needs, and operational efficiency goals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2C06BF16" w14:textId="702DA215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lastRenderedPageBreak/>
        <w:t xml:space="preserve">Collaborated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engineering, UX, QA, supply chain, and operations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design and deliver improvements 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digital order tracking, inventory visibility, and </w:t>
      </w:r>
      <w:r w:rsidR="00525CA3"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 platforms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19DD7A13" w14:textId="58E08E51" w:rsidR="005F552F" w:rsidRPr="00F847D5" w:rsidRDefault="00525CA3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>Analysed</w:t>
      </w:r>
      <w:r w:rsidR="005F552F" w:rsidRPr="00F847D5">
        <w:rPr>
          <w:rFonts w:asciiTheme="majorHAnsi" w:hAnsiTheme="majorHAnsi" w:cstheme="majorHAnsi"/>
          <w:sz w:val="22"/>
          <w:szCs w:val="22"/>
        </w:rPr>
        <w:t xml:space="preserve"> </w:t>
      </w:r>
      <w:r w:rsidR="005F552F"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order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="005F552F"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 metrics, operational KPIs, and customer feedback data</w:t>
      </w:r>
      <w:r w:rsidR="005F552F" w:rsidRPr="00F847D5">
        <w:rPr>
          <w:rFonts w:asciiTheme="majorHAnsi" w:hAnsiTheme="majorHAnsi" w:cstheme="majorHAnsi"/>
          <w:sz w:val="22"/>
          <w:szCs w:val="22"/>
        </w:rPr>
        <w:t xml:space="preserve"> to identify improvement opportunities and reduce substitution errors in online orders.</w:t>
      </w:r>
    </w:p>
    <w:p w14:paraId="60A0DE87" w14:textId="77777777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Led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ceremonies including sprint planning, backlog grooming, sprint reviews, and retrospectives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ensure smooth delivery of product enhancements.</w:t>
      </w:r>
    </w:p>
    <w:p w14:paraId="1685C0A8" w14:textId="77777777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Identified and drove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automation initiatives within order processing and inventory management systems</w:t>
      </w:r>
      <w:r w:rsidRPr="00F847D5">
        <w:rPr>
          <w:rFonts w:asciiTheme="majorHAnsi" w:hAnsiTheme="majorHAnsi" w:cstheme="majorHAnsi"/>
          <w:sz w:val="22"/>
          <w:szCs w:val="22"/>
        </w:rPr>
        <w:t>, reducing manual intervention and improving processing speed.</w:t>
      </w:r>
    </w:p>
    <w:p w14:paraId="243C97D1" w14:textId="31DF9A4A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Worked closely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supply chain and store operations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ensure alignment between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customer experience goals and backend </w:t>
      </w:r>
      <w:r w:rsidR="00525CA3"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 systems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4398FBE6" w14:textId="77777777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Supported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UAT planning and validation activities</w:t>
      </w:r>
      <w:r w:rsidRPr="00F847D5">
        <w:rPr>
          <w:rFonts w:asciiTheme="majorHAnsi" w:hAnsiTheme="majorHAnsi" w:cstheme="majorHAnsi"/>
          <w:sz w:val="22"/>
          <w:szCs w:val="22"/>
        </w:rPr>
        <w:t>, ensuring product features met business requirements before production release.</w:t>
      </w:r>
    </w:p>
    <w:p w14:paraId="5F0491A0" w14:textId="4F0602C3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Monitored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key performance indicators such as order accuracy, </w:t>
      </w:r>
      <w:r w:rsidR="00525CA3"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 cycle time, and on-time delivery</w:t>
      </w:r>
      <w:r w:rsidRPr="00F847D5">
        <w:rPr>
          <w:rFonts w:asciiTheme="majorHAnsi" w:hAnsiTheme="majorHAnsi" w:cstheme="majorHAnsi"/>
          <w:sz w:val="22"/>
          <w:szCs w:val="22"/>
        </w:rPr>
        <w:t>, driving continuous product improvements.</w:t>
      </w:r>
    </w:p>
    <w:p w14:paraId="4D53969E" w14:textId="77777777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Facilitated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stakeholder reviews and product demonstrations</w:t>
      </w:r>
      <w:r w:rsidRPr="00F847D5">
        <w:rPr>
          <w:rFonts w:asciiTheme="majorHAnsi" w:hAnsiTheme="majorHAnsi" w:cstheme="majorHAnsi"/>
          <w:sz w:val="22"/>
          <w:szCs w:val="22"/>
        </w:rPr>
        <w:t>, providing transparency on product progress and gathering feedback for future iterations.</w:t>
      </w:r>
    </w:p>
    <w:p w14:paraId="1AC61008" w14:textId="6F37D16F" w:rsidR="005F552F" w:rsidRPr="00F847D5" w:rsidRDefault="005F552F" w:rsidP="00F847D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Contributed 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improving digital order accuracy and </w:t>
      </w:r>
      <w:r w:rsidR="00525CA3" w:rsidRPr="00F847D5">
        <w:rPr>
          <w:rStyle w:val="Strong"/>
          <w:rFonts w:asciiTheme="majorHAnsi" w:hAnsiTheme="majorHAnsi" w:cstheme="majorHAnsi"/>
          <w:sz w:val="22"/>
          <w:szCs w:val="22"/>
        </w:rPr>
        <w:t>fulfilment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 xml:space="preserve"> reliability</w:t>
      </w:r>
      <w:r w:rsidRPr="00F847D5">
        <w:rPr>
          <w:rFonts w:asciiTheme="majorHAnsi" w:hAnsiTheme="majorHAnsi" w:cstheme="majorHAnsi"/>
          <w:sz w:val="22"/>
          <w:szCs w:val="22"/>
        </w:rPr>
        <w:t>, helping enhance customer satisfaction in Walmart’s e-commerce ecosystem.</w:t>
      </w:r>
    </w:p>
    <w:p w14:paraId="47E5FDC3" w14:textId="277F3DDB" w:rsidR="00EB5DD1" w:rsidRPr="00F847D5" w:rsidRDefault="00EB5DD1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</w:p>
    <w:p w14:paraId="57CF354F" w14:textId="2C0BBE19" w:rsidR="008836B0" w:rsidRPr="00F847D5" w:rsidRDefault="008836B0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847D5">
        <w:rPr>
          <w:rFonts w:asciiTheme="majorHAnsi" w:hAnsiTheme="majorHAnsi" w:cstheme="majorHAnsi"/>
          <w:b/>
          <w:bCs/>
          <w:sz w:val="22"/>
          <w:szCs w:val="22"/>
        </w:rPr>
        <w:t>Environment</w:t>
      </w:r>
      <w:r w:rsidR="00F847D5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Agile/Scrum, Product Backlog Management, User Story &amp; Epic Development, Sprint Planning, Backlog Grooming, Sprint Reviews &amp; Retrospectives, Digital Commerce Platforms, Online Order Management Systems (OMS), Order Fulfillment &amp; Last-Mile Delivery Workflows, Inventory Management Systems, Supply Chain &amp; Store Operations Integration, Customer Experience Optimization, Operational KPI Analysis (Order Accuracy, Fulfillment Cycle Time, On-Time Delivery), Data Analysis &amp; Reporting, UAT Planning &amp; Validation, Stakeholder Management, Cross-Functional Collaboration (Engineering, UX, QA, Operations), Process Automation, Continuous Improvement.</w:t>
      </w:r>
    </w:p>
    <w:p w14:paraId="5774BAEC" w14:textId="77777777" w:rsidR="008836B0" w:rsidRPr="00F847D5" w:rsidRDefault="008836B0" w:rsidP="00F847D5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1D" w14:textId="58698D37" w:rsidR="005F5E6B" w:rsidRPr="00F847D5" w:rsidRDefault="00B75A9E" w:rsidP="00F847D5">
      <w:pPr>
        <w:pStyle w:val="Heading3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CGI</w:t>
      </w:r>
      <w:r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>, Dallas, TX</w:t>
      </w:r>
      <w:r w:rsidR="00893AF9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</w:rPr>
        <w:t xml:space="preserve"> (Off-Shore)</w:t>
      </w:r>
    </w:p>
    <w:p w14:paraId="28EA57DD" w14:textId="77777777" w:rsidR="00D875DF" w:rsidRPr="00F847D5" w:rsidRDefault="005F552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Owner / Product Manager</w:t>
      </w:r>
    </w:p>
    <w:p w14:paraId="63779C77" w14:textId="487DF154" w:rsidR="005F552F" w:rsidRPr="00F847D5" w:rsidRDefault="005F552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sz w:val="22"/>
          <w:szCs w:val="22"/>
        </w:rPr>
        <w:t>Jun 2017 – May 2024</w:t>
      </w:r>
    </w:p>
    <w:p w14:paraId="22A00BBE" w14:textId="70EF44E6" w:rsidR="00D875DF" w:rsidRPr="00F847D5" w:rsidRDefault="00D875D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</w:p>
    <w:p w14:paraId="10796D63" w14:textId="77777777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00F847D5">
        <w:rPr>
          <w:rFonts w:asciiTheme="majorHAnsi" w:eastAsia="Times New Roman" w:hAnsiTheme="majorHAnsi" w:cstheme="majorHAnsi"/>
          <w:b/>
          <w:bCs/>
        </w:rPr>
        <w:t>Roles and Responsibilities:</w:t>
      </w:r>
    </w:p>
    <w:p w14:paraId="7EBA7584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Defined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vision, strategy, and multi-year roadmaps</w:t>
      </w:r>
      <w:r w:rsidRPr="00F847D5">
        <w:rPr>
          <w:rFonts w:asciiTheme="majorHAnsi" w:hAnsiTheme="majorHAnsi" w:cstheme="majorHAnsi"/>
          <w:sz w:val="22"/>
          <w:szCs w:val="22"/>
        </w:rPr>
        <w:t xml:space="preserve"> for enterprise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SaaS and healthcare platforms</w:t>
      </w:r>
      <w:r w:rsidRPr="00F847D5">
        <w:rPr>
          <w:rFonts w:asciiTheme="majorHAnsi" w:hAnsiTheme="majorHAnsi" w:cstheme="majorHAnsi"/>
          <w:sz w:val="22"/>
          <w:szCs w:val="22"/>
        </w:rPr>
        <w:t>, aligning product initiatives with business objectives and customer needs.</w:t>
      </w:r>
    </w:p>
    <w:p w14:paraId="523B458F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Managed and prioritized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backlogs across multiple Agile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, improving delivery timelines by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20% through effective prioritization and dependency management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46E85B7C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Led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cross-functional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including engineering, QA, UX, architecture, and business stakeholders to deliver scalable enterprise solutions.</w:t>
      </w:r>
    </w:p>
    <w:p w14:paraId="5B0A8A66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Facilitated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ceremonies</w:t>
      </w:r>
      <w:r w:rsidRPr="00F847D5">
        <w:rPr>
          <w:rFonts w:asciiTheme="majorHAnsi" w:hAnsiTheme="majorHAnsi" w:cstheme="majorHAnsi"/>
          <w:sz w:val="22"/>
          <w:szCs w:val="22"/>
        </w:rPr>
        <w:t xml:space="preserve"> including sprint planning, daily stand-ups, backlog grooming, sprint reviews, and retrospectives to ensure efficient Agile delivery cycles.</w:t>
      </w:r>
    </w:p>
    <w:p w14:paraId="3E6C498A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Owned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Program Increment (PI) Planning</w:t>
      </w:r>
      <w:r w:rsidRPr="00F847D5">
        <w:rPr>
          <w:rFonts w:asciiTheme="majorHAnsi" w:hAnsiTheme="majorHAnsi" w:cstheme="majorHAnsi"/>
          <w:sz w:val="22"/>
          <w:szCs w:val="22"/>
        </w:rPr>
        <w:t xml:space="preserve">, coordinating dependencies and feature delivery across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multiple Agile Release Train (ART) teams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5B4E0ED8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Conducted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stakeholder workshops, discovery sessions, and product requirement discussions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gather both functional and non-functional requirements.</w:t>
      </w:r>
    </w:p>
    <w:p w14:paraId="5C9C5AE5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Translated complex business needs into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user stories, epics, use cases, process flows, and acceptance criteria</w:t>
      </w:r>
      <w:r w:rsidRPr="00F847D5">
        <w:rPr>
          <w:rFonts w:asciiTheme="majorHAnsi" w:hAnsiTheme="majorHAnsi" w:cstheme="majorHAnsi"/>
          <w:sz w:val="22"/>
          <w:szCs w:val="22"/>
        </w:rPr>
        <w:t>, ensuring clear development guidance.</w:t>
      </w:r>
    </w:p>
    <w:p w14:paraId="7557E8A4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Collaborated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UX/UI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design user-centric product features that improved platform usability and engagement.</w:t>
      </w:r>
    </w:p>
    <w:p w14:paraId="4884D988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Led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User Acceptance Testing (UAT)</w:t>
      </w:r>
      <w:r w:rsidRPr="00F847D5">
        <w:rPr>
          <w:rFonts w:asciiTheme="majorHAnsi" w:hAnsiTheme="majorHAnsi" w:cstheme="majorHAnsi"/>
          <w:sz w:val="22"/>
          <w:szCs w:val="22"/>
        </w:rPr>
        <w:t>, defect triaging, and release validation activities to ensure high-quality product releases.</w:t>
      </w:r>
    </w:p>
    <w:p w14:paraId="2B9A1D49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Performed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A/B testing and multivariate testing</w:t>
      </w:r>
      <w:r w:rsidRPr="00F847D5">
        <w:rPr>
          <w:rFonts w:asciiTheme="majorHAnsi" w:hAnsiTheme="majorHAnsi" w:cstheme="majorHAnsi"/>
          <w:sz w:val="22"/>
          <w:szCs w:val="22"/>
        </w:rPr>
        <w:t xml:space="preserve">, resulting in a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14% improvement in user conversion and feature adoption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52623C0E" w14:textId="74018A9B" w:rsidR="005F552F" w:rsidRPr="00F847D5" w:rsidRDefault="002921B6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>Analysed</w:t>
      </w:r>
      <w:r w:rsidR="005F552F" w:rsidRPr="00F847D5">
        <w:rPr>
          <w:rFonts w:asciiTheme="majorHAnsi" w:hAnsiTheme="majorHAnsi" w:cstheme="majorHAnsi"/>
          <w:sz w:val="22"/>
          <w:szCs w:val="22"/>
        </w:rPr>
        <w:t xml:space="preserve"> </w:t>
      </w:r>
      <w:r w:rsidR="005F552F" w:rsidRPr="00F847D5">
        <w:rPr>
          <w:rStyle w:val="Strong"/>
          <w:rFonts w:asciiTheme="majorHAnsi" w:hAnsiTheme="majorHAnsi" w:cstheme="majorHAnsi"/>
          <w:sz w:val="22"/>
          <w:szCs w:val="22"/>
        </w:rPr>
        <w:t>product usage metrics, customer feedback, and engagement data</w:t>
      </w:r>
      <w:r w:rsidR="005F552F" w:rsidRPr="00F847D5">
        <w:rPr>
          <w:rFonts w:asciiTheme="majorHAnsi" w:hAnsiTheme="majorHAnsi" w:cstheme="majorHAnsi"/>
          <w:sz w:val="22"/>
          <w:szCs w:val="22"/>
        </w:rPr>
        <w:t xml:space="preserve"> to identify opportunities for product improvements and new feature development.</w:t>
      </w:r>
    </w:p>
    <w:p w14:paraId="1DA6CA51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lastRenderedPageBreak/>
        <w:t xml:space="preserve">Defined and tracked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KPIs</w:t>
      </w:r>
      <w:r w:rsidRPr="00F847D5">
        <w:rPr>
          <w:rFonts w:asciiTheme="majorHAnsi" w:hAnsiTheme="majorHAnsi" w:cstheme="majorHAnsi"/>
          <w:sz w:val="22"/>
          <w:szCs w:val="22"/>
        </w:rPr>
        <w:t>, including user engagement, feature adoption, system performance, and release quality.</w:t>
      </w:r>
    </w:p>
    <w:p w14:paraId="22AC481D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Managed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API integrations and third-party system integrations</w:t>
      </w:r>
      <w:r w:rsidRPr="00F847D5">
        <w:rPr>
          <w:rFonts w:asciiTheme="majorHAnsi" w:hAnsiTheme="majorHAnsi" w:cstheme="majorHAnsi"/>
          <w:sz w:val="22"/>
          <w:szCs w:val="22"/>
        </w:rPr>
        <w:t>, enabling seamless data exchange across enterprise platforms.</w:t>
      </w:r>
    </w:p>
    <w:p w14:paraId="46574D56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Oversaw the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end-to-end SDLC lifecycle</w:t>
      </w:r>
      <w:r w:rsidRPr="00F847D5">
        <w:rPr>
          <w:rFonts w:asciiTheme="majorHAnsi" w:hAnsiTheme="majorHAnsi" w:cstheme="majorHAnsi"/>
          <w:sz w:val="22"/>
          <w:szCs w:val="22"/>
        </w:rPr>
        <w:t>, from product discovery and requirements definition through development, testing, and production release.</w:t>
      </w:r>
    </w:p>
    <w:p w14:paraId="1E3EBD0D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Coordinated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architecture and infrastructure teams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ensure scalable, secure, and high-performance product deployments.</w:t>
      </w:r>
    </w:p>
    <w:p w14:paraId="67E76945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process improvements and Agile best practices</w:t>
      </w:r>
      <w:r w:rsidRPr="00F847D5">
        <w:rPr>
          <w:rFonts w:asciiTheme="majorHAnsi" w:hAnsiTheme="majorHAnsi" w:cstheme="majorHAnsi"/>
          <w:sz w:val="22"/>
          <w:szCs w:val="22"/>
        </w:rPr>
        <w:t xml:space="preserve">, improving sprint completion rates to consistently exceed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90%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33BE7C32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Supported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risk management, resource planning, and project budget oversight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ensure timely and cost-effective product delivery.</w:t>
      </w:r>
    </w:p>
    <w:p w14:paraId="2DAF54DE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Partnered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client stakeholders and business leaders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align product outcomes with strategic goals and regulatory requirements.</w:t>
      </w:r>
    </w:p>
    <w:p w14:paraId="3A57A629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Delivered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multiple successful enterprise implementations</w:t>
      </w:r>
      <w:r w:rsidRPr="00F847D5">
        <w:rPr>
          <w:rFonts w:asciiTheme="majorHAnsi" w:hAnsiTheme="majorHAnsi" w:cstheme="majorHAnsi"/>
          <w:sz w:val="22"/>
          <w:szCs w:val="22"/>
        </w:rPr>
        <w:t xml:space="preserve">, achieving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95% client satisfaction</w:t>
      </w:r>
      <w:r w:rsidRPr="00F847D5">
        <w:rPr>
          <w:rFonts w:asciiTheme="majorHAnsi" w:hAnsiTheme="majorHAnsi" w:cstheme="majorHAnsi"/>
          <w:sz w:val="22"/>
          <w:szCs w:val="22"/>
        </w:rPr>
        <w:t xml:space="preserve"> based on post-delivery surveys.</w:t>
      </w:r>
    </w:p>
    <w:p w14:paraId="4F8E40BF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Mentored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junior Product Owners and business analysts</w:t>
      </w:r>
      <w:r w:rsidRPr="00F847D5">
        <w:rPr>
          <w:rFonts w:asciiTheme="majorHAnsi" w:hAnsiTheme="majorHAnsi" w:cstheme="majorHAnsi"/>
          <w:sz w:val="22"/>
          <w:szCs w:val="22"/>
        </w:rPr>
        <w:t>, providing guidance on backlog management, user story writing, and Agile delivery practices.</w:t>
      </w:r>
    </w:p>
    <w:p w14:paraId="1F56AEAA" w14:textId="77777777" w:rsidR="005F552F" w:rsidRPr="00F847D5" w:rsidRDefault="005F552F" w:rsidP="00F847D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Contributed 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continuous improvement initiatives</w:t>
      </w:r>
      <w:r w:rsidRPr="00F847D5">
        <w:rPr>
          <w:rFonts w:asciiTheme="majorHAnsi" w:hAnsiTheme="majorHAnsi" w:cstheme="majorHAnsi"/>
          <w:sz w:val="22"/>
          <w:szCs w:val="22"/>
        </w:rPr>
        <w:t>, optimizing product workflows and reducing operational inefficiencies across teams.</w:t>
      </w:r>
    </w:p>
    <w:p w14:paraId="547B5616" w14:textId="351F560C" w:rsidR="00D875DF" w:rsidRPr="00F847D5" w:rsidRDefault="00D875DF" w:rsidP="00F847D5">
      <w:pPr>
        <w:pStyle w:val="Heading3"/>
        <w:spacing w:before="0" w:after="0" w:line="240" w:lineRule="auto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bookmarkStart w:id="9" w:name="_y6zqqgxxp5ev" w:colFirst="0" w:colLast="0"/>
      <w:bookmarkEnd w:id="9"/>
    </w:p>
    <w:p w14:paraId="4AB4D647" w14:textId="77777777" w:rsidR="008836B0" w:rsidRPr="00F847D5" w:rsidRDefault="008836B0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847D5">
        <w:rPr>
          <w:rFonts w:asciiTheme="majorHAnsi" w:hAnsiTheme="majorHAnsi" w:cstheme="majorHAnsi"/>
          <w:b/>
          <w:bCs/>
          <w:sz w:val="22"/>
          <w:szCs w:val="22"/>
        </w:rPr>
        <w:t>Environment</w:t>
      </w:r>
    </w:p>
    <w:p w14:paraId="168D31BF" w14:textId="77777777" w:rsidR="008836B0" w:rsidRPr="00F847D5" w:rsidRDefault="008836B0" w:rsidP="00F847D5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SAFe Agile Framework, Agile/Scrum, Product Management, Product </w:t>
      </w:r>
      <w:proofErr w:type="spellStart"/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Roadmapping</w:t>
      </w:r>
      <w:proofErr w:type="spellEnd"/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&amp; Strategy, Azure DevOps / JIRA, Product Backlog Management, Epic &amp; User Story Development, PI Planning, Agile Release Train (ART), Sprint Planning, Backlog Grooming, Sprint Reviews &amp; Retrospectives, Enterprise SaaS Platforms, Healthcare Systems, API &amp; Third-Party Integrations, SDLC Management, Stakeholder &amp; Cross-Functional Collaboration, UX/UI Product Design, User Acceptance Testing (UAT), Defect Management, A/B Testing &amp; Multivariate Testing, Product KPI &amp; Analytics, Customer Feedback Analysis, System Performance Monitoring, Continuous Improvement, Risk &amp; Resource Management, Enterprise Software Deployment.</w:t>
      </w:r>
    </w:p>
    <w:p w14:paraId="0E34D4EB" w14:textId="77777777" w:rsidR="008836B0" w:rsidRPr="00F847D5" w:rsidRDefault="008836B0" w:rsidP="00F847D5">
      <w:pPr>
        <w:spacing w:line="240" w:lineRule="auto"/>
        <w:jc w:val="both"/>
        <w:rPr>
          <w:rFonts w:asciiTheme="majorHAnsi" w:hAnsiTheme="majorHAnsi" w:cstheme="majorHAnsi"/>
        </w:rPr>
      </w:pPr>
    </w:p>
    <w:p w14:paraId="0C2A8373" w14:textId="41397647" w:rsidR="00D875DF" w:rsidRPr="00F847D5" w:rsidRDefault="00D875DF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F847D5">
        <w:rPr>
          <w:rStyle w:val="Strong"/>
          <w:rFonts w:asciiTheme="majorHAnsi" w:hAnsiTheme="majorHAnsi" w:cstheme="majorHAnsi"/>
          <w:color w:val="auto"/>
          <w:sz w:val="24"/>
          <w:szCs w:val="24"/>
        </w:rPr>
        <w:t>Product Management Intern</w:t>
      </w:r>
    </w:p>
    <w:p w14:paraId="56017F82" w14:textId="24651CF8" w:rsidR="00D875DF" w:rsidRPr="00F847D5" w:rsidRDefault="00D875D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  <w:r w:rsidRPr="00F847D5">
        <w:rPr>
          <w:rStyle w:val="Strong"/>
          <w:rFonts w:asciiTheme="majorHAnsi" w:hAnsiTheme="majorHAnsi" w:cstheme="majorHAnsi"/>
          <w:sz w:val="22"/>
          <w:szCs w:val="22"/>
        </w:rPr>
        <w:t>Jan 2016 – May 2017</w:t>
      </w:r>
    </w:p>
    <w:p w14:paraId="56151076" w14:textId="01256BD1" w:rsidR="00D875DF" w:rsidRPr="00F847D5" w:rsidRDefault="00D875DF" w:rsidP="00F847D5">
      <w:pPr>
        <w:pStyle w:val="NormalWeb"/>
        <w:spacing w:before="0" w:beforeAutospacing="0" w:after="0" w:afterAutospacing="0"/>
        <w:jc w:val="both"/>
        <w:rPr>
          <w:rStyle w:val="Strong"/>
          <w:rFonts w:asciiTheme="majorHAnsi" w:hAnsiTheme="majorHAnsi" w:cstheme="majorHAnsi"/>
          <w:sz w:val="22"/>
          <w:szCs w:val="22"/>
        </w:rPr>
      </w:pPr>
    </w:p>
    <w:p w14:paraId="5ED34E1B" w14:textId="77777777" w:rsidR="00D875DF" w:rsidRPr="00F847D5" w:rsidRDefault="00D875DF" w:rsidP="00F847D5">
      <w:pPr>
        <w:spacing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00F847D5">
        <w:rPr>
          <w:rFonts w:asciiTheme="majorHAnsi" w:eastAsia="Times New Roman" w:hAnsiTheme="majorHAnsi" w:cstheme="majorHAnsi"/>
          <w:b/>
          <w:bCs/>
        </w:rPr>
        <w:t>Roles and Responsibilities:</w:t>
      </w:r>
    </w:p>
    <w:p w14:paraId="128588ED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Assisted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Senior Product Managers and Product Owners</w:t>
      </w:r>
      <w:r w:rsidRPr="00F847D5">
        <w:rPr>
          <w:rFonts w:asciiTheme="majorHAnsi" w:hAnsiTheme="majorHAnsi" w:cstheme="majorHAnsi"/>
          <w:sz w:val="22"/>
          <w:szCs w:val="22"/>
        </w:rPr>
        <w:t xml:space="preserve"> in managing product backlogs, refining user stories, and documenting functional requirements for enterprise product initiatives.</w:t>
      </w:r>
    </w:p>
    <w:p w14:paraId="27E2B8C0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Supported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backlog grooming and sprint planning activities</w:t>
      </w:r>
      <w:r w:rsidRPr="00F847D5">
        <w:rPr>
          <w:rFonts w:asciiTheme="majorHAnsi" w:hAnsiTheme="majorHAnsi" w:cstheme="majorHAnsi"/>
          <w:sz w:val="22"/>
          <w:szCs w:val="22"/>
        </w:rPr>
        <w:t>, ensuring user stories were properly prioritized and ready for development.</w:t>
      </w:r>
    </w:p>
    <w:p w14:paraId="3FD6709F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Collaborated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engineering, QA, and business stakeholders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clarify requirements and track feature development progress.</w:t>
      </w:r>
    </w:p>
    <w:p w14:paraId="20AB598F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Monitored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sprint metrics, burndown charts, and velocity reports</w:t>
      </w:r>
      <w:r w:rsidRPr="00F847D5">
        <w:rPr>
          <w:rFonts w:asciiTheme="majorHAnsi" w:hAnsiTheme="majorHAnsi" w:cstheme="majorHAnsi"/>
          <w:sz w:val="22"/>
          <w:szCs w:val="22"/>
        </w:rPr>
        <w:t>, providing status updates to product leadership and stakeholders.</w:t>
      </w:r>
    </w:p>
    <w:p w14:paraId="68977599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Participated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User Acceptance Testing (UAT)</w:t>
      </w:r>
      <w:r w:rsidRPr="00F847D5">
        <w:rPr>
          <w:rFonts w:asciiTheme="majorHAnsi" w:hAnsiTheme="majorHAnsi" w:cstheme="majorHAnsi"/>
          <w:sz w:val="22"/>
          <w:szCs w:val="22"/>
        </w:rPr>
        <w:t xml:space="preserve"> by validating feature functionality, logging defects, and coordinating with QA teams for issue resolution.</w:t>
      </w:r>
    </w:p>
    <w:p w14:paraId="158766B2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Assisted in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requirements gathering sessions, stakeholder meetings, and product demos</w:t>
      </w:r>
      <w:r w:rsidRPr="00F847D5">
        <w:rPr>
          <w:rFonts w:asciiTheme="majorHAnsi" w:hAnsiTheme="majorHAnsi" w:cstheme="majorHAnsi"/>
          <w:sz w:val="22"/>
          <w:szCs w:val="22"/>
        </w:rPr>
        <w:t>, documenting feedback and improvement opportunities.</w:t>
      </w:r>
    </w:p>
    <w:p w14:paraId="067B74AA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Conducted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market research and competitor analysis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identify industry trends and support product feature planning.</w:t>
      </w:r>
    </w:p>
    <w:p w14:paraId="49374180" w14:textId="0D54782F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Analysed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user feedback, customer support tickets, and product usage insights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identify potential enhancements.</w:t>
      </w:r>
    </w:p>
    <w:p w14:paraId="67D897A0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Documented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business workflows, use cases, and process diagrams</w:t>
      </w:r>
      <w:r w:rsidRPr="00F847D5">
        <w:rPr>
          <w:rFonts w:asciiTheme="majorHAnsi" w:hAnsiTheme="majorHAnsi" w:cstheme="majorHAnsi"/>
          <w:sz w:val="22"/>
          <w:szCs w:val="22"/>
        </w:rPr>
        <w:t xml:space="preserve"> to support product design and development.</w:t>
      </w:r>
    </w:p>
    <w:p w14:paraId="7B3DC3F1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Contributed to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product documentation including functional specifications, release notes, and training materials</w:t>
      </w:r>
      <w:r w:rsidRPr="00F847D5">
        <w:rPr>
          <w:rFonts w:asciiTheme="majorHAnsi" w:hAnsiTheme="majorHAnsi" w:cstheme="majorHAnsi"/>
          <w:sz w:val="22"/>
          <w:szCs w:val="22"/>
        </w:rPr>
        <w:t xml:space="preserve"> for internal teams.</w:t>
      </w:r>
    </w:p>
    <w:p w14:paraId="0B92E732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t xml:space="preserve">Supported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cross-team communication and coordination</w:t>
      </w:r>
      <w:r w:rsidRPr="00F847D5">
        <w:rPr>
          <w:rFonts w:asciiTheme="majorHAnsi" w:hAnsiTheme="majorHAnsi" w:cstheme="majorHAnsi"/>
          <w:sz w:val="22"/>
          <w:szCs w:val="22"/>
        </w:rPr>
        <w:t xml:space="preserve"> during product development cycles.</w:t>
      </w:r>
    </w:p>
    <w:p w14:paraId="1DBC1958" w14:textId="77777777" w:rsidR="00D875DF" w:rsidRPr="00F847D5" w:rsidRDefault="00D875DF" w:rsidP="00F847D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F847D5">
        <w:rPr>
          <w:rFonts w:asciiTheme="majorHAnsi" w:hAnsiTheme="majorHAnsi" w:cstheme="majorHAnsi"/>
          <w:sz w:val="22"/>
          <w:szCs w:val="22"/>
        </w:rPr>
        <w:lastRenderedPageBreak/>
        <w:t xml:space="preserve">Gained hands-on experience with </w:t>
      </w:r>
      <w:r w:rsidRPr="00F847D5">
        <w:rPr>
          <w:rStyle w:val="Strong"/>
          <w:rFonts w:asciiTheme="majorHAnsi" w:hAnsiTheme="majorHAnsi" w:cstheme="majorHAnsi"/>
          <w:sz w:val="22"/>
          <w:szCs w:val="22"/>
        </w:rPr>
        <w:t>Agile methodologies, SDLC processes, backlog management, and enterprise product development environments</w:t>
      </w:r>
      <w:r w:rsidRPr="00F847D5">
        <w:rPr>
          <w:rFonts w:asciiTheme="majorHAnsi" w:hAnsiTheme="majorHAnsi" w:cstheme="majorHAnsi"/>
          <w:sz w:val="22"/>
          <w:szCs w:val="22"/>
        </w:rPr>
        <w:t>.</w:t>
      </w:r>
    </w:p>
    <w:p w14:paraId="569F80B7" w14:textId="146CC097" w:rsidR="00EB5DD1" w:rsidRPr="00F847D5" w:rsidRDefault="00EB5DD1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</w:p>
    <w:p w14:paraId="6A64E287" w14:textId="4DC433C2" w:rsidR="008836B0" w:rsidRPr="00F847D5" w:rsidRDefault="008836B0" w:rsidP="00F847D5">
      <w:pPr>
        <w:pStyle w:val="Heading3"/>
        <w:spacing w:before="0" w:after="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847D5">
        <w:rPr>
          <w:rFonts w:asciiTheme="majorHAnsi" w:hAnsiTheme="majorHAnsi" w:cstheme="majorHAnsi"/>
          <w:b/>
          <w:bCs/>
          <w:sz w:val="22"/>
          <w:szCs w:val="22"/>
        </w:rPr>
        <w:t>Environment</w:t>
      </w:r>
      <w:r w:rsidR="00F847D5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Pr="00F847D5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Agile/Scrum, SDLC, Product Backlog Management, User Story Development, Backlog Grooming, Sprint Planning, JIRA / Azure DevOps, Requirements Gathering &amp; Documentation, Stakeholder Collaboration, User Acceptance Testing (UAT), Defect Tracking, Sprint Metrics &amp; Burndown Analysis, Product Documentation, Market Research &amp; Competitive Analysis, Business Process Modeling, Use Cases &amp; Workflow Diagrams, Product Analytics, Cross-Functional Team Collaboration.</w:t>
      </w:r>
    </w:p>
    <w:p w14:paraId="74AAB9CC" w14:textId="77777777" w:rsidR="00EB5DD1" w:rsidRPr="00F847D5" w:rsidRDefault="00EB5DD1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bookmarkStart w:id="10" w:name="_8yi3cb77gnue" w:colFirst="0" w:colLast="0"/>
      <w:bookmarkEnd w:id="10"/>
    </w:p>
    <w:p w14:paraId="00000041" w14:textId="46779562" w:rsidR="005F5E6B" w:rsidRPr="00F847D5" w:rsidRDefault="00B75A9E" w:rsidP="00F847D5">
      <w:pPr>
        <w:pStyle w:val="Heading2"/>
        <w:keepNext w:val="0"/>
        <w:keepLines w:val="0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F847D5">
        <w:rPr>
          <w:rFonts w:asciiTheme="majorHAnsi" w:eastAsia="Times New Roman" w:hAnsiTheme="majorHAnsi" w:cstheme="majorHAnsi"/>
          <w:b/>
          <w:bCs/>
          <w:sz w:val="22"/>
          <w:szCs w:val="22"/>
        </w:rPr>
        <w:t>AWARDS &amp; RECOGNITION</w:t>
      </w:r>
    </w:p>
    <w:p w14:paraId="00000042" w14:textId="77777777" w:rsidR="005F5E6B" w:rsidRPr="00F847D5" w:rsidRDefault="00B75A9E" w:rsidP="00F847D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Pat on the Back Award (3x) for excellence in release and deployment activities</w:t>
      </w:r>
    </w:p>
    <w:p w14:paraId="00000043" w14:textId="77777777" w:rsidR="005F5E6B" w:rsidRPr="00F847D5" w:rsidRDefault="00B75A9E" w:rsidP="00F847D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Certificate of Excellence for critical project delivery under tight deadlines</w:t>
      </w:r>
    </w:p>
    <w:p w14:paraId="00000044" w14:textId="77777777" w:rsidR="005F5E6B" w:rsidRPr="00F847D5" w:rsidRDefault="00B75A9E" w:rsidP="00F847D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Innovator Award for automation solution reducing processing time by 30%</w:t>
      </w:r>
    </w:p>
    <w:p w14:paraId="00000045" w14:textId="77777777" w:rsidR="005F5E6B" w:rsidRPr="00F847D5" w:rsidRDefault="00B75A9E" w:rsidP="00F847D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F847D5">
        <w:rPr>
          <w:rFonts w:asciiTheme="majorHAnsi" w:eastAsia="Times New Roman" w:hAnsiTheme="majorHAnsi" w:cstheme="majorHAnsi"/>
        </w:rPr>
        <w:t>Best Team Award for successful delivery of two complex enterprise projects</w:t>
      </w:r>
    </w:p>
    <w:p w14:paraId="00000046" w14:textId="77777777" w:rsidR="005F5E6B" w:rsidRPr="00F847D5" w:rsidRDefault="005F5E6B" w:rsidP="00F847D5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00000047" w14:textId="77777777" w:rsidR="005F5E6B" w:rsidRPr="00F847D5" w:rsidRDefault="005F5E6B" w:rsidP="00F847D5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sectPr w:rsidR="005F5E6B" w:rsidRPr="00F847D5" w:rsidSect="00EB5DD1">
      <w:pgSz w:w="12240" w:h="15840"/>
      <w:pgMar w:top="709" w:right="709" w:bottom="709" w:left="70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5CF762-40FB-4E03-B43E-D8E1A79E04D9}"/>
    <w:embedBold r:id="rId2" w:fontKey="{E11EC54E-587D-48E2-8D95-2FD32C4E03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7412FE-858A-4E45-8F84-F9E26BC8CF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E44D6"/>
    <w:multiLevelType w:val="hybridMultilevel"/>
    <w:tmpl w:val="27DEDA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7270C"/>
    <w:multiLevelType w:val="multilevel"/>
    <w:tmpl w:val="6C5EC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80DE4"/>
    <w:multiLevelType w:val="multilevel"/>
    <w:tmpl w:val="4EFEE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4448B7"/>
    <w:multiLevelType w:val="multilevel"/>
    <w:tmpl w:val="91620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228D5"/>
    <w:multiLevelType w:val="multilevel"/>
    <w:tmpl w:val="7E70E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75DF6"/>
    <w:multiLevelType w:val="multilevel"/>
    <w:tmpl w:val="F0882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6382F"/>
    <w:multiLevelType w:val="hybridMultilevel"/>
    <w:tmpl w:val="61C425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64448A"/>
    <w:multiLevelType w:val="hybridMultilevel"/>
    <w:tmpl w:val="2E386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34DC6"/>
    <w:multiLevelType w:val="multilevel"/>
    <w:tmpl w:val="CD888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EC5D72"/>
    <w:multiLevelType w:val="multilevel"/>
    <w:tmpl w:val="3A6CA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C612A"/>
    <w:multiLevelType w:val="multilevel"/>
    <w:tmpl w:val="CBA030A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6D727DEC"/>
    <w:multiLevelType w:val="multilevel"/>
    <w:tmpl w:val="426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BB5EA6"/>
    <w:multiLevelType w:val="multilevel"/>
    <w:tmpl w:val="7D386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12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  <w:num w:numId="11">
    <w:abstractNumId w:val="4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6B"/>
    <w:rsid w:val="00051173"/>
    <w:rsid w:val="002921B6"/>
    <w:rsid w:val="00525CA3"/>
    <w:rsid w:val="005F552F"/>
    <w:rsid w:val="005F5E6B"/>
    <w:rsid w:val="00817D84"/>
    <w:rsid w:val="008836B0"/>
    <w:rsid w:val="00893AF9"/>
    <w:rsid w:val="008C1041"/>
    <w:rsid w:val="00AA6BA3"/>
    <w:rsid w:val="00B43C47"/>
    <w:rsid w:val="00B75A9E"/>
    <w:rsid w:val="00CE2D74"/>
    <w:rsid w:val="00D875DF"/>
    <w:rsid w:val="00EB5DD1"/>
    <w:rsid w:val="00EC65EF"/>
    <w:rsid w:val="00F8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CD17"/>
  <w15:docId w15:val="{EC8A763E-02E7-485D-9F12-9DC942A3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75D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B5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B5DD1"/>
    <w:rPr>
      <w:b/>
      <w:bCs/>
    </w:rPr>
  </w:style>
  <w:style w:type="paragraph" w:styleId="ListParagraph">
    <w:name w:val="List Paragraph"/>
    <w:basedOn w:val="Normal"/>
    <w:uiPriority w:val="34"/>
    <w:qFormat/>
    <w:rsid w:val="008C10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75DF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6B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5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</dc:creator>
  <cp:lastModifiedBy>Sirisha AlgebraIT</cp:lastModifiedBy>
  <cp:revision>2</cp:revision>
  <dcterms:created xsi:type="dcterms:W3CDTF">2026-03-06T20:24:00Z</dcterms:created>
  <dcterms:modified xsi:type="dcterms:W3CDTF">2026-03-06T20:24:00Z</dcterms:modified>
</cp:coreProperties>
</file>