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9E75" w14:textId="77777777" w:rsidR="00053741" w:rsidRPr="00053741" w:rsidRDefault="00053741" w:rsidP="00053741">
      <w:pPr>
        <w:pBdr>
          <w:bottom w:val="single" w:sz="12" w:space="1" w:color="auto"/>
        </w:pBdr>
        <w:rPr>
          <w:rFonts w:ascii="Calibri" w:hAnsi="Calibri" w:cs="Calibri"/>
          <w:b/>
          <w:bCs/>
          <w:color w:val="156082" w:themeColor="accent1"/>
        </w:rPr>
      </w:pPr>
      <w:bookmarkStart w:id="0" w:name="_Hlk194509027"/>
      <w:r>
        <w:rPr>
          <w:noProof/>
          <w:sz w:val="23"/>
        </w:rPr>
        <w:drawing>
          <wp:anchor distT="0" distB="0" distL="0" distR="0" simplePos="0" relativeHeight="251661312" behindDoc="0" locked="0" layoutInCell="1" allowOverlap="1" wp14:anchorId="54E57029" wp14:editId="43EE5507">
            <wp:simplePos x="0" y="0"/>
            <wp:positionH relativeFrom="page">
              <wp:posOffset>6149340</wp:posOffset>
            </wp:positionH>
            <wp:positionV relativeFrom="paragraph">
              <wp:posOffset>-114300</wp:posOffset>
            </wp:positionV>
            <wp:extent cx="982980" cy="1021080"/>
            <wp:effectExtent l="0" t="0" r="7620" b="7620"/>
            <wp:wrapNone/>
            <wp:docPr id="833434593" name="Image 1" descr="A hexagon with text and a black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exagon with text and a black background  Description automatically generated"/>
                    <pic:cNvPicPr/>
                  </pic:nvPicPr>
                  <pic:blipFill>
                    <a:blip r:embed="rId8" cstate="print"/>
                    <a:stretch>
                      <a:fillRect/>
                    </a:stretch>
                  </pic:blipFill>
                  <pic:spPr>
                    <a:xfrm>
                      <a:off x="0" y="0"/>
                      <a:ext cx="982980" cy="1021080"/>
                    </a:xfrm>
                    <a:prstGeom prst="rect">
                      <a:avLst/>
                    </a:prstGeom>
                  </pic:spPr>
                </pic:pic>
              </a:graphicData>
            </a:graphic>
            <wp14:sizeRelH relativeFrom="margin">
              <wp14:pctWidth>0</wp14:pctWidth>
            </wp14:sizeRelH>
            <wp14:sizeRelV relativeFrom="margin">
              <wp14:pctHeight>0</wp14:pctHeight>
            </wp14:sizeRelV>
          </wp:anchor>
        </w:drawing>
      </w:r>
      <w:r w:rsidRPr="00053741">
        <w:rPr>
          <w:rFonts w:ascii="Calibri" w:hAnsi="Calibri" w:cs="Calibri"/>
          <w:b/>
          <w:bCs/>
          <w:color w:val="156082" w:themeColor="accent1"/>
        </w:rPr>
        <w:t xml:space="preserve">Name: </w:t>
      </w:r>
      <w:r w:rsidRPr="00053741">
        <w:rPr>
          <w:rFonts w:ascii="Calibri" w:hAnsi="Calibri" w:cs="Calibri"/>
          <w:b/>
          <w:bCs/>
        </w:rPr>
        <w:t xml:space="preserve">Mahesh Babu K                                                                                                                          </w:t>
      </w:r>
    </w:p>
    <w:p w14:paraId="0CA64C9D" w14:textId="73861BE2" w:rsidR="00E03784" w:rsidRDefault="00053741" w:rsidP="00053741">
      <w:pPr>
        <w:pBdr>
          <w:bottom w:val="single" w:sz="12" w:space="1" w:color="auto"/>
        </w:pBdr>
        <w:rPr>
          <w:rFonts w:ascii="Calibri" w:hAnsi="Calibri" w:cs="Calibri"/>
          <w:b/>
          <w:bCs/>
        </w:rPr>
      </w:pPr>
      <w:proofErr w:type="gramStart"/>
      <w:r w:rsidRPr="00053741">
        <w:rPr>
          <w:rFonts w:ascii="Calibri" w:hAnsi="Calibri" w:cs="Calibri"/>
          <w:b/>
          <w:bCs/>
          <w:color w:val="156082" w:themeColor="accent1"/>
        </w:rPr>
        <w:t>Email:</w:t>
      </w:r>
      <w:r w:rsidR="00901B0A">
        <w:rPr>
          <w:rFonts w:ascii="Calibri" w:hAnsi="Calibri" w:cs="Calibri"/>
          <w:b/>
          <w:bCs/>
          <w:color w:val="156082" w:themeColor="accent1"/>
        </w:rPr>
        <w:t>sudheer@cststech.com</w:t>
      </w:r>
      <w:proofErr w:type="gramEnd"/>
    </w:p>
    <w:p w14:paraId="43BEFE27" w14:textId="77777777" w:rsidR="003607D0" w:rsidRPr="003607D0" w:rsidRDefault="003607D0" w:rsidP="00053741">
      <w:pPr>
        <w:pBdr>
          <w:bottom w:val="single" w:sz="12" w:space="1" w:color="auto"/>
        </w:pBdr>
        <w:rPr>
          <w:rFonts w:ascii="Calibri" w:hAnsi="Calibri" w:cs="Calibri"/>
          <w:b/>
          <w:bCs/>
        </w:rPr>
      </w:pPr>
    </w:p>
    <w:p w14:paraId="3C9B258C" w14:textId="06275D6A" w:rsidR="003B1628" w:rsidRDefault="00053741" w:rsidP="00053741">
      <w:pPr>
        <w:pBdr>
          <w:bottom w:val="single" w:sz="12" w:space="1" w:color="auto"/>
        </w:pBdr>
        <w:rPr>
          <w:rFonts w:ascii="Calibri" w:hAnsi="Calibri" w:cs="Calibri"/>
          <w:b/>
          <w:bCs/>
        </w:rPr>
      </w:pPr>
      <w:r w:rsidRPr="00053741">
        <w:rPr>
          <w:rFonts w:ascii="Calibri" w:hAnsi="Calibri" w:cs="Calibri"/>
          <w:b/>
          <w:bCs/>
          <w:color w:val="156082" w:themeColor="accent1"/>
        </w:rPr>
        <w:t>Phone:</w:t>
      </w:r>
      <w:r w:rsidR="00901B0A">
        <w:rPr>
          <w:rFonts w:ascii="Calibri" w:hAnsi="Calibri" w:cs="Calibri"/>
          <w:b/>
          <w:bCs/>
          <w:color w:val="156082" w:themeColor="accent1"/>
        </w:rPr>
        <w:t>732-401-8795 Ext:108</w:t>
      </w:r>
    </w:p>
    <w:p w14:paraId="7337292D" w14:textId="0CFC0D69" w:rsidR="00053741" w:rsidRPr="00053741" w:rsidRDefault="00053741" w:rsidP="00053741">
      <w:pPr>
        <w:pBdr>
          <w:bottom w:val="single" w:sz="12" w:space="1" w:color="auto"/>
        </w:pBdr>
        <w:rPr>
          <w:rFonts w:ascii="Calibri" w:hAnsi="Calibri" w:cs="Calibri"/>
          <w:b/>
          <w:bCs/>
          <w:color w:val="156082" w:themeColor="accent1"/>
        </w:rPr>
      </w:pP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r w:rsidRPr="00053741">
        <w:rPr>
          <w:rFonts w:ascii="Calibri" w:hAnsi="Calibri" w:cs="Calibri"/>
          <w:b/>
          <w:bCs/>
        </w:rPr>
        <w:tab/>
      </w:r>
    </w:p>
    <w:p w14:paraId="4E95C443" w14:textId="77777777" w:rsidR="00053741" w:rsidRDefault="00053741" w:rsidP="00053741">
      <w:pPr>
        <w:pStyle w:val="BodyText"/>
        <w:ind w:left="0" w:right="549" w:firstLine="0"/>
        <w:rPr>
          <w:rFonts w:ascii="Calibri" w:hAnsi="Calibri" w:cs="Calibri"/>
          <w:b/>
          <w:bCs/>
          <w:color w:val="156082" w:themeColor="accent1"/>
          <w:u w:val="single"/>
        </w:rPr>
      </w:pPr>
    </w:p>
    <w:p w14:paraId="5732AB9B" w14:textId="354DB5C6" w:rsidR="00E03784" w:rsidRPr="00CD7ADE" w:rsidRDefault="00053741" w:rsidP="00BB2158">
      <w:pPr>
        <w:pStyle w:val="BodyText"/>
        <w:ind w:left="0" w:right="549" w:firstLine="0"/>
        <w:rPr>
          <w:rFonts w:ascii="Calibri" w:hAnsi="Calibri" w:cs="Calibri"/>
          <w:b/>
          <w:bCs/>
          <w:color w:val="156082" w:themeColor="accent1"/>
          <w:sz w:val="23"/>
          <w:szCs w:val="23"/>
        </w:rPr>
      </w:pPr>
      <w:r w:rsidRPr="00CD7ADE">
        <w:rPr>
          <w:rFonts w:ascii="Calibri" w:hAnsi="Calibri" w:cs="Calibri"/>
          <w:b/>
          <w:bCs/>
          <w:color w:val="156082" w:themeColor="accent1"/>
          <w:sz w:val="23"/>
          <w:szCs w:val="23"/>
          <w:u w:val="single"/>
        </w:rPr>
        <w:t>Professional Summary</w:t>
      </w:r>
      <w:r w:rsidRPr="00CD7ADE">
        <w:rPr>
          <w:rFonts w:ascii="Calibri" w:hAnsi="Calibri" w:cs="Calibri"/>
          <w:b/>
          <w:bCs/>
          <w:color w:val="156082" w:themeColor="accent1"/>
          <w:sz w:val="23"/>
          <w:szCs w:val="23"/>
        </w:rPr>
        <w:t>:</w:t>
      </w:r>
      <w:r w:rsidR="00E03784" w:rsidRPr="00CD7ADE">
        <w:rPr>
          <w:b/>
          <w:bCs/>
          <w:sz w:val="23"/>
          <w:szCs w:val="23"/>
        </w:rPr>
        <w:t xml:space="preserve"> </w:t>
      </w:r>
    </w:p>
    <w:p w14:paraId="131C476C" w14:textId="0EDC3FA8" w:rsidR="00E03784" w:rsidRPr="005516E2" w:rsidRDefault="00E03784" w:rsidP="00E03784">
      <w:pPr>
        <w:pStyle w:val="Default"/>
        <w:numPr>
          <w:ilvl w:val="0"/>
          <w:numId w:val="6"/>
        </w:numPr>
        <w:jc w:val="both"/>
        <w:rPr>
          <w:sz w:val="20"/>
          <w:szCs w:val="20"/>
        </w:rPr>
      </w:pPr>
      <w:r w:rsidRPr="005516E2">
        <w:rPr>
          <w:sz w:val="20"/>
          <w:szCs w:val="20"/>
        </w:rPr>
        <w:t xml:space="preserve">Experience of 10+ years in working in multi-functional Environment during various phases of </w:t>
      </w:r>
      <w:r w:rsidRPr="005516E2">
        <w:rPr>
          <w:b/>
          <w:bCs/>
          <w:sz w:val="20"/>
          <w:szCs w:val="20"/>
        </w:rPr>
        <w:t xml:space="preserve">SDLC </w:t>
      </w:r>
      <w:r w:rsidRPr="005516E2">
        <w:rPr>
          <w:sz w:val="20"/>
          <w:szCs w:val="20"/>
        </w:rPr>
        <w:t xml:space="preserve">focusing on </w:t>
      </w:r>
      <w:r w:rsidRPr="005516E2">
        <w:rPr>
          <w:b/>
          <w:bCs/>
          <w:sz w:val="20"/>
          <w:szCs w:val="20"/>
        </w:rPr>
        <w:t>Systems Administration</w:t>
      </w:r>
      <w:r w:rsidRPr="005516E2">
        <w:rPr>
          <w:sz w:val="20"/>
          <w:szCs w:val="20"/>
        </w:rPr>
        <w:t xml:space="preserve">, </w:t>
      </w:r>
      <w:r w:rsidRPr="005516E2">
        <w:rPr>
          <w:b/>
          <w:bCs/>
          <w:sz w:val="20"/>
          <w:szCs w:val="20"/>
        </w:rPr>
        <w:t xml:space="preserve">Software Configuration Management </w:t>
      </w:r>
      <w:r w:rsidRPr="005516E2">
        <w:rPr>
          <w:sz w:val="20"/>
          <w:szCs w:val="20"/>
        </w:rPr>
        <w:t>(</w:t>
      </w:r>
      <w:r w:rsidRPr="005516E2">
        <w:rPr>
          <w:b/>
          <w:bCs/>
          <w:sz w:val="20"/>
          <w:szCs w:val="20"/>
        </w:rPr>
        <w:t>SCM</w:t>
      </w:r>
      <w:r w:rsidRPr="005516E2">
        <w:rPr>
          <w:sz w:val="20"/>
          <w:szCs w:val="20"/>
        </w:rPr>
        <w:t xml:space="preserve">), </w:t>
      </w:r>
      <w:r w:rsidRPr="005516E2">
        <w:rPr>
          <w:b/>
          <w:bCs/>
          <w:sz w:val="20"/>
          <w:szCs w:val="20"/>
        </w:rPr>
        <w:t xml:space="preserve">Amazon Web Services </w:t>
      </w:r>
      <w:r w:rsidRPr="005516E2">
        <w:rPr>
          <w:sz w:val="20"/>
          <w:szCs w:val="20"/>
        </w:rPr>
        <w:t>(</w:t>
      </w:r>
      <w:r w:rsidRPr="005516E2">
        <w:rPr>
          <w:b/>
          <w:bCs/>
          <w:sz w:val="20"/>
          <w:szCs w:val="20"/>
        </w:rPr>
        <w:t>AWS</w:t>
      </w:r>
      <w:r w:rsidRPr="005516E2">
        <w:rPr>
          <w:sz w:val="20"/>
          <w:szCs w:val="20"/>
        </w:rPr>
        <w:t xml:space="preserve">), </w:t>
      </w:r>
      <w:r w:rsidRPr="005516E2">
        <w:rPr>
          <w:b/>
          <w:bCs/>
          <w:sz w:val="20"/>
          <w:szCs w:val="20"/>
        </w:rPr>
        <w:t xml:space="preserve">Google Cloud Platform (GCP) </w:t>
      </w:r>
      <w:r w:rsidRPr="005516E2">
        <w:rPr>
          <w:sz w:val="20"/>
          <w:szCs w:val="20"/>
        </w:rPr>
        <w:t xml:space="preserve">and other </w:t>
      </w:r>
      <w:r w:rsidRPr="005516E2">
        <w:rPr>
          <w:b/>
          <w:bCs/>
          <w:sz w:val="20"/>
          <w:szCs w:val="20"/>
        </w:rPr>
        <w:t xml:space="preserve">Cloud </w:t>
      </w:r>
      <w:r w:rsidRPr="005516E2">
        <w:rPr>
          <w:sz w:val="20"/>
          <w:szCs w:val="20"/>
        </w:rPr>
        <w:t xml:space="preserve">Platforms in a </w:t>
      </w:r>
      <w:r w:rsidRPr="005516E2">
        <w:rPr>
          <w:b/>
          <w:bCs/>
          <w:sz w:val="20"/>
          <w:szCs w:val="20"/>
        </w:rPr>
        <w:t xml:space="preserve">DevOps </w:t>
      </w:r>
      <w:r w:rsidRPr="005516E2">
        <w:rPr>
          <w:sz w:val="20"/>
          <w:szCs w:val="20"/>
        </w:rPr>
        <w:t xml:space="preserve">Culture through </w:t>
      </w:r>
      <w:r w:rsidRPr="005516E2">
        <w:rPr>
          <w:b/>
          <w:bCs/>
          <w:sz w:val="20"/>
          <w:szCs w:val="20"/>
        </w:rPr>
        <w:t xml:space="preserve">Continuous Integration </w:t>
      </w:r>
      <w:r w:rsidRPr="005516E2">
        <w:rPr>
          <w:sz w:val="20"/>
          <w:szCs w:val="20"/>
        </w:rPr>
        <w:t xml:space="preserve">and </w:t>
      </w:r>
      <w:r w:rsidRPr="005516E2">
        <w:rPr>
          <w:b/>
          <w:bCs/>
          <w:sz w:val="20"/>
          <w:szCs w:val="20"/>
        </w:rPr>
        <w:t xml:space="preserve">Continuous Deployment. </w:t>
      </w:r>
    </w:p>
    <w:p w14:paraId="3A3016C0" w14:textId="1C917403" w:rsidR="00053741" w:rsidRPr="005516E2" w:rsidRDefault="00053741" w:rsidP="00E03784">
      <w:pPr>
        <w:pStyle w:val="Default"/>
        <w:numPr>
          <w:ilvl w:val="0"/>
          <w:numId w:val="6"/>
        </w:numPr>
        <w:jc w:val="both"/>
        <w:rPr>
          <w:sz w:val="20"/>
          <w:szCs w:val="20"/>
        </w:rPr>
      </w:pPr>
      <w:r w:rsidRPr="005516E2">
        <w:rPr>
          <w:sz w:val="20"/>
          <w:szCs w:val="20"/>
        </w:rPr>
        <w:t xml:space="preserve">Experience in supporting dozens of Amazon AWS implementations including </w:t>
      </w:r>
      <w:r w:rsidRPr="005516E2">
        <w:rPr>
          <w:b/>
          <w:bCs/>
          <w:sz w:val="20"/>
          <w:szCs w:val="20"/>
        </w:rPr>
        <w:t xml:space="preserve">Amazon EC2 (IaaS) </w:t>
      </w:r>
      <w:r w:rsidRPr="005516E2">
        <w:rPr>
          <w:sz w:val="20"/>
          <w:szCs w:val="20"/>
        </w:rPr>
        <w:t xml:space="preserve">and all </w:t>
      </w:r>
      <w:r w:rsidRPr="005516E2">
        <w:rPr>
          <w:b/>
          <w:bCs/>
          <w:sz w:val="20"/>
          <w:szCs w:val="20"/>
        </w:rPr>
        <w:t xml:space="preserve">Amazon RDS (DBaaS) </w:t>
      </w:r>
      <w:r w:rsidRPr="005516E2">
        <w:rPr>
          <w:sz w:val="20"/>
          <w:szCs w:val="20"/>
        </w:rPr>
        <w:t xml:space="preserve">offerings. Amazon AWS services include provisioning, implementation, migration, heterogeneous conversions and ongoing administration and monitoring support for </w:t>
      </w:r>
      <w:r w:rsidRPr="005516E2">
        <w:rPr>
          <w:b/>
          <w:bCs/>
          <w:sz w:val="20"/>
          <w:szCs w:val="20"/>
        </w:rPr>
        <w:t>Microsoft SQL Server, Oracle, MySQL, MariaDB, PostgreSQL and Amazon Aurora</w:t>
      </w:r>
      <w:r w:rsidRPr="005516E2">
        <w:rPr>
          <w:sz w:val="20"/>
          <w:szCs w:val="20"/>
        </w:rPr>
        <w:t xml:space="preserve">. </w:t>
      </w:r>
    </w:p>
    <w:p w14:paraId="53F00D6B" w14:textId="1B830B4D" w:rsidR="00E03784" w:rsidRPr="005516E2" w:rsidRDefault="00E03784" w:rsidP="00E03784">
      <w:pPr>
        <w:pStyle w:val="Default"/>
        <w:numPr>
          <w:ilvl w:val="0"/>
          <w:numId w:val="6"/>
        </w:numPr>
        <w:jc w:val="both"/>
        <w:rPr>
          <w:sz w:val="20"/>
          <w:szCs w:val="20"/>
        </w:rPr>
      </w:pPr>
      <w:r w:rsidRPr="005516E2">
        <w:rPr>
          <w:sz w:val="20"/>
          <w:szCs w:val="20"/>
        </w:rPr>
        <w:t xml:space="preserve">Strong in Amazon AWS </w:t>
      </w:r>
      <w:r w:rsidRPr="005516E2">
        <w:rPr>
          <w:b/>
          <w:bCs/>
          <w:sz w:val="20"/>
          <w:szCs w:val="20"/>
        </w:rPr>
        <w:t xml:space="preserve">costing, provisioning, administration, </w:t>
      </w:r>
      <w:r w:rsidR="00896FDF" w:rsidRPr="005516E2">
        <w:rPr>
          <w:b/>
          <w:bCs/>
          <w:sz w:val="20"/>
          <w:szCs w:val="20"/>
        </w:rPr>
        <w:t>monitoring,</w:t>
      </w:r>
      <w:r w:rsidRPr="005516E2">
        <w:rPr>
          <w:b/>
          <w:bCs/>
          <w:sz w:val="20"/>
          <w:szCs w:val="20"/>
        </w:rPr>
        <w:t xml:space="preserve"> and troubleshooting</w:t>
      </w:r>
      <w:r w:rsidRPr="005516E2">
        <w:rPr>
          <w:sz w:val="20"/>
          <w:szCs w:val="20"/>
        </w:rPr>
        <w:t xml:space="preserve">. Experience in </w:t>
      </w:r>
      <w:r w:rsidRPr="005516E2">
        <w:rPr>
          <w:b/>
          <w:bCs/>
          <w:sz w:val="20"/>
          <w:szCs w:val="20"/>
        </w:rPr>
        <w:t>data migrations</w:t>
      </w:r>
      <w:r w:rsidRPr="005516E2">
        <w:rPr>
          <w:sz w:val="20"/>
          <w:szCs w:val="20"/>
        </w:rPr>
        <w:t xml:space="preserve">, </w:t>
      </w:r>
      <w:r w:rsidRPr="005516E2">
        <w:rPr>
          <w:b/>
          <w:bCs/>
          <w:sz w:val="20"/>
          <w:szCs w:val="20"/>
        </w:rPr>
        <w:t>ongoing data synchronization, backup and recovery</w:t>
      </w:r>
      <w:r w:rsidRPr="005516E2">
        <w:rPr>
          <w:sz w:val="20"/>
          <w:szCs w:val="20"/>
        </w:rPr>
        <w:t xml:space="preserve">, geographic data replication (Region and Availability Zones), </w:t>
      </w:r>
      <w:r w:rsidRPr="005516E2">
        <w:rPr>
          <w:b/>
          <w:bCs/>
          <w:sz w:val="20"/>
          <w:szCs w:val="20"/>
        </w:rPr>
        <w:t>CloudWatch</w:t>
      </w:r>
      <w:r w:rsidRPr="005516E2">
        <w:rPr>
          <w:sz w:val="20"/>
          <w:szCs w:val="20"/>
        </w:rPr>
        <w:t xml:space="preserve"> performance monitoring, system tuning and disaster recovery configuration and execution. </w:t>
      </w:r>
    </w:p>
    <w:p w14:paraId="44B0F66A" w14:textId="6218096D" w:rsidR="00E03784" w:rsidRPr="00E03784" w:rsidRDefault="00E03784" w:rsidP="00E03784">
      <w:pPr>
        <w:pStyle w:val="Default"/>
        <w:numPr>
          <w:ilvl w:val="0"/>
          <w:numId w:val="6"/>
        </w:numPr>
        <w:jc w:val="both"/>
        <w:rPr>
          <w:sz w:val="20"/>
          <w:szCs w:val="20"/>
        </w:rPr>
      </w:pPr>
      <w:r w:rsidRPr="00E03784">
        <w:rPr>
          <w:sz w:val="20"/>
          <w:szCs w:val="20"/>
        </w:rPr>
        <w:t xml:space="preserve">Experience in designing </w:t>
      </w:r>
      <w:r w:rsidRPr="00E03784">
        <w:rPr>
          <w:b/>
          <w:bCs/>
          <w:sz w:val="20"/>
          <w:szCs w:val="20"/>
        </w:rPr>
        <w:t>Cloud architectures</w:t>
      </w:r>
      <w:r w:rsidRPr="00E03784">
        <w:rPr>
          <w:sz w:val="20"/>
          <w:szCs w:val="20"/>
        </w:rPr>
        <w:t xml:space="preserve"> for customers looking to migrate or develop new </w:t>
      </w:r>
      <w:r w:rsidRPr="00E03784">
        <w:rPr>
          <w:b/>
          <w:bCs/>
          <w:sz w:val="20"/>
          <w:szCs w:val="20"/>
        </w:rPr>
        <w:t>IAAS</w:t>
      </w:r>
      <w:r w:rsidRPr="005516E2">
        <w:rPr>
          <w:b/>
          <w:bCs/>
          <w:sz w:val="20"/>
          <w:szCs w:val="20"/>
        </w:rPr>
        <w:t xml:space="preserve">, </w:t>
      </w:r>
      <w:r w:rsidRPr="00E03784">
        <w:rPr>
          <w:b/>
          <w:bCs/>
          <w:sz w:val="20"/>
          <w:szCs w:val="20"/>
        </w:rPr>
        <w:t xml:space="preserve">PAAS, </w:t>
      </w:r>
      <w:r w:rsidRPr="005516E2">
        <w:rPr>
          <w:sz w:val="20"/>
          <w:szCs w:val="20"/>
        </w:rPr>
        <w:t xml:space="preserve">and </w:t>
      </w:r>
      <w:r w:rsidRPr="005516E2">
        <w:rPr>
          <w:b/>
          <w:bCs/>
          <w:sz w:val="20"/>
          <w:szCs w:val="20"/>
        </w:rPr>
        <w:t>SAAS</w:t>
      </w:r>
      <w:r w:rsidRPr="00E03784">
        <w:rPr>
          <w:sz w:val="20"/>
          <w:szCs w:val="20"/>
        </w:rPr>
        <w:t xml:space="preserve"> </w:t>
      </w:r>
      <w:r w:rsidRPr="005516E2">
        <w:rPr>
          <w:sz w:val="20"/>
          <w:szCs w:val="20"/>
        </w:rPr>
        <w:t>or hybrid solutions utilizing Amazon Web Services (AWS), Google Cloud and Microsoft Azure.</w:t>
      </w:r>
      <w:r w:rsidRPr="00E03784">
        <w:rPr>
          <w:sz w:val="20"/>
          <w:szCs w:val="20"/>
        </w:rPr>
        <w:t xml:space="preserve"> </w:t>
      </w:r>
    </w:p>
    <w:p w14:paraId="53EA06DD" w14:textId="77777777" w:rsidR="00E03784" w:rsidRPr="005516E2" w:rsidRDefault="00E03784" w:rsidP="00E03784">
      <w:pPr>
        <w:pStyle w:val="Default"/>
        <w:numPr>
          <w:ilvl w:val="0"/>
          <w:numId w:val="6"/>
        </w:numPr>
        <w:jc w:val="both"/>
        <w:rPr>
          <w:sz w:val="20"/>
          <w:szCs w:val="20"/>
        </w:rPr>
      </w:pPr>
      <w:r w:rsidRPr="00E03784">
        <w:rPr>
          <w:sz w:val="20"/>
          <w:szCs w:val="20"/>
        </w:rPr>
        <w:t xml:space="preserve">Designed, built and deployed multitude applications utilizing almost all the </w:t>
      </w:r>
      <w:r w:rsidRPr="00E03784">
        <w:rPr>
          <w:b/>
          <w:bCs/>
          <w:sz w:val="20"/>
          <w:szCs w:val="20"/>
        </w:rPr>
        <w:t xml:space="preserve">AWS </w:t>
      </w:r>
      <w:r w:rsidRPr="00E03784">
        <w:rPr>
          <w:sz w:val="20"/>
          <w:szCs w:val="20"/>
        </w:rPr>
        <w:t xml:space="preserve">(Including </w:t>
      </w:r>
      <w:r w:rsidRPr="00E03784">
        <w:rPr>
          <w:b/>
          <w:bCs/>
          <w:sz w:val="20"/>
          <w:szCs w:val="20"/>
        </w:rPr>
        <w:t>EC2</w:t>
      </w:r>
      <w:r w:rsidRPr="00E03784">
        <w:rPr>
          <w:sz w:val="20"/>
          <w:szCs w:val="20"/>
        </w:rPr>
        <w:t xml:space="preserve">, </w:t>
      </w:r>
      <w:r w:rsidRPr="00E03784">
        <w:rPr>
          <w:b/>
          <w:bCs/>
          <w:sz w:val="20"/>
          <w:szCs w:val="20"/>
        </w:rPr>
        <w:t>S3</w:t>
      </w:r>
      <w:r w:rsidRPr="00E03784">
        <w:rPr>
          <w:sz w:val="20"/>
          <w:szCs w:val="20"/>
        </w:rPr>
        <w:t xml:space="preserve">, </w:t>
      </w:r>
      <w:r w:rsidRPr="00E03784">
        <w:rPr>
          <w:b/>
          <w:bCs/>
          <w:sz w:val="20"/>
          <w:szCs w:val="20"/>
        </w:rPr>
        <w:t>Elastic Beanstalk</w:t>
      </w:r>
      <w:r w:rsidRPr="00E03784">
        <w:rPr>
          <w:sz w:val="20"/>
          <w:szCs w:val="20"/>
        </w:rPr>
        <w:t xml:space="preserve">, </w:t>
      </w:r>
      <w:r w:rsidRPr="00E03784">
        <w:rPr>
          <w:b/>
          <w:bCs/>
          <w:sz w:val="20"/>
          <w:szCs w:val="20"/>
        </w:rPr>
        <w:t xml:space="preserve">Elastic Load Balancing </w:t>
      </w:r>
      <w:r w:rsidRPr="00E03784">
        <w:rPr>
          <w:sz w:val="20"/>
          <w:szCs w:val="20"/>
        </w:rPr>
        <w:t>(</w:t>
      </w:r>
      <w:r w:rsidRPr="00E03784">
        <w:rPr>
          <w:b/>
          <w:bCs/>
          <w:sz w:val="20"/>
          <w:szCs w:val="20"/>
        </w:rPr>
        <w:t>Classic</w:t>
      </w:r>
      <w:r w:rsidRPr="00E03784">
        <w:rPr>
          <w:sz w:val="20"/>
          <w:szCs w:val="20"/>
        </w:rPr>
        <w:t>/</w:t>
      </w:r>
      <w:r w:rsidRPr="00E03784">
        <w:rPr>
          <w:b/>
          <w:bCs/>
          <w:sz w:val="20"/>
          <w:szCs w:val="20"/>
        </w:rPr>
        <w:t>Application</w:t>
      </w:r>
      <w:r w:rsidRPr="00E03784">
        <w:rPr>
          <w:sz w:val="20"/>
          <w:szCs w:val="20"/>
        </w:rPr>
        <w:t xml:space="preserve">), </w:t>
      </w:r>
      <w:r w:rsidRPr="00E03784">
        <w:rPr>
          <w:b/>
          <w:bCs/>
          <w:sz w:val="20"/>
          <w:szCs w:val="20"/>
        </w:rPr>
        <w:t>Auto Scaling</w:t>
      </w:r>
      <w:r w:rsidRPr="00E03784">
        <w:rPr>
          <w:sz w:val="20"/>
          <w:szCs w:val="20"/>
        </w:rPr>
        <w:t xml:space="preserve">, </w:t>
      </w:r>
      <w:r w:rsidRPr="00E03784">
        <w:rPr>
          <w:b/>
          <w:bCs/>
          <w:sz w:val="20"/>
          <w:szCs w:val="20"/>
        </w:rPr>
        <w:t>RDS</w:t>
      </w:r>
      <w:r w:rsidRPr="00E03784">
        <w:rPr>
          <w:sz w:val="20"/>
          <w:szCs w:val="20"/>
        </w:rPr>
        <w:t xml:space="preserve">, </w:t>
      </w:r>
      <w:r w:rsidRPr="00E03784">
        <w:rPr>
          <w:b/>
          <w:bCs/>
          <w:sz w:val="20"/>
          <w:szCs w:val="20"/>
        </w:rPr>
        <w:t>VPC</w:t>
      </w:r>
      <w:r w:rsidRPr="00E03784">
        <w:rPr>
          <w:sz w:val="20"/>
          <w:szCs w:val="20"/>
        </w:rPr>
        <w:t xml:space="preserve">, </w:t>
      </w:r>
      <w:r w:rsidRPr="00E03784">
        <w:rPr>
          <w:b/>
          <w:bCs/>
          <w:sz w:val="20"/>
          <w:szCs w:val="20"/>
        </w:rPr>
        <w:t>Route53</w:t>
      </w:r>
      <w:r w:rsidRPr="00E03784">
        <w:rPr>
          <w:sz w:val="20"/>
          <w:szCs w:val="20"/>
        </w:rPr>
        <w:t xml:space="preserve">, </w:t>
      </w:r>
      <w:r w:rsidRPr="00E03784">
        <w:rPr>
          <w:b/>
          <w:bCs/>
          <w:sz w:val="20"/>
          <w:szCs w:val="20"/>
        </w:rPr>
        <w:t xml:space="preserve">CloudWatch </w:t>
      </w:r>
      <w:r w:rsidRPr="00E03784">
        <w:rPr>
          <w:sz w:val="20"/>
          <w:szCs w:val="20"/>
        </w:rPr>
        <w:t xml:space="preserve">and </w:t>
      </w:r>
      <w:r w:rsidRPr="00E03784">
        <w:rPr>
          <w:b/>
          <w:bCs/>
          <w:sz w:val="20"/>
          <w:szCs w:val="20"/>
        </w:rPr>
        <w:t>IAM</w:t>
      </w:r>
      <w:r w:rsidRPr="00E03784">
        <w:rPr>
          <w:sz w:val="20"/>
          <w:szCs w:val="20"/>
        </w:rPr>
        <w:t xml:space="preserve">), focusing on high-availability, fault tolerance, and auto-scaling with </w:t>
      </w:r>
      <w:r w:rsidRPr="00E03784">
        <w:rPr>
          <w:b/>
          <w:bCs/>
          <w:sz w:val="20"/>
          <w:szCs w:val="20"/>
        </w:rPr>
        <w:t xml:space="preserve">CloudWatch </w:t>
      </w:r>
      <w:r w:rsidRPr="00E03784">
        <w:rPr>
          <w:sz w:val="20"/>
          <w:szCs w:val="20"/>
        </w:rPr>
        <w:t xml:space="preserve">monitoring. </w:t>
      </w:r>
    </w:p>
    <w:p w14:paraId="15C157D0" w14:textId="4B4D4193" w:rsidR="00E03784" w:rsidRPr="005516E2" w:rsidRDefault="00E03784" w:rsidP="00E03784">
      <w:pPr>
        <w:pStyle w:val="Default"/>
        <w:numPr>
          <w:ilvl w:val="0"/>
          <w:numId w:val="6"/>
        </w:numPr>
        <w:jc w:val="both"/>
        <w:rPr>
          <w:sz w:val="20"/>
          <w:szCs w:val="20"/>
        </w:rPr>
      </w:pPr>
      <w:r w:rsidRPr="005516E2">
        <w:rPr>
          <w:sz w:val="20"/>
          <w:szCs w:val="20"/>
        </w:rPr>
        <w:t xml:space="preserve">Worked with </w:t>
      </w:r>
      <w:r w:rsidRPr="005516E2">
        <w:rPr>
          <w:b/>
          <w:bCs/>
          <w:sz w:val="20"/>
          <w:szCs w:val="20"/>
        </w:rPr>
        <w:t xml:space="preserve">Amazon Kinesis </w:t>
      </w:r>
      <w:r w:rsidRPr="005516E2">
        <w:rPr>
          <w:sz w:val="20"/>
          <w:szCs w:val="20"/>
        </w:rPr>
        <w:t xml:space="preserve">to handle the streaming data and set up </w:t>
      </w:r>
      <w:r w:rsidRPr="005516E2">
        <w:rPr>
          <w:b/>
          <w:bCs/>
          <w:sz w:val="20"/>
          <w:szCs w:val="20"/>
        </w:rPr>
        <w:t xml:space="preserve">DynamoDB </w:t>
      </w:r>
      <w:r w:rsidRPr="005516E2">
        <w:rPr>
          <w:sz w:val="20"/>
          <w:szCs w:val="20"/>
        </w:rPr>
        <w:t xml:space="preserve">to store the processed stream data and configured with Lambda to run the data transformation code. </w:t>
      </w:r>
    </w:p>
    <w:p w14:paraId="35709FE8" w14:textId="77777777" w:rsidR="00E03784" w:rsidRPr="005516E2" w:rsidRDefault="00E03784" w:rsidP="00E03784">
      <w:pPr>
        <w:pStyle w:val="Default"/>
        <w:numPr>
          <w:ilvl w:val="0"/>
          <w:numId w:val="6"/>
        </w:numPr>
        <w:spacing w:after="8"/>
        <w:jc w:val="both"/>
        <w:rPr>
          <w:sz w:val="20"/>
          <w:szCs w:val="20"/>
        </w:rPr>
      </w:pPr>
      <w:r w:rsidRPr="005516E2">
        <w:rPr>
          <w:sz w:val="20"/>
          <w:szCs w:val="20"/>
        </w:rPr>
        <w:t xml:space="preserve">Configured </w:t>
      </w:r>
      <w:r w:rsidRPr="005516E2">
        <w:rPr>
          <w:b/>
          <w:bCs/>
          <w:sz w:val="20"/>
          <w:szCs w:val="20"/>
        </w:rPr>
        <w:t xml:space="preserve">network </w:t>
      </w:r>
      <w:r w:rsidRPr="005516E2">
        <w:rPr>
          <w:sz w:val="20"/>
          <w:szCs w:val="20"/>
        </w:rPr>
        <w:t xml:space="preserve">and </w:t>
      </w:r>
      <w:r w:rsidRPr="005516E2">
        <w:rPr>
          <w:b/>
          <w:bCs/>
          <w:sz w:val="20"/>
          <w:szCs w:val="20"/>
        </w:rPr>
        <w:t xml:space="preserve">server monitoring </w:t>
      </w:r>
      <w:r w:rsidRPr="005516E2">
        <w:rPr>
          <w:sz w:val="20"/>
          <w:szCs w:val="20"/>
        </w:rPr>
        <w:t xml:space="preserve">using </w:t>
      </w:r>
      <w:r w:rsidRPr="005516E2">
        <w:rPr>
          <w:b/>
          <w:bCs/>
          <w:sz w:val="20"/>
          <w:szCs w:val="20"/>
        </w:rPr>
        <w:t xml:space="preserve">ELK </w:t>
      </w:r>
      <w:r w:rsidRPr="005516E2">
        <w:rPr>
          <w:sz w:val="20"/>
          <w:szCs w:val="20"/>
        </w:rPr>
        <w:t>(</w:t>
      </w:r>
      <w:r w:rsidRPr="005516E2">
        <w:rPr>
          <w:b/>
          <w:bCs/>
          <w:sz w:val="20"/>
          <w:szCs w:val="20"/>
        </w:rPr>
        <w:t>Elastic Search</w:t>
      </w:r>
      <w:r w:rsidRPr="005516E2">
        <w:rPr>
          <w:sz w:val="20"/>
          <w:szCs w:val="20"/>
        </w:rPr>
        <w:t xml:space="preserve">, </w:t>
      </w:r>
      <w:r w:rsidRPr="005516E2">
        <w:rPr>
          <w:b/>
          <w:bCs/>
          <w:sz w:val="20"/>
          <w:szCs w:val="20"/>
        </w:rPr>
        <w:t>Log Stash</w:t>
      </w:r>
      <w:r w:rsidRPr="005516E2">
        <w:rPr>
          <w:sz w:val="20"/>
          <w:szCs w:val="20"/>
        </w:rPr>
        <w:t xml:space="preserve">, and </w:t>
      </w:r>
      <w:r w:rsidRPr="005516E2">
        <w:rPr>
          <w:b/>
          <w:bCs/>
          <w:sz w:val="20"/>
          <w:szCs w:val="20"/>
        </w:rPr>
        <w:t>Kibana</w:t>
      </w:r>
      <w:r w:rsidRPr="005516E2">
        <w:rPr>
          <w:sz w:val="20"/>
          <w:szCs w:val="20"/>
        </w:rPr>
        <w:t xml:space="preserve">) </w:t>
      </w:r>
      <w:r w:rsidRPr="005516E2">
        <w:rPr>
          <w:b/>
          <w:bCs/>
          <w:sz w:val="20"/>
          <w:szCs w:val="20"/>
        </w:rPr>
        <w:t>stack</w:t>
      </w:r>
      <w:r w:rsidRPr="005516E2">
        <w:rPr>
          <w:sz w:val="20"/>
          <w:szCs w:val="20"/>
        </w:rPr>
        <w:t xml:space="preserve">, and </w:t>
      </w:r>
      <w:r w:rsidRPr="005516E2">
        <w:rPr>
          <w:b/>
          <w:bCs/>
          <w:sz w:val="20"/>
          <w:szCs w:val="20"/>
        </w:rPr>
        <w:t xml:space="preserve">Nagios </w:t>
      </w:r>
      <w:r w:rsidRPr="005516E2">
        <w:rPr>
          <w:sz w:val="20"/>
          <w:szCs w:val="20"/>
        </w:rPr>
        <w:t xml:space="preserve">for </w:t>
      </w:r>
      <w:r w:rsidRPr="005516E2">
        <w:rPr>
          <w:b/>
          <w:bCs/>
          <w:sz w:val="20"/>
          <w:szCs w:val="20"/>
        </w:rPr>
        <w:t xml:space="preserve">notifications </w:t>
      </w:r>
      <w:r w:rsidRPr="005516E2">
        <w:rPr>
          <w:sz w:val="20"/>
          <w:szCs w:val="20"/>
        </w:rPr>
        <w:t xml:space="preserve">and experience working with </w:t>
      </w:r>
      <w:r w:rsidRPr="005516E2">
        <w:rPr>
          <w:b/>
          <w:bCs/>
          <w:sz w:val="20"/>
          <w:szCs w:val="20"/>
        </w:rPr>
        <w:t xml:space="preserve">log </w:t>
      </w:r>
      <w:r w:rsidRPr="005516E2">
        <w:rPr>
          <w:sz w:val="20"/>
          <w:szCs w:val="20"/>
        </w:rPr>
        <w:t xml:space="preserve">monitoring and evaluating system logs with </w:t>
      </w:r>
      <w:r w:rsidRPr="005516E2">
        <w:rPr>
          <w:b/>
          <w:bCs/>
          <w:sz w:val="20"/>
          <w:szCs w:val="20"/>
        </w:rPr>
        <w:t xml:space="preserve">ELK </w:t>
      </w:r>
      <w:r w:rsidRPr="005516E2">
        <w:rPr>
          <w:sz w:val="20"/>
          <w:szCs w:val="20"/>
        </w:rPr>
        <w:t xml:space="preserve">Stack. </w:t>
      </w:r>
    </w:p>
    <w:p w14:paraId="7DB9528C" w14:textId="2455AF58" w:rsidR="00BB2158" w:rsidRPr="005516E2" w:rsidRDefault="00E03784" w:rsidP="00BB2158">
      <w:pPr>
        <w:pStyle w:val="Default"/>
        <w:numPr>
          <w:ilvl w:val="0"/>
          <w:numId w:val="6"/>
        </w:numPr>
        <w:jc w:val="both"/>
        <w:rPr>
          <w:sz w:val="20"/>
          <w:szCs w:val="20"/>
        </w:rPr>
      </w:pPr>
      <w:r w:rsidRPr="005516E2">
        <w:rPr>
          <w:sz w:val="20"/>
          <w:szCs w:val="20"/>
        </w:rPr>
        <w:t xml:space="preserve">Experienced in writing </w:t>
      </w:r>
      <w:r w:rsidRPr="005516E2">
        <w:rPr>
          <w:b/>
          <w:bCs/>
          <w:sz w:val="20"/>
          <w:szCs w:val="20"/>
        </w:rPr>
        <w:t xml:space="preserve">Terraform </w:t>
      </w:r>
      <w:r w:rsidRPr="005516E2">
        <w:rPr>
          <w:sz w:val="20"/>
          <w:szCs w:val="20"/>
        </w:rPr>
        <w:t xml:space="preserve">scripts from scratch for building </w:t>
      </w:r>
      <w:r w:rsidRPr="005516E2">
        <w:rPr>
          <w:b/>
          <w:bCs/>
          <w:sz w:val="20"/>
          <w:szCs w:val="20"/>
        </w:rPr>
        <w:t>Development</w:t>
      </w:r>
      <w:r w:rsidRPr="005516E2">
        <w:rPr>
          <w:sz w:val="20"/>
          <w:szCs w:val="20"/>
        </w:rPr>
        <w:t xml:space="preserve">, </w:t>
      </w:r>
      <w:r w:rsidRPr="005516E2">
        <w:rPr>
          <w:b/>
          <w:bCs/>
          <w:sz w:val="20"/>
          <w:szCs w:val="20"/>
        </w:rPr>
        <w:t>Staging</w:t>
      </w:r>
      <w:r w:rsidRPr="005516E2">
        <w:rPr>
          <w:sz w:val="20"/>
          <w:szCs w:val="20"/>
        </w:rPr>
        <w:t xml:space="preserve">, </w:t>
      </w:r>
      <w:r w:rsidRPr="005516E2">
        <w:rPr>
          <w:b/>
          <w:bCs/>
          <w:sz w:val="20"/>
          <w:szCs w:val="20"/>
        </w:rPr>
        <w:t>Production</w:t>
      </w:r>
      <w:r w:rsidRPr="005516E2">
        <w:rPr>
          <w:sz w:val="20"/>
          <w:szCs w:val="20"/>
        </w:rPr>
        <w:t xml:space="preserve">, and </w:t>
      </w:r>
      <w:r w:rsidRPr="005516E2">
        <w:rPr>
          <w:b/>
          <w:bCs/>
          <w:sz w:val="20"/>
          <w:szCs w:val="20"/>
        </w:rPr>
        <w:t xml:space="preserve">Disaster Recovery </w:t>
      </w:r>
      <w:r w:rsidRPr="005516E2">
        <w:rPr>
          <w:sz w:val="20"/>
          <w:szCs w:val="20"/>
        </w:rPr>
        <w:t>for several cloud infrastructures</w:t>
      </w:r>
      <w:r w:rsidRPr="005516E2">
        <w:rPr>
          <w:b/>
          <w:bCs/>
          <w:sz w:val="20"/>
          <w:szCs w:val="20"/>
        </w:rPr>
        <w:t xml:space="preserve">. </w:t>
      </w:r>
      <w:r w:rsidR="00BB2158" w:rsidRPr="005516E2">
        <w:rPr>
          <w:sz w:val="20"/>
          <w:szCs w:val="20"/>
        </w:rPr>
        <w:t xml:space="preserve">Created functions and assigned roles in </w:t>
      </w:r>
      <w:r w:rsidR="00BB2158" w:rsidRPr="005516E2">
        <w:rPr>
          <w:b/>
          <w:bCs/>
          <w:sz w:val="20"/>
          <w:szCs w:val="20"/>
        </w:rPr>
        <w:t xml:space="preserve">AWS Lambda </w:t>
      </w:r>
      <w:r w:rsidR="00BB2158" w:rsidRPr="005516E2">
        <w:rPr>
          <w:sz w:val="20"/>
          <w:szCs w:val="20"/>
        </w:rPr>
        <w:t xml:space="preserve">to run </w:t>
      </w:r>
      <w:r w:rsidR="00BB2158" w:rsidRPr="005516E2">
        <w:rPr>
          <w:b/>
          <w:bCs/>
          <w:sz w:val="20"/>
          <w:szCs w:val="20"/>
        </w:rPr>
        <w:t xml:space="preserve">python </w:t>
      </w:r>
      <w:r w:rsidR="00BB2158" w:rsidRPr="005516E2">
        <w:rPr>
          <w:sz w:val="20"/>
          <w:szCs w:val="20"/>
        </w:rPr>
        <w:t xml:space="preserve">scripts, and </w:t>
      </w:r>
      <w:r w:rsidR="00BB2158" w:rsidRPr="005516E2">
        <w:rPr>
          <w:b/>
          <w:bCs/>
          <w:sz w:val="20"/>
          <w:szCs w:val="20"/>
        </w:rPr>
        <w:t xml:space="preserve">AWS Lambda </w:t>
      </w:r>
      <w:r w:rsidR="00BB2158" w:rsidRPr="005516E2">
        <w:rPr>
          <w:sz w:val="20"/>
          <w:szCs w:val="20"/>
        </w:rPr>
        <w:t xml:space="preserve">using </w:t>
      </w:r>
      <w:r w:rsidR="00BB2158" w:rsidRPr="005516E2">
        <w:rPr>
          <w:b/>
          <w:bCs/>
          <w:sz w:val="20"/>
          <w:szCs w:val="20"/>
        </w:rPr>
        <w:t xml:space="preserve">java </w:t>
      </w:r>
      <w:r w:rsidR="00BB2158" w:rsidRPr="005516E2">
        <w:rPr>
          <w:sz w:val="20"/>
          <w:szCs w:val="20"/>
        </w:rPr>
        <w:t xml:space="preserve">to perform event driven processing. </w:t>
      </w:r>
    </w:p>
    <w:p w14:paraId="63F42B23" w14:textId="7316B7D3" w:rsidR="00BB2158" w:rsidRPr="005516E2" w:rsidRDefault="00BB2158" w:rsidP="00BB2158">
      <w:pPr>
        <w:pStyle w:val="Default"/>
        <w:numPr>
          <w:ilvl w:val="0"/>
          <w:numId w:val="6"/>
        </w:numPr>
        <w:spacing w:after="8"/>
        <w:jc w:val="both"/>
        <w:rPr>
          <w:sz w:val="20"/>
          <w:szCs w:val="20"/>
        </w:rPr>
      </w:pPr>
      <w:r w:rsidRPr="005516E2">
        <w:rPr>
          <w:sz w:val="20"/>
          <w:szCs w:val="20"/>
        </w:rPr>
        <w:t xml:space="preserve">Experience on implementing </w:t>
      </w:r>
      <w:r w:rsidRPr="005516E2">
        <w:rPr>
          <w:b/>
          <w:bCs/>
          <w:sz w:val="20"/>
          <w:szCs w:val="20"/>
        </w:rPr>
        <w:t xml:space="preserve">Azure </w:t>
      </w:r>
      <w:r w:rsidRPr="005516E2">
        <w:rPr>
          <w:sz w:val="20"/>
          <w:szCs w:val="20"/>
        </w:rPr>
        <w:t xml:space="preserve">Application Insights and </w:t>
      </w:r>
      <w:r w:rsidRPr="005516E2">
        <w:rPr>
          <w:b/>
          <w:bCs/>
          <w:sz w:val="20"/>
          <w:szCs w:val="20"/>
        </w:rPr>
        <w:t xml:space="preserve">OMS </w:t>
      </w:r>
      <w:r w:rsidRPr="005516E2">
        <w:rPr>
          <w:sz w:val="20"/>
          <w:szCs w:val="20"/>
        </w:rPr>
        <w:t xml:space="preserve">for monitoring applications and servers. Solution development for </w:t>
      </w:r>
      <w:r w:rsidRPr="005516E2">
        <w:rPr>
          <w:b/>
          <w:bCs/>
          <w:sz w:val="20"/>
          <w:szCs w:val="20"/>
        </w:rPr>
        <w:t>OMS</w:t>
      </w:r>
      <w:r w:rsidRPr="005516E2">
        <w:rPr>
          <w:sz w:val="20"/>
          <w:szCs w:val="20"/>
        </w:rPr>
        <w:t xml:space="preserve"> Alerting and Remediation. Improved application performance using </w:t>
      </w:r>
      <w:r w:rsidRPr="005516E2">
        <w:rPr>
          <w:b/>
          <w:bCs/>
          <w:sz w:val="20"/>
          <w:szCs w:val="20"/>
        </w:rPr>
        <w:t xml:space="preserve">Azure </w:t>
      </w:r>
      <w:r w:rsidRPr="005516E2">
        <w:rPr>
          <w:sz w:val="20"/>
          <w:szCs w:val="20"/>
        </w:rPr>
        <w:t xml:space="preserve">Search and </w:t>
      </w:r>
      <w:r w:rsidRPr="005516E2">
        <w:rPr>
          <w:b/>
          <w:bCs/>
          <w:sz w:val="20"/>
          <w:szCs w:val="20"/>
        </w:rPr>
        <w:t>Internet of Things</w:t>
      </w:r>
      <w:r w:rsidRPr="005516E2">
        <w:rPr>
          <w:sz w:val="20"/>
          <w:szCs w:val="20"/>
        </w:rPr>
        <w:t xml:space="preserve"> (IoT) optimization and Implemented Azure Application Insights to store user activities and error logging.</w:t>
      </w:r>
    </w:p>
    <w:p w14:paraId="2379ED06" w14:textId="030F9B26" w:rsidR="00BB2158" w:rsidRPr="005516E2" w:rsidRDefault="00BB2158" w:rsidP="00BB2158">
      <w:pPr>
        <w:pStyle w:val="Default"/>
        <w:numPr>
          <w:ilvl w:val="0"/>
          <w:numId w:val="6"/>
        </w:numPr>
        <w:jc w:val="both"/>
        <w:rPr>
          <w:sz w:val="20"/>
          <w:szCs w:val="20"/>
        </w:rPr>
      </w:pPr>
      <w:r w:rsidRPr="005516E2">
        <w:rPr>
          <w:sz w:val="20"/>
          <w:szCs w:val="20"/>
        </w:rPr>
        <w:t xml:space="preserve">Experiencing using </w:t>
      </w:r>
      <w:r w:rsidRPr="005516E2">
        <w:rPr>
          <w:b/>
          <w:bCs/>
          <w:sz w:val="20"/>
          <w:szCs w:val="20"/>
        </w:rPr>
        <w:t>Tomcat</w:t>
      </w:r>
      <w:r w:rsidRPr="005516E2">
        <w:rPr>
          <w:sz w:val="20"/>
          <w:szCs w:val="20"/>
        </w:rPr>
        <w:t xml:space="preserve">, </w:t>
      </w:r>
      <w:r w:rsidRPr="005516E2">
        <w:rPr>
          <w:b/>
          <w:bCs/>
          <w:sz w:val="20"/>
          <w:szCs w:val="20"/>
        </w:rPr>
        <w:t>JBOSS</w:t>
      </w:r>
      <w:r w:rsidRPr="005516E2">
        <w:rPr>
          <w:sz w:val="20"/>
          <w:szCs w:val="20"/>
        </w:rPr>
        <w:t xml:space="preserve">, </w:t>
      </w:r>
      <w:r w:rsidRPr="005516E2">
        <w:rPr>
          <w:b/>
          <w:bCs/>
          <w:sz w:val="20"/>
          <w:szCs w:val="20"/>
        </w:rPr>
        <w:t xml:space="preserve">WebLogic </w:t>
      </w:r>
      <w:r w:rsidRPr="005516E2">
        <w:rPr>
          <w:sz w:val="20"/>
          <w:szCs w:val="20"/>
        </w:rPr>
        <w:t xml:space="preserve">and </w:t>
      </w:r>
      <w:r w:rsidRPr="005516E2">
        <w:rPr>
          <w:b/>
          <w:bCs/>
          <w:sz w:val="20"/>
          <w:szCs w:val="20"/>
        </w:rPr>
        <w:t xml:space="preserve">WebSphere </w:t>
      </w:r>
      <w:r w:rsidRPr="005516E2">
        <w:rPr>
          <w:sz w:val="20"/>
          <w:szCs w:val="20"/>
        </w:rPr>
        <w:t xml:space="preserve">Application servers for deployment and worked with multiple databases like </w:t>
      </w:r>
      <w:r w:rsidRPr="005516E2">
        <w:rPr>
          <w:b/>
          <w:bCs/>
          <w:sz w:val="20"/>
          <w:szCs w:val="20"/>
        </w:rPr>
        <w:t>MongoDB, Cassandra, MySQL, PostgreSQL, ORACLE</w:t>
      </w:r>
      <w:r w:rsidRPr="005516E2">
        <w:rPr>
          <w:sz w:val="20"/>
          <w:szCs w:val="20"/>
        </w:rPr>
        <w:t xml:space="preserve">. Knowledge in Building/Maintaining </w:t>
      </w:r>
      <w:r w:rsidRPr="005516E2">
        <w:rPr>
          <w:b/>
          <w:bCs/>
          <w:sz w:val="20"/>
          <w:szCs w:val="20"/>
        </w:rPr>
        <w:t>Docker container clusters</w:t>
      </w:r>
      <w:r w:rsidRPr="005516E2">
        <w:rPr>
          <w:sz w:val="20"/>
          <w:szCs w:val="20"/>
        </w:rPr>
        <w:t xml:space="preserve"> managed by </w:t>
      </w:r>
      <w:r w:rsidRPr="005516E2">
        <w:rPr>
          <w:b/>
          <w:bCs/>
          <w:sz w:val="20"/>
          <w:szCs w:val="20"/>
        </w:rPr>
        <w:t>Kubernetes Linux, Bash, GIT, Docker on Google Cloud Platform (GCP).</w:t>
      </w:r>
    </w:p>
    <w:p w14:paraId="26A8BB62" w14:textId="13D72E4D" w:rsidR="00BB2158" w:rsidRPr="005516E2" w:rsidRDefault="00BB2158" w:rsidP="00BB2158">
      <w:pPr>
        <w:pStyle w:val="Default"/>
        <w:numPr>
          <w:ilvl w:val="0"/>
          <w:numId w:val="6"/>
        </w:numPr>
        <w:jc w:val="both"/>
        <w:rPr>
          <w:sz w:val="20"/>
          <w:szCs w:val="20"/>
        </w:rPr>
      </w:pPr>
      <w:r w:rsidRPr="005516E2">
        <w:rPr>
          <w:sz w:val="20"/>
          <w:szCs w:val="20"/>
        </w:rPr>
        <w:t xml:space="preserve">Deployed </w:t>
      </w:r>
      <w:r w:rsidRPr="005516E2">
        <w:rPr>
          <w:b/>
          <w:bCs/>
          <w:sz w:val="20"/>
          <w:szCs w:val="20"/>
        </w:rPr>
        <w:t xml:space="preserve">Zabbix </w:t>
      </w:r>
      <w:r w:rsidRPr="005516E2">
        <w:rPr>
          <w:sz w:val="20"/>
          <w:szCs w:val="20"/>
        </w:rPr>
        <w:t xml:space="preserve">to monitor and alert the health of </w:t>
      </w:r>
      <w:r w:rsidRPr="005516E2">
        <w:rPr>
          <w:b/>
          <w:bCs/>
          <w:sz w:val="20"/>
          <w:szCs w:val="20"/>
        </w:rPr>
        <w:t>Nova</w:t>
      </w:r>
      <w:r w:rsidRPr="005516E2">
        <w:rPr>
          <w:sz w:val="20"/>
          <w:szCs w:val="20"/>
        </w:rPr>
        <w:t xml:space="preserve">, </w:t>
      </w:r>
      <w:r w:rsidRPr="005516E2">
        <w:rPr>
          <w:b/>
          <w:bCs/>
          <w:sz w:val="20"/>
          <w:szCs w:val="20"/>
        </w:rPr>
        <w:t>Neutron</w:t>
      </w:r>
      <w:r w:rsidRPr="005516E2">
        <w:rPr>
          <w:sz w:val="20"/>
          <w:szCs w:val="20"/>
        </w:rPr>
        <w:t xml:space="preserve">, </w:t>
      </w:r>
      <w:r w:rsidRPr="005516E2">
        <w:rPr>
          <w:b/>
          <w:bCs/>
          <w:sz w:val="20"/>
          <w:szCs w:val="20"/>
        </w:rPr>
        <w:t xml:space="preserve">Keystone </w:t>
      </w:r>
      <w:r w:rsidRPr="005516E2">
        <w:rPr>
          <w:sz w:val="20"/>
          <w:szCs w:val="20"/>
        </w:rPr>
        <w:t xml:space="preserve">and other </w:t>
      </w:r>
      <w:r w:rsidRPr="005516E2">
        <w:rPr>
          <w:b/>
          <w:bCs/>
          <w:sz w:val="20"/>
          <w:szCs w:val="20"/>
        </w:rPr>
        <w:t>OpenStack services</w:t>
      </w:r>
      <w:r w:rsidRPr="005516E2">
        <w:rPr>
          <w:sz w:val="20"/>
          <w:szCs w:val="20"/>
        </w:rPr>
        <w:t xml:space="preserve">. Experience in </w:t>
      </w:r>
      <w:r w:rsidRPr="005516E2">
        <w:rPr>
          <w:b/>
          <w:bCs/>
          <w:sz w:val="20"/>
          <w:szCs w:val="20"/>
        </w:rPr>
        <w:t xml:space="preserve">Orchestrating Docker </w:t>
      </w:r>
      <w:r w:rsidRPr="005516E2">
        <w:rPr>
          <w:sz w:val="20"/>
          <w:szCs w:val="20"/>
        </w:rPr>
        <w:t xml:space="preserve">container clusters using </w:t>
      </w:r>
      <w:r w:rsidRPr="005516E2">
        <w:rPr>
          <w:b/>
          <w:bCs/>
          <w:sz w:val="20"/>
          <w:szCs w:val="20"/>
        </w:rPr>
        <w:t xml:space="preserve">Kubernetes. </w:t>
      </w:r>
    </w:p>
    <w:p w14:paraId="32297585" w14:textId="4F61CEC2" w:rsidR="00BB2158" w:rsidRPr="005516E2" w:rsidRDefault="00BB2158" w:rsidP="00BB2158">
      <w:pPr>
        <w:pStyle w:val="Default"/>
        <w:numPr>
          <w:ilvl w:val="0"/>
          <w:numId w:val="6"/>
        </w:numPr>
        <w:jc w:val="both"/>
        <w:rPr>
          <w:sz w:val="20"/>
          <w:szCs w:val="20"/>
        </w:rPr>
      </w:pPr>
      <w:r w:rsidRPr="005516E2">
        <w:rPr>
          <w:sz w:val="20"/>
          <w:szCs w:val="20"/>
        </w:rPr>
        <w:t xml:space="preserve">Worked on rolling updates using the deployments feature in </w:t>
      </w:r>
      <w:r w:rsidRPr="005516E2">
        <w:rPr>
          <w:b/>
          <w:bCs/>
          <w:sz w:val="20"/>
          <w:szCs w:val="20"/>
        </w:rPr>
        <w:t xml:space="preserve">Kubernetes </w:t>
      </w:r>
      <w:r w:rsidRPr="005516E2">
        <w:rPr>
          <w:sz w:val="20"/>
          <w:szCs w:val="20"/>
        </w:rPr>
        <w:t xml:space="preserve">and implemented </w:t>
      </w:r>
      <w:r w:rsidRPr="005516E2">
        <w:rPr>
          <w:b/>
          <w:bCs/>
          <w:sz w:val="20"/>
          <w:szCs w:val="20"/>
        </w:rPr>
        <w:t xml:space="preserve">BLUE GREEN </w:t>
      </w:r>
      <w:r w:rsidRPr="005516E2">
        <w:rPr>
          <w:sz w:val="20"/>
          <w:szCs w:val="20"/>
        </w:rPr>
        <w:t xml:space="preserve">deployment to maintain </w:t>
      </w:r>
      <w:r w:rsidRPr="005516E2">
        <w:rPr>
          <w:b/>
          <w:bCs/>
          <w:sz w:val="20"/>
          <w:szCs w:val="20"/>
        </w:rPr>
        <w:t xml:space="preserve">zero downtime </w:t>
      </w:r>
      <w:r w:rsidRPr="005516E2">
        <w:rPr>
          <w:sz w:val="20"/>
          <w:szCs w:val="20"/>
        </w:rPr>
        <w:t xml:space="preserve">to deploy process in </w:t>
      </w:r>
      <w:r w:rsidRPr="005516E2">
        <w:rPr>
          <w:b/>
          <w:bCs/>
          <w:sz w:val="20"/>
          <w:szCs w:val="20"/>
        </w:rPr>
        <w:t>Tomcat</w:t>
      </w:r>
      <w:r w:rsidRPr="005516E2">
        <w:rPr>
          <w:sz w:val="20"/>
          <w:szCs w:val="20"/>
        </w:rPr>
        <w:t xml:space="preserve">, </w:t>
      </w:r>
      <w:r w:rsidRPr="005516E2">
        <w:rPr>
          <w:b/>
          <w:bCs/>
          <w:sz w:val="20"/>
          <w:szCs w:val="20"/>
        </w:rPr>
        <w:t xml:space="preserve">Nginx </w:t>
      </w:r>
      <w:r w:rsidRPr="005516E2">
        <w:rPr>
          <w:sz w:val="20"/>
          <w:szCs w:val="20"/>
        </w:rPr>
        <w:t xml:space="preserve">using </w:t>
      </w:r>
      <w:r w:rsidRPr="005516E2">
        <w:rPr>
          <w:b/>
          <w:bCs/>
          <w:sz w:val="20"/>
          <w:szCs w:val="20"/>
        </w:rPr>
        <w:t xml:space="preserve">Python </w:t>
      </w:r>
      <w:r w:rsidRPr="005516E2">
        <w:rPr>
          <w:sz w:val="20"/>
          <w:szCs w:val="20"/>
        </w:rPr>
        <w:t xml:space="preserve">and </w:t>
      </w:r>
      <w:r w:rsidRPr="005516E2">
        <w:rPr>
          <w:b/>
          <w:bCs/>
          <w:sz w:val="20"/>
          <w:szCs w:val="20"/>
        </w:rPr>
        <w:t xml:space="preserve">Shell </w:t>
      </w:r>
      <w:r w:rsidRPr="005516E2">
        <w:rPr>
          <w:sz w:val="20"/>
          <w:szCs w:val="20"/>
        </w:rPr>
        <w:t xml:space="preserve">Scripts to automate log rotation of logs from web servers and automating administration tasks. </w:t>
      </w:r>
    </w:p>
    <w:p w14:paraId="7B8E3DC3" w14:textId="33B5BD7C" w:rsidR="00BB2158" w:rsidRPr="005516E2" w:rsidRDefault="00BB2158" w:rsidP="00BB2158">
      <w:pPr>
        <w:pStyle w:val="Default"/>
        <w:numPr>
          <w:ilvl w:val="0"/>
          <w:numId w:val="6"/>
        </w:numPr>
        <w:jc w:val="both"/>
        <w:rPr>
          <w:sz w:val="20"/>
          <w:szCs w:val="20"/>
        </w:rPr>
      </w:pPr>
      <w:r w:rsidRPr="005516E2">
        <w:rPr>
          <w:sz w:val="20"/>
          <w:szCs w:val="20"/>
        </w:rPr>
        <w:t xml:space="preserve">Implemented </w:t>
      </w:r>
      <w:r w:rsidRPr="005516E2">
        <w:rPr>
          <w:b/>
          <w:bCs/>
          <w:sz w:val="20"/>
          <w:szCs w:val="20"/>
        </w:rPr>
        <w:t>bash</w:t>
      </w:r>
      <w:r w:rsidRPr="005516E2">
        <w:rPr>
          <w:sz w:val="20"/>
          <w:szCs w:val="20"/>
        </w:rPr>
        <w:t xml:space="preserve">-based automation to create </w:t>
      </w:r>
      <w:r w:rsidRPr="005516E2">
        <w:rPr>
          <w:b/>
          <w:bCs/>
          <w:sz w:val="20"/>
          <w:szCs w:val="20"/>
        </w:rPr>
        <w:t xml:space="preserve">k8s clusters kops </w:t>
      </w:r>
      <w:r w:rsidRPr="005516E2">
        <w:rPr>
          <w:sz w:val="20"/>
          <w:szCs w:val="20"/>
        </w:rPr>
        <w:t xml:space="preserve">and </w:t>
      </w:r>
      <w:proofErr w:type="spellStart"/>
      <w:r w:rsidRPr="005516E2">
        <w:rPr>
          <w:b/>
          <w:bCs/>
          <w:sz w:val="20"/>
          <w:szCs w:val="20"/>
        </w:rPr>
        <w:t>kubectl</w:t>
      </w:r>
      <w:proofErr w:type="spellEnd"/>
      <w:r w:rsidRPr="005516E2">
        <w:rPr>
          <w:sz w:val="20"/>
          <w:szCs w:val="20"/>
        </w:rPr>
        <w:t xml:space="preserve">, </w:t>
      </w:r>
      <w:r w:rsidRPr="005516E2">
        <w:rPr>
          <w:b/>
          <w:bCs/>
          <w:sz w:val="20"/>
          <w:szCs w:val="20"/>
        </w:rPr>
        <w:t xml:space="preserve">node auto scaler </w:t>
      </w:r>
      <w:r w:rsidRPr="005516E2">
        <w:rPr>
          <w:sz w:val="20"/>
          <w:szCs w:val="20"/>
        </w:rPr>
        <w:t xml:space="preserve">and pod scaling with replica sets. Installed and configured </w:t>
      </w:r>
      <w:r w:rsidRPr="005516E2">
        <w:rPr>
          <w:b/>
          <w:bCs/>
          <w:sz w:val="20"/>
          <w:szCs w:val="20"/>
        </w:rPr>
        <w:t>Chef Server</w:t>
      </w:r>
      <w:r w:rsidRPr="005516E2">
        <w:rPr>
          <w:sz w:val="20"/>
          <w:szCs w:val="20"/>
        </w:rPr>
        <w:t xml:space="preserve">, </w:t>
      </w:r>
      <w:r w:rsidRPr="005516E2">
        <w:rPr>
          <w:b/>
          <w:bCs/>
          <w:sz w:val="20"/>
          <w:szCs w:val="20"/>
        </w:rPr>
        <w:t xml:space="preserve">workstation </w:t>
      </w:r>
      <w:r w:rsidRPr="005516E2">
        <w:rPr>
          <w:sz w:val="20"/>
          <w:szCs w:val="20"/>
        </w:rPr>
        <w:t xml:space="preserve">and nodes via </w:t>
      </w:r>
      <w:r w:rsidRPr="005516E2">
        <w:rPr>
          <w:b/>
          <w:bCs/>
          <w:sz w:val="20"/>
          <w:szCs w:val="20"/>
        </w:rPr>
        <w:t xml:space="preserve">CLI </w:t>
      </w:r>
      <w:r w:rsidRPr="005516E2">
        <w:rPr>
          <w:sz w:val="20"/>
          <w:szCs w:val="20"/>
        </w:rPr>
        <w:t xml:space="preserve">tools and wrote </w:t>
      </w:r>
      <w:r w:rsidRPr="005516E2">
        <w:rPr>
          <w:b/>
          <w:bCs/>
          <w:sz w:val="20"/>
          <w:szCs w:val="20"/>
        </w:rPr>
        <w:t xml:space="preserve">Docker file </w:t>
      </w:r>
      <w:r w:rsidRPr="005516E2">
        <w:rPr>
          <w:sz w:val="20"/>
          <w:szCs w:val="20"/>
        </w:rPr>
        <w:t xml:space="preserve">to create new images based on working environments for testing purposes before deployment. </w:t>
      </w:r>
    </w:p>
    <w:p w14:paraId="446F6972" w14:textId="32907546" w:rsidR="00BB2158" w:rsidRPr="005516E2" w:rsidRDefault="00BB2158" w:rsidP="00BB2158">
      <w:pPr>
        <w:pStyle w:val="Default"/>
        <w:numPr>
          <w:ilvl w:val="0"/>
          <w:numId w:val="6"/>
        </w:numPr>
        <w:jc w:val="both"/>
        <w:rPr>
          <w:sz w:val="20"/>
          <w:szCs w:val="20"/>
        </w:rPr>
      </w:pPr>
      <w:r w:rsidRPr="005516E2">
        <w:rPr>
          <w:sz w:val="20"/>
          <w:szCs w:val="20"/>
        </w:rPr>
        <w:t xml:space="preserve">Used </w:t>
      </w:r>
      <w:r w:rsidRPr="005516E2">
        <w:rPr>
          <w:b/>
          <w:bCs/>
          <w:sz w:val="20"/>
          <w:szCs w:val="20"/>
        </w:rPr>
        <w:t xml:space="preserve">Ansible </w:t>
      </w:r>
      <w:r w:rsidRPr="005516E2">
        <w:rPr>
          <w:sz w:val="20"/>
          <w:szCs w:val="20"/>
        </w:rPr>
        <w:t xml:space="preserve">and </w:t>
      </w:r>
      <w:r w:rsidRPr="005516E2">
        <w:rPr>
          <w:b/>
          <w:bCs/>
          <w:sz w:val="20"/>
          <w:szCs w:val="20"/>
        </w:rPr>
        <w:t xml:space="preserve">Ansible Tower </w:t>
      </w:r>
      <w:r w:rsidRPr="005516E2">
        <w:rPr>
          <w:sz w:val="20"/>
          <w:szCs w:val="20"/>
        </w:rPr>
        <w:t xml:space="preserve">as </w:t>
      </w:r>
      <w:r w:rsidRPr="005516E2">
        <w:rPr>
          <w:b/>
          <w:bCs/>
          <w:sz w:val="20"/>
          <w:szCs w:val="20"/>
        </w:rPr>
        <w:t>Configuration management tool</w:t>
      </w:r>
      <w:r w:rsidRPr="005516E2">
        <w:rPr>
          <w:sz w:val="20"/>
          <w:szCs w:val="20"/>
        </w:rPr>
        <w:t xml:space="preserve">, to automate repetitive tasks, quickly deploy critical applications, and proactively manage change by writing </w:t>
      </w:r>
      <w:r w:rsidRPr="005516E2">
        <w:rPr>
          <w:b/>
          <w:bCs/>
          <w:sz w:val="20"/>
          <w:szCs w:val="20"/>
        </w:rPr>
        <w:t xml:space="preserve">Python </w:t>
      </w:r>
      <w:r w:rsidRPr="005516E2">
        <w:rPr>
          <w:sz w:val="20"/>
          <w:szCs w:val="20"/>
        </w:rPr>
        <w:t xml:space="preserve">code by using </w:t>
      </w:r>
      <w:r w:rsidRPr="005516E2">
        <w:rPr>
          <w:b/>
          <w:bCs/>
          <w:sz w:val="20"/>
          <w:szCs w:val="20"/>
        </w:rPr>
        <w:t xml:space="preserve">Ansible Python API </w:t>
      </w:r>
      <w:r w:rsidRPr="005516E2">
        <w:rPr>
          <w:sz w:val="20"/>
          <w:szCs w:val="20"/>
        </w:rPr>
        <w:t xml:space="preserve">to </w:t>
      </w:r>
      <w:r w:rsidRPr="005516E2">
        <w:rPr>
          <w:b/>
          <w:bCs/>
          <w:sz w:val="20"/>
          <w:szCs w:val="20"/>
        </w:rPr>
        <w:t xml:space="preserve">automate Cloud Deployment </w:t>
      </w:r>
      <w:r w:rsidRPr="005516E2">
        <w:rPr>
          <w:sz w:val="20"/>
          <w:szCs w:val="20"/>
        </w:rPr>
        <w:t xml:space="preserve">Process. </w:t>
      </w:r>
    </w:p>
    <w:p w14:paraId="28DFF5AA" w14:textId="4A8F7F4B" w:rsidR="00BB2158" w:rsidRPr="005516E2" w:rsidRDefault="00BB2158" w:rsidP="00BB2158">
      <w:pPr>
        <w:pStyle w:val="Default"/>
        <w:numPr>
          <w:ilvl w:val="0"/>
          <w:numId w:val="6"/>
        </w:numPr>
        <w:jc w:val="both"/>
        <w:rPr>
          <w:sz w:val="20"/>
          <w:szCs w:val="20"/>
        </w:rPr>
      </w:pPr>
      <w:r w:rsidRPr="005516E2">
        <w:rPr>
          <w:sz w:val="20"/>
          <w:szCs w:val="20"/>
        </w:rPr>
        <w:t xml:space="preserve">Installing, configuring and administering </w:t>
      </w:r>
      <w:r w:rsidRPr="005516E2">
        <w:rPr>
          <w:b/>
          <w:bCs/>
          <w:sz w:val="20"/>
          <w:szCs w:val="20"/>
        </w:rPr>
        <w:t xml:space="preserve">Jenkins CI </w:t>
      </w:r>
      <w:r w:rsidRPr="005516E2">
        <w:rPr>
          <w:sz w:val="20"/>
          <w:szCs w:val="20"/>
        </w:rPr>
        <w:t xml:space="preserve">tool on Linux machines and built Continuous Integration and Continuous delivery environment and used </w:t>
      </w:r>
      <w:r w:rsidRPr="005516E2">
        <w:rPr>
          <w:b/>
          <w:bCs/>
          <w:sz w:val="20"/>
          <w:szCs w:val="20"/>
        </w:rPr>
        <w:t xml:space="preserve">Nginx </w:t>
      </w:r>
      <w:r w:rsidRPr="005516E2">
        <w:rPr>
          <w:sz w:val="20"/>
          <w:szCs w:val="20"/>
        </w:rPr>
        <w:t xml:space="preserve">as reverse proxy for securing </w:t>
      </w:r>
      <w:r w:rsidRPr="005516E2">
        <w:rPr>
          <w:b/>
          <w:bCs/>
          <w:sz w:val="20"/>
          <w:szCs w:val="20"/>
        </w:rPr>
        <w:t xml:space="preserve">Jenkins </w:t>
      </w:r>
      <w:r w:rsidRPr="005516E2">
        <w:rPr>
          <w:sz w:val="20"/>
          <w:szCs w:val="20"/>
        </w:rPr>
        <w:t xml:space="preserve">using </w:t>
      </w:r>
      <w:r w:rsidRPr="005516E2">
        <w:rPr>
          <w:b/>
          <w:bCs/>
          <w:sz w:val="20"/>
          <w:szCs w:val="20"/>
        </w:rPr>
        <w:t xml:space="preserve">OPEN SSL. </w:t>
      </w:r>
    </w:p>
    <w:p w14:paraId="47391905" w14:textId="77777777" w:rsidR="00BB2158" w:rsidRPr="005516E2" w:rsidRDefault="00BB2158" w:rsidP="00BB2158">
      <w:pPr>
        <w:pStyle w:val="Default"/>
        <w:numPr>
          <w:ilvl w:val="0"/>
          <w:numId w:val="6"/>
        </w:numPr>
        <w:spacing w:after="8"/>
        <w:jc w:val="both"/>
        <w:rPr>
          <w:sz w:val="20"/>
          <w:szCs w:val="20"/>
        </w:rPr>
      </w:pPr>
      <w:r w:rsidRPr="005516E2">
        <w:rPr>
          <w:sz w:val="20"/>
          <w:szCs w:val="20"/>
        </w:rPr>
        <w:t xml:space="preserve">Wrote </w:t>
      </w:r>
      <w:r w:rsidRPr="005516E2">
        <w:rPr>
          <w:b/>
          <w:bCs/>
          <w:sz w:val="20"/>
          <w:szCs w:val="20"/>
        </w:rPr>
        <w:t>Maven</w:t>
      </w:r>
      <w:r w:rsidRPr="005516E2">
        <w:rPr>
          <w:sz w:val="20"/>
          <w:szCs w:val="20"/>
        </w:rPr>
        <w:t xml:space="preserve">, </w:t>
      </w:r>
      <w:r w:rsidRPr="005516E2">
        <w:rPr>
          <w:b/>
          <w:bCs/>
          <w:sz w:val="20"/>
          <w:szCs w:val="20"/>
        </w:rPr>
        <w:t xml:space="preserve">ANT </w:t>
      </w:r>
      <w:r w:rsidRPr="005516E2">
        <w:rPr>
          <w:sz w:val="20"/>
          <w:szCs w:val="20"/>
        </w:rPr>
        <w:t xml:space="preserve">and </w:t>
      </w:r>
      <w:r w:rsidRPr="005516E2">
        <w:rPr>
          <w:b/>
          <w:bCs/>
          <w:sz w:val="20"/>
          <w:szCs w:val="20"/>
        </w:rPr>
        <w:t xml:space="preserve">Gradle </w:t>
      </w:r>
      <w:r w:rsidRPr="005516E2">
        <w:rPr>
          <w:sz w:val="20"/>
          <w:szCs w:val="20"/>
        </w:rPr>
        <w:t xml:space="preserve">Scripts to automate the </w:t>
      </w:r>
      <w:r w:rsidRPr="005516E2">
        <w:rPr>
          <w:b/>
          <w:bCs/>
          <w:sz w:val="20"/>
          <w:szCs w:val="20"/>
        </w:rPr>
        <w:t xml:space="preserve">build </w:t>
      </w:r>
      <w:r w:rsidRPr="005516E2">
        <w:rPr>
          <w:sz w:val="20"/>
          <w:szCs w:val="20"/>
        </w:rPr>
        <w:t xml:space="preserve">process. Managed the </w:t>
      </w:r>
      <w:r w:rsidRPr="005516E2">
        <w:rPr>
          <w:b/>
          <w:bCs/>
          <w:sz w:val="20"/>
          <w:szCs w:val="20"/>
        </w:rPr>
        <w:t xml:space="preserve">Maven </w:t>
      </w:r>
      <w:r w:rsidRPr="005516E2">
        <w:rPr>
          <w:sz w:val="20"/>
          <w:szCs w:val="20"/>
        </w:rPr>
        <w:t xml:space="preserve">Repository using </w:t>
      </w:r>
      <w:r w:rsidRPr="005516E2">
        <w:rPr>
          <w:b/>
          <w:bCs/>
          <w:sz w:val="20"/>
          <w:szCs w:val="20"/>
        </w:rPr>
        <w:t xml:space="preserve">Nexus </w:t>
      </w:r>
      <w:r w:rsidRPr="005516E2">
        <w:rPr>
          <w:sz w:val="20"/>
          <w:szCs w:val="20"/>
        </w:rPr>
        <w:t xml:space="preserve">and used the same to share the </w:t>
      </w:r>
      <w:r w:rsidRPr="005516E2">
        <w:rPr>
          <w:b/>
          <w:bCs/>
          <w:sz w:val="20"/>
          <w:szCs w:val="20"/>
        </w:rPr>
        <w:t xml:space="preserve">snapshots </w:t>
      </w:r>
      <w:r w:rsidRPr="005516E2">
        <w:rPr>
          <w:sz w:val="20"/>
          <w:szCs w:val="20"/>
        </w:rPr>
        <w:t xml:space="preserve">and </w:t>
      </w:r>
      <w:r w:rsidRPr="005516E2">
        <w:rPr>
          <w:b/>
          <w:bCs/>
          <w:sz w:val="20"/>
          <w:szCs w:val="20"/>
        </w:rPr>
        <w:t xml:space="preserve">releases </w:t>
      </w:r>
      <w:r w:rsidRPr="005516E2">
        <w:rPr>
          <w:sz w:val="20"/>
          <w:szCs w:val="20"/>
        </w:rPr>
        <w:t xml:space="preserve">of internal projects. </w:t>
      </w:r>
    </w:p>
    <w:p w14:paraId="1B6E429D" w14:textId="00E1E78F" w:rsidR="00BB2158" w:rsidRPr="005516E2" w:rsidRDefault="00BB2158" w:rsidP="005516E2">
      <w:pPr>
        <w:pStyle w:val="Default"/>
        <w:numPr>
          <w:ilvl w:val="0"/>
          <w:numId w:val="6"/>
        </w:numPr>
        <w:spacing w:after="8"/>
        <w:jc w:val="both"/>
        <w:rPr>
          <w:sz w:val="20"/>
          <w:szCs w:val="20"/>
        </w:rPr>
      </w:pPr>
      <w:r w:rsidRPr="005516E2">
        <w:rPr>
          <w:sz w:val="20"/>
          <w:szCs w:val="20"/>
        </w:rPr>
        <w:t xml:space="preserve">Created and wrote </w:t>
      </w:r>
      <w:r w:rsidRPr="005516E2">
        <w:rPr>
          <w:b/>
          <w:bCs/>
          <w:sz w:val="20"/>
          <w:szCs w:val="20"/>
        </w:rPr>
        <w:t xml:space="preserve">Shell Scripts (Bash), Ruby and Power Shell </w:t>
      </w:r>
      <w:r w:rsidRPr="005516E2">
        <w:rPr>
          <w:sz w:val="20"/>
          <w:szCs w:val="20"/>
        </w:rPr>
        <w:t xml:space="preserve">for setting up branching, merging, and automation processes across the environments using </w:t>
      </w:r>
      <w:r w:rsidRPr="005516E2">
        <w:rPr>
          <w:b/>
          <w:bCs/>
          <w:sz w:val="20"/>
          <w:szCs w:val="20"/>
        </w:rPr>
        <w:t xml:space="preserve">SCM </w:t>
      </w:r>
      <w:r w:rsidRPr="005516E2">
        <w:rPr>
          <w:sz w:val="20"/>
          <w:szCs w:val="20"/>
        </w:rPr>
        <w:t xml:space="preserve">tools like </w:t>
      </w:r>
      <w:r w:rsidRPr="005516E2">
        <w:rPr>
          <w:b/>
          <w:bCs/>
          <w:sz w:val="20"/>
          <w:szCs w:val="20"/>
        </w:rPr>
        <w:t>GIT</w:t>
      </w:r>
      <w:r w:rsidRPr="005516E2">
        <w:rPr>
          <w:sz w:val="20"/>
          <w:szCs w:val="20"/>
        </w:rPr>
        <w:t xml:space="preserve">, </w:t>
      </w:r>
      <w:r w:rsidRPr="005516E2">
        <w:rPr>
          <w:b/>
          <w:bCs/>
          <w:sz w:val="20"/>
          <w:szCs w:val="20"/>
        </w:rPr>
        <w:t xml:space="preserve">Subversion </w:t>
      </w:r>
      <w:r w:rsidRPr="005516E2">
        <w:rPr>
          <w:sz w:val="20"/>
          <w:szCs w:val="20"/>
        </w:rPr>
        <w:t xml:space="preserve">and </w:t>
      </w:r>
      <w:r w:rsidRPr="005516E2">
        <w:rPr>
          <w:b/>
          <w:bCs/>
          <w:sz w:val="20"/>
          <w:szCs w:val="20"/>
        </w:rPr>
        <w:t xml:space="preserve">TFS </w:t>
      </w:r>
      <w:r w:rsidRPr="005516E2">
        <w:rPr>
          <w:sz w:val="20"/>
          <w:szCs w:val="20"/>
        </w:rPr>
        <w:t xml:space="preserve">on Linux and windows platforms. </w:t>
      </w:r>
      <w:r w:rsidR="005516E2" w:rsidRPr="005516E2">
        <w:rPr>
          <w:sz w:val="20"/>
          <w:szCs w:val="20"/>
        </w:rPr>
        <w:t xml:space="preserve">And Experience in redesigning the architecture of </w:t>
      </w:r>
      <w:r w:rsidR="005516E2" w:rsidRPr="005516E2">
        <w:rPr>
          <w:b/>
          <w:bCs/>
          <w:sz w:val="20"/>
          <w:szCs w:val="20"/>
        </w:rPr>
        <w:t xml:space="preserve">GITHUB </w:t>
      </w:r>
      <w:r w:rsidR="005516E2" w:rsidRPr="005516E2">
        <w:rPr>
          <w:sz w:val="20"/>
          <w:szCs w:val="20"/>
        </w:rPr>
        <w:t xml:space="preserve">Enterprise on </w:t>
      </w:r>
      <w:r w:rsidR="005516E2" w:rsidRPr="005516E2">
        <w:rPr>
          <w:b/>
          <w:bCs/>
          <w:sz w:val="20"/>
          <w:szCs w:val="20"/>
        </w:rPr>
        <w:t xml:space="preserve">Cloud </w:t>
      </w:r>
      <w:r w:rsidR="005516E2" w:rsidRPr="005516E2">
        <w:rPr>
          <w:sz w:val="20"/>
          <w:szCs w:val="20"/>
        </w:rPr>
        <w:t xml:space="preserve">through </w:t>
      </w:r>
      <w:r w:rsidR="005516E2" w:rsidRPr="005516E2">
        <w:rPr>
          <w:b/>
          <w:bCs/>
          <w:sz w:val="20"/>
          <w:szCs w:val="20"/>
        </w:rPr>
        <w:t xml:space="preserve">Disaster </w:t>
      </w:r>
      <w:r w:rsidR="005516E2" w:rsidRPr="005516E2">
        <w:rPr>
          <w:sz w:val="20"/>
          <w:szCs w:val="20"/>
        </w:rPr>
        <w:t xml:space="preserve">Recovery using different </w:t>
      </w:r>
      <w:r w:rsidR="005516E2" w:rsidRPr="005516E2">
        <w:rPr>
          <w:b/>
          <w:bCs/>
          <w:sz w:val="20"/>
          <w:szCs w:val="20"/>
        </w:rPr>
        <w:t xml:space="preserve">Snapshots </w:t>
      </w:r>
      <w:r w:rsidR="005516E2" w:rsidRPr="005516E2">
        <w:rPr>
          <w:sz w:val="20"/>
          <w:szCs w:val="20"/>
        </w:rPr>
        <w:t xml:space="preserve">and </w:t>
      </w:r>
      <w:r w:rsidR="005516E2" w:rsidRPr="005516E2">
        <w:rPr>
          <w:b/>
          <w:bCs/>
          <w:sz w:val="20"/>
          <w:szCs w:val="20"/>
        </w:rPr>
        <w:t xml:space="preserve">Restore </w:t>
      </w:r>
      <w:r w:rsidR="005516E2" w:rsidRPr="005516E2">
        <w:rPr>
          <w:sz w:val="20"/>
          <w:szCs w:val="20"/>
        </w:rPr>
        <w:t xml:space="preserve">Configurations. </w:t>
      </w:r>
    </w:p>
    <w:p w14:paraId="728F9BDB" w14:textId="0E0DAB2D" w:rsidR="00BB2158" w:rsidRDefault="00BB2158" w:rsidP="00BB2158">
      <w:pPr>
        <w:pStyle w:val="Default"/>
        <w:numPr>
          <w:ilvl w:val="0"/>
          <w:numId w:val="6"/>
        </w:numPr>
        <w:spacing w:after="8"/>
        <w:jc w:val="both"/>
        <w:rPr>
          <w:sz w:val="20"/>
          <w:szCs w:val="20"/>
        </w:rPr>
      </w:pPr>
      <w:r w:rsidRPr="005516E2">
        <w:rPr>
          <w:sz w:val="20"/>
          <w:szCs w:val="20"/>
        </w:rPr>
        <w:t xml:space="preserve">Hands-On experience in using different Monitoring Tools like </w:t>
      </w:r>
      <w:r w:rsidRPr="005516E2">
        <w:rPr>
          <w:b/>
          <w:bCs/>
          <w:sz w:val="20"/>
          <w:szCs w:val="20"/>
        </w:rPr>
        <w:t>Nagios, Splunk, CloudTrail, Stack driver</w:t>
      </w:r>
      <w:r w:rsidRPr="005516E2">
        <w:rPr>
          <w:sz w:val="20"/>
          <w:szCs w:val="20"/>
        </w:rPr>
        <w:t xml:space="preserve">, </w:t>
      </w:r>
      <w:r w:rsidRPr="005516E2">
        <w:rPr>
          <w:b/>
          <w:bCs/>
          <w:sz w:val="20"/>
          <w:szCs w:val="20"/>
        </w:rPr>
        <w:t>Prometheus</w:t>
      </w:r>
      <w:r w:rsidRPr="005516E2">
        <w:rPr>
          <w:sz w:val="20"/>
          <w:szCs w:val="20"/>
        </w:rPr>
        <w:t xml:space="preserve">. Created Alarms in CloudWatch for monitoring the server's performance, CPU utilization, log files, Disk Usage etc. and developed Shell Scripts (Bash) for automating day-to-day maintenance tasks. </w:t>
      </w:r>
    </w:p>
    <w:p w14:paraId="2690F38A" w14:textId="1732E448" w:rsidR="00283265" w:rsidRPr="00283265" w:rsidRDefault="00283265" w:rsidP="00283265">
      <w:pPr>
        <w:pStyle w:val="Default"/>
        <w:numPr>
          <w:ilvl w:val="0"/>
          <w:numId w:val="6"/>
        </w:numPr>
        <w:spacing w:after="8"/>
        <w:jc w:val="both"/>
        <w:rPr>
          <w:sz w:val="20"/>
          <w:szCs w:val="20"/>
        </w:rPr>
      </w:pPr>
      <w:r w:rsidRPr="005516E2">
        <w:rPr>
          <w:sz w:val="20"/>
          <w:szCs w:val="20"/>
        </w:rPr>
        <w:lastRenderedPageBreak/>
        <w:t xml:space="preserve">Experience in Installation, configuration, Administration and Supporting of </w:t>
      </w:r>
      <w:r w:rsidRPr="005516E2">
        <w:rPr>
          <w:b/>
          <w:bCs/>
          <w:sz w:val="20"/>
          <w:szCs w:val="20"/>
        </w:rPr>
        <w:t>RHE</w:t>
      </w:r>
      <w:r w:rsidRPr="005516E2">
        <w:rPr>
          <w:sz w:val="20"/>
          <w:szCs w:val="20"/>
        </w:rPr>
        <w:t xml:space="preserve">L 4, 5.x, 6.x </w:t>
      </w:r>
      <w:r w:rsidRPr="005516E2">
        <w:rPr>
          <w:b/>
          <w:bCs/>
          <w:sz w:val="20"/>
          <w:szCs w:val="20"/>
        </w:rPr>
        <w:t xml:space="preserve">SUSE </w:t>
      </w:r>
      <w:r w:rsidRPr="005516E2">
        <w:rPr>
          <w:sz w:val="20"/>
          <w:szCs w:val="20"/>
        </w:rPr>
        <w:t xml:space="preserve">Linux Enterprise Server 11.x, 10.x, 11i Solaris 8, 9, 10, 11, </w:t>
      </w:r>
      <w:r w:rsidRPr="005516E2">
        <w:rPr>
          <w:b/>
          <w:bCs/>
          <w:sz w:val="20"/>
          <w:szCs w:val="20"/>
        </w:rPr>
        <w:t xml:space="preserve">Windows Server </w:t>
      </w:r>
      <w:r w:rsidRPr="005516E2">
        <w:rPr>
          <w:sz w:val="20"/>
          <w:szCs w:val="20"/>
        </w:rPr>
        <w:t xml:space="preserve">NT, 2002, 2003, 2007, 2008, 2010. </w:t>
      </w:r>
    </w:p>
    <w:p w14:paraId="2EBDB431" w14:textId="25D346BE" w:rsidR="00053741" w:rsidRPr="005516E2" w:rsidRDefault="00BB2158" w:rsidP="00BB2158">
      <w:pPr>
        <w:pStyle w:val="Default"/>
        <w:numPr>
          <w:ilvl w:val="0"/>
          <w:numId w:val="6"/>
        </w:numPr>
        <w:jc w:val="both"/>
        <w:rPr>
          <w:sz w:val="20"/>
          <w:szCs w:val="20"/>
        </w:rPr>
      </w:pPr>
      <w:r w:rsidRPr="005516E2">
        <w:rPr>
          <w:sz w:val="20"/>
          <w:szCs w:val="20"/>
        </w:rPr>
        <w:t xml:space="preserve">Day-to-Day application support on production and technical documentation for critical production issues, on-call pager support </w:t>
      </w:r>
      <w:r w:rsidRPr="005516E2">
        <w:rPr>
          <w:b/>
          <w:bCs/>
          <w:sz w:val="20"/>
          <w:szCs w:val="20"/>
        </w:rPr>
        <w:t>24</w:t>
      </w:r>
      <w:r w:rsidRPr="005516E2">
        <w:rPr>
          <w:sz w:val="20"/>
          <w:szCs w:val="20"/>
        </w:rPr>
        <w:t>/</w:t>
      </w:r>
      <w:r w:rsidRPr="005516E2">
        <w:rPr>
          <w:b/>
          <w:bCs/>
          <w:sz w:val="20"/>
          <w:szCs w:val="20"/>
        </w:rPr>
        <w:t xml:space="preserve">7 </w:t>
      </w:r>
      <w:r w:rsidRPr="005516E2">
        <w:rPr>
          <w:sz w:val="20"/>
          <w:szCs w:val="20"/>
        </w:rPr>
        <w:t xml:space="preserve">environment. </w:t>
      </w:r>
      <w:bookmarkEnd w:id="0"/>
    </w:p>
    <w:p w14:paraId="145BCBB8" w14:textId="2EF1AB2B" w:rsidR="006C2181" w:rsidRPr="00CD7ADE" w:rsidRDefault="004E0F82" w:rsidP="00CD7ADE">
      <w:pPr>
        <w:spacing w:before="180" w:after="180"/>
        <w:rPr>
          <w:rFonts w:ascii="Cambria" w:hAnsi="Cambria" w:cs="Calibri"/>
          <w:b/>
          <w:bCs/>
          <w:sz w:val="23"/>
          <w:szCs w:val="23"/>
          <w:u w:val="single"/>
        </w:rPr>
      </w:pPr>
      <w:r w:rsidRPr="00CD7ADE">
        <w:rPr>
          <w:rFonts w:ascii="Cambria" w:hAnsi="Cambria" w:cs="Calibri"/>
          <w:b/>
          <w:bCs/>
          <w:color w:val="156082" w:themeColor="accent1"/>
          <w:sz w:val="23"/>
          <w:szCs w:val="23"/>
          <w:u w:val="single"/>
        </w:rPr>
        <w:t>T</w:t>
      </w:r>
      <w:r w:rsidR="00A33402" w:rsidRPr="00CD7ADE">
        <w:rPr>
          <w:rFonts w:ascii="Cambria" w:hAnsi="Cambria" w:cs="Calibri"/>
          <w:b/>
          <w:bCs/>
          <w:color w:val="156082" w:themeColor="accent1"/>
          <w:sz w:val="23"/>
          <w:szCs w:val="23"/>
          <w:u w:val="single"/>
        </w:rPr>
        <w:t>echnical</w:t>
      </w:r>
      <w:r w:rsidRPr="00CD7ADE">
        <w:rPr>
          <w:rFonts w:ascii="Cambria" w:hAnsi="Cambria" w:cs="Calibri"/>
          <w:b/>
          <w:bCs/>
          <w:color w:val="156082" w:themeColor="accent1"/>
          <w:sz w:val="23"/>
          <w:szCs w:val="23"/>
          <w:u w:val="single"/>
        </w:rPr>
        <w:t xml:space="preserve"> S</w:t>
      </w:r>
      <w:r w:rsidR="00A33402" w:rsidRPr="00CD7ADE">
        <w:rPr>
          <w:rFonts w:ascii="Cambria" w:hAnsi="Cambria" w:cs="Calibri"/>
          <w:b/>
          <w:bCs/>
          <w:color w:val="156082" w:themeColor="accent1"/>
          <w:sz w:val="23"/>
          <w:szCs w:val="23"/>
          <w:u w:val="single"/>
        </w:rPr>
        <w:t>kills</w:t>
      </w:r>
      <w:r w:rsidRPr="00CD7ADE">
        <w:rPr>
          <w:rFonts w:ascii="Cambria" w:hAnsi="Cambria" w:cs="Calibri"/>
          <w:b/>
          <w:bCs/>
          <w:color w:val="156082" w:themeColor="accent1"/>
          <w:sz w:val="23"/>
          <w:szCs w:val="23"/>
          <w:u w:val="single"/>
        </w:rPr>
        <w:t>:</w:t>
      </w:r>
      <w:r w:rsidRPr="00CD7ADE">
        <w:rPr>
          <w:rFonts w:ascii="Cambria" w:hAnsi="Cambria" w:cs="Calibri"/>
          <w:b/>
          <w:bCs/>
          <w:sz w:val="23"/>
          <w:szCs w:val="23"/>
          <w:u w:val="single"/>
        </w:rPr>
        <w:t xml:space="preserve"> </w:t>
      </w:r>
    </w:p>
    <w:tbl>
      <w:tblPr>
        <w:tblW w:w="9751" w:type="dxa"/>
        <w:tblInd w:w="489" w:type="dxa"/>
        <w:tblBorders>
          <w:top w:val="double" w:sz="4" w:space="0" w:color="156082" w:themeColor="accent1"/>
          <w:left w:val="double" w:sz="4" w:space="0" w:color="156082" w:themeColor="accent1"/>
          <w:bottom w:val="double" w:sz="4" w:space="0" w:color="156082" w:themeColor="accent1"/>
          <w:right w:val="double" w:sz="4" w:space="0" w:color="156082" w:themeColor="accent1"/>
          <w:insideH w:val="double" w:sz="4" w:space="0" w:color="156082" w:themeColor="accent1"/>
          <w:insideV w:val="double" w:sz="4" w:space="0" w:color="156082" w:themeColor="accent1"/>
        </w:tblBorders>
        <w:tblLook w:val="0000" w:firstRow="0" w:lastRow="0" w:firstColumn="0" w:lastColumn="0" w:noHBand="0" w:noVBand="0"/>
      </w:tblPr>
      <w:tblGrid>
        <w:gridCol w:w="3602"/>
        <w:gridCol w:w="3543"/>
        <w:gridCol w:w="2606"/>
      </w:tblGrid>
      <w:tr w:rsidR="00616919" w:rsidRPr="00FE5004" w14:paraId="242F6194" w14:textId="28EE1BDF" w:rsidTr="006164C7">
        <w:trPr>
          <w:trHeight w:val="348"/>
        </w:trPr>
        <w:tc>
          <w:tcPr>
            <w:tcW w:w="3602" w:type="dxa"/>
          </w:tcPr>
          <w:p w14:paraId="3C0197F5" w14:textId="550C636D" w:rsidR="00616919" w:rsidRPr="00FE5004" w:rsidRDefault="00380844" w:rsidP="005B7980">
            <w:pPr>
              <w:spacing w:before="100" w:beforeAutospacing="1" w:after="100" w:afterAutospacing="1"/>
              <w:ind w:left="-17"/>
              <w:jc w:val="center"/>
              <w:rPr>
                <w:rFonts w:ascii="Calibri" w:hAnsi="Calibri" w:cs="Calibri"/>
                <w:b/>
                <w:bCs/>
                <w:sz w:val="22"/>
                <w:szCs w:val="22"/>
              </w:rPr>
            </w:pPr>
            <w:bookmarkStart w:id="1" w:name="_Hlk194514814"/>
            <w:r w:rsidRPr="00FE5004">
              <w:rPr>
                <w:rFonts w:ascii="Calibri" w:hAnsi="Calibri" w:cs="Calibri"/>
                <w:b/>
                <w:bCs/>
                <w:sz w:val="22"/>
                <w:szCs w:val="22"/>
              </w:rPr>
              <w:t>Technical Skills</w:t>
            </w:r>
          </w:p>
        </w:tc>
        <w:tc>
          <w:tcPr>
            <w:tcW w:w="6149" w:type="dxa"/>
            <w:gridSpan w:val="2"/>
          </w:tcPr>
          <w:p w14:paraId="51AFF282" w14:textId="74FB56AC" w:rsidR="00616919" w:rsidRPr="00FE5004" w:rsidRDefault="00380844" w:rsidP="005B7980">
            <w:pPr>
              <w:spacing w:before="100" w:beforeAutospacing="1" w:after="100" w:afterAutospacing="1"/>
              <w:jc w:val="center"/>
              <w:rPr>
                <w:rFonts w:ascii="Calibri" w:hAnsi="Calibri" w:cs="Calibri"/>
                <w:b/>
                <w:bCs/>
                <w:sz w:val="22"/>
                <w:szCs w:val="22"/>
              </w:rPr>
            </w:pPr>
            <w:r w:rsidRPr="00FE5004">
              <w:rPr>
                <w:rFonts w:ascii="Calibri" w:hAnsi="Calibri" w:cs="Calibri"/>
                <w:b/>
                <w:bCs/>
                <w:sz w:val="22"/>
                <w:szCs w:val="22"/>
              </w:rPr>
              <w:t>Tools &amp; Technologies</w:t>
            </w:r>
          </w:p>
        </w:tc>
      </w:tr>
      <w:tr w:rsidR="00BB2158" w:rsidRPr="00FE5004" w14:paraId="29CA5B99" w14:textId="77777777" w:rsidTr="006164C7">
        <w:trPr>
          <w:trHeight w:val="297"/>
        </w:trPr>
        <w:tc>
          <w:tcPr>
            <w:tcW w:w="3602" w:type="dxa"/>
          </w:tcPr>
          <w:p w14:paraId="096749E9" w14:textId="1CFD25E0" w:rsidR="00BB2158" w:rsidRPr="005516E2" w:rsidRDefault="00BB2158" w:rsidP="00BB2158">
            <w:pPr>
              <w:pStyle w:val="Default"/>
              <w:rPr>
                <w:sz w:val="21"/>
                <w:szCs w:val="21"/>
              </w:rPr>
            </w:pPr>
            <w:r w:rsidRPr="005516E2">
              <w:rPr>
                <w:b/>
                <w:bCs/>
                <w:sz w:val="21"/>
                <w:szCs w:val="21"/>
              </w:rPr>
              <w:t xml:space="preserve">Cloud Technologies </w:t>
            </w:r>
          </w:p>
        </w:tc>
        <w:tc>
          <w:tcPr>
            <w:tcW w:w="6149" w:type="dxa"/>
            <w:gridSpan w:val="2"/>
          </w:tcPr>
          <w:p w14:paraId="5A8B3703" w14:textId="60D6850D" w:rsidR="00BB2158" w:rsidRPr="005516E2" w:rsidRDefault="00BB2158" w:rsidP="00BB2158">
            <w:pPr>
              <w:pStyle w:val="Default"/>
              <w:rPr>
                <w:sz w:val="21"/>
                <w:szCs w:val="21"/>
              </w:rPr>
            </w:pPr>
            <w:r w:rsidRPr="005516E2">
              <w:rPr>
                <w:sz w:val="21"/>
                <w:szCs w:val="21"/>
              </w:rPr>
              <w:t>AWS, Azure, Google Cloud</w:t>
            </w:r>
          </w:p>
        </w:tc>
      </w:tr>
      <w:tr w:rsidR="00BB2158" w:rsidRPr="00FE5004" w14:paraId="05EB9085" w14:textId="77777777" w:rsidTr="006164C7">
        <w:trPr>
          <w:trHeight w:val="297"/>
        </w:trPr>
        <w:tc>
          <w:tcPr>
            <w:tcW w:w="3602" w:type="dxa"/>
          </w:tcPr>
          <w:p w14:paraId="168E6100" w14:textId="3BC052C5" w:rsidR="00BB2158" w:rsidRPr="005516E2" w:rsidRDefault="00BB2158" w:rsidP="00BB2158">
            <w:pPr>
              <w:pStyle w:val="Default"/>
              <w:rPr>
                <w:sz w:val="21"/>
                <w:szCs w:val="21"/>
              </w:rPr>
            </w:pPr>
            <w:proofErr w:type="spellStart"/>
            <w:r w:rsidRPr="005516E2">
              <w:rPr>
                <w:b/>
                <w:bCs/>
                <w:sz w:val="21"/>
                <w:szCs w:val="21"/>
              </w:rPr>
              <w:t>IaC</w:t>
            </w:r>
            <w:proofErr w:type="spellEnd"/>
          </w:p>
        </w:tc>
        <w:tc>
          <w:tcPr>
            <w:tcW w:w="6149" w:type="dxa"/>
            <w:gridSpan w:val="2"/>
          </w:tcPr>
          <w:p w14:paraId="6F2BFF3C" w14:textId="2E2B4B50" w:rsidR="00BB2158" w:rsidRPr="005516E2" w:rsidRDefault="006164C7" w:rsidP="006164C7">
            <w:pPr>
              <w:pStyle w:val="Default"/>
              <w:rPr>
                <w:sz w:val="21"/>
                <w:szCs w:val="21"/>
              </w:rPr>
            </w:pPr>
            <w:r w:rsidRPr="005516E2">
              <w:rPr>
                <w:sz w:val="21"/>
                <w:szCs w:val="21"/>
              </w:rPr>
              <w:t>Terraform, ARM Templates, AWS CloudFormation</w:t>
            </w:r>
          </w:p>
        </w:tc>
      </w:tr>
      <w:tr w:rsidR="00BB2158" w:rsidRPr="00FE5004" w14:paraId="1C30BA5E" w14:textId="77777777" w:rsidTr="006164C7">
        <w:trPr>
          <w:trHeight w:val="297"/>
        </w:trPr>
        <w:tc>
          <w:tcPr>
            <w:tcW w:w="3602" w:type="dxa"/>
          </w:tcPr>
          <w:p w14:paraId="3D07B3E4" w14:textId="323E006C" w:rsidR="00BB2158" w:rsidRPr="005516E2" w:rsidRDefault="006164C7" w:rsidP="006164C7">
            <w:pPr>
              <w:pStyle w:val="Default"/>
              <w:rPr>
                <w:sz w:val="21"/>
                <w:szCs w:val="21"/>
              </w:rPr>
            </w:pPr>
            <w:r w:rsidRPr="005516E2">
              <w:rPr>
                <w:b/>
                <w:bCs/>
                <w:sz w:val="21"/>
                <w:szCs w:val="21"/>
              </w:rPr>
              <w:t xml:space="preserve">Source control tools </w:t>
            </w:r>
          </w:p>
        </w:tc>
        <w:tc>
          <w:tcPr>
            <w:tcW w:w="6149" w:type="dxa"/>
            <w:gridSpan w:val="2"/>
          </w:tcPr>
          <w:p w14:paraId="6B8D061F" w14:textId="5C42BBEC" w:rsidR="00BB2158" w:rsidRPr="005516E2" w:rsidRDefault="006164C7" w:rsidP="006164C7">
            <w:pPr>
              <w:pStyle w:val="Default"/>
              <w:rPr>
                <w:sz w:val="21"/>
                <w:szCs w:val="21"/>
              </w:rPr>
            </w:pPr>
            <w:r w:rsidRPr="005516E2">
              <w:rPr>
                <w:sz w:val="21"/>
                <w:szCs w:val="21"/>
              </w:rPr>
              <w:t xml:space="preserve">Git, GitHub, GitHub Enterprise </w:t>
            </w:r>
          </w:p>
        </w:tc>
      </w:tr>
      <w:tr w:rsidR="00BB2158" w:rsidRPr="00FE5004" w14:paraId="57DFA013" w14:textId="77777777" w:rsidTr="006164C7">
        <w:trPr>
          <w:trHeight w:val="297"/>
        </w:trPr>
        <w:tc>
          <w:tcPr>
            <w:tcW w:w="3602" w:type="dxa"/>
          </w:tcPr>
          <w:p w14:paraId="1754DCC4" w14:textId="10003E2F" w:rsidR="00BB2158" w:rsidRPr="005516E2" w:rsidRDefault="006164C7" w:rsidP="006164C7">
            <w:pPr>
              <w:pStyle w:val="Default"/>
              <w:rPr>
                <w:sz w:val="21"/>
                <w:szCs w:val="21"/>
              </w:rPr>
            </w:pPr>
            <w:r w:rsidRPr="005516E2">
              <w:rPr>
                <w:b/>
                <w:bCs/>
                <w:sz w:val="21"/>
                <w:szCs w:val="21"/>
              </w:rPr>
              <w:t xml:space="preserve">Continuous Integration Tools </w:t>
            </w:r>
          </w:p>
        </w:tc>
        <w:tc>
          <w:tcPr>
            <w:tcW w:w="6149" w:type="dxa"/>
            <w:gridSpan w:val="2"/>
          </w:tcPr>
          <w:p w14:paraId="2DA6177B" w14:textId="3A6D6599" w:rsidR="00BB2158" w:rsidRPr="005516E2" w:rsidRDefault="006164C7" w:rsidP="006164C7">
            <w:pPr>
              <w:pStyle w:val="Default"/>
              <w:rPr>
                <w:sz w:val="21"/>
                <w:szCs w:val="21"/>
              </w:rPr>
            </w:pPr>
            <w:r w:rsidRPr="005516E2">
              <w:rPr>
                <w:sz w:val="21"/>
                <w:szCs w:val="21"/>
              </w:rPr>
              <w:t>Jenkins, GitHub Actions, Gitlab CI</w:t>
            </w:r>
          </w:p>
        </w:tc>
      </w:tr>
      <w:tr w:rsidR="006164C7" w:rsidRPr="00FE5004" w14:paraId="60E98F5C" w14:textId="77777777" w:rsidTr="006164C7">
        <w:trPr>
          <w:trHeight w:val="297"/>
        </w:trPr>
        <w:tc>
          <w:tcPr>
            <w:tcW w:w="3602" w:type="dxa"/>
          </w:tcPr>
          <w:p w14:paraId="427A27CB" w14:textId="7CEC03B7" w:rsidR="006164C7" w:rsidRPr="005516E2" w:rsidRDefault="006164C7" w:rsidP="006164C7">
            <w:pPr>
              <w:spacing w:before="100" w:beforeAutospacing="1" w:after="100" w:afterAutospacing="1"/>
              <w:ind w:left="-17"/>
              <w:rPr>
                <w:rFonts w:ascii="Cambria" w:hAnsi="Cambria" w:cs="Calibri"/>
                <w:b/>
                <w:bCs/>
                <w:sz w:val="21"/>
                <w:szCs w:val="21"/>
              </w:rPr>
            </w:pPr>
            <w:r w:rsidRPr="005516E2">
              <w:rPr>
                <w:rFonts w:ascii="Cambria" w:hAnsi="Cambria" w:cs="Calibri"/>
                <w:b/>
                <w:bCs/>
                <w:sz w:val="21"/>
                <w:szCs w:val="21"/>
              </w:rPr>
              <w:t>Operating Systems</w:t>
            </w:r>
          </w:p>
        </w:tc>
        <w:tc>
          <w:tcPr>
            <w:tcW w:w="6149" w:type="dxa"/>
            <w:gridSpan w:val="2"/>
          </w:tcPr>
          <w:p w14:paraId="63557800" w14:textId="679CCF2D" w:rsidR="006164C7" w:rsidRPr="005516E2" w:rsidRDefault="006164C7" w:rsidP="006164C7">
            <w:pPr>
              <w:spacing w:before="100" w:beforeAutospacing="1" w:after="100" w:afterAutospacing="1"/>
              <w:rPr>
                <w:rFonts w:ascii="Cambria" w:hAnsi="Cambria" w:cs="Calibri"/>
                <w:sz w:val="21"/>
                <w:szCs w:val="21"/>
              </w:rPr>
            </w:pPr>
            <w:r w:rsidRPr="005516E2">
              <w:rPr>
                <w:rFonts w:ascii="Cambria" w:eastAsiaTheme="minorHAnsi" w:hAnsi="Cambria" w:cs="Cambria"/>
                <w:color w:val="000000"/>
                <w:sz w:val="21"/>
                <w:szCs w:val="21"/>
                <w:lang w:val="en-IN"/>
                <w14:ligatures w14:val="standardContextual"/>
              </w:rPr>
              <w:t>RedHat, CentOS, Ubuntu, SUSE Linux, Windows</w:t>
            </w:r>
          </w:p>
        </w:tc>
      </w:tr>
      <w:tr w:rsidR="006164C7" w:rsidRPr="00FE5004" w14:paraId="40455D61" w14:textId="77777777" w:rsidTr="006164C7">
        <w:trPr>
          <w:trHeight w:val="297"/>
        </w:trPr>
        <w:tc>
          <w:tcPr>
            <w:tcW w:w="3602" w:type="dxa"/>
          </w:tcPr>
          <w:p w14:paraId="4A5C2075" w14:textId="431B7475" w:rsidR="006164C7" w:rsidRPr="005516E2" w:rsidRDefault="006164C7" w:rsidP="006164C7">
            <w:pPr>
              <w:pStyle w:val="Default"/>
              <w:rPr>
                <w:sz w:val="21"/>
                <w:szCs w:val="21"/>
              </w:rPr>
            </w:pPr>
            <w:r w:rsidRPr="005516E2">
              <w:rPr>
                <w:b/>
                <w:bCs/>
                <w:sz w:val="21"/>
                <w:szCs w:val="21"/>
              </w:rPr>
              <w:t xml:space="preserve">Databases </w:t>
            </w:r>
          </w:p>
        </w:tc>
        <w:tc>
          <w:tcPr>
            <w:tcW w:w="6149" w:type="dxa"/>
            <w:gridSpan w:val="2"/>
          </w:tcPr>
          <w:p w14:paraId="4B5613E0" w14:textId="4FD071D3" w:rsidR="006164C7" w:rsidRPr="005516E2" w:rsidRDefault="006164C7" w:rsidP="006164C7">
            <w:pPr>
              <w:pStyle w:val="Default"/>
              <w:rPr>
                <w:sz w:val="21"/>
                <w:szCs w:val="21"/>
              </w:rPr>
            </w:pPr>
            <w:r w:rsidRPr="005516E2">
              <w:rPr>
                <w:sz w:val="21"/>
                <w:szCs w:val="21"/>
              </w:rPr>
              <w:t>Postgres SQL, MySQL, Oracle, Redis, Mongo DB, Dynamo DB</w:t>
            </w:r>
          </w:p>
        </w:tc>
      </w:tr>
      <w:tr w:rsidR="006164C7" w:rsidRPr="00FE5004" w14:paraId="41D066FC" w14:textId="77777777" w:rsidTr="006164C7">
        <w:trPr>
          <w:trHeight w:val="224"/>
        </w:trPr>
        <w:tc>
          <w:tcPr>
            <w:tcW w:w="3602" w:type="dxa"/>
          </w:tcPr>
          <w:p w14:paraId="02827CE4" w14:textId="3334C86D" w:rsidR="006164C7" w:rsidRPr="005516E2" w:rsidRDefault="006164C7" w:rsidP="006164C7">
            <w:pPr>
              <w:pStyle w:val="Default"/>
              <w:rPr>
                <w:sz w:val="21"/>
                <w:szCs w:val="21"/>
              </w:rPr>
            </w:pPr>
            <w:r w:rsidRPr="005516E2">
              <w:rPr>
                <w:b/>
                <w:bCs/>
                <w:sz w:val="21"/>
                <w:szCs w:val="21"/>
              </w:rPr>
              <w:t xml:space="preserve">Containerization </w:t>
            </w:r>
          </w:p>
        </w:tc>
        <w:tc>
          <w:tcPr>
            <w:tcW w:w="6149" w:type="dxa"/>
            <w:gridSpan w:val="2"/>
          </w:tcPr>
          <w:p w14:paraId="62FDE894" w14:textId="73D904DF" w:rsidR="006164C7" w:rsidRPr="005516E2" w:rsidRDefault="006164C7" w:rsidP="006164C7">
            <w:pPr>
              <w:pStyle w:val="Default"/>
              <w:rPr>
                <w:sz w:val="21"/>
                <w:szCs w:val="21"/>
              </w:rPr>
            </w:pPr>
            <w:r w:rsidRPr="005516E2">
              <w:rPr>
                <w:sz w:val="21"/>
                <w:szCs w:val="21"/>
              </w:rPr>
              <w:t xml:space="preserve">Docker, Kubernetes </w:t>
            </w:r>
          </w:p>
        </w:tc>
      </w:tr>
      <w:tr w:rsidR="006164C7" w:rsidRPr="00FE5004" w14:paraId="4C95D31D" w14:textId="0BEBEFA0" w:rsidTr="006164C7">
        <w:trPr>
          <w:trHeight w:val="241"/>
        </w:trPr>
        <w:tc>
          <w:tcPr>
            <w:tcW w:w="3602" w:type="dxa"/>
          </w:tcPr>
          <w:p w14:paraId="671FDE08" w14:textId="265797F9" w:rsidR="006164C7" w:rsidRPr="005516E2" w:rsidRDefault="006164C7" w:rsidP="006164C7">
            <w:pPr>
              <w:pStyle w:val="Default"/>
              <w:rPr>
                <w:sz w:val="21"/>
                <w:szCs w:val="21"/>
              </w:rPr>
            </w:pPr>
            <w:r w:rsidRPr="005516E2">
              <w:rPr>
                <w:b/>
                <w:bCs/>
                <w:sz w:val="21"/>
                <w:szCs w:val="21"/>
              </w:rPr>
              <w:t>Scripting</w:t>
            </w:r>
          </w:p>
        </w:tc>
        <w:tc>
          <w:tcPr>
            <w:tcW w:w="6149" w:type="dxa"/>
            <w:gridSpan w:val="2"/>
          </w:tcPr>
          <w:p w14:paraId="755496DA" w14:textId="6D105346" w:rsidR="006164C7" w:rsidRPr="005516E2" w:rsidRDefault="006164C7" w:rsidP="006164C7">
            <w:pPr>
              <w:pStyle w:val="Default"/>
              <w:rPr>
                <w:sz w:val="21"/>
                <w:szCs w:val="21"/>
              </w:rPr>
            </w:pPr>
            <w:r w:rsidRPr="005516E2">
              <w:rPr>
                <w:sz w:val="21"/>
                <w:szCs w:val="21"/>
              </w:rPr>
              <w:t>Shell, PowerShell and Python</w:t>
            </w:r>
          </w:p>
        </w:tc>
      </w:tr>
      <w:tr w:rsidR="006164C7" w:rsidRPr="00FE5004" w14:paraId="6224211B" w14:textId="77777777" w:rsidTr="006B224C">
        <w:trPr>
          <w:trHeight w:val="315"/>
        </w:trPr>
        <w:tc>
          <w:tcPr>
            <w:tcW w:w="3602" w:type="dxa"/>
          </w:tcPr>
          <w:p w14:paraId="0FA40AFE" w14:textId="3237EAA5" w:rsidR="006164C7" w:rsidRPr="005516E2" w:rsidRDefault="006164C7" w:rsidP="006164C7">
            <w:pPr>
              <w:pStyle w:val="Default"/>
              <w:rPr>
                <w:sz w:val="21"/>
                <w:szCs w:val="21"/>
              </w:rPr>
            </w:pPr>
            <w:r w:rsidRPr="005516E2">
              <w:rPr>
                <w:b/>
                <w:bCs/>
                <w:sz w:val="21"/>
                <w:szCs w:val="21"/>
              </w:rPr>
              <w:t>Configuration Management</w:t>
            </w:r>
          </w:p>
        </w:tc>
        <w:tc>
          <w:tcPr>
            <w:tcW w:w="6149" w:type="dxa"/>
            <w:gridSpan w:val="2"/>
          </w:tcPr>
          <w:p w14:paraId="23467C88" w14:textId="5EDE9C94" w:rsidR="006164C7" w:rsidRPr="005516E2" w:rsidRDefault="006164C7" w:rsidP="006164C7">
            <w:pPr>
              <w:pStyle w:val="Default"/>
              <w:rPr>
                <w:sz w:val="21"/>
                <w:szCs w:val="21"/>
              </w:rPr>
            </w:pPr>
            <w:r w:rsidRPr="005516E2">
              <w:rPr>
                <w:sz w:val="21"/>
                <w:szCs w:val="21"/>
              </w:rPr>
              <w:t>Ansible, Chef</w:t>
            </w:r>
          </w:p>
        </w:tc>
      </w:tr>
      <w:tr w:rsidR="006164C7" w:rsidRPr="00FE5004" w14:paraId="7BDA3390" w14:textId="77777777" w:rsidTr="006164C7">
        <w:trPr>
          <w:trHeight w:val="298"/>
        </w:trPr>
        <w:tc>
          <w:tcPr>
            <w:tcW w:w="3602" w:type="dxa"/>
          </w:tcPr>
          <w:p w14:paraId="63C2DB2F" w14:textId="138B15EB" w:rsidR="006164C7" w:rsidRPr="005516E2" w:rsidRDefault="003607D0" w:rsidP="006164C7">
            <w:pPr>
              <w:pStyle w:val="Default"/>
              <w:rPr>
                <w:sz w:val="21"/>
                <w:szCs w:val="21"/>
              </w:rPr>
            </w:pPr>
            <w:r w:rsidRPr="005516E2">
              <w:rPr>
                <w:b/>
                <w:bCs/>
                <w:sz w:val="21"/>
                <w:szCs w:val="21"/>
              </w:rPr>
              <w:t>DevOps/</w:t>
            </w:r>
            <w:r w:rsidR="006164C7" w:rsidRPr="005516E2">
              <w:rPr>
                <w:b/>
                <w:bCs/>
                <w:sz w:val="21"/>
                <w:szCs w:val="21"/>
              </w:rPr>
              <w:t xml:space="preserve">Build Tools </w:t>
            </w:r>
          </w:p>
        </w:tc>
        <w:tc>
          <w:tcPr>
            <w:tcW w:w="6149" w:type="dxa"/>
            <w:gridSpan w:val="2"/>
          </w:tcPr>
          <w:p w14:paraId="455F80BA" w14:textId="45FC62BC" w:rsidR="006164C7" w:rsidRPr="005516E2" w:rsidRDefault="003607D0" w:rsidP="006164C7">
            <w:pPr>
              <w:pStyle w:val="Default"/>
              <w:rPr>
                <w:sz w:val="21"/>
                <w:szCs w:val="21"/>
              </w:rPr>
            </w:pPr>
            <w:r w:rsidRPr="005516E2">
              <w:rPr>
                <w:sz w:val="21"/>
                <w:szCs w:val="21"/>
              </w:rPr>
              <w:t xml:space="preserve">SonarQube, Argo Cd, </w:t>
            </w:r>
            <w:r w:rsidR="006164C7" w:rsidRPr="005516E2">
              <w:rPr>
                <w:sz w:val="21"/>
                <w:szCs w:val="21"/>
              </w:rPr>
              <w:t>Maven, Ant, Gradle</w:t>
            </w:r>
          </w:p>
        </w:tc>
      </w:tr>
      <w:tr w:rsidR="006164C7" w:rsidRPr="00FE5004" w14:paraId="0EA384B9" w14:textId="77777777" w:rsidTr="006164C7">
        <w:trPr>
          <w:trHeight w:val="298"/>
        </w:trPr>
        <w:tc>
          <w:tcPr>
            <w:tcW w:w="3602" w:type="dxa"/>
          </w:tcPr>
          <w:p w14:paraId="2384C2A0" w14:textId="198BFF60" w:rsidR="006164C7" w:rsidRPr="005516E2" w:rsidRDefault="006164C7" w:rsidP="006164C7">
            <w:pPr>
              <w:spacing w:before="100" w:beforeAutospacing="1" w:after="100" w:afterAutospacing="1"/>
              <w:rPr>
                <w:rFonts w:ascii="Cambria" w:hAnsi="Cambria" w:cs="Calibri"/>
                <w:b/>
                <w:bCs/>
                <w:sz w:val="21"/>
                <w:szCs w:val="21"/>
              </w:rPr>
            </w:pPr>
            <w:r w:rsidRPr="005516E2">
              <w:rPr>
                <w:rFonts w:ascii="Cambria" w:hAnsi="Cambria" w:cs="Calibri"/>
                <w:b/>
                <w:bCs/>
                <w:sz w:val="21"/>
                <w:szCs w:val="21"/>
              </w:rPr>
              <w:t>Virtualization Tools</w:t>
            </w:r>
          </w:p>
        </w:tc>
        <w:tc>
          <w:tcPr>
            <w:tcW w:w="6149" w:type="dxa"/>
            <w:gridSpan w:val="2"/>
          </w:tcPr>
          <w:p w14:paraId="372B2E7F" w14:textId="0DBB88B9" w:rsidR="006164C7" w:rsidRPr="005516E2" w:rsidRDefault="006164C7" w:rsidP="006164C7">
            <w:pPr>
              <w:spacing w:before="100" w:beforeAutospacing="1" w:after="100" w:afterAutospacing="1"/>
              <w:rPr>
                <w:rFonts w:ascii="Cambria" w:hAnsi="Cambria" w:cs="Calibri"/>
                <w:sz w:val="21"/>
                <w:szCs w:val="21"/>
              </w:rPr>
            </w:pPr>
            <w:r w:rsidRPr="005516E2">
              <w:rPr>
                <w:rFonts w:ascii="Cambria" w:hAnsi="Cambria" w:cs="Calibri"/>
                <w:sz w:val="21"/>
                <w:szCs w:val="21"/>
              </w:rPr>
              <w:t xml:space="preserve">VMWare </w:t>
            </w:r>
            <w:proofErr w:type="spellStart"/>
            <w:r w:rsidRPr="005516E2">
              <w:rPr>
                <w:rFonts w:ascii="Cambria" w:hAnsi="Cambria" w:cs="Calibri"/>
                <w:sz w:val="21"/>
                <w:szCs w:val="21"/>
              </w:rPr>
              <w:t>Esx</w:t>
            </w:r>
            <w:proofErr w:type="spellEnd"/>
            <w:r w:rsidRPr="005516E2">
              <w:rPr>
                <w:rFonts w:ascii="Cambria" w:hAnsi="Cambria" w:cs="Calibri"/>
                <w:sz w:val="21"/>
                <w:szCs w:val="21"/>
              </w:rPr>
              <w:t xml:space="preserve">, </w:t>
            </w:r>
            <w:proofErr w:type="spellStart"/>
            <w:r w:rsidRPr="005516E2">
              <w:rPr>
                <w:rFonts w:ascii="Cambria" w:hAnsi="Cambria" w:cs="Calibri"/>
                <w:sz w:val="21"/>
                <w:szCs w:val="21"/>
              </w:rPr>
              <w:t>Esxi</w:t>
            </w:r>
            <w:proofErr w:type="spellEnd"/>
            <w:r w:rsidRPr="005516E2">
              <w:rPr>
                <w:rFonts w:ascii="Cambria" w:hAnsi="Cambria" w:cs="Calibri"/>
                <w:sz w:val="21"/>
                <w:szCs w:val="21"/>
              </w:rPr>
              <w:t xml:space="preserve">, </w:t>
            </w:r>
            <w:proofErr w:type="spellStart"/>
            <w:r w:rsidRPr="005516E2">
              <w:rPr>
                <w:rFonts w:ascii="Cambria" w:hAnsi="Cambria" w:cs="Calibri"/>
                <w:sz w:val="21"/>
                <w:szCs w:val="21"/>
              </w:rPr>
              <w:t>Vcenter</w:t>
            </w:r>
            <w:proofErr w:type="spellEnd"/>
            <w:r w:rsidRPr="005516E2">
              <w:rPr>
                <w:rFonts w:ascii="Cambria" w:hAnsi="Cambria" w:cs="Calibri"/>
                <w:sz w:val="21"/>
                <w:szCs w:val="21"/>
              </w:rPr>
              <w:t xml:space="preserve">, vSphere </w:t>
            </w:r>
          </w:p>
        </w:tc>
      </w:tr>
      <w:tr w:rsidR="006164C7" w:rsidRPr="00FE5004" w14:paraId="7275588C" w14:textId="77777777" w:rsidTr="006164C7">
        <w:trPr>
          <w:trHeight w:val="357"/>
        </w:trPr>
        <w:tc>
          <w:tcPr>
            <w:tcW w:w="3602" w:type="dxa"/>
            <w:vAlign w:val="center"/>
          </w:tcPr>
          <w:p w14:paraId="382AD3F4" w14:textId="3A9701E2" w:rsidR="006164C7" w:rsidRPr="005516E2" w:rsidRDefault="006164C7" w:rsidP="006164C7">
            <w:pPr>
              <w:spacing w:before="100" w:beforeAutospacing="1" w:after="100" w:afterAutospacing="1"/>
              <w:rPr>
                <w:rFonts w:ascii="Cambria" w:hAnsi="Cambria" w:cs="Calibri"/>
                <w:b/>
                <w:bCs/>
                <w:sz w:val="21"/>
                <w:szCs w:val="21"/>
              </w:rPr>
            </w:pPr>
            <w:r w:rsidRPr="005516E2">
              <w:rPr>
                <w:rFonts w:ascii="Cambria" w:hAnsi="Cambria" w:cs="Calibri"/>
                <w:b/>
                <w:bCs/>
                <w:sz w:val="21"/>
                <w:szCs w:val="21"/>
              </w:rPr>
              <w:t>Monitoring &amp; Performance Tools</w:t>
            </w:r>
          </w:p>
        </w:tc>
        <w:tc>
          <w:tcPr>
            <w:tcW w:w="6149" w:type="dxa"/>
            <w:gridSpan w:val="2"/>
            <w:vAlign w:val="center"/>
          </w:tcPr>
          <w:p w14:paraId="5E11F874" w14:textId="79B60954" w:rsidR="006164C7" w:rsidRPr="005516E2" w:rsidRDefault="006164C7" w:rsidP="006164C7">
            <w:pPr>
              <w:spacing w:before="100" w:beforeAutospacing="1" w:after="100" w:afterAutospacing="1"/>
              <w:rPr>
                <w:rFonts w:ascii="Cambria" w:hAnsi="Cambria" w:cs="Calibri"/>
                <w:b/>
                <w:bCs/>
                <w:sz w:val="21"/>
                <w:szCs w:val="21"/>
              </w:rPr>
            </w:pPr>
            <w:r w:rsidRPr="005516E2">
              <w:rPr>
                <w:rFonts w:ascii="Cambria" w:hAnsi="Cambria" w:cs="Calibri"/>
                <w:sz w:val="21"/>
                <w:szCs w:val="21"/>
              </w:rPr>
              <w:t>Splunk, Nagios, Prometheus, Qualys</w:t>
            </w:r>
          </w:p>
        </w:tc>
      </w:tr>
      <w:tr w:rsidR="006164C7" w:rsidRPr="00FE5004" w14:paraId="2B9FD64D" w14:textId="77777777" w:rsidTr="006164C7">
        <w:trPr>
          <w:trHeight w:val="337"/>
        </w:trPr>
        <w:tc>
          <w:tcPr>
            <w:tcW w:w="3602" w:type="dxa"/>
            <w:vAlign w:val="center"/>
          </w:tcPr>
          <w:p w14:paraId="304A3F1B" w14:textId="76B7FD8A" w:rsidR="006164C7" w:rsidRPr="005516E2" w:rsidRDefault="006164C7" w:rsidP="006164C7">
            <w:pPr>
              <w:spacing w:before="100" w:beforeAutospacing="1" w:after="100" w:afterAutospacing="1"/>
              <w:rPr>
                <w:rFonts w:ascii="Cambria" w:hAnsi="Cambria" w:cs="Calibri"/>
                <w:b/>
                <w:bCs/>
                <w:sz w:val="21"/>
                <w:szCs w:val="21"/>
              </w:rPr>
            </w:pPr>
            <w:r w:rsidRPr="005516E2">
              <w:rPr>
                <w:rFonts w:ascii="Cambria" w:hAnsi="Cambria" w:cs="Calibri"/>
                <w:b/>
                <w:bCs/>
                <w:sz w:val="21"/>
                <w:szCs w:val="21"/>
              </w:rPr>
              <w:t>Ticketing Tools</w:t>
            </w:r>
          </w:p>
        </w:tc>
        <w:tc>
          <w:tcPr>
            <w:tcW w:w="6149" w:type="dxa"/>
            <w:gridSpan w:val="2"/>
            <w:vAlign w:val="center"/>
          </w:tcPr>
          <w:p w14:paraId="2B63B83D" w14:textId="6CCF8601" w:rsidR="006164C7" w:rsidRPr="005516E2" w:rsidRDefault="006164C7" w:rsidP="006164C7">
            <w:pPr>
              <w:spacing w:before="100" w:beforeAutospacing="1" w:after="100" w:afterAutospacing="1"/>
              <w:rPr>
                <w:rFonts w:ascii="Cambria" w:hAnsi="Cambria" w:cs="Calibri"/>
                <w:sz w:val="21"/>
                <w:szCs w:val="21"/>
              </w:rPr>
            </w:pPr>
            <w:r w:rsidRPr="005516E2">
              <w:rPr>
                <w:rFonts w:ascii="Cambria" w:hAnsi="Cambria" w:cs="Calibri"/>
                <w:sz w:val="21"/>
                <w:szCs w:val="21"/>
              </w:rPr>
              <w:t>ServiceNow, Jira</w:t>
            </w:r>
            <w:r w:rsidR="004F1D32">
              <w:rPr>
                <w:rFonts w:ascii="Cambria" w:hAnsi="Cambria" w:cs="Calibri"/>
                <w:sz w:val="21"/>
                <w:szCs w:val="21"/>
              </w:rPr>
              <w:t>, Manage Engine</w:t>
            </w:r>
          </w:p>
        </w:tc>
      </w:tr>
      <w:tr w:rsidR="006164C7" w:rsidRPr="00FE5004" w14:paraId="281EACC2" w14:textId="77777777" w:rsidTr="006164C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2606" w:type="dxa"/>
          <w:trHeight w:val="89"/>
        </w:trPr>
        <w:tc>
          <w:tcPr>
            <w:tcW w:w="7145" w:type="dxa"/>
            <w:gridSpan w:val="2"/>
          </w:tcPr>
          <w:p w14:paraId="45B0BBBA" w14:textId="77777777" w:rsidR="006164C7" w:rsidRPr="00FE5004" w:rsidRDefault="006164C7" w:rsidP="006164C7">
            <w:pPr>
              <w:spacing w:before="100" w:beforeAutospacing="1" w:after="100" w:afterAutospacing="1"/>
              <w:rPr>
                <w:rFonts w:ascii="Calibri" w:hAnsi="Calibri" w:cs="Calibri"/>
                <w:b/>
                <w:bCs/>
              </w:rPr>
            </w:pPr>
          </w:p>
        </w:tc>
      </w:tr>
    </w:tbl>
    <w:bookmarkEnd w:id="1"/>
    <w:p w14:paraId="43B40C01" w14:textId="77777777" w:rsidR="00567160" w:rsidRPr="006B224C" w:rsidRDefault="008C7F7F" w:rsidP="00A33402">
      <w:pPr>
        <w:rPr>
          <w:rFonts w:ascii="Cambria" w:hAnsi="Cambria" w:cs="Calibri"/>
          <w:b/>
          <w:bCs/>
          <w:color w:val="156082" w:themeColor="accent1"/>
          <w:sz w:val="22"/>
          <w:szCs w:val="22"/>
        </w:rPr>
      </w:pPr>
      <w:r w:rsidRPr="006B224C">
        <w:rPr>
          <w:rFonts w:ascii="Cambria" w:hAnsi="Cambria" w:cs="Calibri"/>
          <w:b/>
          <w:bCs/>
          <w:color w:val="156082" w:themeColor="accent1"/>
          <w:sz w:val="22"/>
          <w:szCs w:val="22"/>
          <w:u w:val="single"/>
        </w:rPr>
        <w:t>Professional Experience:</w:t>
      </w:r>
      <w:r w:rsidR="00FE5004" w:rsidRPr="006B224C">
        <w:rPr>
          <w:rFonts w:ascii="Cambria" w:hAnsi="Cambria" w:cs="Calibri"/>
          <w:b/>
          <w:bCs/>
          <w:color w:val="156082" w:themeColor="accent1"/>
          <w:sz w:val="22"/>
          <w:szCs w:val="22"/>
          <w:u w:val="single"/>
        </w:rPr>
        <w:br/>
      </w:r>
    </w:p>
    <w:p w14:paraId="40EADD2C" w14:textId="5667B254" w:rsidR="002E3A9C" w:rsidRPr="006B224C" w:rsidRDefault="00F51FA0" w:rsidP="00A33402">
      <w:pPr>
        <w:rPr>
          <w:rFonts w:ascii="Cambria" w:hAnsi="Cambria" w:cs="Calibri"/>
          <w:b/>
          <w:bCs/>
          <w:color w:val="156082" w:themeColor="accent1"/>
          <w:sz w:val="22"/>
          <w:szCs w:val="22"/>
          <w:u w:val="single"/>
        </w:rPr>
      </w:pPr>
      <w:r w:rsidRPr="006B224C">
        <w:rPr>
          <w:rFonts w:ascii="Cambria" w:hAnsi="Cambria" w:cs="Calibri"/>
          <w:b/>
          <w:bCs/>
          <w:color w:val="156082" w:themeColor="accent1"/>
          <w:sz w:val="22"/>
          <w:szCs w:val="22"/>
        </w:rPr>
        <w:t xml:space="preserve">Client: State </w:t>
      </w:r>
      <w:r w:rsidR="007753B6">
        <w:rPr>
          <w:rFonts w:ascii="Cambria" w:hAnsi="Cambria" w:cs="Calibri"/>
          <w:b/>
          <w:bCs/>
          <w:color w:val="156082" w:themeColor="accent1"/>
          <w:sz w:val="22"/>
          <w:szCs w:val="22"/>
        </w:rPr>
        <w:t>F</w:t>
      </w:r>
      <w:r w:rsidRPr="006B224C">
        <w:rPr>
          <w:rFonts w:ascii="Cambria" w:hAnsi="Cambria" w:cs="Calibri"/>
          <w:b/>
          <w:bCs/>
          <w:color w:val="156082" w:themeColor="accent1"/>
          <w:sz w:val="22"/>
          <w:szCs w:val="22"/>
        </w:rPr>
        <w:t xml:space="preserve">arm </w:t>
      </w:r>
      <w:r w:rsidR="007753B6">
        <w:rPr>
          <w:rFonts w:ascii="Cambria" w:hAnsi="Cambria" w:cs="Calibri"/>
          <w:b/>
          <w:bCs/>
          <w:color w:val="156082" w:themeColor="accent1"/>
          <w:sz w:val="22"/>
          <w:szCs w:val="22"/>
        </w:rPr>
        <w:t>I</w:t>
      </w:r>
      <w:r w:rsidRPr="006B224C">
        <w:rPr>
          <w:rFonts w:ascii="Cambria" w:hAnsi="Cambria" w:cs="Calibri"/>
          <w:b/>
          <w:bCs/>
          <w:color w:val="156082" w:themeColor="accent1"/>
          <w:sz w:val="22"/>
          <w:szCs w:val="22"/>
        </w:rPr>
        <w:t>nsurance</w:t>
      </w:r>
      <w:r w:rsidR="00D26851" w:rsidRPr="006B224C">
        <w:rPr>
          <w:rFonts w:ascii="Cambria" w:hAnsi="Cambria" w:cs="Calibri"/>
          <w:b/>
          <w:bCs/>
          <w:color w:val="156082" w:themeColor="accent1"/>
          <w:sz w:val="22"/>
          <w:szCs w:val="22"/>
        </w:rPr>
        <w:t>,</w:t>
      </w:r>
      <w:r w:rsidR="00EA4EF5" w:rsidRPr="006B224C">
        <w:rPr>
          <w:rFonts w:ascii="Cambria" w:hAnsi="Cambria" w:cs="Calibri"/>
          <w:b/>
          <w:bCs/>
          <w:color w:val="156082" w:themeColor="accent1"/>
          <w:sz w:val="22"/>
          <w:szCs w:val="22"/>
        </w:rPr>
        <w:t xml:space="preserve"> </w:t>
      </w:r>
      <w:hyperlink r:id="rId9" w:history="1">
        <w:r w:rsidR="00EA4EF5" w:rsidRPr="006B224C">
          <w:rPr>
            <w:rFonts w:ascii="Cambria" w:hAnsi="Cambria" w:cs="Calibri"/>
            <w:b/>
            <w:bCs/>
            <w:color w:val="156082" w:themeColor="accent1"/>
            <w:sz w:val="22"/>
            <w:szCs w:val="22"/>
          </w:rPr>
          <w:t>Bloomington, IL</w:t>
        </w:r>
      </w:hyperlink>
      <w:r w:rsidR="002E3A9C" w:rsidRPr="006B224C">
        <w:rPr>
          <w:rFonts w:ascii="Cambria" w:hAnsi="Cambria" w:cs="Calibri"/>
          <w:b/>
          <w:bCs/>
          <w:color w:val="156082" w:themeColor="accent1"/>
          <w:sz w:val="22"/>
          <w:szCs w:val="22"/>
        </w:rPr>
        <w:t xml:space="preserve">                                            </w:t>
      </w:r>
      <w:r w:rsidR="00FE5004" w:rsidRPr="006B224C">
        <w:rPr>
          <w:rFonts w:ascii="Cambria" w:hAnsi="Cambria" w:cs="Calibri"/>
          <w:b/>
          <w:bCs/>
          <w:color w:val="156082" w:themeColor="accent1"/>
          <w:sz w:val="22"/>
          <w:szCs w:val="22"/>
        </w:rPr>
        <w:t xml:space="preserve">     </w:t>
      </w:r>
      <w:r w:rsidR="00595E29" w:rsidRPr="006B224C">
        <w:rPr>
          <w:rFonts w:ascii="Cambria" w:hAnsi="Cambria" w:cs="Calibri"/>
          <w:b/>
          <w:bCs/>
          <w:color w:val="156082" w:themeColor="accent1"/>
          <w:sz w:val="22"/>
          <w:szCs w:val="22"/>
        </w:rPr>
        <w:t xml:space="preserve">          </w:t>
      </w:r>
      <w:r w:rsidR="003607D0" w:rsidRPr="006B224C">
        <w:rPr>
          <w:rFonts w:ascii="Cambria" w:hAnsi="Cambria" w:cs="Calibri"/>
          <w:b/>
          <w:bCs/>
          <w:color w:val="156082" w:themeColor="accent1"/>
          <w:sz w:val="22"/>
          <w:szCs w:val="22"/>
        </w:rPr>
        <w:t xml:space="preserve">     </w:t>
      </w:r>
      <w:r w:rsidR="00EA4EF5" w:rsidRPr="006B224C">
        <w:rPr>
          <w:rFonts w:ascii="Cambria" w:hAnsi="Cambria" w:cs="Calibri"/>
          <w:b/>
          <w:bCs/>
          <w:color w:val="156082" w:themeColor="accent1"/>
          <w:sz w:val="22"/>
          <w:szCs w:val="22"/>
        </w:rPr>
        <w:t>Sep</w:t>
      </w:r>
      <w:r w:rsidR="00595E29" w:rsidRPr="006B224C">
        <w:rPr>
          <w:rFonts w:ascii="Cambria" w:hAnsi="Cambria" w:cs="Calibri"/>
          <w:b/>
          <w:bCs/>
          <w:color w:val="156082" w:themeColor="accent1"/>
          <w:sz w:val="22"/>
          <w:szCs w:val="22"/>
        </w:rPr>
        <w:t xml:space="preserve"> </w:t>
      </w:r>
      <w:r w:rsidR="00B671CA" w:rsidRPr="006B224C">
        <w:rPr>
          <w:rFonts w:ascii="Cambria" w:hAnsi="Cambria" w:cs="Calibri"/>
          <w:b/>
          <w:bCs/>
          <w:color w:val="156082" w:themeColor="accent1"/>
          <w:sz w:val="22"/>
          <w:szCs w:val="22"/>
        </w:rPr>
        <w:t>2</w:t>
      </w:r>
      <w:r w:rsidR="008B07DC" w:rsidRPr="006B224C">
        <w:rPr>
          <w:rFonts w:ascii="Cambria" w:hAnsi="Cambria" w:cs="Calibri"/>
          <w:b/>
          <w:bCs/>
          <w:color w:val="156082" w:themeColor="accent1"/>
          <w:sz w:val="22"/>
          <w:szCs w:val="22"/>
        </w:rPr>
        <w:t>02</w:t>
      </w:r>
      <w:r w:rsidR="00EA4EF5" w:rsidRPr="006B224C">
        <w:rPr>
          <w:rFonts w:ascii="Cambria" w:hAnsi="Cambria" w:cs="Calibri"/>
          <w:b/>
          <w:bCs/>
          <w:color w:val="156082" w:themeColor="accent1"/>
          <w:sz w:val="22"/>
          <w:szCs w:val="22"/>
        </w:rPr>
        <w:t>4</w:t>
      </w:r>
      <w:r w:rsidR="002E3A9C" w:rsidRPr="006B224C">
        <w:rPr>
          <w:rFonts w:ascii="Cambria" w:hAnsi="Cambria" w:cs="Calibri"/>
          <w:b/>
          <w:bCs/>
          <w:color w:val="156082" w:themeColor="accent1"/>
          <w:sz w:val="22"/>
          <w:szCs w:val="22"/>
        </w:rPr>
        <w:t xml:space="preserve"> – Present</w:t>
      </w:r>
    </w:p>
    <w:p w14:paraId="486231C9" w14:textId="14BD6742" w:rsidR="00310F1F" w:rsidRPr="006B224C" w:rsidRDefault="002E3A9C" w:rsidP="002E3A9C">
      <w:pPr>
        <w:rPr>
          <w:rFonts w:ascii="Cambria" w:hAnsi="Cambria" w:cs="Calibri"/>
          <w:b/>
          <w:bCs/>
          <w:color w:val="156082" w:themeColor="accent1"/>
          <w:sz w:val="22"/>
          <w:szCs w:val="22"/>
        </w:rPr>
      </w:pPr>
      <w:r w:rsidRPr="006B224C">
        <w:rPr>
          <w:rFonts w:ascii="Cambria" w:hAnsi="Cambria" w:cs="Calibri"/>
          <w:b/>
          <w:bCs/>
          <w:color w:val="156082" w:themeColor="accent1"/>
          <w:sz w:val="22"/>
          <w:szCs w:val="22"/>
        </w:rPr>
        <w:t xml:space="preserve">Role: </w:t>
      </w:r>
      <w:r w:rsidR="005B7980" w:rsidRPr="006B224C">
        <w:rPr>
          <w:rFonts w:ascii="Cambria" w:hAnsi="Cambria" w:cs="Calibri"/>
          <w:b/>
          <w:bCs/>
          <w:color w:val="156082" w:themeColor="accent1"/>
          <w:sz w:val="22"/>
          <w:szCs w:val="22"/>
          <w:lang w:val="en-IN"/>
        </w:rPr>
        <w:t>AWS DevOps Engineer</w:t>
      </w:r>
    </w:p>
    <w:p w14:paraId="1577290A" w14:textId="68214021" w:rsidR="005B7980" w:rsidRPr="006B224C" w:rsidRDefault="002E3A9C" w:rsidP="00EC59CA">
      <w:pPr>
        <w:spacing w:before="100" w:after="40"/>
        <w:rPr>
          <w:rFonts w:ascii="Cambria" w:hAnsi="Cambria" w:cs="Calibri"/>
          <w:b/>
          <w:bCs/>
          <w:sz w:val="21"/>
          <w:szCs w:val="21"/>
          <w:u w:val="single"/>
        </w:rPr>
      </w:pPr>
      <w:r w:rsidRPr="006B224C">
        <w:rPr>
          <w:rFonts w:ascii="Cambria" w:hAnsi="Cambria" w:cs="Calibri"/>
          <w:b/>
          <w:bCs/>
          <w:sz w:val="21"/>
          <w:szCs w:val="21"/>
          <w:u w:val="single"/>
        </w:rPr>
        <w:t>Responsibilities:</w:t>
      </w:r>
    </w:p>
    <w:p w14:paraId="7B3B7469" w14:textId="77777777" w:rsidR="007753B6" w:rsidRDefault="007753B6" w:rsidP="007753B6">
      <w:pPr>
        <w:pStyle w:val="Default"/>
        <w:spacing w:after="4"/>
        <w:jc w:val="both"/>
        <w:rPr>
          <w:sz w:val="20"/>
          <w:szCs w:val="20"/>
        </w:rPr>
      </w:pPr>
    </w:p>
    <w:p w14:paraId="669E7366"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Designed, implemented, and maintained </w:t>
      </w:r>
      <w:r w:rsidRPr="007753B6">
        <w:rPr>
          <w:b/>
          <w:bCs/>
          <w:sz w:val="20"/>
          <w:szCs w:val="20"/>
          <w:lang w:val="en-US"/>
        </w:rPr>
        <w:t>enterprise-scale AWS cloud infrastructure</w:t>
      </w:r>
      <w:r w:rsidRPr="007753B6">
        <w:rPr>
          <w:sz w:val="20"/>
          <w:szCs w:val="20"/>
          <w:lang w:val="en-US"/>
        </w:rPr>
        <w:t xml:space="preserve"> using EC2, VPC, ALB/ELB, Auto Scaling Groups, Route53, NAT Gateways, Internet Gateways, and EBS to support </w:t>
      </w:r>
      <w:r w:rsidRPr="007753B6">
        <w:rPr>
          <w:b/>
          <w:bCs/>
          <w:sz w:val="20"/>
          <w:szCs w:val="20"/>
          <w:lang w:val="en-US"/>
        </w:rPr>
        <w:t>high availability and fault-tolerant applications</w:t>
      </w:r>
      <w:r w:rsidRPr="007753B6">
        <w:rPr>
          <w:sz w:val="20"/>
          <w:szCs w:val="20"/>
          <w:lang w:val="en-US"/>
        </w:rPr>
        <w:t>.</w:t>
      </w:r>
    </w:p>
    <w:p w14:paraId="765DCB69" w14:textId="77777777" w:rsidR="007753B6" w:rsidRPr="007753B6" w:rsidRDefault="007753B6" w:rsidP="007753B6">
      <w:pPr>
        <w:pStyle w:val="Default"/>
        <w:numPr>
          <w:ilvl w:val="0"/>
          <w:numId w:val="27"/>
        </w:numPr>
        <w:spacing w:after="4"/>
        <w:jc w:val="both"/>
        <w:rPr>
          <w:sz w:val="20"/>
          <w:szCs w:val="20"/>
        </w:rPr>
      </w:pPr>
      <w:r w:rsidRPr="007753B6">
        <w:rPr>
          <w:sz w:val="20"/>
          <w:szCs w:val="20"/>
          <w:lang w:val="en-US"/>
        </w:rPr>
        <w:t xml:space="preserve"> Architected and supported </w:t>
      </w:r>
      <w:r w:rsidRPr="007753B6">
        <w:rPr>
          <w:b/>
          <w:bCs/>
          <w:sz w:val="20"/>
          <w:szCs w:val="20"/>
          <w:lang w:val="en-US"/>
        </w:rPr>
        <w:t>multi-AZ and multi-region deployments</w:t>
      </w:r>
      <w:r w:rsidRPr="007753B6">
        <w:rPr>
          <w:sz w:val="20"/>
          <w:szCs w:val="20"/>
          <w:lang w:val="en-US"/>
        </w:rPr>
        <w:t>, ensuring business continuity, disaster recovery readiness, and compliance with organizational reliability standards.</w:t>
      </w:r>
    </w:p>
    <w:p w14:paraId="51A936C7" w14:textId="63EAB1C9" w:rsidR="007753B6" w:rsidRPr="007753B6" w:rsidRDefault="007753B6" w:rsidP="007753B6">
      <w:pPr>
        <w:pStyle w:val="Default"/>
        <w:numPr>
          <w:ilvl w:val="0"/>
          <w:numId w:val="27"/>
        </w:numPr>
        <w:spacing w:after="4"/>
        <w:jc w:val="both"/>
        <w:rPr>
          <w:sz w:val="20"/>
          <w:szCs w:val="20"/>
        </w:rPr>
      </w:pPr>
      <w:r w:rsidRPr="007753B6">
        <w:rPr>
          <w:sz w:val="20"/>
          <w:szCs w:val="20"/>
          <w:lang w:val="en-US"/>
        </w:rPr>
        <w:t xml:space="preserve">Led </w:t>
      </w:r>
      <w:r w:rsidRPr="007753B6">
        <w:rPr>
          <w:b/>
          <w:bCs/>
          <w:sz w:val="20"/>
          <w:szCs w:val="20"/>
          <w:lang w:val="en-US"/>
        </w:rPr>
        <w:t>Infrastructure as Code (</w:t>
      </w:r>
      <w:proofErr w:type="spellStart"/>
      <w:r w:rsidRPr="007753B6">
        <w:rPr>
          <w:b/>
          <w:bCs/>
          <w:sz w:val="20"/>
          <w:szCs w:val="20"/>
          <w:lang w:val="en-US"/>
        </w:rPr>
        <w:t>IaC</w:t>
      </w:r>
      <w:proofErr w:type="spellEnd"/>
      <w:r w:rsidRPr="007753B6">
        <w:rPr>
          <w:b/>
          <w:bCs/>
          <w:sz w:val="20"/>
          <w:szCs w:val="20"/>
          <w:lang w:val="en-US"/>
        </w:rPr>
        <w:t>)</w:t>
      </w:r>
      <w:r w:rsidRPr="007753B6">
        <w:rPr>
          <w:sz w:val="20"/>
          <w:szCs w:val="20"/>
          <w:lang w:val="en-US"/>
        </w:rPr>
        <w:t xml:space="preserve"> initiatives using </w:t>
      </w:r>
      <w:r w:rsidRPr="007753B6">
        <w:rPr>
          <w:b/>
          <w:bCs/>
          <w:sz w:val="20"/>
          <w:szCs w:val="20"/>
          <w:lang w:val="en-US"/>
        </w:rPr>
        <w:t>Terraform</w:t>
      </w:r>
      <w:r w:rsidRPr="007753B6">
        <w:rPr>
          <w:sz w:val="20"/>
          <w:szCs w:val="20"/>
          <w:lang w:val="en-US"/>
        </w:rPr>
        <w:t>, developing reusable and version-controlled modules for Development, QA, Staging, Production, and Disaster Recovery environments.</w:t>
      </w:r>
    </w:p>
    <w:p w14:paraId="254BEF67" w14:textId="68032219"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Automated configuration management and application deployments using </w:t>
      </w:r>
      <w:r w:rsidRPr="007753B6">
        <w:rPr>
          <w:b/>
          <w:bCs/>
          <w:sz w:val="20"/>
          <w:szCs w:val="20"/>
          <w:lang w:val="en-US"/>
        </w:rPr>
        <w:t>Ansible</w:t>
      </w:r>
      <w:r w:rsidRPr="007753B6">
        <w:rPr>
          <w:sz w:val="20"/>
          <w:szCs w:val="20"/>
          <w:lang w:val="en-US"/>
        </w:rPr>
        <w:t>, reducing configuration drift and improving deployment consistency across environments.</w:t>
      </w:r>
    </w:p>
    <w:p w14:paraId="42AFB2DE" w14:textId="05014956"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Managed and optimized </w:t>
      </w:r>
      <w:r w:rsidRPr="007753B6">
        <w:rPr>
          <w:b/>
          <w:bCs/>
          <w:sz w:val="20"/>
          <w:szCs w:val="20"/>
          <w:lang w:val="en-US"/>
        </w:rPr>
        <w:t>Amazon RDS</w:t>
      </w:r>
      <w:r w:rsidRPr="007753B6">
        <w:rPr>
          <w:sz w:val="20"/>
          <w:szCs w:val="20"/>
          <w:lang w:val="en-US"/>
        </w:rPr>
        <w:t xml:space="preserve"> (PostgreSQL, MySQL) including backups, performance tuning, monitoring, patching, and event-based alerting.</w:t>
      </w:r>
    </w:p>
    <w:p w14:paraId="15352F53" w14:textId="1F941796"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Implemented centralized </w:t>
      </w:r>
      <w:r w:rsidRPr="007753B6">
        <w:rPr>
          <w:b/>
          <w:bCs/>
          <w:sz w:val="20"/>
          <w:szCs w:val="20"/>
          <w:lang w:val="en-US"/>
        </w:rPr>
        <w:t>monitoring, logging, and alerting</w:t>
      </w:r>
      <w:r w:rsidRPr="007753B6">
        <w:rPr>
          <w:sz w:val="20"/>
          <w:szCs w:val="20"/>
          <w:lang w:val="en-US"/>
        </w:rPr>
        <w:t xml:space="preserve"> using </w:t>
      </w:r>
      <w:r w:rsidRPr="007753B6">
        <w:rPr>
          <w:b/>
          <w:bCs/>
          <w:sz w:val="20"/>
          <w:szCs w:val="20"/>
          <w:lang w:val="en-US"/>
        </w:rPr>
        <w:t>Amazon CloudWatch (Metrics, Logs, Alarms, Events)</w:t>
      </w:r>
      <w:r w:rsidRPr="007753B6">
        <w:rPr>
          <w:sz w:val="20"/>
          <w:szCs w:val="20"/>
          <w:lang w:val="en-US"/>
        </w:rPr>
        <w:t xml:space="preserve"> to proactively detect and resolve infrastructure and application issues.</w:t>
      </w:r>
    </w:p>
    <w:p w14:paraId="7994DC01" w14:textId="173E432E"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Integrated </w:t>
      </w:r>
      <w:r w:rsidRPr="007753B6">
        <w:rPr>
          <w:b/>
          <w:bCs/>
          <w:sz w:val="20"/>
          <w:szCs w:val="20"/>
          <w:lang w:val="en-US"/>
        </w:rPr>
        <w:t>Grafana dashboards</w:t>
      </w:r>
      <w:r w:rsidRPr="007753B6">
        <w:rPr>
          <w:sz w:val="20"/>
          <w:szCs w:val="20"/>
          <w:lang w:val="en-US"/>
        </w:rPr>
        <w:t xml:space="preserve"> with AWS monitoring data to provide real-time visibility into system health, performance trends, and operational KPIs.</w:t>
      </w:r>
    </w:p>
    <w:p w14:paraId="0FDC41F0" w14:textId="2B2F394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Designed, deployed, and administered </w:t>
      </w:r>
      <w:r w:rsidRPr="007753B6">
        <w:rPr>
          <w:b/>
          <w:bCs/>
          <w:sz w:val="20"/>
          <w:szCs w:val="20"/>
          <w:lang w:val="en-US"/>
        </w:rPr>
        <w:t>Amazon EKS clusters</w:t>
      </w:r>
      <w:r w:rsidRPr="007753B6">
        <w:rPr>
          <w:sz w:val="20"/>
          <w:szCs w:val="20"/>
          <w:lang w:val="en-US"/>
        </w:rPr>
        <w:t>, including cluster networking, node groups, IAM roles for service accounts (IRSA), and secure access controls.</w:t>
      </w:r>
    </w:p>
    <w:p w14:paraId="454F472B" w14:textId="2CC17C08"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Deployed and managed </w:t>
      </w:r>
      <w:r w:rsidRPr="007753B6">
        <w:rPr>
          <w:b/>
          <w:bCs/>
          <w:sz w:val="20"/>
          <w:szCs w:val="20"/>
          <w:lang w:val="en-US"/>
        </w:rPr>
        <w:t>containerized microservices</w:t>
      </w:r>
      <w:r w:rsidRPr="007753B6">
        <w:rPr>
          <w:sz w:val="20"/>
          <w:szCs w:val="20"/>
          <w:lang w:val="en-US"/>
        </w:rPr>
        <w:t xml:space="preserve"> using </w:t>
      </w:r>
      <w:r w:rsidRPr="007753B6">
        <w:rPr>
          <w:b/>
          <w:bCs/>
          <w:sz w:val="20"/>
          <w:szCs w:val="20"/>
          <w:lang w:val="en-US"/>
        </w:rPr>
        <w:t>Docker and Kubernetes</w:t>
      </w:r>
      <w:r w:rsidRPr="007753B6">
        <w:rPr>
          <w:sz w:val="20"/>
          <w:szCs w:val="20"/>
          <w:lang w:val="en-US"/>
        </w:rPr>
        <w:t>, implementing rolling updates, blue-green deployments, and zero-downtime release strategies.</w:t>
      </w:r>
    </w:p>
    <w:p w14:paraId="3B5E8E49" w14:textId="43BF0666"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Built, maintained, and optimized </w:t>
      </w:r>
      <w:r w:rsidRPr="007753B6">
        <w:rPr>
          <w:b/>
          <w:bCs/>
          <w:sz w:val="20"/>
          <w:szCs w:val="20"/>
          <w:lang w:val="en-US"/>
        </w:rPr>
        <w:t>CI/CD pipelines using Jenkins</w:t>
      </w:r>
      <w:r w:rsidRPr="007753B6">
        <w:rPr>
          <w:sz w:val="20"/>
          <w:szCs w:val="20"/>
          <w:lang w:val="en-US"/>
        </w:rPr>
        <w:t>, enabling automated build, test, and deployment workflows across multiple microservices.</w:t>
      </w:r>
    </w:p>
    <w:p w14:paraId="51A9CC36" w14:textId="5C929855"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Integrated Jenkins pipelines with </w:t>
      </w:r>
      <w:r w:rsidRPr="007753B6">
        <w:rPr>
          <w:b/>
          <w:bCs/>
          <w:sz w:val="20"/>
          <w:szCs w:val="20"/>
          <w:lang w:val="en-US"/>
        </w:rPr>
        <w:t>GitHub, Amazon ECR, Docker, Kubernetes, SonarQube, and Argo CD</w:t>
      </w:r>
      <w:r w:rsidRPr="007753B6">
        <w:rPr>
          <w:sz w:val="20"/>
          <w:szCs w:val="20"/>
          <w:lang w:val="en-US"/>
        </w:rPr>
        <w:t xml:space="preserve"> to deliver end-to-end CI/CD automation.</w:t>
      </w:r>
    </w:p>
    <w:p w14:paraId="6E33A933"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Implemented </w:t>
      </w:r>
      <w:proofErr w:type="spellStart"/>
      <w:r w:rsidRPr="007753B6">
        <w:rPr>
          <w:b/>
          <w:bCs/>
          <w:sz w:val="20"/>
          <w:szCs w:val="20"/>
          <w:lang w:val="en-US"/>
        </w:rPr>
        <w:t>GitOps</w:t>
      </w:r>
      <w:proofErr w:type="spellEnd"/>
      <w:r w:rsidRPr="007753B6">
        <w:rPr>
          <w:b/>
          <w:bCs/>
          <w:sz w:val="20"/>
          <w:szCs w:val="20"/>
          <w:lang w:val="en-US"/>
        </w:rPr>
        <w:t xml:space="preserve"> practices</w:t>
      </w:r>
      <w:r w:rsidRPr="007753B6">
        <w:rPr>
          <w:sz w:val="20"/>
          <w:szCs w:val="20"/>
          <w:lang w:val="en-US"/>
        </w:rPr>
        <w:t xml:space="preserve"> using </w:t>
      </w:r>
      <w:r w:rsidRPr="007753B6">
        <w:rPr>
          <w:b/>
          <w:bCs/>
          <w:sz w:val="20"/>
          <w:szCs w:val="20"/>
          <w:lang w:val="en-US"/>
        </w:rPr>
        <w:t>Argo CD</w:t>
      </w:r>
      <w:r w:rsidRPr="007753B6">
        <w:rPr>
          <w:sz w:val="20"/>
          <w:szCs w:val="20"/>
          <w:lang w:val="en-US"/>
        </w:rPr>
        <w:t>, ensuring declarative Kubernetes deployments and consistent environment synchronization from Git repositories.</w:t>
      </w:r>
    </w:p>
    <w:p w14:paraId="796FE074"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lastRenderedPageBreak/>
        <w:t xml:space="preserve">Developed and maintained </w:t>
      </w:r>
      <w:r w:rsidRPr="007753B6">
        <w:rPr>
          <w:b/>
          <w:bCs/>
          <w:sz w:val="20"/>
          <w:szCs w:val="20"/>
          <w:lang w:val="en-US"/>
        </w:rPr>
        <w:t>Helm charts</w:t>
      </w:r>
      <w:r w:rsidRPr="007753B6">
        <w:rPr>
          <w:sz w:val="20"/>
          <w:szCs w:val="20"/>
          <w:lang w:val="en-US"/>
        </w:rPr>
        <w:t xml:space="preserve"> for Kubernetes application packaging, versioning, and environment-specific configuration management.</w:t>
      </w:r>
    </w:p>
    <w:p w14:paraId="2E12F092"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Integrated </w:t>
      </w:r>
      <w:r w:rsidRPr="007753B6">
        <w:rPr>
          <w:b/>
          <w:bCs/>
          <w:sz w:val="20"/>
          <w:szCs w:val="20"/>
          <w:lang w:val="en-US"/>
        </w:rPr>
        <w:t>SonarQube</w:t>
      </w:r>
      <w:r w:rsidRPr="007753B6">
        <w:rPr>
          <w:sz w:val="20"/>
          <w:szCs w:val="20"/>
          <w:lang w:val="en-US"/>
        </w:rPr>
        <w:t xml:space="preserve"> into CI/CD pipelines to enforce code quality, static analysis, and security standards across enterprise applications.</w:t>
      </w:r>
    </w:p>
    <w:p w14:paraId="0DFD8EEC"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Developed </w:t>
      </w:r>
      <w:r w:rsidRPr="007753B6">
        <w:rPr>
          <w:b/>
          <w:bCs/>
          <w:sz w:val="20"/>
          <w:szCs w:val="20"/>
          <w:lang w:val="en-US"/>
        </w:rPr>
        <w:t>event-driven architectures</w:t>
      </w:r>
      <w:r w:rsidRPr="007753B6">
        <w:rPr>
          <w:sz w:val="20"/>
          <w:szCs w:val="20"/>
          <w:lang w:val="en-US"/>
        </w:rPr>
        <w:t xml:space="preserve"> using </w:t>
      </w:r>
      <w:r w:rsidRPr="007753B6">
        <w:rPr>
          <w:b/>
          <w:bCs/>
          <w:sz w:val="20"/>
          <w:szCs w:val="20"/>
          <w:lang w:val="en-US"/>
        </w:rPr>
        <w:t>AWS Lambda and Amazon S3</w:t>
      </w:r>
      <w:r w:rsidRPr="007753B6">
        <w:rPr>
          <w:sz w:val="20"/>
          <w:szCs w:val="20"/>
          <w:lang w:val="en-US"/>
        </w:rPr>
        <w:t xml:space="preserve"> to automate data processing, validation, and workflow orchestration.</w:t>
      </w:r>
    </w:p>
    <w:p w14:paraId="627A52B4"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Designed and executed </w:t>
      </w:r>
      <w:r w:rsidRPr="007753B6">
        <w:rPr>
          <w:b/>
          <w:bCs/>
          <w:sz w:val="20"/>
          <w:szCs w:val="20"/>
          <w:lang w:val="en-US"/>
        </w:rPr>
        <w:t>Disaster Recovery (DR) solutions</w:t>
      </w:r>
      <w:r w:rsidRPr="007753B6">
        <w:rPr>
          <w:sz w:val="20"/>
          <w:szCs w:val="20"/>
          <w:lang w:val="en-US"/>
        </w:rPr>
        <w:t>, including cross-region infrastructure replication, AMI-based recovery, and Terraform-driven environment restoration.</w:t>
      </w:r>
    </w:p>
    <w:p w14:paraId="0857E6C0"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Implemented </w:t>
      </w:r>
      <w:r w:rsidRPr="007753B6">
        <w:rPr>
          <w:b/>
          <w:bCs/>
          <w:sz w:val="20"/>
          <w:szCs w:val="20"/>
          <w:lang w:val="en-US"/>
        </w:rPr>
        <w:t>AWS security best practices</w:t>
      </w:r>
      <w:r w:rsidRPr="007753B6">
        <w:rPr>
          <w:sz w:val="20"/>
          <w:szCs w:val="20"/>
          <w:lang w:val="en-US"/>
        </w:rPr>
        <w:t>, including IAM roles and policies, MFA enforcement, ACM-managed TLS/SSL certificates, and encryption using AWS KMS.</w:t>
      </w:r>
    </w:p>
    <w:p w14:paraId="2F8EAF7B" w14:textId="08A8810E"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Performed </w:t>
      </w:r>
      <w:r w:rsidRPr="007753B6">
        <w:rPr>
          <w:b/>
          <w:bCs/>
          <w:sz w:val="20"/>
          <w:szCs w:val="20"/>
          <w:lang w:val="en-US"/>
        </w:rPr>
        <w:t>AWS cost optimization</w:t>
      </w:r>
      <w:r w:rsidRPr="007753B6">
        <w:rPr>
          <w:sz w:val="20"/>
          <w:szCs w:val="20"/>
          <w:lang w:val="en-US"/>
        </w:rPr>
        <w:t xml:space="preserve"> through right-sizing, Reserved Instances, utilization monitoring, and cost analysis using AWS Cost Explorer and CloudWatch.</w:t>
      </w:r>
    </w:p>
    <w:p w14:paraId="16FB2C77" w14:textId="12B93859"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Collaborated with </w:t>
      </w:r>
      <w:r w:rsidRPr="007753B6">
        <w:rPr>
          <w:b/>
          <w:bCs/>
          <w:sz w:val="20"/>
          <w:szCs w:val="20"/>
          <w:lang w:val="en-US"/>
        </w:rPr>
        <w:t>application development, security, and platform engineering teams</w:t>
      </w:r>
      <w:r w:rsidRPr="007753B6">
        <w:rPr>
          <w:sz w:val="20"/>
          <w:szCs w:val="20"/>
          <w:lang w:val="en-US"/>
        </w:rPr>
        <w:t xml:space="preserve"> to standardize CI/CD pipelines, infrastructure patterns, and deployment best practices.</w:t>
      </w:r>
    </w:p>
    <w:p w14:paraId="1A2E2030" w14:textId="77777777"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Provided </w:t>
      </w:r>
      <w:r w:rsidRPr="007753B6">
        <w:rPr>
          <w:b/>
          <w:bCs/>
          <w:sz w:val="20"/>
          <w:szCs w:val="20"/>
          <w:lang w:val="en-US"/>
        </w:rPr>
        <w:t>production support and on-call coverage</w:t>
      </w:r>
      <w:r w:rsidRPr="007753B6">
        <w:rPr>
          <w:sz w:val="20"/>
          <w:szCs w:val="20"/>
          <w:lang w:val="en-US"/>
        </w:rPr>
        <w:t>, conducting incident response, root cause analysis (RCA), and post-incident remediation.</w:t>
      </w:r>
    </w:p>
    <w:p w14:paraId="6A0110DF" w14:textId="3ED6E88D" w:rsidR="007753B6" w:rsidRPr="007753B6" w:rsidRDefault="007753B6" w:rsidP="003B1628">
      <w:pPr>
        <w:pStyle w:val="Default"/>
        <w:numPr>
          <w:ilvl w:val="0"/>
          <w:numId w:val="27"/>
        </w:numPr>
        <w:spacing w:after="4"/>
        <w:jc w:val="both"/>
        <w:rPr>
          <w:sz w:val="20"/>
          <w:szCs w:val="20"/>
        </w:rPr>
      </w:pPr>
      <w:r w:rsidRPr="007753B6">
        <w:rPr>
          <w:sz w:val="20"/>
          <w:szCs w:val="20"/>
          <w:lang w:val="en-US"/>
        </w:rPr>
        <w:t xml:space="preserve">Using </w:t>
      </w:r>
      <w:r w:rsidRPr="007753B6">
        <w:rPr>
          <w:b/>
          <w:bCs/>
          <w:sz w:val="20"/>
          <w:szCs w:val="20"/>
          <w:lang w:val="en-US"/>
        </w:rPr>
        <w:t>Bash and Python automation scripts</w:t>
      </w:r>
      <w:r w:rsidRPr="007753B6">
        <w:rPr>
          <w:sz w:val="20"/>
          <w:szCs w:val="20"/>
          <w:lang w:val="en-US"/>
        </w:rPr>
        <w:t xml:space="preserve"> for operational tasks, log analysis, system health checks, and reporting.</w:t>
      </w:r>
    </w:p>
    <w:p w14:paraId="1DA4E716" w14:textId="497922AC" w:rsidR="003607D0" w:rsidRPr="007753B6" w:rsidRDefault="003607D0" w:rsidP="009B2D2F">
      <w:pPr>
        <w:pStyle w:val="Default"/>
        <w:spacing w:before="100" w:line="252" w:lineRule="auto"/>
        <w:jc w:val="both"/>
        <w:rPr>
          <w:rFonts w:cs="Calibri"/>
          <w:sz w:val="20"/>
          <w:szCs w:val="20"/>
        </w:rPr>
      </w:pPr>
      <w:r w:rsidRPr="007753B6">
        <w:rPr>
          <w:rFonts w:cs="Calibri"/>
          <w:b/>
          <w:bCs/>
          <w:sz w:val="20"/>
          <w:szCs w:val="20"/>
          <w:lang w:val="en-US"/>
        </w:rPr>
        <w:t xml:space="preserve">Environment: </w:t>
      </w:r>
      <w:r w:rsidR="007753B6" w:rsidRPr="007753B6">
        <w:rPr>
          <w:rFonts w:cs="Calibri"/>
          <w:sz w:val="20"/>
          <w:szCs w:val="20"/>
          <w:lang w:val="en-US"/>
        </w:rPr>
        <w:t>AWS (EC2, VPC, EKS, RDS, S3, IAM, CloudWatch, Lambda), Terraform, Ansible, Jenkins, GitHub, Docker, Kubernetes, Helm, Argo CD, SonarQube, Grafana, Linux, Agile</w:t>
      </w:r>
    </w:p>
    <w:p w14:paraId="7A5BA2B5" w14:textId="77777777" w:rsidR="005B7980" w:rsidRDefault="005B7980" w:rsidP="00936893">
      <w:pPr>
        <w:rPr>
          <w:rFonts w:ascii="Calibri" w:hAnsi="Calibri" w:cs="Calibri"/>
          <w:b/>
          <w:bCs/>
          <w:color w:val="156082" w:themeColor="accent1"/>
        </w:rPr>
      </w:pPr>
    </w:p>
    <w:p w14:paraId="5AD0C6D1" w14:textId="505A3945" w:rsidR="00936893" w:rsidRPr="00CD7ADE" w:rsidRDefault="00EA4EF5" w:rsidP="00936893">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Client: The LYCRA</w:t>
      </w:r>
      <w:r w:rsidR="00D26851" w:rsidRPr="00CD7ADE">
        <w:rPr>
          <w:rFonts w:ascii="Cambria" w:hAnsi="Cambria" w:cs="Calibri"/>
          <w:b/>
          <w:bCs/>
          <w:color w:val="156082" w:themeColor="accent1"/>
          <w:sz w:val="22"/>
          <w:szCs w:val="22"/>
        </w:rPr>
        <w:t xml:space="preserve">, </w:t>
      </w:r>
      <w:r w:rsidRPr="00CD7ADE">
        <w:rPr>
          <w:rFonts w:ascii="Cambria" w:hAnsi="Cambria" w:cs="Calibri"/>
          <w:b/>
          <w:bCs/>
          <w:color w:val="156082" w:themeColor="accent1"/>
          <w:sz w:val="22"/>
          <w:szCs w:val="22"/>
        </w:rPr>
        <w:t>Wilmington, DE</w:t>
      </w:r>
      <w:r w:rsidR="00936893" w:rsidRPr="00CD7ADE">
        <w:rPr>
          <w:rFonts w:ascii="Cambria" w:hAnsi="Cambria" w:cs="Calibri"/>
          <w:b/>
          <w:bCs/>
          <w:color w:val="156082" w:themeColor="accent1"/>
          <w:sz w:val="22"/>
          <w:szCs w:val="22"/>
        </w:rPr>
        <w:t xml:space="preserve">                                                   </w:t>
      </w:r>
      <w:r w:rsidRPr="00CD7ADE">
        <w:rPr>
          <w:rFonts w:ascii="Cambria" w:hAnsi="Cambria" w:cs="Calibri"/>
          <w:b/>
          <w:bCs/>
          <w:color w:val="156082" w:themeColor="accent1"/>
          <w:sz w:val="22"/>
          <w:szCs w:val="22"/>
        </w:rPr>
        <w:t xml:space="preserve">            </w:t>
      </w:r>
      <w:r w:rsidR="00FE5004" w:rsidRPr="00CD7ADE">
        <w:rPr>
          <w:rFonts w:ascii="Cambria" w:hAnsi="Cambria" w:cs="Calibri"/>
          <w:b/>
          <w:bCs/>
          <w:color w:val="156082" w:themeColor="accent1"/>
          <w:sz w:val="22"/>
          <w:szCs w:val="22"/>
        </w:rPr>
        <w:t xml:space="preserve">     </w:t>
      </w:r>
      <w:r w:rsidR="003607D0" w:rsidRPr="00CD7ADE">
        <w:rPr>
          <w:rFonts w:ascii="Cambria" w:hAnsi="Cambria" w:cs="Calibri"/>
          <w:b/>
          <w:bCs/>
          <w:color w:val="156082" w:themeColor="accent1"/>
          <w:sz w:val="22"/>
          <w:szCs w:val="22"/>
        </w:rPr>
        <w:t xml:space="preserve">             </w:t>
      </w:r>
      <w:r w:rsidRPr="00CD7ADE">
        <w:rPr>
          <w:rFonts w:ascii="Cambria" w:hAnsi="Cambria" w:cs="Calibri"/>
          <w:b/>
          <w:bCs/>
          <w:color w:val="156082" w:themeColor="accent1"/>
          <w:sz w:val="22"/>
          <w:szCs w:val="22"/>
        </w:rPr>
        <w:t>Apr</w:t>
      </w:r>
      <w:r w:rsidR="00936893" w:rsidRPr="00CD7ADE">
        <w:rPr>
          <w:rFonts w:ascii="Cambria" w:hAnsi="Cambria" w:cs="Calibri"/>
          <w:b/>
          <w:bCs/>
          <w:color w:val="156082" w:themeColor="accent1"/>
          <w:sz w:val="22"/>
          <w:szCs w:val="22"/>
        </w:rPr>
        <w:t xml:space="preserve"> 20</w:t>
      </w:r>
      <w:r w:rsidR="002B11FF" w:rsidRPr="00CD7ADE">
        <w:rPr>
          <w:rFonts w:ascii="Cambria" w:hAnsi="Cambria" w:cs="Calibri"/>
          <w:b/>
          <w:bCs/>
          <w:color w:val="156082" w:themeColor="accent1"/>
          <w:sz w:val="22"/>
          <w:szCs w:val="22"/>
        </w:rPr>
        <w:t>2</w:t>
      </w:r>
      <w:r w:rsidRPr="00CD7ADE">
        <w:rPr>
          <w:rFonts w:ascii="Cambria" w:hAnsi="Cambria" w:cs="Calibri"/>
          <w:b/>
          <w:bCs/>
          <w:color w:val="156082" w:themeColor="accent1"/>
          <w:sz w:val="22"/>
          <w:szCs w:val="22"/>
        </w:rPr>
        <w:t>3</w:t>
      </w:r>
      <w:r w:rsidR="00936893" w:rsidRPr="00CD7ADE">
        <w:rPr>
          <w:rFonts w:ascii="Cambria" w:hAnsi="Cambria" w:cs="Calibri"/>
          <w:b/>
          <w:bCs/>
          <w:color w:val="156082" w:themeColor="accent1"/>
          <w:sz w:val="22"/>
          <w:szCs w:val="22"/>
        </w:rPr>
        <w:t xml:space="preserve"> - </w:t>
      </w:r>
      <w:r w:rsidRPr="00CD7ADE">
        <w:rPr>
          <w:rFonts w:ascii="Cambria" w:hAnsi="Cambria" w:cs="Calibri"/>
          <w:b/>
          <w:bCs/>
          <w:color w:val="156082" w:themeColor="accent1"/>
          <w:sz w:val="22"/>
          <w:szCs w:val="22"/>
        </w:rPr>
        <w:t>Aug</w:t>
      </w:r>
      <w:r w:rsidR="00936893" w:rsidRPr="00CD7ADE">
        <w:rPr>
          <w:rFonts w:ascii="Cambria" w:hAnsi="Cambria" w:cs="Calibri"/>
          <w:b/>
          <w:bCs/>
          <w:color w:val="156082" w:themeColor="accent1"/>
          <w:sz w:val="22"/>
          <w:szCs w:val="22"/>
        </w:rPr>
        <w:t xml:space="preserve"> 202</w:t>
      </w:r>
      <w:r w:rsidRPr="00CD7ADE">
        <w:rPr>
          <w:rFonts w:ascii="Cambria" w:hAnsi="Cambria" w:cs="Calibri"/>
          <w:b/>
          <w:bCs/>
          <w:color w:val="156082" w:themeColor="accent1"/>
          <w:sz w:val="22"/>
          <w:szCs w:val="22"/>
        </w:rPr>
        <w:t>4</w:t>
      </w:r>
    </w:p>
    <w:p w14:paraId="3ADA6C00" w14:textId="648FA43A" w:rsidR="004C26AE" w:rsidRPr="00CD7ADE" w:rsidRDefault="00EA4EF5" w:rsidP="00BD2C76">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 xml:space="preserve">Role: </w:t>
      </w:r>
      <w:r w:rsidR="003607D0" w:rsidRPr="00CD7ADE">
        <w:rPr>
          <w:rFonts w:ascii="Cambria" w:hAnsi="Cambria" w:cs="Calibri"/>
          <w:b/>
          <w:bCs/>
          <w:color w:val="156082" w:themeColor="accent1"/>
          <w:sz w:val="22"/>
          <w:szCs w:val="22"/>
          <w:lang w:val="en-IN"/>
        </w:rPr>
        <w:t>Cloud DevOps Engineer</w:t>
      </w:r>
    </w:p>
    <w:p w14:paraId="1171B874" w14:textId="66771309" w:rsidR="004C26AE" w:rsidRPr="00CD7ADE" w:rsidRDefault="00F21BF0" w:rsidP="00EC59CA">
      <w:pPr>
        <w:spacing w:before="100" w:after="40"/>
        <w:rPr>
          <w:rFonts w:ascii="Cambria" w:hAnsi="Cambria" w:cs="Calibri"/>
          <w:b/>
          <w:bCs/>
          <w:sz w:val="21"/>
          <w:szCs w:val="21"/>
          <w:u w:val="single"/>
        </w:rPr>
      </w:pPr>
      <w:r w:rsidRPr="00CD7ADE">
        <w:rPr>
          <w:rFonts w:ascii="Cambria" w:hAnsi="Cambria" w:cs="Calibri"/>
          <w:b/>
          <w:bCs/>
          <w:sz w:val="21"/>
          <w:szCs w:val="21"/>
          <w:u w:val="single"/>
        </w:rPr>
        <w:t>Responsibilities:</w:t>
      </w:r>
    </w:p>
    <w:p w14:paraId="52BDFB41" w14:textId="2E5FEDA9"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Led migration of </w:t>
      </w:r>
      <w:r w:rsidRPr="004C26AE">
        <w:rPr>
          <w:rFonts w:ascii="Cambria" w:hAnsi="Cambria" w:cs="Calibri"/>
          <w:b/>
          <w:bCs/>
          <w:sz w:val="20"/>
          <w:szCs w:val="20"/>
          <w:lang w:val="en-IN"/>
        </w:rPr>
        <w:t xml:space="preserve">on-premises applications </w:t>
      </w:r>
      <w:r w:rsidRPr="004C26AE">
        <w:rPr>
          <w:rFonts w:ascii="Cambria" w:hAnsi="Cambria" w:cs="Calibri"/>
          <w:sz w:val="20"/>
          <w:szCs w:val="20"/>
          <w:lang w:val="en-IN"/>
        </w:rPr>
        <w:t xml:space="preserve">to </w:t>
      </w:r>
      <w:r w:rsidRPr="004C26AE">
        <w:rPr>
          <w:rFonts w:ascii="Cambria" w:hAnsi="Cambria" w:cs="Calibri"/>
          <w:b/>
          <w:bCs/>
          <w:sz w:val="20"/>
          <w:szCs w:val="20"/>
          <w:lang w:val="en-IN"/>
        </w:rPr>
        <w:t xml:space="preserve">Azure </w:t>
      </w:r>
      <w:r w:rsidRPr="004C26AE">
        <w:rPr>
          <w:rFonts w:ascii="Cambria" w:hAnsi="Cambria" w:cs="Calibri"/>
          <w:sz w:val="20"/>
          <w:szCs w:val="20"/>
          <w:lang w:val="en-IN"/>
        </w:rPr>
        <w:t xml:space="preserve">and </w:t>
      </w:r>
      <w:r w:rsidRPr="004C26AE">
        <w:rPr>
          <w:rFonts w:ascii="Cambria" w:hAnsi="Cambria" w:cs="Calibri"/>
          <w:b/>
          <w:bCs/>
          <w:sz w:val="20"/>
          <w:szCs w:val="20"/>
          <w:lang w:val="en-IN"/>
        </w:rPr>
        <w:t>GCP</w:t>
      </w:r>
      <w:r w:rsidRPr="004C26AE">
        <w:rPr>
          <w:rFonts w:ascii="Cambria" w:hAnsi="Cambria" w:cs="Calibri"/>
          <w:sz w:val="20"/>
          <w:szCs w:val="20"/>
          <w:lang w:val="en-IN"/>
        </w:rPr>
        <w:t>, leveraging auto-scaling policies, cloud- native tools, and high availability strategies.</w:t>
      </w:r>
      <w:r w:rsidRPr="005516E2">
        <w:rPr>
          <w:rFonts w:ascii="Cambria" w:hAnsi="Cambria" w:cs="Calibri"/>
          <w:sz w:val="20"/>
          <w:szCs w:val="20"/>
          <w:lang w:val="en-IN"/>
        </w:rPr>
        <w:t xml:space="preserve"> Assessed</w:t>
      </w:r>
      <w:r w:rsidRPr="004C26AE">
        <w:rPr>
          <w:rFonts w:ascii="Cambria" w:hAnsi="Cambria" w:cs="Calibri"/>
          <w:sz w:val="20"/>
          <w:szCs w:val="20"/>
          <w:lang w:val="en-IN"/>
        </w:rPr>
        <w:t xml:space="preserve"> and resolved </w:t>
      </w:r>
      <w:r w:rsidRPr="004C26AE">
        <w:rPr>
          <w:rFonts w:ascii="Cambria" w:hAnsi="Cambria" w:cs="Calibri"/>
          <w:b/>
          <w:bCs/>
          <w:sz w:val="20"/>
          <w:szCs w:val="20"/>
          <w:lang w:val="en-IN"/>
        </w:rPr>
        <w:t xml:space="preserve">database migration issues </w:t>
      </w:r>
      <w:r w:rsidRPr="004C26AE">
        <w:rPr>
          <w:rFonts w:ascii="Cambria" w:hAnsi="Cambria" w:cs="Calibri"/>
          <w:sz w:val="20"/>
          <w:szCs w:val="20"/>
          <w:lang w:val="en-IN"/>
        </w:rPr>
        <w:t xml:space="preserve">using Data Migration Assistant (DMA), optimized SQL scripts, and enhanced data transfer performance. </w:t>
      </w:r>
    </w:p>
    <w:p w14:paraId="4A530C07" w14:textId="56FE0FC1"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Designed and implemented </w:t>
      </w:r>
      <w:r w:rsidRPr="004C26AE">
        <w:rPr>
          <w:rFonts w:ascii="Cambria" w:hAnsi="Cambria" w:cs="Calibri"/>
          <w:b/>
          <w:bCs/>
          <w:sz w:val="20"/>
          <w:szCs w:val="20"/>
          <w:lang w:val="en-IN"/>
        </w:rPr>
        <w:t xml:space="preserve">Azure Disaster Recovery and Backup solutions </w:t>
      </w:r>
      <w:r w:rsidRPr="004C26AE">
        <w:rPr>
          <w:rFonts w:ascii="Cambria" w:hAnsi="Cambria" w:cs="Calibri"/>
          <w:sz w:val="20"/>
          <w:szCs w:val="20"/>
          <w:lang w:val="en-IN"/>
        </w:rPr>
        <w:t xml:space="preserve">using </w:t>
      </w:r>
      <w:r w:rsidRPr="004C26AE">
        <w:rPr>
          <w:rFonts w:ascii="Cambria" w:hAnsi="Cambria" w:cs="Calibri"/>
          <w:b/>
          <w:bCs/>
          <w:sz w:val="20"/>
          <w:szCs w:val="20"/>
          <w:lang w:val="en-IN"/>
        </w:rPr>
        <w:t>PowerShell scripts</w:t>
      </w:r>
      <w:r w:rsidRPr="004C26AE">
        <w:rPr>
          <w:rFonts w:ascii="Cambria" w:hAnsi="Cambria" w:cs="Calibri"/>
          <w:sz w:val="20"/>
          <w:szCs w:val="20"/>
          <w:lang w:val="en-IN"/>
        </w:rPr>
        <w:t xml:space="preserve">. Developed </w:t>
      </w:r>
      <w:r w:rsidRPr="004C26AE">
        <w:rPr>
          <w:rFonts w:ascii="Cambria" w:hAnsi="Cambria" w:cs="Calibri"/>
          <w:b/>
          <w:bCs/>
          <w:sz w:val="20"/>
          <w:szCs w:val="20"/>
          <w:lang w:val="en-IN"/>
        </w:rPr>
        <w:t xml:space="preserve">Terraform, ARM Templates, and Ansible playbooks </w:t>
      </w:r>
      <w:r w:rsidRPr="004C26AE">
        <w:rPr>
          <w:rFonts w:ascii="Cambria" w:hAnsi="Cambria" w:cs="Calibri"/>
          <w:sz w:val="20"/>
          <w:szCs w:val="20"/>
          <w:lang w:val="en-IN"/>
        </w:rPr>
        <w:t xml:space="preserve">for automated provisioning and configuration of cloud environments. </w:t>
      </w:r>
      <w:r w:rsidRPr="005516E2">
        <w:rPr>
          <w:rFonts w:ascii="Cambria" w:hAnsi="Cambria" w:cs="Calibri"/>
          <w:sz w:val="20"/>
          <w:szCs w:val="20"/>
          <w:lang w:val="en-IN"/>
        </w:rPr>
        <w:t xml:space="preserve">Used </w:t>
      </w:r>
      <w:r w:rsidRPr="005516E2">
        <w:rPr>
          <w:rFonts w:ascii="Cambria" w:hAnsi="Cambria" w:cs="Calibri"/>
          <w:b/>
          <w:bCs/>
          <w:sz w:val="20"/>
          <w:szCs w:val="20"/>
          <w:lang w:val="en-IN"/>
        </w:rPr>
        <w:t xml:space="preserve">Ansible Vault </w:t>
      </w:r>
      <w:r w:rsidRPr="005516E2">
        <w:rPr>
          <w:rFonts w:ascii="Cambria" w:hAnsi="Cambria" w:cs="Calibri"/>
          <w:sz w:val="20"/>
          <w:szCs w:val="20"/>
          <w:lang w:val="en-IN"/>
        </w:rPr>
        <w:t xml:space="preserve">for securing sensitive automation configurations. </w:t>
      </w:r>
    </w:p>
    <w:p w14:paraId="6F015496" w14:textId="4EF4B858"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Established </w:t>
      </w:r>
      <w:r w:rsidRPr="004C26AE">
        <w:rPr>
          <w:rFonts w:ascii="Cambria" w:hAnsi="Cambria" w:cs="Calibri"/>
          <w:b/>
          <w:bCs/>
          <w:sz w:val="20"/>
          <w:szCs w:val="20"/>
          <w:lang w:val="en-IN"/>
        </w:rPr>
        <w:t xml:space="preserve">failover mechanisms and auto-scaling </w:t>
      </w:r>
      <w:r w:rsidRPr="004C26AE">
        <w:rPr>
          <w:rFonts w:ascii="Cambria" w:hAnsi="Cambria" w:cs="Calibri"/>
          <w:sz w:val="20"/>
          <w:szCs w:val="20"/>
          <w:lang w:val="en-IN"/>
        </w:rPr>
        <w:t xml:space="preserve">for critical applications using </w:t>
      </w:r>
      <w:proofErr w:type="spellStart"/>
      <w:r w:rsidRPr="004C26AE">
        <w:rPr>
          <w:rFonts w:ascii="Cambria" w:hAnsi="Cambria" w:cs="Calibri"/>
          <w:sz w:val="20"/>
          <w:szCs w:val="20"/>
          <w:lang w:val="en-IN"/>
        </w:rPr>
        <w:t>HAProxy</w:t>
      </w:r>
      <w:proofErr w:type="spellEnd"/>
      <w:r w:rsidRPr="004C26AE">
        <w:rPr>
          <w:rFonts w:ascii="Cambria" w:hAnsi="Cambria" w:cs="Calibri"/>
          <w:sz w:val="20"/>
          <w:szCs w:val="20"/>
          <w:lang w:val="en-IN"/>
        </w:rPr>
        <w:t xml:space="preserve">/Nginx, Azure Load Balancer, and GCP </w:t>
      </w:r>
      <w:proofErr w:type="spellStart"/>
      <w:r w:rsidRPr="004C26AE">
        <w:rPr>
          <w:rFonts w:ascii="Cambria" w:hAnsi="Cambria" w:cs="Calibri"/>
          <w:sz w:val="20"/>
          <w:szCs w:val="20"/>
          <w:lang w:val="en-IN"/>
        </w:rPr>
        <w:t>StackDriver</w:t>
      </w:r>
      <w:proofErr w:type="spellEnd"/>
      <w:r w:rsidRPr="004C26AE">
        <w:rPr>
          <w:rFonts w:ascii="Cambria" w:hAnsi="Cambria" w:cs="Calibri"/>
          <w:sz w:val="20"/>
          <w:szCs w:val="20"/>
          <w:lang w:val="en-IN"/>
        </w:rPr>
        <w:t xml:space="preserve">. Configured Desired State Configuration </w:t>
      </w:r>
      <w:r w:rsidRPr="004C26AE">
        <w:rPr>
          <w:rFonts w:ascii="Cambria" w:hAnsi="Cambria" w:cs="Calibri"/>
          <w:b/>
          <w:bCs/>
          <w:sz w:val="20"/>
          <w:szCs w:val="20"/>
          <w:lang w:val="en-IN"/>
        </w:rPr>
        <w:t xml:space="preserve">(DSC) </w:t>
      </w:r>
      <w:r w:rsidRPr="004C26AE">
        <w:rPr>
          <w:rFonts w:ascii="Cambria" w:hAnsi="Cambria" w:cs="Calibri"/>
          <w:sz w:val="20"/>
          <w:szCs w:val="20"/>
          <w:lang w:val="en-IN"/>
        </w:rPr>
        <w:t xml:space="preserve">for web server deployment, RBAC enforcement, and infrastructure monitoring. </w:t>
      </w:r>
    </w:p>
    <w:p w14:paraId="3214AE8F" w14:textId="56F144FF"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Designed, deployed, and maintained full-stack Kubernetes environments </w:t>
      </w:r>
      <w:r w:rsidRPr="004C26AE">
        <w:rPr>
          <w:rFonts w:ascii="Cambria" w:hAnsi="Cambria" w:cs="Calibri"/>
          <w:b/>
          <w:bCs/>
          <w:sz w:val="20"/>
          <w:szCs w:val="20"/>
          <w:lang w:val="en-IN"/>
        </w:rPr>
        <w:t xml:space="preserve">(AKS, GKE, OpenShift) </w:t>
      </w:r>
      <w:r w:rsidRPr="004C26AE">
        <w:rPr>
          <w:rFonts w:ascii="Cambria" w:hAnsi="Cambria" w:cs="Calibri"/>
          <w:sz w:val="20"/>
          <w:szCs w:val="20"/>
          <w:lang w:val="en-IN"/>
        </w:rPr>
        <w:t xml:space="preserve">on </w:t>
      </w:r>
      <w:r w:rsidRPr="005516E2">
        <w:rPr>
          <w:rFonts w:ascii="Cambria" w:hAnsi="Cambria" w:cs="Calibri"/>
          <w:b/>
          <w:bCs/>
          <w:sz w:val="20"/>
          <w:szCs w:val="20"/>
          <w:lang w:val="en-IN"/>
        </w:rPr>
        <w:t>Azure and Google Cloud</w:t>
      </w:r>
      <w:r w:rsidRPr="005516E2">
        <w:rPr>
          <w:rFonts w:ascii="Cambria" w:hAnsi="Cambria" w:cs="Calibri"/>
          <w:sz w:val="20"/>
          <w:szCs w:val="20"/>
          <w:lang w:val="en-IN"/>
        </w:rPr>
        <w:t xml:space="preserve">. </w:t>
      </w:r>
      <w:r w:rsidRPr="004C26AE">
        <w:rPr>
          <w:rFonts w:ascii="Cambria" w:hAnsi="Cambria" w:cs="Calibri"/>
          <w:sz w:val="20"/>
          <w:szCs w:val="20"/>
          <w:lang w:val="en-IN"/>
        </w:rPr>
        <w:t xml:space="preserve">Created </w:t>
      </w:r>
      <w:r w:rsidRPr="004C26AE">
        <w:rPr>
          <w:rFonts w:ascii="Cambria" w:hAnsi="Cambria" w:cs="Calibri"/>
          <w:b/>
          <w:bCs/>
          <w:sz w:val="20"/>
          <w:szCs w:val="20"/>
          <w:lang w:val="en-IN"/>
        </w:rPr>
        <w:t xml:space="preserve">Docker images and Kubernetes manifests </w:t>
      </w:r>
      <w:r w:rsidRPr="004C26AE">
        <w:rPr>
          <w:rFonts w:ascii="Cambria" w:hAnsi="Cambria" w:cs="Calibri"/>
          <w:sz w:val="20"/>
          <w:szCs w:val="20"/>
          <w:lang w:val="en-IN"/>
        </w:rPr>
        <w:t>(pods,</w:t>
      </w:r>
      <w:r w:rsidRPr="005516E2">
        <w:rPr>
          <w:rFonts w:ascii="Cambria" w:hAnsi="Cambria" w:cs="Calibri"/>
          <w:sz w:val="20"/>
          <w:szCs w:val="20"/>
          <w:lang w:val="en-IN"/>
        </w:rPr>
        <w:t xml:space="preserve"> </w:t>
      </w:r>
      <w:proofErr w:type="spellStart"/>
      <w:r w:rsidRPr="004C26AE">
        <w:rPr>
          <w:rFonts w:ascii="Cambria" w:hAnsi="Cambria" w:cs="Calibri"/>
          <w:sz w:val="20"/>
          <w:szCs w:val="20"/>
          <w:lang w:val="en-IN"/>
        </w:rPr>
        <w:t>ConfigMaps</w:t>
      </w:r>
      <w:proofErr w:type="spellEnd"/>
      <w:r w:rsidRPr="004C26AE">
        <w:rPr>
          <w:rFonts w:ascii="Cambria" w:hAnsi="Cambria" w:cs="Calibri"/>
          <w:sz w:val="20"/>
          <w:szCs w:val="20"/>
          <w:lang w:val="en-IN"/>
        </w:rPr>
        <w:t xml:space="preserve">, deployments, </w:t>
      </w:r>
      <w:proofErr w:type="spellStart"/>
      <w:r w:rsidRPr="004C26AE">
        <w:rPr>
          <w:rFonts w:ascii="Cambria" w:hAnsi="Cambria" w:cs="Calibri"/>
          <w:sz w:val="20"/>
          <w:szCs w:val="20"/>
          <w:lang w:val="en-IN"/>
        </w:rPr>
        <w:t>ReplicaSets</w:t>
      </w:r>
      <w:proofErr w:type="spellEnd"/>
      <w:r w:rsidRPr="004C26AE">
        <w:rPr>
          <w:rFonts w:ascii="Cambria" w:hAnsi="Cambria" w:cs="Calibri"/>
          <w:sz w:val="20"/>
          <w:szCs w:val="20"/>
          <w:lang w:val="en-IN"/>
        </w:rPr>
        <w:t xml:space="preserve">, nodes) for scalable microservices deployments. </w:t>
      </w:r>
    </w:p>
    <w:p w14:paraId="72326A36" w14:textId="5226F90D"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Built and maintained </w:t>
      </w:r>
      <w:r w:rsidRPr="004C26AE">
        <w:rPr>
          <w:rFonts w:ascii="Cambria" w:hAnsi="Cambria" w:cs="Calibri"/>
          <w:b/>
          <w:bCs/>
          <w:sz w:val="20"/>
          <w:szCs w:val="20"/>
          <w:lang w:val="en-IN"/>
        </w:rPr>
        <w:t xml:space="preserve">CI/CD pipelines </w:t>
      </w:r>
      <w:r w:rsidRPr="004C26AE">
        <w:rPr>
          <w:rFonts w:ascii="Cambria" w:hAnsi="Cambria" w:cs="Calibri"/>
          <w:sz w:val="20"/>
          <w:szCs w:val="20"/>
          <w:lang w:val="en-IN"/>
        </w:rPr>
        <w:t xml:space="preserve">using </w:t>
      </w:r>
      <w:r w:rsidRPr="004C26AE">
        <w:rPr>
          <w:rFonts w:ascii="Cambria" w:hAnsi="Cambria" w:cs="Calibri"/>
          <w:b/>
          <w:bCs/>
          <w:sz w:val="20"/>
          <w:szCs w:val="20"/>
          <w:lang w:val="en-IN"/>
        </w:rPr>
        <w:t>Jenkins, GitHub Actions, Azure and GitLab CI/CD</w:t>
      </w:r>
      <w:r w:rsidRPr="004C26AE">
        <w:rPr>
          <w:rFonts w:ascii="Cambria" w:hAnsi="Cambria" w:cs="Calibri"/>
          <w:sz w:val="20"/>
          <w:szCs w:val="20"/>
          <w:lang w:val="en-IN"/>
        </w:rPr>
        <w:t xml:space="preserve">. </w:t>
      </w:r>
      <w:r w:rsidRPr="005516E2">
        <w:rPr>
          <w:rFonts w:ascii="Cambria" w:hAnsi="Cambria" w:cs="Calibri"/>
          <w:sz w:val="20"/>
          <w:szCs w:val="20"/>
          <w:lang w:val="en-IN"/>
        </w:rPr>
        <w:t xml:space="preserve">And Integrated </w:t>
      </w:r>
      <w:r w:rsidRPr="005516E2">
        <w:rPr>
          <w:rFonts w:ascii="Cambria" w:hAnsi="Cambria" w:cs="Calibri"/>
          <w:b/>
          <w:bCs/>
          <w:sz w:val="20"/>
          <w:szCs w:val="20"/>
          <w:lang w:val="en-IN"/>
        </w:rPr>
        <w:t xml:space="preserve">Docker with Kubernetes </w:t>
      </w:r>
      <w:r w:rsidRPr="005516E2">
        <w:rPr>
          <w:rFonts w:ascii="Cambria" w:hAnsi="Cambria" w:cs="Calibri"/>
          <w:sz w:val="20"/>
          <w:szCs w:val="20"/>
          <w:lang w:val="en-IN"/>
        </w:rPr>
        <w:t xml:space="preserve">for seamless </w:t>
      </w:r>
      <w:r w:rsidRPr="005516E2">
        <w:rPr>
          <w:rFonts w:ascii="Cambria" w:hAnsi="Cambria" w:cs="Calibri"/>
          <w:b/>
          <w:bCs/>
          <w:sz w:val="20"/>
          <w:szCs w:val="20"/>
          <w:lang w:val="en-IN"/>
        </w:rPr>
        <w:t xml:space="preserve">CI/CD orchestration </w:t>
      </w:r>
      <w:r w:rsidRPr="005516E2">
        <w:rPr>
          <w:rFonts w:ascii="Cambria" w:hAnsi="Cambria" w:cs="Calibri"/>
          <w:sz w:val="20"/>
          <w:szCs w:val="20"/>
          <w:lang w:val="en-IN"/>
        </w:rPr>
        <w:t xml:space="preserve">and optimized </w:t>
      </w:r>
      <w:r w:rsidRPr="005516E2">
        <w:rPr>
          <w:rFonts w:ascii="Cambria" w:hAnsi="Cambria" w:cs="Calibri"/>
          <w:b/>
          <w:bCs/>
          <w:sz w:val="20"/>
          <w:szCs w:val="20"/>
          <w:lang w:val="en-IN"/>
        </w:rPr>
        <w:t>container security and scaling</w:t>
      </w:r>
      <w:r w:rsidRPr="005516E2">
        <w:rPr>
          <w:rFonts w:ascii="Cambria" w:hAnsi="Cambria" w:cs="Calibri"/>
          <w:sz w:val="20"/>
          <w:szCs w:val="20"/>
          <w:lang w:val="en-IN"/>
        </w:rPr>
        <w:t xml:space="preserve">. </w:t>
      </w:r>
    </w:p>
    <w:p w14:paraId="13219A1F" w14:textId="7F96ECEF"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Configured </w:t>
      </w:r>
      <w:r w:rsidRPr="004C26AE">
        <w:rPr>
          <w:rFonts w:ascii="Cambria" w:hAnsi="Cambria" w:cs="Calibri"/>
          <w:b/>
          <w:bCs/>
          <w:sz w:val="20"/>
          <w:szCs w:val="20"/>
          <w:lang w:val="en-IN"/>
        </w:rPr>
        <w:t xml:space="preserve">Prometheus, Grafana, Azure Monitor, and Google </w:t>
      </w:r>
      <w:proofErr w:type="spellStart"/>
      <w:r w:rsidRPr="004C26AE">
        <w:rPr>
          <w:rFonts w:ascii="Cambria" w:hAnsi="Cambria" w:cs="Calibri"/>
          <w:b/>
          <w:bCs/>
          <w:sz w:val="20"/>
          <w:szCs w:val="20"/>
          <w:lang w:val="en-IN"/>
        </w:rPr>
        <w:t>StackDriver</w:t>
      </w:r>
      <w:proofErr w:type="spellEnd"/>
      <w:r w:rsidRPr="004C26AE">
        <w:rPr>
          <w:rFonts w:ascii="Cambria" w:hAnsi="Cambria" w:cs="Calibri"/>
          <w:b/>
          <w:bCs/>
          <w:sz w:val="20"/>
          <w:szCs w:val="20"/>
          <w:lang w:val="en-IN"/>
        </w:rPr>
        <w:t xml:space="preserve"> </w:t>
      </w:r>
      <w:r w:rsidRPr="004C26AE">
        <w:rPr>
          <w:rFonts w:ascii="Cambria" w:hAnsi="Cambria" w:cs="Calibri"/>
          <w:sz w:val="20"/>
          <w:szCs w:val="20"/>
          <w:lang w:val="en-IN"/>
        </w:rPr>
        <w:t xml:space="preserve">for </w:t>
      </w:r>
      <w:r w:rsidRPr="004C26AE">
        <w:rPr>
          <w:rFonts w:ascii="Cambria" w:hAnsi="Cambria" w:cs="Calibri"/>
          <w:b/>
          <w:bCs/>
          <w:sz w:val="20"/>
          <w:szCs w:val="20"/>
          <w:lang w:val="en-IN"/>
        </w:rPr>
        <w:t xml:space="preserve">real-time monitoring, logging, and alerting </w:t>
      </w:r>
      <w:r w:rsidRPr="004C26AE">
        <w:rPr>
          <w:rFonts w:ascii="Cambria" w:hAnsi="Cambria" w:cs="Calibri"/>
          <w:sz w:val="20"/>
          <w:szCs w:val="20"/>
          <w:lang w:val="en-IN"/>
        </w:rPr>
        <w:t xml:space="preserve">across Kubernetes and cloud resources. </w:t>
      </w:r>
      <w:r w:rsidR="009B2D2F" w:rsidRPr="004C26AE">
        <w:rPr>
          <w:rFonts w:ascii="Cambria" w:hAnsi="Cambria" w:cs="Calibri"/>
          <w:sz w:val="20"/>
          <w:szCs w:val="20"/>
          <w:lang w:val="en-IN"/>
        </w:rPr>
        <w:t xml:space="preserve">Monitored </w:t>
      </w:r>
      <w:r w:rsidR="009B2D2F" w:rsidRPr="004C26AE">
        <w:rPr>
          <w:rFonts w:ascii="Cambria" w:hAnsi="Cambria" w:cs="Calibri"/>
          <w:b/>
          <w:bCs/>
          <w:sz w:val="20"/>
          <w:szCs w:val="20"/>
          <w:lang w:val="en-IN"/>
        </w:rPr>
        <w:t xml:space="preserve">GCP instances and GKE clusters </w:t>
      </w:r>
      <w:r w:rsidR="009B2D2F" w:rsidRPr="004C26AE">
        <w:rPr>
          <w:rFonts w:ascii="Cambria" w:hAnsi="Cambria" w:cs="Calibri"/>
          <w:sz w:val="20"/>
          <w:szCs w:val="20"/>
          <w:lang w:val="en-IN"/>
        </w:rPr>
        <w:t xml:space="preserve">using </w:t>
      </w:r>
      <w:proofErr w:type="spellStart"/>
      <w:r w:rsidR="009B2D2F" w:rsidRPr="004C26AE">
        <w:rPr>
          <w:rFonts w:ascii="Cambria" w:hAnsi="Cambria" w:cs="Calibri"/>
          <w:b/>
          <w:bCs/>
          <w:sz w:val="20"/>
          <w:szCs w:val="20"/>
          <w:lang w:val="en-IN"/>
        </w:rPr>
        <w:t>StackDriver</w:t>
      </w:r>
      <w:proofErr w:type="spellEnd"/>
      <w:r w:rsidR="009B2D2F" w:rsidRPr="004C26AE">
        <w:rPr>
          <w:rFonts w:ascii="Cambria" w:hAnsi="Cambria" w:cs="Calibri"/>
          <w:sz w:val="20"/>
          <w:szCs w:val="20"/>
          <w:lang w:val="en-IN"/>
        </w:rPr>
        <w:t xml:space="preserve">, ensuring proactive </w:t>
      </w:r>
      <w:r w:rsidR="009B2D2F" w:rsidRPr="004C26AE">
        <w:rPr>
          <w:rFonts w:ascii="Cambria" w:hAnsi="Cambria" w:cs="Calibri"/>
          <w:b/>
          <w:bCs/>
          <w:sz w:val="20"/>
          <w:szCs w:val="20"/>
          <w:lang w:val="en-IN"/>
        </w:rPr>
        <w:t>incident response and system health tracking</w:t>
      </w:r>
      <w:r w:rsidR="009B2D2F" w:rsidRPr="004C26AE">
        <w:rPr>
          <w:rFonts w:ascii="Cambria" w:hAnsi="Cambria" w:cs="Calibri"/>
          <w:sz w:val="20"/>
          <w:szCs w:val="20"/>
          <w:lang w:val="en-IN"/>
        </w:rPr>
        <w:t xml:space="preserve">. </w:t>
      </w:r>
    </w:p>
    <w:p w14:paraId="118EF768" w14:textId="56F7412D"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Integrated </w:t>
      </w:r>
      <w:r w:rsidRPr="004C26AE">
        <w:rPr>
          <w:rFonts w:ascii="Cambria" w:hAnsi="Cambria" w:cs="Calibri"/>
          <w:b/>
          <w:bCs/>
          <w:sz w:val="20"/>
          <w:szCs w:val="20"/>
          <w:lang w:val="en-IN"/>
        </w:rPr>
        <w:t xml:space="preserve">Maven, SonarQube, Nexus, and Selenium </w:t>
      </w:r>
      <w:r w:rsidRPr="004C26AE">
        <w:rPr>
          <w:rFonts w:ascii="Cambria" w:hAnsi="Cambria" w:cs="Calibri"/>
          <w:sz w:val="20"/>
          <w:szCs w:val="20"/>
          <w:lang w:val="en-IN"/>
        </w:rPr>
        <w:t xml:space="preserve">into CI/CD pipelines for automated builds, testing, and security scanning. </w:t>
      </w:r>
      <w:r w:rsidR="009B2D2F" w:rsidRPr="004C26AE">
        <w:rPr>
          <w:rFonts w:ascii="Cambria" w:hAnsi="Cambria" w:cs="Calibri"/>
          <w:sz w:val="20"/>
          <w:szCs w:val="20"/>
          <w:lang w:val="en-IN"/>
        </w:rPr>
        <w:t xml:space="preserve">Automated deployment workflows for </w:t>
      </w:r>
      <w:r w:rsidR="009B2D2F" w:rsidRPr="004C26AE">
        <w:rPr>
          <w:rFonts w:ascii="Cambria" w:hAnsi="Cambria" w:cs="Calibri"/>
          <w:b/>
          <w:bCs/>
          <w:sz w:val="20"/>
          <w:szCs w:val="20"/>
          <w:lang w:val="en-IN"/>
        </w:rPr>
        <w:t xml:space="preserve">Java, Python, and microservices applications </w:t>
      </w:r>
      <w:r w:rsidR="009B2D2F" w:rsidRPr="004C26AE">
        <w:rPr>
          <w:rFonts w:ascii="Cambria" w:hAnsi="Cambria" w:cs="Calibri"/>
          <w:sz w:val="20"/>
          <w:szCs w:val="20"/>
          <w:lang w:val="en-IN"/>
        </w:rPr>
        <w:t xml:space="preserve">using </w:t>
      </w:r>
      <w:r w:rsidR="009B2D2F" w:rsidRPr="004C26AE">
        <w:rPr>
          <w:rFonts w:ascii="Cambria" w:hAnsi="Cambria" w:cs="Calibri"/>
          <w:b/>
          <w:bCs/>
          <w:sz w:val="20"/>
          <w:szCs w:val="20"/>
          <w:lang w:val="en-IN"/>
        </w:rPr>
        <w:t>Ansible, Terraform, and Helm charts</w:t>
      </w:r>
      <w:r w:rsidR="009B2D2F" w:rsidRPr="004C26AE">
        <w:rPr>
          <w:rFonts w:ascii="Cambria" w:hAnsi="Cambria" w:cs="Calibri"/>
          <w:sz w:val="20"/>
          <w:szCs w:val="20"/>
          <w:lang w:val="en-IN"/>
        </w:rPr>
        <w:t xml:space="preserve">. </w:t>
      </w:r>
    </w:p>
    <w:p w14:paraId="4763776A" w14:textId="3BFECD2A" w:rsidR="004C26AE" w:rsidRPr="006B224C"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b/>
          <w:bCs/>
          <w:sz w:val="20"/>
          <w:szCs w:val="20"/>
          <w:lang w:val="en-IN"/>
        </w:rPr>
        <w:t xml:space="preserve">Implemented IAM, RBAC, Key Vault (Azure), Secret Manager (GCP), </w:t>
      </w:r>
      <w:r w:rsidRPr="004C26AE">
        <w:rPr>
          <w:rFonts w:ascii="Cambria" w:hAnsi="Cambria" w:cs="Calibri"/>
          <w:sz w:val="20"/>
          <w:szCs w:val="20"/>
          <w:lang w:val="en-IN"/>
        </w:rPr>
        <w:t>and</w:t>
      </w:r>
      <w:r w:rsidRPr="004C26AE">
        <w:rPr>
          <w:rFonts w:ascii="Cambria" w:hAnsi="Cambria" w:cs="Calibri"/>
          <w:b/>
          <w:bCs/>
          <w:sz w:val="20"/>
          <w:szCs w:val="20"/>
          <w:lang w:val="en-IN"/>
        </w:rPr>
        <w:t xml:space="preserve"> Security</w:t>
      </w:r>
      <w:r w:rsidRPr="004C26AE">
        <w:rPr>
          <w:rFonts w:ascii="Cambria" w:hAnsi="Cambria" w:cs="Calibri"/>
          <w:sz w:val="20"/>
          <w:szCs w:val="20"/>
          <w:lang w:val="en-IN"/>
        </w:rPr>
        <w:t xml:space="preserve"> </w:t>
      </w:r>
      <w:proofErr w:type="spellStart"/>
      <w:r w:rsidRPr="004C26AE">
        <w:rPr>
          <w:rFonts w:ascii="Cambria" w:hAnsi="Cambria" w:cs="Calibri"/>
          <w:sz w:val="20"/>
          <w:szCs w:val="20"/>
          <w:lang w:val="en-IN"/>
        </w:rPr>
        <w:t>Center</w:t>
      </w:r>
      <w:proofErr w:type="spellEnd"/>
      <w:r w:rsidRPr="004C26AE">
        <w:rPr>
          <w:rFonts w:ascii="Cambria" w:hAnsi="Cambria" w:cs="Calibri"/>
          <w:sz w:val="20"/>
          <w:szCs w:val="20"/>
          <w:lang w:val="en-IN"/>
        </w:rPr>
        <w:t xml:space="preserve"> to enforce least- privilege access and security best practices. </w:t>
      </w:r>
      <w:r w:rsidR="006B224C">
        <w:rPr>
          <w:rFonts w:ascii="Cambria" w:hAnsi="Cambria" w:cs="Calibri"/>
          <w:sz w:val="20"/>
          <w:szCs w:val="20"/>
          <w:lang w:val="en-IN"/>
        </w:rPr>
        <w:t xml:space="preserve">And </w:t>
      </w:r>
      <w:r w:rsidR="006B224C" w:rsidRPr="004C26AE">
        <w:rPr>
          <w:rFonts w:ascii="Cambria" w:hAnsi="Cambria" w:cs="Calibri"/>
          <w:sz w:val="20"/>
          <w:szCs w:val="20"/>
          <w:lang w:val="en-IN"/>
        </w:rPr>
        <w:t xml:space="preserve">Used </w:t>
      </w:r>
      <w:proofErr w:type="spellStart"/>
      <w:r w:rsidR="006B224C" w:rsidRPr="004C26AE">
        <w:rPr>
          <w:rFonts w:ascii="Cambria" w:hAnsi="Cambria" w:cs="Calibri"/>
          <w:b/>
          <w:bCs/>
          <w:sz w:val="20"/>
          <w:szCs w:val="20"/>
          <w:lang w:val="en-IN"/>
        </w:rPr>
        <w:t>Trivy</w:t>
      </w:r>
      <w:proofErr w:type="spellEnd"/>
      <w:r w:rsidR="006B224C" w:rsidRPr="004C26AE">
        <w:rPr>
          <w:rFonts w:ascii="Cambria" w:hAnsi="Cambria" w:cs="Calibri"/>
          <w:b/>
          <w:bCs/>
          <w:sz w:val="20"/>
          <w:szCs w:val="20"/>
          <w:lang w:val="en-IN"/>
        </w:rPr>
        <w:t xml:space="preserve">, Snyk, and Defender for DevOps </w:t>
      </w:r>
      <w:r w:rsidR="006B224C" w:rsidRPr="004C26AE">
        <w:rPr>
          <w:rFonts w:ascii="Cambria" w:hAnsi="Cambria" w:cs="Calibri"/>
          <w:sz w:val="20"/>
          <w:szCs w:val="20"/>
          <w:lang w:val="en-IN"/>
        </w:rPr>
        <w:t xml:space="preserve">to scan and remediate container and application vulnerabilities. </w:t>
      </w:r>
    </w:p>
    <w:p w14:paraId="7C7D0D7A" w14:textId="16A00B25" w:rsidR="004C26AE" w:rsidRPr="005516E2"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Developed </w:t>
      </w:r>
      <w:r w:rsidRPr="004C26AE">
        <w:rPr>
          <w:rFonts w:ascii="Cambria" w:hAnsi="Cambria" w:cs="Calibri"/>
          <w:b/>
          <w:bCs/>
          <w:sz w:val="20"/>
          <w:szCs w:val="20"/>
          <w:lang w:val="en-IN"/>
        </w:rPr>
        <w:t>Chef cookbooks and Ansible playbooks</w:t>
      </w:r>
      <w:r w:rsidRPr="004C26AE">
        <w:rPr>
          <w:rFonts w:ascii="Cambria" w:hAnsi="Cambria" w:cs="Calibri"/>
          <w:sz w:val="20"/>
          <w:szCs w:val="20"/>
          <w:lang w:val="en-IN"/>
        </w:rPr>
        <w:t xml:space="preserve"> for automating infrastructure provisioning, configuration, and compliance enforcement. </w:t>
      </w:r>
      <w:r w:rsidR="009B2D2F" w:rsidRPr="004C26AE">
        <w:rPr>
          <w:rFonts w:ascii="Cambria" w:hAnsi="Cambria" w:cs="Calibri"/>
          <w:sz w:val="20"/>
          <w:szCs w:val="20"/>
          <w:lang w:val="en-IN"/>
        </w:rPr>
        <w:t xml:space="preserve">Developed </w:t>
      </w:r>
      <w:r w:rsidR="009B2D2F" w:rsidRPr="004C26AE">
        <w:rPr>
          <w:rFonts w:ascii="Cambria" w:hAnsi="Cambria" w:cs="Calibri"/>
          <w:b/>
          <w:bCs/>
          <w:sz w:val="20"/>
          <w:szCs w:val="20"/>
          <w:lang w:val="en-IN"/>
        </w:rPr>
        <w:t xml:space="preserve">Bash, PowerShell, and Python scripts </w:t>
      </w:r>
      <w:r w:rsidR="009B2D2F" w:rsidRPr="004C26AE">
        <w:rPr>
          <w:rFonts w:ascii="Cambria" w:hAnsi="Cambria" w:cs="Calibri"/>
          <w:sz w:val="20"/>
          <w:szCs w:val="20"/>
          <w:lang w:val="en-IN"/>
        </w:rPr>
        <w:t xml:space="preserve">for automating cloud operations, infrastructure maintenance, and monitoring tasks. </w:t>
      </w:r>
    </w:p>
    <w:p w14:paraId="647AF59B" w14:textId="619C39C6" w:rsidR="004C26AE"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Configured </w:t>
      </w:r>
      <w:r w:rsidRPr="004C26AE">
        <w:rPr>
          <w:rFonts w:ascii="Cambria" w:hAnsi="Cambria" w:cs="Calibri"/>
          <w:b/>
          <w:bCs/>
          <w:sz w:val="20"/>
          <w:szCs w:val="20"/>
          <w:lang w:val="en-IN"/>
        </w:rPr>
        <w:t>VPCs, VPNs, ExpressRoute (Azure), and Cloud Interconnect (GCP)</w:t>
      </w:r>
      <w:r w:rsidRPr="004C26AE">
        <w:rPr>
          <w:rFonts w:ascii="Cambria" w:hAnsi="Cambria" w:cs="Calibri"/>
          <w:sz w:val="20"/>
          <w:szCs w:val="20"/>
          <w:lang w:val="en-IN"/>
        </w:rPr>
        <w:t xml:space="preserve"> for secure cloud connectivity. </w:t>
      </w:r>
      <w:r w:rsidR="009B2D2F" w:rsidRPr="004C26AE">
        <w:rPr>
          <w:rFonts w:ascii="Cambria" w:hAnsi="Cambria" w:cs="Calibri"/>
          <w:sz w:val="20"/>
          <w:szCs w:val="20"/>
          <w:lang w:val="en-IN"/>
        </w:rPr>
        <w:t xml:space="preserve">Deployed Cloud Load Balancers, Application Gateways, and API Management for optimizing application traffic and availability. </w:t>
      </w:r>
    </w:p>
    <w:p w14:paraId="55283269" w14:textId="3A98D1F1" w:rsidR="000D1B51" w:rsidRPr="000D1B51" w:rsidRDefault="000D1B51" w:rsidP="000D1B51">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Optimized </w:t>
      </w:r>
      <w:r w:rsidRPr="004C26AE">
        <w:rPr>
          <w:rFonts w:ascii="Cambria" w:hAnsi="Cambria" w:cs="Calibri"/>
          <w:b/>
          <w:bCs/>
          <w:sz w:val="20"/>
          <w:szCs w:val="20"/>
          <w:lang w:val="en-IN"/>
        </w:rPr>
        <w:t xml:space="preserve">compute, storage, and network resources </w:t>
      </w:r>
      <w:r w:rsidRPr="004C26AE">
        <w:rPr>
          <w:rFonts w:ascii="Cambria" w:hAnsi="Cambria" w:cs="Calibri"/>
          <w:sz w:val="20"/>
          <w:szCs w:val="20"/>
          <w:lang w:val="en-IN"/>
        </w:rPr>
        <w:t xml:space="preserve">using Azure Cost Management, AWS Cost Explorer, and GCP Billing. Integrated </w:t>
      </w:r>
      <w:r w:rsidRPr="004C26AE">
        <w:rPr>
          <w:rFonts w:ascii="Cambria" w:hAnsi="Cambria" w:cs="Calibri"/>
          <w:b/>
          <w:bCs/>
          <w:sz w:val="20"/>
          <w:szCs w:val="20"/>
          <w:lang w:val="en-IN"/>
        </w:rPr>
        <w:t xml:space="preserve">OpenShift, Kubernetes, and Docker Swarm </w:t>
      </w:r>
      <w:r w:rsidRPr="004C26AE">
        <w:rPr>
          <w:rFonts w:ascii="Cambria" w:hAnsi="Cambria" w:cs="Calibri"/>
          <w:sz w:val="20"/>
          <w:szCs w:val="20"/>
          <w:lang w:val="en-IN"/>
        </w:rPr>
        <w:t xml:space="preserve">for running cloud-agnostic containerized applications. </w:t>
      </w:r>
    </w:p>
    <w:p w14:paraId="1E08A821" w14:textId="424AFCDD" w:rsidR="009B2D2F" w:rsidRPr="005516E2" w:rsidRDefault="009B2D2F"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lastRenderedPageBreak/>
        <w:t xml:space="preserve">Implemented auto-scaling policies, Reserved Instances, and Spot Instances to reduce cloud spend. </w:t>
      </w:r>
      <w:r w:rsidRPr="005516E2">
        <w:rPr>
          <w:rFonts w:ascii="Cambria" w:hAnsi="Cambria" w:cs="Calibri"/>
          <w:sz w:val="20"/>
          <w:szCs w:val="20"/>
          <w:lang w:val="en-IN"/>
        </w:rPr>
        <w:t xml:space="preserve">As well as Planned and executed </w:t>
      </w:r>
      <w:r w:rsidRPr="005516E2">
        <w:rPr>
          <w:rFonts w:ascii="Cambria" w:hAnsi="Cambria" w:cs="Calibri"/>
          <w:b/>
          <w:bCs/>
          <w:sz w:val="20"/>
          <w:szCs w:val="20"/>
          <w:lang w:val="en-IN"/>
        </w:rPr>
        <w:t xml:space="preserve">release schedules using Agile methodologies </w:t>
      </w:r>
      <w:r w:rsidRPr="005516E2">
        <w:rPr>
          <w:rFonts w:ascii="Cambria" w:hAnsi="Cambria" w:cs="Calibri"/>
          <w:sz w:val="20"/>
          <w:szCs w:val="20"/>
          <w:lang w:val="en-IN"/>
        </w:rPr>
        <w:t xml:space="preserve">and Coordinated deployments with </w:t>
      </w:r>
      <w:r w:rsidRPr="005516E2">
        <w:rPr>
          <w:rFonts w:ascii="Cambria" w:hAnsi="Cambria" w:cs="Calibri"/>
          <w:b/>
          <w:bCs/>
          <w:sz w:val="20"/>
          <w:szCs w:val="20"/>
          <w:lang w:val="en-IN"/>
        </w:rPr>
        <w:t xml:space="preserve">Engineering, QA, and Support teams </w:t>
      </w:r>
      <w:r w:rsidRPr="005516E2">
        <w:rPr>
          <w:rFonts w:ascii="Cambria" w:hAnsi="Cambria" w:cs="Calibri"/>
          <w:sz w:val="20"/>
          <w:szCs w:val="20"/>
          <w:lang w:val="en-IN"/>
        </w:rPr>
        <w:t xml:space="preserve">to ensure smooth and timely application releases. </w:t>
      </w:r>
    </w:p>
    <w:p w14:paraId="62D122FA" w14:textId="47716DF5" w:rsidR="004C26AE" w:rsidRPr="004C26AE" w:rsidRDefault="004C26AE" w:rsidP="006B224C">
      <w:pPr>
        <w:pStyle w:val="ListParagraph"/>
        <w:numPr>
          <w:ilvl w:val="0"/>
          <w:numId w:val="19"/>
        </w:numPr>
        <w:spacing w:after="10"/>
        <w:ind w:left="357" w:hanging="357"/>
        <w:jc w:val="both"/>
        <w:rPr>
          <w:rFonts w:ascii="Cambria" w:hAnsi="Cambria" w:cs="Calibri"/>
          <w:sz w:val="20"/>
          <w:szCs w:val="20"/>
          <w:lang w:val="en-IN"/>
        </w:rPr>
      </w:pPr>
      <w:r w:rsidRPr="004C26AE">
        <w:rPr>
          <w:rFonts w:ascii="Cambria" w:hAnsi="Cambria" w:cs="Calibri"/>
          <w:sz w:val="20"/>
          <w:szCs w:val="20"/>
          <w:lang w:val="en-IN"/>
        </w:rPr>
        <w:t xml:space="preserve">Created and managed </w:t>
      </w:r>
      <w:proofErr w:type="spellStart"/>
      <w:r w:rsidRPr="004C26AE">
        <w:rPr>
          <w:rFonts w:ascii="Cambria" w:hAnsi="Cambria" w:cs="Calibri"/>
          <w:b/>
          <w:bCs/>
          <w:sz w:val="20"/>
          <w:szCs w:val="20"/>
          <w:lang w:val="en-IN"/>
        </w:rPr>
        <w:t>cron</w:t>
      </w:r>
      <w:proofErr w:type="spellEnd"/>
      <w:r w:rsidRPr="004C26AE">
        <w:rPr>
          <w:rFonts w:ascii="Cambria" w:hAnsi="Cambria" w:cs="Calibri"/>
          <w:b/>
          <w:bCs/>
          <w:sz w:val="20"/>
          <w:szCs w:val="20"/>
          <w:lang w:val="en-IN"/>
        </w:rPr>
        <w:t xml:space="preserve"> jobs for scheduled automation </w:t>
      </w:r>
      <w:r w:rsidRPr="004C26AE">
        <w:rPr>
          <w:rFonts w:ascii="Cambria" w:hAnsi="Cambria" w:cs="Calibri"/>
          <w:sz w:val="20"/>
          <w:szCs w:val="20"/>
          <w:lang w:val="en-IN"/>
        </w:rPr>
        <w:t xml:space="preserve">across cloud environments. Successfully migrated and managed </w:t>
      </w:r>
      <w:r w:rsidRPr="004C26AE">
        <w:rPr>
          <w:rFonts w:ascii="Cambria" w:hAnsi="Cambria" w:cs="Calibri"/>
          <w:b/>
          <w:bCs/>
          <w:sz w:val="20"/>
          <w:szCs w:val="20"/>
          <w:lang w:val="en-IN"/>
        </w:rPr>
        <w:t xml:space="preserve">hybrid cloud solutions </w:t>
      </w:r>
      <w:r w:rsidRPr="004C26AE">
        <w:rPr>
          <w:rFonts w:ascii="Cambria" w:hAnsi="Cambria" w:cs="Calibri"/>
          <w:sz w:val="20"/>
          <w:szCs w:val="20"/>
          <w:lang w:val="en-IN"/>
        </w:rPr>
        <w:t xml:space="preserve">across Azure, AWS, and GCP using secure </w:t>
      </w:r>
      <w:r w:rsidR="000D1B51" w:rsidRPr="004C26AE">
        <w:rPr>
          <w:rFonts w:ascii="Cambria" w:hAnsi="Cambria" w:cs="Calibri"/>
          <w:sz w:val="20"/>
          <w:szCs w:val="20"/>
          <w:lang w:val="en-IN"/>
        </w:rPr>
        <w:t>tunnelling</w:t>
      </w:r>
      <w:r w:rsidRPr="004C26AE">
        <w:rPr>
          <w:rFonts w:ascii="Cambria" w:hAnsi="Cambria" w:cs="Calibri"/>
          <w:sz w:val="20"/>
          <w:szCs w:val="20"/>
          <w:lang w:val="en-IN"/>
        </w:rPr>
        <w:t xml:space="preserve">, IPSEC-v4, and cloud-to-cloud networking. </w:t>
      </w:r>
    </w:p>
    <w:p w14:paraId="7DC1C47C" w14:textId="56D39F82" w:rsidR="004C26AE" w:rsidRPr="009B2D2F" w:rsidRDefault="004C26AE" w:rsidP="00D062C6">
      <w:pPr>
        <w:spacing w:before="100"/>
        <w:jc w:val="both"/>
        <w:rPr>
          <w:rFonts w:ascii="Cambria" w:hAnsi="Cambria" w:cs="Calibri"/>
          <w:b/>
          <w:bCs/>
          <w:u w:val="single"/>
        </w:rPr>
      </w:pPr>
      <w:r w:rsidRPr="00CD7ADE">
        <w:rPr>
          <w:rFonts w:ascii="Cambria" w:eastAsiaTheme="minorHAnsi" w:hAnsi="Cambria" w:cs="Calibri"/>
          <w:b/>
          <w:bCs/>
          <w:color w:val="000000"/>
          <w:sz w:val="21"/>
          <w:szCs w:val="21"/>
          <w14:ligatures w14:val="standardContextual"/>
        </w:rPr>
        <w:t>Environment:</w:t>
      </w:r>
      <w:r w:rsidR="009B2D2F">
        <w:rPr>
          <w:rFonts w:ascii="Cambria" w:hAnsi="Cambria" w:cs="Calibri"/>
          <w:b/>
          <w:bCs/>
          <w:sz w:val="22"/>
          <w:szCs w:val="22"/>
          <w:lang w:val="en-IN"/>
        </w:rPr>
        <w:t xml:space="preserve"> </w:t>
      </w:r>
      <w:r w:rsidRPr="005516E2">
        <w:rPr>
          <w:rFonts w:ascii="Cambria" w:hAnsi="Cambria" w:cs="Calibri"/>
          <w:sz w:val="20"/>
          <w:szCs w:val="20"/>
          <w:lang w:val="en-IN"/>
        </w:rPr>
        <w:t xml:space="preserve">Azure, GCP, Google </w:t>
      </w:r>
      <w:r w:rsidR="000D1B51" w:rsidRPr="005516E2">
        <w:rPr>
          <w:rFonts w:ascii="Cambria" w:hAnsi="Cambria" w:cs="Calibri"/>
          <w:sz w:val="20"/>
          <w:szCs w:val="20"/>
          <w:lang w:val="en-IN"/>
        </w:rPr>
        <w:t>Stack Driver</w:t>
      </w:r>
      <w:r w:rsidRPr="005516E2">
        <w:rPr>
          <w:rFonts w:ascii="Cambria" w:hAnsi="Cambria" w:cs="Calibri"/>
          <w:sz w:val="20"/>
          <w:szCs w:val="20"/>
          <w:lang w:val="en-IN"/>
        </w:rPr>
        <w:t>, Maven, Gradle, PowerShell, Ansible, Docker, Kubernetes, Prometheus, Unix, Python, Jenkins</w:t>
      </w:r>
      <w:r w:rsidR="006F4DF6" w:rsidRPr="005516E2">
        <w:rPr>
          <w:rFonts w:ascii="Cambria" w:hAnsi="Cambria" w:cs="Calibri"/>
          <w:sz w:val="20"/>
          <w:szCs w:val="20"/>
          <w:lang w:val="en-IN"/>
        </w:rPr>
        <w:t>, GitHub Actions</w:t>
      </w:r>
      <w:r w:rsidRPr="005516E2">
        <w:rPr>
          <w:rFonts w:ascii="Cambria" w:hAnsi="Cambria" w:cs="Calibri"/>
          <w:sz w:val="20"/>
          <w:szCs w:val="20"/>
          <w:lang w:val="en-IN"/>
        </w:rPr>
        <w:t>, Chef, Terraform, ARM Templates, OpenShift, Nginx, SonarQube, Selenium.</w:t>
      </w:r>
    </w:p>
    <w:p w14:paraId="6B5FA8C2" w14:textId="77777777" w:rsidR="00C83BEE" w:rsidRPr="009B2D2F" w:rsidRDefault="00C83BEE" w:rsidP="00C83BEE">
      <w:pPr>
        <w:spacing w:line="252" w:lineRule="auto"/>
        <w:jc w:val="both"/>
        <w:rPr>
          <w:rFonts w:ascii="Cambria" w:hAnsi="Cambria" w:cs="Calibri"/>
          <w:sz w:val="22"/>
          <w:szCs w:val="22"/>
        </w:rPr>
      </w:pPr>
    </w:p>
    <w:p w14:paraId="43EC0E78" w14:textId="4F26240C" w:rsidR="009B2D2F" w:rsidRPr="00CD7ADE" w:rsidRDefault="00EA4EF5" w:rsidP="009B2D2F">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Client: AT&amp;T</w:t>
      </w:r>
      <w:r w:rsidR="00DC3AD7" w:rsidRPr="00CD7ADE">
        <w:rPr>
          <w:rFonts w:ascii="Cambria" w:hAnsi="Cambria" w:cs="Calibri"/>
          <w:b/>
          <w:bCs/>
          <w:color w:val="156082" w:themeColor="accent1"/>
          <w:sz w:val="22"/>
          <w:szCs w:val="22"/>
        </w:rPr>
        <w:t>, Dallas, TX</w:t>
      </w:r>
      <w:r w:rsidR="002426D2" w:rsidRPr="00CD7ADE">
        <w:rPr>
          <w:rFonts w:ascii="Cambria" w:hAnsi="Cambria" w:cs="Calibri"/>
          <w:b/>
          <w:bCs/>
          <w:color w:val="156082" w:themeColor="accent1"/>
          <w:sz w:val="22"/>
          <w:szCs w:val="22"/>
        </w:rPr>
        <w:t xml:space="preserve">                                                         </w:t>
      </w:r>
      <w:r w:rsidR="00567160" w:rsidRPr="00CD7ADE">
        <w:rPr>
          <w:rFonts w:ascii="Cambria" w:hAnsi="Cambria" w:cs="Calibri"/>
          <w:b/>
          <w:bCs/>
          <w:color w:val="156082" w:themeColor="accent1"/>
          <w:sz w:val="22"/>
          <w:szCs w:val="22"/>
        </w:rPr>
        <w:t xml:space="preserve">                           </w:t>
      </w:r>
      <w:r w:rsidR="00DC3AD7" w:rsidRPr="00CD7ADE">
        <w:rPr>
          <w:rFonts w:ascii="Cambria" w:hAnsi="Cambria" w:cs="Calibri"/>
          <w:b/>
          <w:bCs/>
          <w:color w:val="156082" w:themeColor="accent1"/>
          <w:sz w:val="22"/>
          <w:szCs w:val="22"/>
        </w:rPr>
        <w:t xml:space="preserve">         </w:t>
      </w:r>
      <w:r w:rsidR="00567160" w:rsidRPr="00CD7ADE">
        <w:rPr>
          <w:rFonts w:ascii="Cambria" w:hAnsi="Cambria" w:cs="Calibri"/>
          <w:b/>
          <w:bCs/>
          <w:color w:val="156082" w:themeColor="accent1"/>
          <w:sz w:val="22"/>
          <w:szCs w:val="22"/>
        </w:rPr>
        <w:t xml:space="preserve"> </w:t>
      </w:r>
      <w:r w:rsidR="009B2D2F" w:rsidRPr="00CD7ADE">
        <w:rPr>
          <w:rFonts w:ascii="Cambria" w:hAnsi="Cambria" w:cs="Calibri"/>
          <w:b/>
          <w:bCs/>
          <w:color w:val="156082" w:themeColor="accent1"/>
          <w:sz w:val="22"/>
          <w:szCs w:val="22"/>
        </w:rPr>
        <w:t xml:space="preserve">           </w:t>
      </w:r>
      <w:r w:rsidR="00DC3AD7" w:rsidRPr="00CD7ADE">
        <w:rPr>
          <w:rFonts w:ascii="Cambria" w:hAnsi="Cambria" w:cs="Calibri"/>
          <w:b/>
          <w:bCs/>
          <w:color w:val="156082" w:themeColor="accent1"/>
          <w:sz w:val="22"/>
          <w:szCs w:val="22"/>
        </w:rPr>
        <w:t>Oct</w:t>
      </w:r>
      <w:r w:rsidR="002426D2" w:rsidRPr="00CD7ADE">
        <w:rPr>
          <w:rFonts w:ascii="Cambria" w:hAnsi="Cambria" w:cs="Calibri"/>
          <w:b/>
          <w:bCs/>
          <w:color w:val="156082" w:themeColor="accent1"/>
          <w:sz w:val="22"/>
          <w:szCs w:val="22"/>
        </w:rPr>
        <w:t xml:space="preserve"> 20</w:t>
      </w:r>
      <w:r w:rsidR="00DC3AD7" w:rsidRPr="00CD7ADE">
        <w:rPr>
          <w:rFonts w:ascii="Cambria" w:hAnsi="Cambria" w:cs="Calibri"/>
          <w:b/>
          <w:bCs/>
          <w:color w:val="156082" w:themeColor="accent1"/>
          <w:sz w:val="22"/>
          <w:szCs w:val="22"/>
        </w:rPr>
        <w:t>20</w:t>
      </w:r>
      <w:r w:rsidR="00567160" w:rsidRPr="00CD7ADE">
        <w:rPr>
          <w:rFonts w:ascii="Cambria" w:hAnsi="Cambria" w:cs="Calibri"/>
          <w:b/>
          <w:bCs/>
          <w:color w:val="156082" w:themeColor="accent1"/>
          <w:sz w:val="22"/>
          <w:szCs w:val="22"/>
        </w:rPr>
        <w:t xml:space="preserve"> </w:t>
      </w:r>
      <w:r w:rsidR="002426D2" w:rsidRPr="00CD7ADE">
        <w:rPr>
          <w:rFonts w:ascii="Cambria" w:hAnsi="Cambria" w:cs="Calibri"/>
          <w:b/>
          <w:bCs/>
          <w:color w:val="156082" w:themeColor="accent1"/>
          <w:sz w:val="22"/>
          <w:szCs w:val="22"/>
        </w:rPr>
        <w:t xml:space="preserve">– </w:t>
      </w:r>
      <w:r w:rsidR="00DC3AD7" w:rsidRPr="00CD7ADE">
        <w:rPr>
          <w:rFonts w:ascii="Cambria" w:hAnsi="Cambria" w:cs="Calibri"/>
          <w:b/>
          <w:bCs/>
          <w:color w:val="156082" w:themeColor="accent1"/>
          <w:sz w:val="22"/>
          <w:szCs w:val="22"/>
        </w:rPr>
        <w:t>Jan</w:t>
      </w:r>
      <w:r w:rsidR="002426D2" w:rsidRPr="00CD7ADE">
        <w:rPr>
          <w:rFonts w:ascii="Cambria" w:hAnsi="Cambria" w:cs="Calibri"/>
          <w:b/>
          <w:bCs/>
          <w:color w:val="156082" w:themeColor="accent1"/>
          <w:sz w:val="22"/>
          <w:szCs w:val="22"/>
        </w:rPr>
        <w:t xml:space="preserve"> 20</w:t>
      </w:r>
      <w:r w:rsidR="002B11FF" w:rsidRPr="00CD7ADE">
        <w:rPr>
          <w:rFonts w:ascii="Cambria" w:hAnsi="Cambria" w:cs="Calibri"/>
          <w:b/>
          <w:bCs/>
          <w:color w:val="156082" w:themeColor="accent1"/>
          <w:sz w:val="22"/>
          <w:szCs w:val="22"/>
        </w:rPr>
        <w:t>2</w:t>
      </w:r>
      <w:r w:rsidR="00DC3AD7" w:rsidRPr="00CD7ADE">
        <w:rPr>
          <w:rFonts w:ascii="Cambria" w:hAnsi="Cambria" w:cs="Calibri"/>
          <w:b/>
          <w:bCs/>
          <w:color w:val="156082" w:themeColor="accent1"/>
          <w:sz w:val="22"/>
          <w:szCs w:val="22"/>
        </w:rPr>
        <w:t>3</w:t>
      </w:r>
    </w:p>
    <w:p w14:paraId="2B7EE6E6" w14:textId="3E0ABB13" w:rsidR="00BD2C76" w:rsidRPr="00CD7ADE" w:rsidRDefault="00EA4EF5" w:rsidP="00D062C6">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Role:</w:t>
      </w:r>
      <w:r w:rsidR="009B2D2F" w:rsidRPr="00CD7ADE">
        <w:rPr>
          <w:rFonts w:ascii="Cambria" w:hAnsi="Cambria" w:cs="Calibri"/>
          <w:b/>
          <w:bCs/>
          <w:color w:val="156082" w:themeColor="accent1"/>
          <w:sz w:val="22"/>
          <w:szCs w:val="22"/>
        </w:rPr>
        <w:t xml:space="preserve"> Azure DevOps Engineer</w:t>
      </w:r>
    </w:p>
    <w:p w14:paraId="09D533E1" w14:textId="6984ECD7" w:rsidR="00624B67" w:rsidRPr="00CD7ADE" w:rsidRDefault="002426D2" w:rsidP="00EC59CA">
      <w:pPr>
        <w:spacing w:before="100" w:after="40"/>
        <w:rPr>
          <w:rFonts w:ascii="Cambria" w:hAnsi="Cambria" w:cs="Calibri"/>
          <w:b/>
          <w:bCs/>
          <w:sz w:val="21"/>
          <w:szCs w:val="21"/>
          <w:u w:val="single"/>
        </w:rPr>
      </w:pPr>
      <w:r w:rsidRPr="00CD7ADE">
        <w:rPr>
          <w:rFonts w:ascii="Cambria" w:hAnsi="Cambria" w:cs="Calibri"/>
          <w:b/>
          <w:bCs/>
          <w:sz w:val="21"/>
          <w:szCs w:val="21"/>
          <w:u w:val="single"/>
        </w:rPr>
        <w:t>Responsibilities:</w:t>
      </w:r>
    </w:p>
    <w:p w14:paraId="4DFE8BC8" w14:textId="42EDBC29" w:rsidR="009B2D2F" w:rsidRPr="005516E2" w:rsidRDefault="009B2D2F" w:rsidP="006B224C">
      <w:pPr>
        <w:pStyle w:val="ListParagraph"/>
        <w:numPr>
          <w:ilvl w:val="0"/>
          <w:numId w:val="13"/>
        </w:numPr>
        <w:spacing w:after="10" w:line="252" w:lineRule="auto"/>
        <w:ind w:left="357" w:hanging="357"/>
        <w:jc w:val="both"/>
        <w:rPr>
          <w:rFonts w:ascii="Calibri" w:hAnsi="Calibri" w:cs="Calibri"/>
          <w:sz w:val="20"/>
          <w:szCs w:val="20"/>
          <w:lang w:val="en-IN"/>
        </w:rPr>
      </w:pPr>
      <w:r w:rsidRPr="005516E2">
        <w:rPr>
          <w:rFonts w:ascii="Cambria" w:hAnsi="Cambria" w:cs="Calibri"/>
          <w:sz w:val="20"/>
          <w:szCs w:val="20"/>
          <w:lang w:val="en-IN"/>
        </w:rPr>
        <w:t xml:space="preserve">Design and implement </w:t>
      </w:r>
      <w:r w:rsidRPr="005516E2">
        <w:rPr>
          <w:rFonts w:ascii="Cambria" w:hAnsi="Cambria" w:cs="Calibri"/>
          <w:b/>
          <w:bCs/>
          <w:sz w:val="20"/>
          <w:szCs w:val="20"/>
          <w:lang w:val="en-IN"/>
        </w:rPr>
        <w:t xml:space="preserve">CI/CD pipelines </w:t>
      </w:r>
      <w:r w:rsidRPr="005516E2">
        <w:rPr>
          <w:rFonts w:ascii="Cambria" w:hAnsi="Cambria" w:cs="Calibri"/>
          <w:sz w:val="20"/>
          <w:szCs w:val="20"/>
          <w:lang w:val="en-IN"/>
        </w:rPr>
        <w:t xml:space="preserve">using </w:t>
      </w:r>
      <w:r w:rsidRPr="005516E2">
        <w:rPr>
          <w:rFonts w:ascii="Cambria" w:hAnsi="Cambria" w:cs="Calibri"/>
          <w:b/>
          <w:bCs/>
          <w:sz w:val="20"/>
          <w:szCs w:val="20"/>
          <w:lang w:val="en-IN"/>
        </w:rPr>
        <w:t xml:space="preserve">Azure DevOps Pipelines </w:t>
      </w:r>
      <w:r w:rsidRPr="005516E2">
        <w:rPr>
          <w:rFonts w:ascii="Cambria" w:hAnsi="Cambria" w:cs="Calibri"/>
          <w:sz w:val="20"/>
          <w:szCs w:val="20"/>
          <w:lang w:val="en-IN"/>
        </w:rPr>
        <w:t xml:space="preserve">and </w:t>
      </w:r>
      <w:r w:rsidRPr="005516E2">
        <w:rPr>
          <w:rFonts w:ascii="Cambria" w:hAnsi="Cambria" w:cs="Calibri"/>
          <w:b/>
          <w:bCs/>
          <w:sz w:val="20"/>
          <w:szCs w:val="20"/>
          <w:lang w:val="en-IN"/>
        </w:rPr>
        <w:t>GitHub Actions</w:t>
      </w:r>
      <w:r w:rsidRPr="005516E2">
        <w:rPr>
          <w:rFonts w:ascii="Cambria" w:hAnsi="Cambria" w:cs="Calibri"/>
          <w:sz w:val="20"/>
          <w:szCs w:val="20"/>
          <w:lang w:val="en-IN"/>
        </w:rPr>
        <w:t xml:space="preserve">. Automate build, test, and deployment processes across </w:t>
      </w:r>
      <w:r w:rsidRPr="005516E2">
        <w:rPr>
          <w:rFonts w:ascii="Cambria" w:hAnsi="Cambria" w:cs="Calibri"/>
          <w:b/>
          <w:bCs/>
          <w:sz w:val="20"/>
          <w:szCs w:val="20"/>
          <w:lang w:val="en-IN"/>
        </w:rPr>
        <w:t xml:space="preserve">azure app services, </w:t>
      </w:r>
      <w:proofErr w:type="spellStart"/>
      <w:r w:rsidRPr="005516E2">
        <w:rPr>
          <w:rFonts w:ascii="Cambria" w:hAnsi="Cambria" w:cs="Calibri"/>
          <w:b/>
          <w:bCs/>
          <w:sz w:val="20"/>
          <w:szCs w:val="20"/>
          <w:lang w:val="en-IN"/>
        </w:rPr>
        <w:t>kubernetes</w:t>
      </w:r>
      <w:proofErr w:type="spellEnd"/>
      <w:r w:rsidRPr="005516E2">
        <w:rPr>
          <w:rFonts w:ascii="Cambria" w:hAnsi="Cambria" w:cs="Calibri"/>
          <w:b/>
          <w:bCs/>
          <w:sz w:val="20"/>
          <w:szCs w:val="20"/>
          <w:lang w:val="en-IN"/>
        </w:rPr>
        <w:t xml:space="preserve"> (AKS), and VMs</w:t>
      </w:r>
      <w:r w:rsidRPr="005516E2">
        <w:rPr>
          <w:rFonts w:ascii="Cambria" w:hAnsi="Cambria" w:cs="Calibri"/>
          <w:sz w:val="20"/>
          <w:szCs w:val="20"/>
          <w:lang w:val="en-IN"/>
        </w:rPr>
        <w:t xml:space="preserve">. </w:t>
      </w:r>
      <w:r w:rsidR="006F4DF6" w:rsidRPr="005516E2">
        <w:rPr>
          <w:rFonts w:ascii="Cambria" w:hAnsi="Cambria" w:cs="Calibri"/>
          <w:sz w:val="20"/>
          <w:szCs w:val="20"/>
          <w:lang w:val="en-IN"/>
        </w:rPr>
        <w:t xml:space="preserve">Implement </w:t>
      </w:r>
      <w:r w:rsidR="006F4DF6" w:rsidRPr="005516E2">
        <w:rPr>
          <w:rFonts w:ascii="Cambria" w:hAnsi="Cambria" w:cs="Calibri"/>
          <w:b/>
          <w:bCs/>
          <w:sz w:val="20"/>
          <w:szCs w:val="20"/>
          <w:lang w:val="en-IN"/>
        </w:rPr>
        <w:t xml:space="preserve">ARM Templates and Terraform </w:t>
      </w:r>
      <w:r w:rsidR="006F4DF6" w:rsidRPr="005516E2">
        <w:rPr>
          <w:rFonts w:ascii="Cambria" w:hAnsi="Cambria" w:cs="Calibri"/>
          <w:sz w:val="20"/>
          <w:szCs w:val="20"/>
          <w:lang w:val="en-IN"/>
        </w:rPr>
        <w:t xml:space="preserve">for infrastructure provisioning. maintain reusable </w:t>
      </w:r>
      <w:proofErr w:type="spellStart"/>
      <w:r w:rsidR="006F4DF6" w:rsidRPr="005516E2">
        <w:rPr>
          <w:rFonts w:ascii="Cambria" w:hAnsi="Cambria" w:cs="Calibri"/>
          <w:sz w:val="20"/>
          <w:szCs w:val="20"/>
          <w:lang w:val="en-IN"/>
        </w:rPr>
        <w:t>IaC</w:t>
      </w:r>
      <w:proofErr w:type="spellEnd"/>
      <w:r w:rsidR="006F4DF6" w:rsidRPr="005516E2">
        <w:rPr>
          <w:rFonts w:ascii="Cambria" w:hAnsi="Cambria" w:cs="Calibri"/>
          <w:sz w:val="20"/>
          <w:szCs w:val="20"/>
          <w:lang w:val="en-IN"/>
        </w:rPr>
        <w:t xml:space="preserve"> modules for consistent deployments. </w:t>
      </w:r>
    </w:p>
    <w:p w14:paraId="1FE6A851" w14:textId="5438D4BE" w:rsidR="009B2D2F" w:rsidRPr="005516E2" w:rsidRDefault="009B2D2F"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9B2D2F">
        <w:rPr>
          <w:rFonts w:ascii="Cambria" w:hAnsi="Cambria" w:cs="Calibri"/>
          <w:sz w:val="20"/>
          <w:szCs w:val="20"/>
          <w:lang w:val="en-IN"/>
        </w:rPr>
        <w:t xml:space="preserve">Configure </w:t>
      </w:r>
      <w:r w:rsidRPr="009B2D2F">
        <w:rPr>
          <w:rFonts w:ascii="Cambria" w:hAnsi="Cambria" w:cs="Calibri"/>
          <w:b/>
          <w:bCs/>
          <w:sz w:val="20"/>
          <w:szCs w:val="20"/>
          <w:lang w:val="en-IN"/>
        </w:rPr>
        <w:t xml:space="preserve">Prometheus, Azure monitor, and Log analytics </w:t>
      </w:r>
      <w:r w:rsidRPr="009B2D2F">
        <w:rPr>
          <w:rFonts w:ascii="Cambria" w:hAnsi="Cambria" w:cs="Calibri"/>
          <w:sz w:val="20"/>
          <w:szCs w:val="20"/>
          <w:lang w:val="en-IN"/>
        </w:rPr>
        <w:t xml:space="preserve">for real-time monitoring. Implement </w:t>
      </w:r>
      <w:r w:rsidRPr="005516E2">
        <w:rPr>
          <w:rFonts w:ascii="Cambria" w:hAnsi="Cambria" w:cs="Calibri"/>
          <w:b/>
          <w:bCs/>
          <w:sz w:val="20"/>
          <w:szCs w:val="20"/>
          <w:lang w:val="en-IN"/>
        </w:rPr>
        <w:t xml:space="preserve">alerting mechanisms </w:t>
      </w:r>
      <w:r w:rsidRPr="005516E2">
        <w:rPr>
          <w:rFonts w:ascii="Cambria" w:hAnsi="Cambria" w:cs="Calibri"/>
          <w:sz w:val="20"/>
          <w:szCs w:val="20"/>
          <w:lang w:val="en-IN"/>
        </w:rPr>
        <w:t xml:space="preserve">using Azure Monitor and ServiceNow integrations. </w:t>
      </w:r>
      <w:r w:rsidR="00D062C6" w:rsidRPr="009B2D2F">
        <w:rPr>
          <w:rFonts w:ascii="Cambria" w:hAnsi="Cambria" w:cs="Calibri"/>
          <w:sz w:val="20"/>
          <w:szCs w:val="20"/>
          <w:lang w:val="en-IN"/>
        </w:rPr>
        <w:t xml:space="preserve">Enforce </w:t>
      </w:r>
      <w:r w:rsidR="00D062C6" w:rsidRPr="009B2D2F">
        <w:rPr>
          <w:rFonts w:ascii="Cambria" w:hAnsi="Cambria" w:cs="Calibri"/>
          <w:b/>
          <w:bCs/>
          <w:sz w:val="20"/>
          <w:szCs w:val="20"/>
          <w:lang w:val="en-IN"/>
        </w:rPr>
        <w:t xml:space="preserve">IAM, RBAC, Azure Key Vault, and Security </w:t>
      </w:r>
      <w:proofErr w:type="spellStart"/>
      <w:r w:rsidR="00D062C6" w:rsidRPr="009B2D2F">
        <w:rPr>
          <w:rFonts w:ascii="Cambria" w:hAnsi="Cambria" w:cs="Calibri"/>
          <w:b/>
          <w:bCs/>
          <w:sz w:val="20"/>
          <w:szCs w:val="20"/>
          <w:lang w:val="en-IN"/>
        </w:rPr>
        <w:t>Center</w:t>
      </w:r>
      <w:proofErr w:type="spellEnd"/>
      <w:r w:rsidR="00D062C6" w:rsidRPr="009B2D2F">
        <w:rPr>
          <w:rFonts w:ascii="Cambria" w:hAnsi="Cambria" w:cs="Calibri"/>
          <w:b/>
          <w:bCs/>
          <w:sz w:val="20"/>
          <w:szCs w:val="20"/>
          <w:lang w:val="en-IN"/>
        </w:rPr>
        <w:t xml:space="preserve"> </w:t>
      </w:r>
      <w:r w:rsidR="00D062C6" w:rsidRPr="009B2D2F">
        <w:rPr>
          <w:rFonts w:ascii="Cambria" w:hAnsi="Cambria" w:cs="Calibri"/>
          <w:sz w:val="20"/>
          <w:szCs w:val="20"/>
          <w:lang w:val="en-IN"/>
        </w:rPr>
        <w:t xml:space="preserve">best practices. And Implement </w:t>
      </w:r>
      <w:proofErr w:type="spellStart"/>
      <w:r w:rsidR="00D062C6" w:rsidRPr="009B2D2F">
        <w:rPr>
          <w:rFonts w:ascii="Cambria" w:hAnsi="Cambria" w:cs="Calibri"/>
          <w:b/>
          <w:bCs/>
          <w:sz w:val="20"/>
          <w:szCs w:val="20"/>
          <w:lang w:val="en-IN"/>
        </w:rPr>
        <w:t>DevSecOps</w:t>
      </w:r>
      <w:proofErr w:type="spellEnd"/>
      <w:r w:rsidR="00D062C6" w:rsidRPr="009B2D2F">
        <w:rPr>
          <w:rFonts w:ascii="Cambria" w:hAnsi="Cambria" w:cs="Calibri"/>
          <w:b/>
          <w:bCs/>
          <w:sz w:val="20"/>
          <w:szCs w:val="20"/>
          <w:lang w:val="en-IN"/>
        </w:rPr>
        <w:t xml:space="preserve"> </w:t>
      </w:r>
      <w:r w:rsidR="00D062C6" w:rsidRPr="005516E2">
        <w:rPr>
          <w:rFonts w:ascii="Cambria" w:hAnsi="Cambria" w:cs="Calibri"/>
          <w:sz w:val="20"/>
          <w:szCs w:val="20"/>
          <w:lang w:val="en-IN"/>
        </w:rPr>
        <w:t xml:space="preserve">practices with security scanning tools like </w:t>
      </w:r>
      <w:proofErr w:type="spellStart"/>
      <w:r w:rsidR="00D062C6" w:rsidRPr="005516E2">
        <w:rPr>
          <w:rFonts w:ascii="Cambria" w:hAnsi="Cambria" w:cs="Calibri"/>
          <w:b/>
          <w:bCs/>
          <w:sz w:val="20"/>
          <w:szCs w:val="20"/>
          <w:lang w:val="en-IN"/>
        </w:rPr>
        <w:t>Trivy</w:t>
      </w:r>
      <w:proofErr w:type="spellEnd"/>
      <w:r w:rsidR="00D062C6" w:rsidRPr="005516E2">
        <w:rPr>
          <w:rFonts w:ascii="Cambria" w:hAnsi="Cambria" w:cs="Calibri"/>
          <w:b/>
          <w:bCs/>
          <w:sz w:val="20"/>
          <w:szCs w:val="20"/>
          <w:lang w:val="en-IN"/>
        </w:rPr>
        <w:t>, Snyk, or Defender for DevOps</w:t>
      </w:r>
      <w:r w:rsidR="00D062C6" w:rsidRPr="005516E2">
        <w:rPr>
          <w:rFonts w:ascii="Cambria" w:hAnsi="Cambria" w:cs="Calibri"/>
          <w:sz w:val="20"/>
          <w:szCs w:val="20"/>
          <w:lang w:val="en-IN"/>
        </w:rPr>
        <w:t xml:space="preserve">. </w:t>
      </w:r>
    </w:p>
    <w:p w14:paraId="13C40C9B" w14:textId="17D16402" w:rsidR="009B2D2F" w:rsidRPr="005516E2" w:rsidRDefault="009B2D2F"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9B2D2F">
        <w:rPr>
          <w:rFonts w:ascii="Cambria" w:hAnsi="Cambria" w:cs="Calibri"/>
          <w:sz w:val="20"/>
          <w:szCs w:val="20"/>
          <w:lang w:val="en-IN"/>
        </w:rPr>
        <w:t xml:space="preserve">Manage </w:t>
      </w:r>
      <w:r w:rsidRPr="009B2D2F">
        <w:rPr>
          <w:rFonts w:ascii="Cambria" w:hAnsi="Cambria" w:cs="Calibri"/>
          <w:b/>
          <w:bCs/>
          <w:sz w:val="20"/>
          <w:szCs w:val="20"/>
          <w:lang w:val="en-IN"/>
        </w:rPr>
        <w:t xml:space="preserve">Azure services like </w:t>
      </w:r>
      <w:r w:rsidRPr="009B2D2F">
        <w:rPr>
          <w:rFonts w:ascii="Cambria" w:hAnsi="Cambria" w:cs="Calibri"/>
          <w:sz w:val="20"/>
          <w:szCs w:val="20"/>
          <w:lang w:val="en-IN"/>
        </w:rPr>
        <w:t>VMs, Storage Accounts, AKS, App Services, and Networking (</w:t>
      </w:r>
      <w:proofErr w:type="spellStart"/>
      <w:r w:rsidRPr="009B2D2F">
        <w:rPr>
          <w:rFonts w:ascii="Cambria" w:hAnsi="Cambria" w:cs="Calibri"/>
          <w:sz w:val="20"/>
          <w:szCs w:val="20"/>
          <w:lang w:val="en-IN"/>
        </w:rPr>
        <w:t>VNet</w:t>
      </w:r>
      <w:proofErr w:type="spellEnd"/>
      <w:r w:rsidRPr="009B2D2F">
        <w:rPr>
          <w:rFonts w:ascii="Cambria" w:hAnsi="Cambria" w:cs="Calibri"/>
          <w:sz w:val="20"/>
          <w:szCs w:val="20"/>
          <w:lang w:val="en-IN"/>
        </w:rPr>
        <w:t xml:space="preserve">, NSG, Load Balancer, Firewall). </w:t>
      </w:r>
      <w:r w:rsidR="006F4DF6" w:rsidRPr="009B2D2F">
        <w:rPr>
          <w:rFonts w:ascii="Cambria" w:hAnsi="Cambria" w:cs="Calibri"/>
          <w:sz w:val="20"/>
          <w:szCs w:val="20"/>
          <w:lang w:val="en-IN"/>
        </w:rPr>
        <w:t xml:space="preserve">Deploy and manage </w:t>
      </w:r>
      <w:r w:rsidR="006F4DF6" w:rsidRPr="009B2D2F">
        <w:rPr>
          <w:rFonts w:ascii="Cambria" w:hAnsi="Cambria" w:cs="Calibri"/>
          <w:b/>
          <w:bCs/>
          <w:sz w:val="20"/>
          <w:szCs w:val="20"/>
          <w:lang w:val="en-IN"/>
        </w:rPr>
        <w:t>Docker containers and Kubernetes workloads (AKS)</w:t>
      </w:r>
      <w:r w:rsidR="006F4DF6" w:rsidRPr="009B2D2F">
        <w:rPr>
          <w:rFonts w:ascii="Cambria" w:hAnsi="Cambria" w:cs="Calibri"/>
          <w:sz w:val="20"/>
          <w:szCs w:val="20"/>
          <w:lang w:val="en-IN"/>
        </w:rPr>
        <w:t xml:space="preserve">. Optimize container security, scalability, and monitoring. </w:t>
      </w:r>
    </w:p>
    <w:p w14:paraId="56941B80" w14:textId="77777777" w:rsidR="006F4DF6" w:rsidRPr="005516E2" w:rsidRDefault="009B2D2F"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9B2D2F">
        <w:rPr>
          <w:rFonts w:ascii="Cambria" w:hAnsi="Cambria" w:cs="Calibri"/>
          <w:sz w:val="20"/>
          <w:szCs w:val="20"/>
          <w:lang w:val="en-IN"/>
        </w:rPr>
        <w:t xml:space="preserve">Automate </w:t>
      </w:r>
      <w:r w:rsidRPr="009B2D2F">
        <w:rPr>
          <w:rFonts w:ascii="Cambria" w:hAnsi="Cambria" w:cs="Calibri"/>
          <w:b/>
          <w:bCs/>
          <w:sz w:val="20"/>
          <w:szCs w:val="20"/>
          <w:lang w:val="en-IN"/>
        </w:rPr>
        <w:t xml:space="preserve">incident management, change requests, and approvals </w:t>
      </w:r>
      <w:r w:rsidRPr="009B2D2F">
        <w:rPr>
          <w:rFonts w:ascii="Cambria" w:hAnsi="Cambria" w:cs="Calibri"/>
          <w:sz w:val="20"/>
          <w:szCs w:val="20"/>
          <w:lang w:val="en-IN"/>
        </w:rPr>
        <w:t xml:space="preserve">using </w:t>
      </w:r>
      <w:r w:rsidRPr="009B2D2F">
        <w:rPr>
          <w:rFonts w:ascii="Cambria" w:hAnsi="Cambria" w:cs="Calibri"/>
          <w:b/>
          <w:bCs/>
          <w:sz w:val="20"/>
          <w:szCs w:val="20"/>
          <w:lang w:val="en-IN"/>
        </w:rPr>
        <w:t>ServiceNow workflows</w:t>
      </w:r>
      <w:r w:rsidRPr="009B2D2F">
        <w:rPr>
          <w:rFonts w:ascii="Cambria" w:hAnsi="Cambria" w:cs="Calibri"/>
          <w:sz w:val="20"/>
          <w:szCs w:val="20"/>
          <w:lang w:val="en-IN"/>
        </w:rPr>
        <w:t xml:space="preserve">. Implement ServiceNow APIs for seamless DevOps ticketing integration. </w:t>
      </w:r>
      <w:r w:rsidR="006F4DF6" w:rsidRPr="009B2D2F">
        <w:rPr>
          <w:rFonts w:ascii="Cambria" w:hAnsi="Cambria" w:cs="Calibri"/>
          <w:sz w:val="20"/>
          <w:szCs w:val="20"/>
          <w:lang w:val="en-IN"/>
        </w:rPr>
        <w:t xml:space="preserve">Optimize CI/CD pipelines, infrastructure performance, and application performance </w:t>
      </w:r>
      <w:r w:rsidR="006F4DF6" w:rsidRPr="005516E2">
        <w:rPr>
          <w:rFonts w:ascii="Cambria" w:hAnsi="Cambria" w:cs="Calibri"/>
          <w:sz w:val="20"/>
          <w:szCs w:val="20"/>
          <w:lang w:val="en-IN"/>
        </w:rPr>
        <w:t xml:space="preserve">by </w:t>
      </w:r>
      <w:r w:rsidR="006F4DF6" w:rsidRPr="009B2D2F">
        <w:rPr>
          <w:rFonts w:ascii="Cambria" w:hAnsi="Cambria" w:cs="Calibri"/>
          <w:sz w:val="20"/>
          <w:szCs w:val="20"/>
          <w:lang w:val="en-IN"/>
        </w:rPr>
        <w:t>using</w:t>
      </w:r>
      <w:r w:rsidR="006F4DF6" w:rsidRPr="009B2D2F">
        <w:rPr>
          <w:rFonts w:ascii="Cambria" w:hAnsi="Cambria" w:cs="Calibri"/>
          <w:b/>
          <w:bCs/>
          <w:sz w:val="20"/>
          <w:szCs w:val="20"/>
          <w:lang w:val="en-IN"/>
        </w:rPr>
        <w:t xml:space="preserve"> caching </w:t>
      </w:r>
      <w:r w:rsidR="006F4DF6" w:rsidRPr="005516E2">
        <w:rPr>
          <w:rFonts w:ascii="Cambria" w:hAnsi="Cambria" w:cs="Calibri"/>
          <w:b/>
          <w:bCs/>
          <w:sz w:val="20"/>
          <w:szCs w:val="20"/>
          <w:lang w:val="en-IN"/>
        </w:rPr>
        <w:t>(Redis), CDN, and load balancing.</w:t>
      </w:r>
    </w:p>
    <w:p w14:paraId="4EB2728C" w14:textId="0AEFE0A2" w:rsidR="006F4DF6" w:rsidRPr="005516E2" w:rsidRDefault="006F4DF6"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6F4DF6">
        <w:rPr>
          <w:rFonts w:ascii="Cambria" w:hAnsi="Cambria" w:cs="Calibri"/>
          <w:sz w:val="20"/>
          <w:szCs w:val="20"/>
          <w:lang w:val="en-IN"/>
        </w:rPr>
        <w:t xml:space="preserve">Configure </w:t>
      </w:r>
      <w:r w:rsidRPr="006F4DF6">
        <w:rPr>
          <w:rFonts w:ascii="Cambria" w:hAnsi="Cambria" w:cs="Calibri"/>
          <w:b/>
          <w:bCs/>
          <w:sz w:val="20"/>
          <w:szCs w:val="20"/>
          <w:lang w:val="en-IN"/>
        </w:rPr>
        <w:t xml:space="preserve">Azure Backup, Site Recovery, and geo-redundant storage (GRS) </w:t>
      </w:r>
      <w:r w:rsidRPr="006F4DF6">
        <w:rPr>
          <w:rFonts w:ascii="Cambria" w:hAnsi="Cambria" w:cs="Calibri"/>
          <w:sz w:val="20"/>
          <w:szCs w:val="20"/>
          <w:lang w:val="en-IN"/>
        </w:rPr>
        <w:t>for BCP (Business Continuity Planning</w:t>
      </w:r>
      <w:r w:rsidRPr="006F4DF6">
        <w:rPr>
          <w:rFonts w:ascii="Cambria" w:hAnsi="Cambria" w:cs="Calibri"/>
          <w:b/>
          <w:bCs/>
          <w:sz w:val="20"/>
          <w:szCs w:val="20"/>
          <w:lang w:val="en-IN"/>
        </w:rPr>
        <w:t>)</w:t>
      </w:r>
      <w:r w:rsidRPr="006F4DF6">
        <w:rPr>
          <w:rFonts w:ascii="Cambria" w:hAnsi="Cambria" w:cs="Calibri"/>
          <w:sz w:val="20"/>
          <w:szCs w:val="20"/>
          <w:lang w:val="en-IN"/>
        </w:rPr>
        <w:t xml:space="preserve">. Define </w:t>
      </w:r>
      <w:r w:rsidRPr="006F4DF6">
        <w:rPr>
          <w:rFonts w:ascii="Cambria" w:hAnsi="Cambria" w:cs="Calibri"/>
          <w:b/>
          <w:bCs/>
          <w:sz w:val="20"/>
          <w:szCs w:val="20"/>
          <w:lang w:val="en-IN"/>
        </w:rPr>
        <w:t>role-based access (RBAC), policies, compliance audits, and tagging strategies</w:t>
      </w:r>
      <w:r w:rsidRPr="006F4DF6">
        <w:rPr>
          <w:rFonts w:ascii="Cambria" w:hAnsi="Cambria" w:cs="Calibri"/>
          <w:sz w:val="20"/>
          <w:szCs w:val="20"/>
          <w:lang w:val="en-IN"/>
        </w:rPr>
        <w:t xml:space="preserve">. Implement cost optimization strategies using Azure Cost Management. </w:t>
      </w:r>
    </w:p>
    <w:p w14:paraId="124629AB" w14:textId="4F147200" w:rsidR="006F4DF6" w:rsidRPr="005516E2" w:rsidRDefault="006F4DF6"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6F4DF6">
        <w:rPr>
          <w:rFonts w:ascii="Cambria" w:hAnsi="Cambria" w:cs="Calibri"/>
          <w:sz w:val="20"/>
          <w:szCs w:val="20"/>
          <w:lang w:val="en-IN"/>
        </w:rPr>
        <w:t xml:space="preserve">Conduct root cause analysis </w:t>
      </w:r>
      <w:r w:rsidRPr="006F4DF6">
        <w:rPr>
          <w:rFonts w:ascii="Cambria" w:hAnsi="Cambria" w:cs="Calibri"/>
          <w:b/>
          <w:bCs/>
          <w:sz w:val="20"/>
          <w:szCs w:val="20"/>
          <w:lang w:val="en-IN"/>
        </w:rPr>
        <w:t>(RCA), system health checks, and on-call support</w:t>
      </w:r>
      <w:r w:rsidRPr="006F4DF6">
        <w:rPr>
          <w:rFonts w:ascii="Cambria" w:hAnsi="Cambria" w:cs="Calibri"/>
          <w:sz w:val="20"/>
          <w:szCs w:val="20"/>
          <w:lang w:val="en-IN"/>
        </w:rPr>
        <w:t xml:space="preserve">. Implement proactive monitoring with </w:t>
      </w:r>
      <w:r w:rsidRPr="006F4DF6">
        <w:rPr>
          <w:rFonts w:ascii="Cambria" w:hAnsi="Cambria" w:cs="Calibri"/>
          <w:b/>
          <w:bCs/>
          <w:sz w:val="20"/>
          <w:szCs w:val="20"/>
          <w:lang w:val="en-IN"/>
        </w:rPr>
        <w:t>Azure Sentinel and Prometheus alerts</w:t>
      </w:r>
      <w:r w:rsidRPr="006F4DF6">
        <w:rPr>
          <w:rFonts w:ascii="Cambria" w:hAnsi="Cambria" w:cs="Calibri"/>
          <w:sz w:val="20"/>
          <w:szCs w:val="20"/>
          <w:lang w:val="en-IN"/>
        </w:rPr>
        <w:t xml:space="preserve">. </w:t>
      </w:r>
      <w:r w:rsidR="00D062C6" w:rsidRPr="005516E2">
        <w:rPr>
          <w:rFonts w:ascii="Cambria" w:hAnsi="Cambria" w:cs="Calibri"/>
          <w:sz w:val="20"/>
          <w:szCs w:val="20"/>
          <w:lang w:val="en-IN"/>
        </w:rPr>
        <w:t xml:space="preserve">And </w:t>
      </w:r>
      <w:r w:rsidR="00D062C6" w:rsidRPr="009B2D2F">
        <w:rPr>
          <w:rFonts w:ascii="Cambria" w:hAnsi="Cambria" w:cs="Calibri"/>
          <w:sz w:val="20"/>
          <w:szCs w:val="20"/>
          <w:lang w:val="en-IN"/>
        </w:rPr>
        <w:t xml:space="preserve">Manage </w:t>
      </w:r>
      <w:r w:rsidR="00D062C6" w:rsidRPr="009B2D2F">
        <w:rPr>
          <w:rFonts w:ascii="Cambria" w:hAnsi="Cambria" w:cs="Calibri"/>
          <w:b/>
          <w:bCs/>
          <w:sz w:val="20"/>
          <w:szCs w:val="20"/>
          <w:lang w:val="en-IN"/>
        </w:rPr>
        <w:t xml:space="preserve">GitHub, and Git branching strategies </w:t>
      </w:r>
      <w:r w:rsidR="00D062C6" w:rsidRPr="009B2D2F">
        <w:rPr>
          <w:rFonts w:ascii="Cambria" w:hAnsi="Cambria" w:cs="Calibri"/>
          <w:sz w:val="20"/>
          <w:szCs w:val="20"/>
          <w:lang w:val="en-IN"/>
        </w:rPr>
        <w:t>(</w:t>
      </w:r>
      <w:proofErr w:type="spellStart"/>
      <w:r w:rsidR="00D062C6" w:rsidRPr="009B2D2F">
        <w:rPr>
          <w:rFonts w:ascii="Cambria" w:hAnsi="Cambria" w:cs="Calibri"/>
          <w:sz w:val="20"/>
          <w:szCs w:val="20"/>
          <w:lang w:val="en-IN"/>
        </w:rPr>
        <w:t>GitFlow</w:t>
      </w:r>
      <w:proofErr w:type="spellEnd"/>
      <w:r w:rsidR="00D062C6" w:rsidRPr="009B2D2F">
        <w:rPr>
          <w:rFonts w:ascii="Cambria" w:hAnsi="Cambria" w:cs="Calibri"/>
          <w:sz w:val="20"/>
          <w:szCs w:val="20"/>
          <w:lang w:val="en-IN"/>
        </w:rPr>
        <w:t xml:space="preserve">, trunk-based development). Enforce repository security and governance. </w:t>
      </w:r>
    </w:p>
    <w:p w14:paraId="28B93D8B" w14:textId="6B10846D" w:rsidR="006F4DF6" w:rsidRPr="006F4DF6" w:rsidRDefault="006F4DF6"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6F4DF6">
        <w:rPr>
          <w:rFonts w:ascii="Cambria" w:hAnsi="Cambria" w:cs="Calibri"/>
          <w:sz w:val="20"/>
          <w:szCs w:val="20"/>
          <w:lang w:val="en-IN"/>
        </w:rPr>
        <w:t xml:space="preserve">Experience in developing </w:t>
      </w:r>
      <w:r w:rsidRPr="006F4DF6">
        <w:rPr>
          <w:rFonts w:ascii="Cambria" w:hAnsi="Cambria" w:cs="Calibri"/>
          <w:b/>
          <w:bCs/>
          <w:sz w:val="20"/>
          <w:szCs w:val="20"/>
          <w:lang w:val="en-IN"/>
        </w:rPr>
        <w:t xml:space="preserve">CI/CD </w:t>
      </w:r>
      <w:r w:rsidRPr="006F4DF6">
        <w:rPr>
          <w:rFonts w:ascii="Cambria" w:hAnsi="Cambria" w:cs="Calibri"/>
          <w:sz w:val="20"/>
          <w:szCs w:val="20"/>
          <w:lang w:val="en-IN"/>
        </w:rPr>
        <w:t xml:space="preserve">system with </w:t>
      </w:r>
      <w:r w:rsidRPr="006F4DF6">
        <w:rPr>
          <w:rFonts w:ascii="Cambria" w:hAnsi="Cambria" w:cs="Calibri"/>
          <w:b/>
          <w:bCs/>
          <w:sz w:val="20"/>
          <w:szCs w:val="20"/>
          <w:lang w:val="en-IN"/>
        </w:rPr>
        <w:t xml:space="preserve">GitHub Actions </w:t>
      </w:r>
      <w:r w:rsidRPr="006F4DF6">
        <w:rPr>
          <w:rFonts w:ascii="Cambria" w:hAnsi="Cambria" w:cs="Calibri"/>
          <w:sz w:val="20"/>
          <w:szCs w:val="20"/>
          <w:lang w:val="en-IN"/>
        </w:rPr>
        <w:t xml:space="preserve">on </w:t>
      </w:r>
      <w:r w:rsidRPr="006F4DF6">
        <w:rPr>
          <w:rFonts w:ascii="Cambria" w:hAnsi="Cambria" w:cs="Calibri"/>
          <w:b/>
          <w:bCs/>
          <w:sz w:val="20"/>
          <w:szCs w:val="20"/>
          <w:lang w:val="en-IN"/>
        </w:rPr>
        <w:t xml:space="preserve">Kubernetes </w:t>
      </w:r>
      <w:r w:rsidRPr="006F4DF6">
        <w:rPr>
          <w:rFonts w:ascii="Cambria" w:hAnsi="Cambria" w:cs="Calibri"/>
          <w:sz w:val="20"/>
          <w:szCs w:val="20"/>
          <w:lang w:val="en-IN"/>
        </w:rPr>
        <w:t xml:space="preserve">container environment, utilizing </w:t>
      </w:r>
      <w:r w:rsidRPr="006F4DF6">
        <w:rPr>
          <w:rFonts w:ascii="Cambria" w:hAnsi="Cambria" w:cs="Calibri"/>
          <w:b/>
          <w:bCs/>
          <w:sz w:val="20"/>
          <w:szCs w:val="20"/>
          <w:lang w:val="en-IN"/>
        </w:rPr>
        <w:t xml:space="preserve">Kubernetes </w:t>
      </w:r>
      <w:r w:rsidRPr="006F4DF6">
        <w:rPr>
          <w:rFonts w:ascii="Cambria" w:hAnsi="Cambria" w:cs="Calibri"/>
          <w:sz w:val="20"/>
          <w:szCs w:val="20"/>
          <w:lang w:val="en-IN"/>
        </w:rPr>
        <w:t xml:space="preserve">and </w:t>
      </w:r>
      <w:r w:rsidRPr="006F4DF6">
        <w:rPr>
          <w:rFonts w:ascii="Cambria" w:hAnsi="Cambria" w:cs="Calibri"/>
          <w:b/>
          <w:bCs/>
          <w:sz w:val="20"/>
          <w:szCs w:val="20"/>
          <w:lang w:val="en-IN"/>
        </w:rPr>
        <w:t xml:space="preserve">Docker </w:t>
      </w:r>
      <w:r w:rsidRPr="006F4DF6">
        <w:rPr>
          <w:rFonts w:ascii="Cambria" w:hAnsi="Cambria" w:cs="Calibri"/>
          <w:sz w:val="20"/>
          <w:szCs w:val="20"/>
          <w:lang w:val="en-IN"/>
        </w:rPr>
        <w:t xml:space="preserve">for the runtime environment for the </w:t>
      </w:r>
      <w:r w:rsidRPr="006F4DF6">
        <w:rPr>
          <w:rFonts w:ascii="Cambria" w:hAnsi="Cambria" w:cs="Calibri"/>
          <w:b/>
          <w:bCs/>
          <w:sz w:val="20"/>
          <w:szCs w:val="20"/>
          <w:lang w:val="en-IN"/>
        </w:rPr>
        <w:t xml:space="preserve">CI/CD </w:t>
      </w:r>
      <w:r w:rsidRPr="006F4DF6">
        <w:rPr>
          <w:rFonts w:ascii="Cambria" w:hAnsi="Cambria" w:cs="Calibri"/>
          <w:sz w:val="20"/>
          <w:szCs w:val="20"/>
          <w:lang w:val="en-IN"/>
        </w:rPr>
        <w:t xml:space="preserve">system to build, test and deploy and troubleshooting pods through </w:t>
      </w:r>
      <w:r w:rsidRPr="006F4DF6">
        <w:rPr>
          <w:rFonts w:ascii="Cambria" w:hAnsi="Cambria" w:cs="Calibri"/>
          <w:b/>
          <w:bCs/>
          <w:sz w:val="20"/>
          <w:szCs w:val="20"/>
          <w:lang w:val="en-IN"/>
        </w:rPr>
        <w:t xml:space="preserve">SSH </w:t>
      </w:r>
      <w:r w:rsidRPr="006F4DF6">
        <w:rPr>
          <w:rFonts w:ascii="Cambria" w:hAnsi="Cambria" w:cs="Calibri"/>
          <w:sz w:val="20"/>
          <w:szCs w:val="20"/>
          <w:lang w:val="en-IN"/>
        </w:rPr>
        <w:t xml:space="preserve">and logs, writing/modification of Build configs, templates, Image streams etc. </w:t>
      </w:r>
    </w:p>
    <w:p w14:paraId="657ACEB7" w14:textId="629A6258" w:rsidR="006F4DF6" w:rsidRPr="005516E2" w:rsidRDefault="006F4DF6" w:rsidP="006B224C">
      <w:pPr>
        <w:pStyle w:val="ListParagraph"/>
        <w:numPr>
          <w:ilvl w:val="0"/>
          <w:numId w:val="13"/>
        </w:numPr>
        <w:spacing w:after="10" w:line="252" w:lineRule="auto"/>
        <w:ind w:left="357" w:hanging="357"/>
        <w:jc w:val="both"/>
        <w:rPr>
          <w:rFonts w:ascii="Cambria" w:hAnsi="Cambria" w:cs="Calibri"/>
          <w:sz w:val="20"/>
          <w:szCs w:val="20"/>
          <w:lang w:val="en-IN"/>
        </w:rPr>
      </w:pPr>
      <w:r w:rsidRPr="006F4DF6">
        <w:rPr>
          <w:rFonts w:ascii="Cambria" w:hAnsi="Cambria" w:cs="Calibri"/>
          <w:sz w:val="20"/>
          <w:szCs w:val="20"/>
          <w:lang w:val="en-IN"/>
        </w:rPr>
        <w:t xml:space="preserve">Implement </w:t>
      </w:r>
      <w:r w:rsidRPr="006F4DF6">
        <w:rPr>
          <w:rFonts w:ascii="Cambria" w:hAnsi="Cambria" w:cs="Calibri"/>
          <w:b/>
          <w:bCs/>
          <w:sz w:val="20"/>
          <w:szCs w:val="20"/>
          <w:lang w:val="en-IN"/>
        </w:rPr>
        <w:t>Argo</w:t>
      </w:r>
      <w:r w:rsidR="00D062C6" w:rsidRPr="005516E2">
        <w:rPr>
          <w:rFonts w:ascii="Cambria" w:hAnsi="Cambria" w:cs="Calibri"/>
          <w:b/>
          <w:bCs/>
          <w:sz w:val="20"/>
          <w:szCs w:val="20"/>
          <w:lang w:val="en-IN"/>
        </w:rPr>
        <w:t xml:space="preserve"> </w:t>
      </w:r>
      <w:r w:rsidRPr="006F4DF6">
        <w:rPr>
          <w:rFonts w:ascii="Cambria" w:hAnsi="Cambria" w:cs="Calibri"/>
          <w:b/>
          <w:bCs/>
          <w:sz w:val="20"/>
          <w:szCs w:val="20"/>
          <w:lang w:val="en-IN"/>
        </w:rPr>
        <w:t xml:space="preserve">CD </w:t>
      </w:r>
      <w:r w:rsidRPr="006F4DF6">
        <w:rPr>
          <w:rFonts w:ascii="Cambria" w:hAnsi="Cambria" w:cs="Calibri"/>
          <w:sz w:val="20"/>
          <w:szCs w:val="20"/>
          <w:lang w:val="en-IN"/>
        </w:rPr>
        <w:t>Kubernetes deployment to Ensur</w:t>
      </w:r>
      <w:r w:rsidRPr="006F4DF6">
        <w:rPr>
          <w:rFonts w:ascii="Cambria" w:hAnsi="Cambria" w:cs="Calibri"/>
          <w:b/>
          <w:bCs/>
          <w:sz w:val="20"/>
          <w:szCs w:val="20"/>
          <w:lang w:val="en-IN"/>
        </w:rPr>
        <w:t>e declarative infrastructure and application management</w:t>
      </w:r>
      <w:r w:rsidRPr="006F4DF6">
        <w:rPr>
          <w:rFonts w:ascii="Cambria" w:hAnsi="Cambria" w:cs="Calibri"/>
          <w:sz w:val="20"/>
          <w:szCs w:val="20"/>
          <w:lang w:val="en-IN"/>
        </w:rPr>
        <w:t xml:space="preserve">. </w:t>
      </w:r>
      <w:r w:rsidR="00D062C6" w:rsidRPr="005516E2">
        <w:rPr>
          <w:rFonts w:ascii="Cambria" w:hAnsi="Cambria" w:cs="Calibri"/>
          <w:sz w:val="20"/>
          <w:szCs w:val="20"/>
          <w:lang w:val="en-IN"/>
        </w:rPr>
        <w:t xml:space="preserve">And </w:t>
      </w:r>
      <w:proofErr w:type="spellStart"/>
      <w:r w:rsidR="00D062C6" w:rsidRPr="006F4DF6">
        <w:rPr>
          <w:rFonts w:ascii="Cambria" w:hAnsi="Cambria" w:cs="Calibri"/>
          <w:sz w:val="20"/>
          <w:szCs w:val="20"/>
          <w:lang w:val="en-IN"/>
        </w:rPr>
        <w:t>eploy</w:t>
      </w:r>
      <w:proofErr w:type="spellEnd"/>
      <w:r w:rsidR="00D062C6" w:rsidRPr="006F4DF6">
        <w:rPr>
          <w:rFonts w:ascii="Cambria" w:hAnsi="Cambria" w:cs="Calibri"/>
          <w:sz w:val="20"/>
          <w:szCs w:val="20"/>
          <w:lang w:val="en-IN"/>
        </w:rPr>
        <w:t xml:space="preserve"> serverless functions using </w:t>
      </w:r>
      <w:r w:rsidR="00D062C6" w:rsidRPr="006F4DF6">
        <w:rPr>
          <w:rFonts w:ascii="Cambria" w:hAnsi="Cambria" w:cs="Calibri"/>
          <w:b/>
          <w:bCs/>
          <w:sz w:val="20"/>
          <w:szCs w:val="20"/>
          <w:lang w:val="en-IN"/>
        </w:rPr>
        <w:t>Azure Functions, Durable Functions, and Event Grid</w:t>
      </w:r>
      <w:r w:rsidR="00D062C6" w:rsidRPr="006F4DF6">
        <w:rPr>
          <w:rFonts w:ascii="Cambria" w:hAnsi="Cambria" w:cs="Calibri"/>
          <w:sz w:val="20"/>
          <w:szCs w:val="20"/>
          <w:lang w:val="en-IN"/>
        </w:rPr>
        <w:t xml:space="preserve">. Implement </w:t>
      </w:r>
      <w:r w:rsidR="00D062C6" w:rsidRPr="005516E2">
        <w:rPr>
          <w:rFonts w:ascii="Cambria" w:hAnsi="Cambria" w:cs="Calibri"/>
          <w:b/>
          <w:bCs/>
          <w:sz w:val="20"/>
          <w:szCs w:val="20"/>
          <w:lang w:val="en-IN"/>
        </w:rPr>
        <w:t xml:space="preserve">event-driven automation </w:t>
      </w:r>
      <w:r w:rsidR="00D062C6" w:rsidRPr="005516E2">
        <w:rPr>
          <w:rFonts w:ascii="Cambria" w:hAnsi="Cambria" w:cs="Calibri"/>
          <w:sz w:val="20"/>
          <w:szCs w:val="20"/>
          <w:lang w:val="en-IN"/>
        </w:rPr>
        <w:t>for workflow orchestration.</w:t>
      </w:r>
    </w:p>
    <w:p w14:paraId="33593ECA" w14:textId="6FAB6F1F" w:rsidR="006F4DF6" w:rsidRPr="00B81F67" w:rsidRDefault="006F4DF6" w:rsidP="00B81F67">
      <w:pPr>
        <w:pStyle w:val="ListParagraph"/>
        <w:numPr>
          <w:ilvl w:val="0"/>
          <w:numId w:val="13"/>
        </w:numPr>
        <w:spacing w:after="10" w:line="252" w:lineRule="auto"/>
        <w:ind w:left="357" w:hanging="357"/>
        <w:jc w:val="both"/>
        <w:rPr>
          <w:rFonts w:ascii="Cambria" w:hAnsi="Cambria" w:cs="Calibri"/>
          <w:sz w:val="20"/>
          <w:szCs w:val="20"/>
          <w:lang w:val="en-IN"/>
        </w:rPr>
      </w:pPr>
      <w:r w:rsidRPr="006F4DF6">
        <w:rPr>
          <w:rFonts w:ascii="Cambria" w:hAnsi="Cambria" w:cs="Calibri"/>
          <w:sz w:val="20"/>
          <w:szCs w:val="20"/>
          <w:lang w:val="en-IN"/>
        </w:rPr>
        <w:t xml:space="preserve">Deploy hybrid cloud solutions using </w:t>
      </w:r>
      <w:r w:rsidRPr="006F4DF6">
        <w:rPr>
          <w:rFonts w:ascii="Cambria" w:hAnsi="Cambria" w:cs="Calibri"/>
          <w:b/>
          <w:bCs/>
          <w:sz w:val="20"/>
          <w:szCs w:val="20"/>
          <w:lang w:val="en-IN"/>
        </w:rPr>
        <w:t>Azure Arc, ExpressRoute, and VPN Gateways</w:t>
      </w:r>
      <w:r w:rsidRPr="006F4DF6">
        <w:rPr>
          <w:rFonts w:ascii="Cambria" w:hAnsi="Cambria" w:cs="Calibri"/>
          <w:sz w:val="20"/>
          <w:szCs w:val="20"/>
          <w:lang w:val="en-IN"/>
        </w:rPr>
        <w:t xml:space="preserve">. Integrate </w:t>
      </w:r>
      <w:r w:rsidRPr="006F4DF6">
        <w:rPr>
          <w:rFonts w:ascii="Cambria" w:hAnsi="Cambria" w:cs="Calibri"/>
          <w:b/>
          <w:bCs/>
          <w:sz w:val="20"/>
          <w:szCs w:val="20"/>
          <w:lang w:val="en-IN"/>
        </w:rPr>
        <w:t xml:space="preserve">Azure with AWS or GCP </w:t>
      </w:r>
      <w:r w:rsidRPr="006F4DF6">
        <w:rPr>
          <w:rFonts w:ascii="Cambria" w:hAnsi="Cambria" w:cs="Calibri"/>
          <w:sz w:val="20"/>
          <w:szCs w:val="20"/>
          <w:lang w:val="en-IN"/>
        </w:rPr>
        <w:t xml:space="preserve">for </w:t>
      </w:r>
      <w:r w:rsidRPr="006F4DF6">
        <w:rPr>
          <w:rFonts w:ascii="Cambria" w:hAnsi="Cambria" w:cs="Calibri"/>
          <w:b/>
          <w:bCs/>
          <w:sz w:val="20"/>
          <w:szCs w:val="20"/>
          <w:lang w:val="en-IN"/>
        </w:rPr>
        <w:t>multi-cloud deployments</w:t>
      </w:r>
      <w:r w:rsidRPr="006F4DF6">
        <w:rPr>
          <w:rFonts w:ascii="Cambria" w:hAnsi="Cambria" w:cs="Calibri"/>
          <w:sz w:val="20"/>
          <w:szCs w:val="20"/>
          <w:lang w:val="en-IN"/>
        </w:rPr>
        <w:t xml:space="preserve">. </w:t>
      </w:r>
      <w:r w:rsidR="00B81F67" w:rsidRPr="006F4DF6">
        <w:rPr>
          <w:rFonts w:ascii="Cambria" w:hAnsi="Cambria" w:cs="Calibri"/>
          <w:sz w:val="20"/>
          <w:szCs w:val="20"/>
          <w:lang w:val="en-IN"/>
        </w:rPr>
        <w:t xml:space="preserve">Ensure </w:t>
      </w:r>
      <w:r w:rsidR="00B81F67" w:rsidRPr="006F4DF6">
        <w:rPr>
          <w:rFonts w:ascii="Cambria" w:hAnsi="Cambria" w:cs="Calibri"/>
          <w:b/>
          <w:bCs/>
          <w:sz w:val="20"/>
          <w:szCs w:val="20"/>
          <w:lang w:val="en-IN"/>
        </w:rPr>
        <w:t>Azure Well-Architected Framework compliance</w:t>
      </w:r>
      <w:r w:rsidR="00B81F67" w:rsidRPr="006F4DF6">
        <w:rPr>
          <w:rFonts w:ascii="Cambria" w:hAnsi="Cambria" w:cs="Calibri"/>
          <w:sz w:val="20"/>
          <w:szCs w:val="20"/>
          <w:lang w:val="en-IN"/>
        </w:rPr>
        <w:t xml:space="preserve">. And Implement industry standards such as </w:t>
      </w:r>
      <w:r w:rsidR="00B81F67" w:rsidRPr="005516E2">
        <w:rPr>
          <w:rFonts w:ascii="Cambria" w:hAnsi="Cambria" w:cs="Calibri"/>
          <w:b/>
          <w:bCs/>
          <w:sz w:val="20"/>
          <w:szCs w:val="20"/>
          <w:lang w:val="en-IN"/>
        </w:rPr>
        <w:t>ISO 27001, NIST, HIPAA, and GDPR</w:t>
      </w:r>
      <w:r w:rsidR="00B81F67" w:rsidRPr="005516E2">
        <w:rPr>
          <w:rFonts w:ascii="Cambria" w:hAnsi="Cambria" w:cs="Calibri"/>
          <w:sz w:val="20"/>
          <w:szCs w:val="20"/>
          <w:lang w:val="en-IN"/>
        </w:rPr>
        <w:t xml:space="preserve">. </w:t>
      </w:r>
    </w:p>
    <w:p w14:paraId="2689BC9C" w14:textId="7A893D80" w:rsidR="006F592E" w:rsidRPr="005516E2" w:rsidRDefault="006F592E" w:rsidP="006F592E">
      <w:pPr>
        <w:spacing w:before="100" w:line="252" w:lineRule="auto"/>
        <w:jc w:val="both"/>
        <w:rPr>
          <w:rFonts w:ascii="Cambria" w:hAnsi="Cambria" w:cs="Calibri"/>
          <w:sz w:val="20"/>
          <w:szCs w:val="20"/>
          <w:lang w:val="en-IN"/>
        </w:rPr>
      </w:pPr>
      <w:r w:rsidRPr="00CD7ADE">
        <w:rPr>
          <w:rFonts w:ascii="Cambria" w:hAnsi="Cambria" w:cs="Calibri"/>
          <w:b/>
          <w:bCs/>
          <w:sz w:val="21"/>
          <w:szCs w:val="21"/>
          <w:lang w:val="en-IN"/>
        </w:rPr>
        <w:t>Environment:</w:t>
      </w:r>
      <w:r w:rsidRPr="005516E2">
        <w:rPr>
          <w:rFonts w:ascii="Cambria" w:hAnsi="Cambria" w:cs="Calibri"/>
          <w:b/>
          <w:bCs/>
          <w:sz w:val="20"/>
          <w:szCs w:val="20"/>
          <w:lang w:val="en-IN"/>
        </w:rPr>
        <w:t xml:space="preserve"> </w:t>
      </w:r>
      <w:r w:rsidRPr="005516E2">
        <w:rPr>
          <w:rFonts w:ascii="Cambria" w:hAnsi="Cambria" w:cs="Calibri"/>
          <w:sz w:val="20"/>
          <w:szCs w:val="20"/>
          <w:lang w:val="en-IN"/>
        </w:rPr>
        <w:t>Azure, GitHub Actions, AKS, ARM Templates, Terraform, Prometheus, ServiceNow, Docker, Argo CD, Hybrid cloud.</w:t>
      </w:r>
    </w:p>
    <w:p w14:paraId="4D3066BB" w14:textId="77777777" w:rsidR="003F63A3" w:rsidRPr="00FE5004" w:rsidRDefault="003F63A3" w:rsidP="00760896">
      <w:pPr>
        <w:jc w:val="both"/>
        <w:rPr>
          <w:rFonts w:ascii="Calibri" w:hAnsi="Calibri" w:cs="Calibri"/>
          <w:sz w:val="22"/>
          <w:szCs w:val="22"/>
        </w:rPr>
      </w:pPr>
    </w:p>
    <w:p w14:paraId="4E7C6189" w14:textId="5CE004BB" w:rsidR="003F63A3" w:rsidRPr="00CD7ADE" w:rsidRDefault="00760896" w:rsidP="006F592E">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Client:</w:t>
      </w:r>
      <w:r w:rsidR="003C37E2" w:rsidRPr="00CD7ADE">
        <w:rPr>
          <w:rFonts w:ascii="Cambria" w:hAnsi="Cambria" w:cs="Calibri"/>
          <w:b/>
          <w:bCs/>
          <w:color w:val="156082" w:themeColor="accent1"/>
          <w:sz w:val="22"/>
          <w:szCs w:val="22"/>
        </w:rPr>
        <w:t xml:space="preserve"> </w:t>
      </w:r>
      <w:r w:rsidR="00DC3AD7" w:rsidRPr="00CD7ADE">
        <w:rPr>
          <w:rFonts w:ascii="Cambria" w:hAnsi="Cambria" w:cs="Calibri"/>
          <w:b/>
          <w:bCs/>
          <w:color w:val="156082" w:themeColor="accent1"/>
          <w:sz w:val="22"/>
          <w:szCs w:val="22"/>
        </w:rPr>
        <w:t>Lendlease,</w:t>
      </w:r>
      <w:r w:rsidR="00B67B23" w:rsidRPr="00CD7ADE">
        <w:rPr>
          <w:rFonts w:ascii="Cambria" w:hAnsi="Cambria" w:cs="Calibri"/>
          <w:b/>
          <w:bCs/>
          <w:color w:val="156082" w:themeColor="accent1"/>
          <w:sz w:val="22"/>
          <w:szCs w:val="22"/>
        </w:rPr>
        <w:t> </w:t>
      </w:r>
      <w:r w:rsidR="00DC3AD7" w:rsidRPr="00CD7ADE">
        <w:rPr>
          <w:rFonts w:ascii="Cambria" w:hAnsi="Cambria" w:cs="Calibri"/>
          <w:b/>
          <w:bCs/>
          <w:color w:val="156082" w:themeColor="accent1"/>
          <w:sz w:val="22"/>
          <w:szCs w:val="22"/>
        </w:rPr>
        <w:t>Sydney, N</w:t>
      </w:r>
      <w:r w:rsidR="00C83BEE" w:rsidRPr="00CD7ADE">
        <w:rPr>
          <w:rFonts w:ascii="Cambria" w:hAnsi="Cambria" w:cs="Calibri"/>
          <w:b/>
          <w:bCs/>
          <w:color w:val="156082" w:themeColor="accent1"/>
          <w:sz w:val="22"/>
          <w:szCs w:val="22"/>
        </w:rPr>
        <w:t>SW</w:t>
      </w:r>
      <w:r w:rsidR="003F63A3" w:rsidRPr="00CD7ADE">
        <w:rPr>
          <w:rFonts w:ascii="Cambria" w:hAnsi="Cambria" w:cs="Calibri"/>
          <w:b/>
          <w:bCs/>
          <w:color w:val="156082" w:themeColor="accent1"/>
          <w:sz w:val="22"/>
          <w:szCs w:val="22"/>
        </w:rPr>
        <w:t xml:space="preserve">                           </w:t>
      </w:r>
      <w:r w:rsidRPr="00CD7ADE">
        <w:rPr>
          <w:rFonts w:ascii="Cambria" w:hAnsi="Cambria" w:cs="Calibri"/>
          <w:b/>
          <w:bCs/>
          <w:color w:val="156082" w:themeColor="accent1"/>
          <w:sz w:val="22"/>
          <w:szCs w:val="22"/>
        </w:rPr>
        <w:t xml:space="preserve">        </w:t>
      </w:r>
      <w:r w:rsidR="003F63A3" w:rsidRPr="00CD7ADE">
        <w:rPr>
          <w:rFonts w:ascii="Cambria" w:hAnsi="Cambria" w:cs="Calibri"/>
          <w:b/>
          <w:bCs/>
          <w:color w:val="156082" w:themeColor="accent1"/>
          <w:sz w:val="22"/>
          <w:szCs w:val="22"/>
        </w:rPr>
        <w:t xml:space="preserve">                                   </w:t>
      </w:r>
      <w:r w:rsidR="006F592E" w:rsidRPr="00CD7ADE">
        <w:rPr>
          <w:rFonts w:ascii="Cambria" w:hAnsi="Cambria" w:cs="Calibri"/>
          <w:b/>
          <w:bCs/>
          <w:color w:val="156082" w:themeColor="accent1"/>
          <w:sz w:val="22"/>
          <w:szCs w:val="22"/>
        </w:rPr>
        <w:t xml:space="preserve">                   </w:t>
      </w:r>
      <w:r w:rsidR="00C83BEE" w:rsidRPr="00CD7ADE">
        <w:rPr>
          <w:rFonts w:ascii="Cambria" w:hAnsi="Cambria" w:cs="Calibri"/>
          <w:b/>
          <w:bCs/>
          <w:color w:val="156082" w:themeColor="accent1"/>
          <w:sz w:val="22"/>
          <w:szCs w:val="22"/>
        </w:rPr>
        <w:t>Sep</w:t>
      </w:r>
      <w:r w:rsidR="003F63A3" w:rsidRPr="00CD7ADE">
        <w:rPr>
          <w:rFonts w:ascii="Cambria" w:hAnsi="Cambria" w:cs="Calibri"/>
          <w:b/>
          <w:bCs/>
          <w:color w:val="156082" w:themeColor="accent1"/>
          <w:sz w:val="22"/>
          <w:szCs w:val="22"/>
        </w:rPr>
        <w:t xml:space="preserve"> 201</w:t>
      </w:r>
      <w:r w:rsidR="00C83BEE" w:rsidRPr="00CD7ADE">
        <w:rPr>
          <w:rFonts w:ascii="Cambria" w:hAnsi="Cambria" w:cs="Calibri"/>
          <w:b/>
          <w:bCs/>
          <w:color w:val="156082" w:themeColor="accent1"/>
          <w:sz w:val="22"/>
          <w:szCs w:val="22"/>
        </w:rPr>
        <w:t>7</w:t>
      </w:r>
      <w:r w:rsidR="003F63A3" w:rsidRPr="00CD7ADE">
        <w:rPr>
          <w:rFonts w:ascii="Cambria" w:hAnsi="Cambria" w:cs="Calibri"/>
          <w:b/>
          <w:bCs/>
          <w:color w:val="156082" w:themeColor="accent1"/>
          <w:sz w:val="22"/>
          <w:szCs w:val="22"/>
        </w:rPr>
        <w:t xml:space="preserve"> – </w:t>
      </w:r>
      <w:r w:rsidR="00C83BEE" w:rsidRPr="00CD7ADE">
        <w:rPr>
          <w:rFonts w:ascii="Cambria" w:hAnsi="Cambria" w:cs="Calibri"/>
          <w:b/>
          <w:bCs/>
          <w:color w:val="156082" w:themeColor="accent1"/>
          <w:sz w:val="22"/>
          <w:szCs w:val="22"/>
        </w:rPr>
        <w:t>Oct</w:t>
      </w:r>
      <w:r w:rsidR="003F63A3" w:rsidRPr="00CD7ADE">
        <w:rPr>
          <w:rFonts w:ascii="Cambria" w:hAnsi="Cambria" w:cs="Calibri"/>
          <w:b/>
          <w:bCs/>
          <w:color w:val="156082" w:themeColor="accent1"/>
          <w:sz w:val="22"/>
          <w:szCs w:val="22"/>
        </w:rPr>
        <w:t xml:space="preserve"> 2</w:t>
      </w:r>
      <w:r w:rsidR="00C83BEE" w:rsidRPr="00CD7ADE">
        <w:rPr>
          <w:rFonts w:ascii="Cambria" w:hAnsi="Cambria" w:cs="Calibri"/>
          <w:b/>
          <w:bCs/>
          <w:color w:val="156082" w:themeColor="accent1"/>
          <w:sz w:val="22"/>
          <w:szCs w:val="22"/>
        </w:rPr>
        <w:t>020</w:t>
      </w:r>
    </w:p>
    <w:p w14:paraId="68962F67" w14:textId="44B9A74B" w:rsidR="00D062C6" w:rsidRPr="00CD7ADE" w:rsidRDefault="00760896" w:rsidP="00D062C6">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Role:</w:t>
      </w:r>
      <w:r w:rsidR="003F63A3" w:rsidRPr="00CD7ADE">
        <w:rPr>
          <w:rFonts w:ascii="Cambria" w:hAnsi="Cambria" w:cs="Calibri"/>
          <w:b/>
          <w:bCs/>
          <w:color w:val="156082" w:themeColor="accent1"/>
          <w:sz w:val="22"/>
          <w:szCs w:val="22"/>
        </w:rPr>
        <w:t xml:space="preserve"> </w:t>
      </w:r>
      <w:r w:rsidR="006F592E" w:rsidRPr="00CD7ADE">
        <w:rPr>
          <w:rFonts w:ascii="Cambria" w:hAnsi="Cambria" w:cs="Calibri"/>
          <w:b/>
          <w:bCs/>
          <w:color w:val="156082" w:themeColor="accent1"/>
          <w:sz w:val="22"/>
          <w:szCs w:val="22"/>
        </w:rPr>
        <w:t>DevOps Engineer</w:t>
      </w:r>
    </w:p>
    <w:p w14:paraId="3F1AF3EC" w14:textId="64E43AC5" w:rsidR="006F592E" w:rsidRPr="00EC59CA" w:rsidRDefault="00760896" w:rsidP="00EC59CA">
      <w:pPr>
        <w:spacing w:before="100" w:after="40"/>
        <w:rPr>
          <w:rFonts w:ascii="Cambria" w:hAnsi="Cambria" w:cs="Calibri"/>
          <w:b/>
          <w:bCs/>
          <w:sz w:val="21"/>
          <w:szCs w:val="21"/>
          <w:u w:val="single"/>
        </w:rPr>
      </w:pPr>
      <w:r w:rsidRPr="00EC59CA">
        <w:rPr>
          <w:rFonts w:ascii="Cambria" w:hAnsi="Cambria" w:cs="Calibri"/>
          <w:b/>
          <w:bCs/>
          <w:sz w:val="21"/>
          <w:szCs w:val="21"/>
          <w:u w:val="single"/>
        </w:rPr>
        <w:t>Responsibilities:</w:t>
      </w:r>
    </w:p>
    <w:p w14:paraId="080C69AC" w14:textId="3B5CB981" w:rsidR="006F592E" w:rsidRPr="006F592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Involved in designing and deploying multitude applications utilizing </w:t>
      </w:r>
      <w:r w:rsidRPr="006F592E">
        <w:rPr>
          <w:rFonts w:ascii="Cambria" w:hAnsi="Cambria" w:cs="Calibri"/>
          <w:b/>
          <w:bCs/>
          <w:sz w:val="20"/>
          <w:szCs w:val="20"/>
          <w:lang w:val="en-IN"/>
        </w:rPr>
        <w:t xml:space="preserve">AWS </w:t>
      </w:r>
      <w:r w:rsidRPr="006F592E">
        <w:rPr>
          <w:rFonts w:ascii="Cambria" w:hAnsi="Cambria" w:cs="Calibri"/>
          <w:sz w:val="20"/>
          <w:szCs w:val="20"/>
          <w:lang w:val="en-IN"/>
        </w:rPr>
        <w:t xml:space="preserve">stacks like </w:t>
      </w:r>
      <w:r w:rsidRPr="006F592E">
        <w:rPr>
          <w:rFonts w:ascii="Cambria" w:hAnsi="Cambria" w:cs="Calibri"/>
          <w:b/>
          <w:bCs/>
          <w:sz w:val="20"/>
          <w:szCs w:val="20"/>
          <w:lang w:val="en-IN"/>
        </w:rPr>
        <w:t>EC2, Route53, S3 RDS, SNS, SQS, Dynamo DB</w:t>
      </w:r>
      <w:r w:rsidRPr="00CD7ADE">
        <w:rPr>
          <w:rFonts w:ascii="Cambria" w:hAnsi="Cambria" w:cs="Calibri"/>
          <w:b/>
          <w:bCs/>
          <w:sz w:val="20"/>
          <w:szCs w:val="20"/>
          <w:lang w:val="en-IN"/>
        </w:rPr>
        <w:t xml:space="preserve">, </w:t>
      </w:r>
      <w:r w:rsidRPr="006F592E">
        <w:rPr>
          <w:rFonts w:ascii="Cambria" w:hAnsi="Cambria" w:cs="Calibri"/>
          <w:b/>
          <w:bCs/>
          <w:sz w:val="20"/>
          <w:szCs w:val="20"/>
          <w:lang w:val="en-IN"/>
        </w:rPr>
        <w:t xml:space="preserve">ELK </w:t>
      </w:r>
      <w:r w:rsidRPr="006F592E">
        <w:rPr>
          <w:rFonts w:ascii="Cambria" w:hAnsi="Cambria" w:cs="Calibri"/>
          <w:sz w:val="20"/>
          <w:szCs w:val="20"/>
          <w:lang w:val="en-IN"/>
        </w:rPr>
        <w:t xml:space="preserve">focusing on auto scaling in </w:t>
      </w:r>
      <w:r w:rsidRPr="006F592E">
        <w:rPr>
          <w:rFonts w:ascii="Cambria" w:hAnsi="Cambria" w:cs="Calibri"/>
          <w:b/>
          <w:bCs/>
          <w:sz w:val="20"/>
          <w:szCs w:val="20"/>
          <w:lang w:val="en-IN"/>
        </w:rPr>
        <w:t xml:space="preserve">AWS </w:t>
      </w:r>
      <w:r w:rsidRPr="006F592E">
        <w:rPr>
          <w:rFonts w:ascii="Cambria" w:hAnsi="Cambria" w:cs="Calibri"/>
          <w:sz w:val="20"/>
          <w:szCs w:val="20"/>
          <w:lang w:val="en-IN"/>
        </w:rPr>
        <w:t xml:space="preserve">cloud formation and high-availability fault tolerance. </w:t>
      </w:r>
    </w:p>
    <w:p w14:paraId="5F3EA328" w14:textId="3BCD7602"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Created, </w:t>
      </w:r>
      <w:r w:rsidR="000D1B51" w:rsidRPr="006F592E">
        <w:rPr>
          <w:rFonts w:ascii="Cambria" w:hAnsi="Cambria" w:cs="Calibri"/>
          <w:sz w:val="20"/>
          <w:szCs w:val="20"/>
          <w:lang w:val="en-IN"/>
        </w:rPr>
        <w:t>maintained,</w:t>
      </w:r>
      <w:r w:rsidRPr="006F592E">
        <w:rPr>
          <w:rFonts w:ascii="Cambria" w:hAnsi="Cambria" w:cs="Calibri"/>
          <w:sz w:val="20"/>
          <w:szCs w:val="20"/>
          <w:lang w:val="en-IN"/>
        </w:rPr>
        <w:t xml:space="preserve"> and handled different operations like maintaining and troubleshooting EC2 instances, S3 buckets, </w:t>
      </w:r>
      <w:r w:rsidRPr="006F592E">
        <w:rPr>
          <w:rFonts w:ascii="Cambria" w:hAnsi="Cambria" w:cs="Calibri"/>
          <w:b/>
          <w:bCs/>
          <w:sz w:val="20"/>
          <w:szCs w:val="20"/>
          <w:lang w:val="en-IN"/>
        </w:rPr>
        <w:t xml:space="preserve">VPC </w:t>
      </w:r>
      <w:r w:rsidRPr="006F592E">
        <w:rPr>
          <w:rFonts w:ascii="Cambria" w:hAnsi="Cambria" w:cs="Calibri"/>
          <w:sz w:val="20"/>
          <w:szCs w:val="20"/>
          <w:lang w:val="en-IN"/>
        </w:rPr>
        <w:t xml:space="preserve">(Virtual Private Clouds) and </w:t>
      </w:r>
      <w:r w:rsidRPr="006F592E">
        <w:rPr>
          <w:rFonts w:ascii="Cambria" w:hAnsi="Cambria" w:cs="Calibri"/>
          <w:b/>
          <w:bCs/>
          <w:sz w:val="20"/>
          <w:szCs w:val="20"/>
          <w:lang w:val="en-IN"/>
        </w:rPr>
        <w:t xml:space="preserve">ELB </w:t>
      </w:r>
      <w:r w:rsidRPr="006F592E">
        <w:rPr>
          <w:rFonts w:ascii="Cambria" w:hAnsi="Cambria" w:cs="Calibri"/>
          <w:sz w:val="20"/>
          <w:szCs w:val="20"/>
          <w:lang w:val="en-IN"/>
        </w:rPr>
        <w:t xml:space="preserve">(Elastic Load Balancers) on </w:t>
      </w:r>
      <w:r w:rsidRPr="006F592E">
        <w:rPr>
          <w:rFonts w:ascii="Cambria" w:hAnsi="Cambria" w:cs="Calibri"/>
          <w:b/>
          <w:bCs/>
          <w:sz w:val="20"/>
          <w:szCs w:val="20"/>
          <w:lang w:val="en-IN"/>
        </w:rPr>
        <w:t xml:space="preserve">AWS </w:t>
      </w:r>
      <w:r w:rsidRPr="006F592E">
        <w:rPr>
          <w:rFonts w:ascii="Cambria" w:hAnsi="Cambria" w:cs="Calibri"/>
          <w:sz w:val="20"/>
          <w:szCs w:val="20"/>
          <w:lang w:val="en-IN"/>
        </w:rPr>
        <w:t xml:space="preserve">Cloud Resources. </w:t>
      </w:r>
    </w:p>
    <w:p w14:paraId="604C23E6" w14:textId="78D974B2" w:rsidR="006F592E" w:rsidRPr="006F592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Managed the </w:t>
      </w:r>
      <w:r w:rsidRPr="006F592E">
        <w:rPr>
          <w:rFonts w:ascii="Cambria" w:hAnsi="Cambria" w:cs="Calibri"/>
          <w:b/>
          <w:bCs/>
          <w:sz w:val="20"/>
          <w:szCs w:val="20"/>
          <w:lang w:val="en-IN"/>
        </w:rPr>
        <w:t xml:space="preserve">AWS </w:t>
      </w:r>
      <w:r w:rsidRPr="006F592E">
        <w:rPr>
          <w:rFonts w:ascii="Cambria" w:hAnsi="Cambria" w:cs="Calibri"/>
          <w:sz w:val="20"/>
          <w:szCs w:val="20"/>
          <w:lang w:val="en-IN"/>
        </w:rPr>
        <w:t xml:space="preserve">VPC network for the Launched Instances and configured the Security Groups and Elastic IPs accordingly. Worked with Cloud Trail, Cloud Passage, Check Marx, Qualys Scan tools for AWS security and scanning. </w:t>
      </w:r>
    </w:p>
    <w:p w14:paraId="6CF5136C" w14:textId="1BEF0827" w:rsidR="003B1628" w:rsidRPr="003B1628" w:rsidRDefault="003B1628" w:rsidP="003B1628">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Used AWS Beanstalk for deploying and scaling web applications and services developed with Java, Node.ps, Python on familiar servers like </w:t>
      </w:r>
      <w:r w:rsidRPr="006F592E">
        <w:rPr>
          <w:rFonts w:ascii="Cambria" w:hAnsi="Cambria" w:cs="Calibri"/>
          <w:b/>
          <w:bCs/>
          <w:sz w:val="20"/>
          <w:szCs w:val="20"/>
          <w:lang w:val="en-IN"/>
        </w:rPr>
        <w:t xml:space="preserve">Apache, Nginx, Tomcat. </w:t>
      </w:r>
      <w:r w:rsidRPr="00CD7ADE">
        <w:rPr>
          <w:rFonts w:ascii="Cambria" w:hAnsi="Cambria" w:cs="Calibri"/>
          <w:sz w:val="20"/>
          <w:szCs w:val="20"/>
          <w:lang w:val="en-IN"/>
        </w:rPr>
        <w:t>And d</w:t>
      </w:r>
      <w:r w:rsidRPr="006F4DF6">
        <w:rPr>
          <w:rFonts w:ascii="Cambria" w:hAnsi="Cambria" w:cs="Calibri"/>
          <w:sz w:val="20"/>
          <w:szCs w:val="20"/>
          <w:lang w:val="en-IN"/>
        </w:rPr>
        <w:t xml:space="preserve">eploy serverless functions using </w:t>
      </w:r>
      <w:r w:rsidRPr="006F4DF6">
        <w:rPr>
          <w:rFonts w:ascii="Cambria" w:hAnsi="Cambria" w:cs="Calibri"/>
          <w:b/>
          <w:bCs/>
          <w:sz w:val="20"/>
          <w:szCs w:val="20"/>
          <w:lang w:val="en-IN"/>
        </w:rPr>
        <w:t>Azure Functions, Durable Functions, and Event Grid</w:t>
      </w:r>
      <w:r w:rsidRPr="006F4DF6">
        <w:rPr>
          <w:rFonts w:ascii="Cambria" w:hAnsi="Cambria" w:cs="Calibri"/>
          <w:sz w:val="20"/>
          <w:szCs w:val="20"/>
          <w:lang w:val="en-IN"/>
        </w:rPr>
        <w:t xml:space="preserve">. Implement </w:t>
      </w:r>
      <w:r w:rsidRPr="00CD7ADE">
        <w:rPr>
          <w:rFonts w:ascii="Cambria" w:hAnsi="Cambria" w:cs="Calibri"/>
          <w:b/>
          <w:bCs/>
          <w:sz w:val="20"/>
          <w:szCs w:val="20"/>
          <w:lang w:val="en-IN"/>
        </w:rPr>
        <w:t xml:space="preserve">event-driven automation </w:t>
      </w:r>
      <w:r w:rsidRPr="00CD7ADE">
        <w:rPr>
          <w:rFonts w:ascii="Cambria" w:hAnsi="Cambria" w:cs="Calibri"/>
          <w:sz w:val="20"/>
          <w:szCs w:val="20"/>
          <w:lang w:val="en-IN"/>
        </w:rPr>
        <w:t>for workflow orchestration.</w:t>
      </w:r>
    </w:p>
    <w:p w14:paraId="715837A9" w14:textId="1A41E4D9"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lastRenderedPageBreak/>
        <w:t xml:space="preserve">Creating an </w:t>
      </w:r>
      <w:r w:rsidRPr="006F592E">
        <w:rPr>
          <w:rFonts w:ascii="Cambria" w:hAnsi="Cambria" w:cs="Calibri"/>
          <w:b/>
          <w:bCs/>
          <w:sz w:val="20"/>
          <w:szCs w:val="20"/>
          <w:lang w:val="en-IN"/>
        </w:rPr>
        <w:t xml:space="preserve">AWS RDS MySQL DB cluster </w:t>
      </w:r>
      <w:r w:rsidRPr="006F592E">
        <w:rPr>
          <w:rFonts w:ascii="Cambria" w:hAnsi="Cambria" w:cs="Calibri"/>
          <w:sz w:val="20"/>
          <w:szCs w:val="20"/>
          <w:lang w:val="en-IN"/>
        </w:rPr>
        <w:t xml:space="preserve">and connected to the database through an </w:t>
      </w:r>
      <w:r w:rsidRPr="006F592E">
        <w:rPr>
          <w:rFonts w:ascii="Cambria" w:hAnsi="Cambria" w:cs="Calibri"/>
          <w:b/>
          <w:bCs/>
          <w:sz w:val="20"/>
          <w:szCs w:val="20"/>
          <w:lang w:val="en-IN"/>
        </w:rPr>
        <w:t xml:space="preserve">Amazon RDS MySQL DB </w:t>
      </w:r>
      <w:r w:rsidRPr="006F592E">
        <w:rPr>
          <w:rFonts w:ascii="Cambria" w:hAnsi="Cambria" w:cs="Calibri"/>
          <w:sz w:val="20"/>
          <w:szCs w:val="20"/>
          <w:lang w:val="en-IN"/>
        </w:rPr>
        <w:t xml:space="preserve">Instance using the </w:t>
      </w:r>
      <w:r w:rsidRPr="006F592E">
        <w:rPr>
          <w:rFonts w:ascii="Cambria" w:hAnsi="Cambria" w:cs="Calibri"/>
          <w:b/>
          <w:bCs/>
          <w:sz w:val="20"/>
          <w:szCs w:val="20"/>
          <w:lang w:val="en-IN"/>
        </w:rPr>
        <w:t>Amazon RDS Console</w:t>
      </w:r>
      <w:r w:rsidRPr="006F592E">
        <w:rPr>
          <w:rFonts w:ascii="Cambria" w:hAnsi="Cambria" w:cs="Calibri"/>
          <w:sz w:val="20"/>
          <w:szCs w:val="20"/>
          <w:lang w:val="en-IN"/>
        </w:rPr>
        <w:t xml:space="preserve">. Triggered </w:t>
      </w:r>
      <w:r w:rsidRPr="006F592E">
        <w:rPr>
          <w:rFonts w:ascii="Cambria" w:hAnsi="Cambria" w:cs="Calibri"/>
          <w:b/>
          <w:bCs/>
          <w:sz w:val="20"/>
          <w:szCs w:val="20"/>
          <w:lang w:val="en-IN"/>
        </w:rPr>
        <w:t xml:space="preserve">LAMDA </w:t>
      </w:r>
      <w:r w:rsidRPr="006F592E">
        <w:rPr>
          <w:rFonts w:ascii="Cambria" w:hAnsi="Cambria" w:cs="Calibri"/>
          <w:sz w:val="20"/>
          <w:szCs w:val="20"/>
          <w:lang w:val="en-IN"/>
        </w:rPr>
        <w:t xml:space="preserve">from DynamoDB where </w:t>
      </w:r>
      <w:r w:rsidRPr="006F592E">
        <w:rPr>
          <w:rFonts w:ascii="Cambria" w:hAnsi="Cambria" w:cs="Calibri"/>
          <w:b/>
          <w:bCs/>
          <w:sz w:val="20"/>
          <w:szCs w:val="20"/>
          <w:lang w:val="en-IN"/>
        </w:rPr>
        <w:t xml:space="preserve">LAMBDA </w:t>
      </w:r>
      <w:r w:rsidRPr="006F592E">
        <w:rPr>
          <w:rFonts w:ascii="Cambria" w:hAnsi="Cambria" w:cs="Calibri"/>
          <w:sz w:val="20"/>
          <w:szCs w:val="20"/>
          <w:lang w:val="en-IN"/>
        </w:rPr>
        <w:t xml:space="preserve">runs data transformation code and loads results into data warehouse by using </w:t>
      </w:r>
      <w:r w:rsidRPr="006F592E">
        <w:rPr>
          <w:rFonts w:ascii="Cambria" w:hAnsi="Cambria" w:cs="Calibri"/>
          <w:b/>
          <w:bCs/>
          <w:sz w:val="20"/>
          <w:szCs w:val="20"/>
          <w:lang w:val="en-IN"/>
        </w:rPr>
        <w:t xml:space="preserve">REDSHIFT </w:t>
      </w:r>
      <w:r w:rsidRPr="006F592E">
        <w:rPr>
          <w:rFonts w:ascii="Cambria" w:hAnsi="Cambria" w:cs="Calibri"/>
          <w:sz w:val="20"/>
          <w:szCs w:val="20"/>
          <w:lang w:val="en-IN"/>
        </w:rPr>
        <w:t xml:space="preserve">which is </w:t>
      </w:r>
      <w:proofErr w:type="spellStart"/>
      <w:proofErr w:type="gramStart"/>
      <w:r w:rsidRPr="006F592E">
        <w:rPr>
          <w:rFonts w:ascii="Cambria" w:hAnsi="Cambria" w:cs="Calibri"/>
          <w:sz w:val="20"/>
          <w:szCs w:val="20"/>
          <w:lang w:val="en-IN"/>
        </w:rPr>
        <w:t>a</w:t>
      </w:r>
      <w:proofErr w:type="spellEnd"/>
      <w:proofErr w:type="gramEnd"/>
      <w:r w:rsidRPr="006F592E">
        <w:rPr>
          <w:rFonts w:ascii="Cambria" w:hAnsi="Cambria" w:cs="Calibri"/>
          <w:sz w:val="20"/>
          <w:szCs w:val="20"/>
          <w:lang w:val="en-IN"/>
        </w:rPr>
        <w:t xml:space="preserve"> Internet hosting service. </w:t>
      </w:r>
    </w:p>
    <w:p w14:paraId="422DC42C" w14:textId="769D8CC9"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Worked on setting up </w:t>
      </w:r>
      <w:r w:rsidRPr="006F592E">
        <w:rPr>
          <w:rFonts w:ascii="Cambria" w:hAnsi="Cambria" w:cs="Calibri"/>
          <w:b/>
          <w:bCs/>
          <w:sz w:val="20"/>
          <w:szCs w:val="20"/>
          <w:lang w:val="en-IN"/>
        </w:rPr>
        <w:t xml:space="preserve">Splunk </w:t>
      </w:r>
      <w:r w:rsidRPr="006F592E">
        <w:rPr>
          <w:rFonts w:ascii="Cambria" w:hAnsi="Cambria" w:cs="Calibri"/>
          <w:sz w:val="20"/>
          <w:szCs w:val="20"/>
          <w:lang w:val="en-IN"/>
        </w:rPr>
        <w:t xml:space="preserve">to capture and </w:t>
      </w:r>
      <w:r w:rsidR="00D062C6" w:rsidRPr="00CD7ADE">
        <w:rPr>
          <w:rFonts w:ascii="Cambria" w:hAnsi="Cambria" w:cs="Calibri"/>
          <w:sz w:val="20"/>
          <w:szCs w:val="20"/>
          <w:lang w:val="en-IN"/>
        </w:rPr>
        <w:t>analyse</w:t>
      </w:r>
      <w:r w:rsidRPr="006F592E">
        <w:rPr>
          <w:rFonts w:ascii="Cambria" w:hAnsi="Cambria" w:cs="Calibri"/>
          <w:sz w:val="20"/>
          <w:szCs w:val="20"/>
          <w:lang w:val="en-IN"/>
        </w:rPr>
        <w:t xml:space="preserve"> data from various layers Load Balancers, Webservers and application servers. </w:t>
      </w:r>
      <w:r w:rsidR="00D062C6" w:rsidRPr="00CD7ADE">
        <w:rPr>
          <w:rFonts w:ascii="Cambria" w:hAnsi="Cambria" w:cs="Calibri"/>
          <w:sz w:val="20"/>
          <w:szCs w:val="20"/>
          <w:lang w:val="en-IN"/>
        </w:rPr>
        <w:t>And automated</w:t>
      </w:r>
      <w:r w:rsidR="00D062C6" w:rsidRPr="006F592E">
        <w:rPr>
          <w:rFonts w:ascii="Cambria" w:hAnsi="Cambria" w:cs="Calibri"/>
          <w:sz w:val="20"/>
          <w:szCs w:val="20"/>
          <w:lang w:val="en-IN"/>
        </w:rPr>
        <w:t xml:space="preserve"> the deployment process by writing </w:t>
      </w:r>
      <w:r w:rsidR="00D062C6" w:rsidRPr="006F592E">
        <w:rPr>
          <w:rFonts w:ascii="Cambria" w:hAnsi="Cambria" w:cs="Calibri"/>
          <w:b/>
          <w:bCs/>
          <w:sz w:val="20"/>
          <w:szCs w:val="20"/>
          <w:lang w:val="en-IN"/>
        </w:rPr>
        <w:t xml:space="preserve">Python scripts </w:t>
      </w:r>
      <w:r w:rsidR="00D062C6" w:rsidRPr="006F592E">
        <w:rPr>
          <w:rFonts w:ascii="Cambria" w:hAnsi="Cambria" w:cs="Calibri"/>
          <w:sz w:val="20"/>
          <w:szCs w:val="20"/>
          <w:lang w:val="en-IN"/>
        </w:rPr>
        <w:t xml:space="preserve">in Jenkins. Designed and executed </w:t>
      </w:r>
      <w:r w:rsidR="00D062C6" w:rsidRPr="006F592E">
        <w:rPr>
          <w:rFonts w:ascii="Cambria" w:hAnsi="Cambria" w:cs="Calibri"/>
          <w:b/>
          <w:bCs/>
          <w:sz w:val="20"/>
          <w:szCs w:val="20"/>
          <w:lang w:val="en-IN"/>
        </w:rPr>
        <w:t xml:space="preserve">shell scripts </w:t>
      </w:r>
      <w:r w:rsidR="00D062C6" w:rsidRPr="006F592E">
        <w:rPr>
          <w:rFonts w:ascii="Cambria" w:hAnsi="Cambria" w:cs="Calibri"/>
          <w:sz w:val="20"/>
          <w:szCs w:val="20"/>
          <w:lang w:val="en-IN"/>
        </w:rPr>
        <w:t xml:space="preserve">for automated deployment of applications across multiple servers, improving deployment speed. </w:t>
      </w:r>
    </w:p>
    <w:p w14:paraId="70CBB328" w14:textId="271A23BE" w:rsidR="006F592E" w:rsidRPr="006F592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Created, managed and performed container-based deployments using </w:t>
      </w:r>
      <w:r w:rsidRPr="006F592E">
        <w:rPr>
          <w:rFonts w:ascii="Cambria" w:hAnsi="Cambria" w:cs="Calibri"/>
          <w:b/>
          <w:bCs/>
          <w:sz w:val="20"/>
          <w:szCs w:val="20"/>
          <w:lang w:val="en-IN"/>
        </w:rPr>
        <w:t xml:space="preserve">Docker </w:t>
      </w:r>
      <w:r w:rsidRPr="006F592E">
        <w:rPr>
          <w:rFonts w:ascii="Cambria" w:hAnsi="Cambria" w:cs="Calibri"/>
          <w:sz w:val="20"/>
          <w:szCs w:val="20"/>
          <w:lang w:val="en-IN"/>
        </w:rPr>
        <w:t xml:space="preserve">images containing middleware (Apache Tomcat) and Applications together and evaluated Kubernetes for </w:t>
      </w:r>
      <w:r w:rsidRPr="006F592E">
        <w:rPr>
          <w:rFonts w:ascii="Cambria" w:hAnsi="Cambria" w:cs="Calibri"/>
          <w:b/>
          <w:bCs/>
          <w:sz w:val="20"/>
          <w:szCs w:val="20"/>
          <w:lang w:val="en-IN"/>
        </w:rPr>
        <w:t xml:space="preserve">Docker </w:t>
      </w:r>
      <w:r w:rsidRPr="006F592E">
        <w:rPr>
          <w:rFonts w:ascii="Cambria" w:hAnsi="Cambria" w:cs="Calibri"/>
          <w:sz w:val="20"/>
          <w:szCs w:val="20"/>
          <w:lang w:val="en-IN"/>
        </w:rPr>
        <w:t xml:space="preserve">container orchestration. </w:t>
      </w:r>
    </w:p>
    <w:p w14:paraId="51A50A4E" w14:textId="359CD8C6" w:rsidR="006F592E" w:rsidRPr="006F592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Expertise in virtualization of servers using </w:t>
      </w:r>
      <w:r w:rsidRPr="006F592E">
        <w:rPr>
          <w:rFonts w:ascii="Cambria" w:hAnsi="Cambria" w:cs="Calibri"/>
          <w:b/>
          <w:bCs/>
          <w:sz w:val="20"/>
          <w:szCs w:val="20"/>
          <w:lang w:val="en-IN"/>
        </w:rPr>
        <w:t>Docker</w:t>
      </w:r>
      <w:r w:rsidRPr="006F592E">
        <w:rPr>
          <w:rFonts w:ascii="Cambria" w:hAnsi="Cambria" w:cs="Calibri"/>
          <w:sz w:val="20"/>
          <w:szCs w:val="20"/>
          <w:lang w:val="en-IN"/>
        </w:rPr>
        <w:t xml:space="preserve">, worked with Docker Engine and Docker Machine, to deploy micro service-oriented environments, and configuration automation using </w:t>
      </w:r>
      <w:r w:rsidRPr="006F592E">
        <w:rPr>
          <w:rFonts w:ascii="Cambria" w:hAnsi="Cambria" w:cs="Calibri"/>
          <w:b/>
          <w:bCs/>
          <w:sz w:val="20"/>
          <w:szCs w:val="20"/>
          <w:lang w:val="en-IN"/>
        </w:rPr>
        <w:t xml:space="preserve">Docker containers. </w:t>
      </w:r>
    </w:p>
    <w:p w14:paraId="43892714" w14:textId="606DE5C5"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Responsible for Creating </w:t>
      </w:r>
      <w:r w:rsidRPr="006F592E">
        <w:rPr>
          <w:rFonts w:ascii="Cambria" w:hAnsi="Cambria" w:cs="Calibri"/>
          <w:b/>
          <w:bCs/>
          <w:sz w:val="20"/>
          <w:szCs w:val="20"/>
          <w:lang w:val="en-IN"/>
        </w:rPr>
        <w:t xml:space="preserve">Ansible </w:t>
      </w:r>
      <w:r w:rsidRPr="006F592E">
        <w:rPr>
          <w:rFonts w:ascii="Cambria" w:hAnsi="Cambria" w:cs="Calibri"/>
          <w:sz w:val="20"/>
          <w:szCs w:val="20"/>
          <w:lang w:val="en-IN"/>
        </w:rPr>
        <w:t>Inventory files, hosts, handlers, tasks, templates, roles and group vars to build and Automate AWS Environment/infrastructure.</w:t>
      </w:r>
      <w:r w:rsidRPr="00CD7ADE">
        <w:rPr>
          <w:rFonts w:ascii="Cambria" w:hAnsi="Cambria" w:cs="Calibri"/>
          <w:sz w:val="20"/>
          <w:szCs w:val="20"/>
          <w:lang w:val="en-IN"/>
        </w:rPr>
        <w:t xml:space="preserve"> </w:t>
      </w:r>
      <w:r w:rsidRPr="006F592E">
        <w:rPr>
          <w:rFonts w:ascii="Cambria" w:hAnsi="Cambria" w:cs="Calibri"/>
          <w:sz w:val="20"/>
          <w:szCs w:val="20"/>
          <w:lang w:val="en-IN"/>
        </w:rPr>
        <w:t xml:space="preserve">Built complete Configuration Management for the Microservices using </w:t>
      </w:r>
      <w:r w:rsidRPr="006F592E">
        <w:rPr>
          <w:rFonts w:ascii="Cambria" w:hAnsi="Cambria" w:cs="Calibri"/>
          <w:b/>
          <w:bCs/>
          <w:sz w:val="20"/>
          <w:szCs w:val="20"/>
          <w:lang w:val="en-IN"/>
        </w:rPr>
        <w:t xml:space="preserve">Kubernetes, Docker </w:t>
      </w:r>
      <w:r w:rsidRPr="006F592E">
        <w:rPr>
          <w:rFonts w:ascii="Cambria" w:hAnsi="Cambria" w:cs="Calibri"/>
          <w:sz w:val="20"/>
          <w:szCs w:val="20"/>
          <w:lang w:val="en-IN"/>
        </w:rPr>
        <w:t xml:space="preserve">and </w:t>
      </w:r>
      <w:r w:rsidRPr="00CD7ADE">
        <w:rPr>
          <w:rFonts w:ascii="Cambria" w:hAnsi="Cambria" w:cs="Calibri"/>
          <w:b/>
          <w:bCs/>
          <w:sz w:val="20"/>
          <w:szCs w:val="20"/>
          <w:lang w:val="en-IN"/>
        </w:rPr>
        <w:t xml:space="preserve">Ansible. </w:t>
      </w:r>
    </w:p>
    <w:p w14:paraId="467D8AEB" w14:textId="178BA8E2"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Implemented continuous integration using </w:t>
      </w:r>
      <w:r w:rsidRPr="006F592E">
        <w:rPr>
          <w:rFonts w:ascii="Cambria" w:hAnsi="Cambria" w:cs="Calibri"/>
          <w:b/>
          <w:bCs/>
          <w:sz w:val="20"/>
          <w:szCs w:val="20"/>
          <w:lang w:val="en-IN"/>
        </w:rPr>
        <w:t>Jenkins</w:t>
      </w:r>
      <w:r w:rsidRPr="006F592E">
        <w:rPr>
          <w:rFonts w:ascii="Cambria" w:hAnsi="Cambria" w:cs="Calibri"/>
          <w:sz w:val="20"/>
          <w:szCs w:val="20"/>
          <w:lang w:val="en-IN"/>
        </w:rPr>
        <w:t xml:space="preserve">. Configured security to </w:t>
      </w:r>
      <w:r w:rsidRPr="006F592E">
        <w:rPr>
          <w:rFonts w:ascii="Cambria" w:hAnsi="Cambria" w:cs="Calibri"/>
          <w:b/>
          <w:bCs/>
          <w:sz w:val="20"/>
          <w:szCs w:val="20"/>
          <w:lang w:val="en-IN"/>
        </w:rPr>
        <w:t xml:space="preserve">Jenkins </w:t>
      </w:r>
      <w:r w:rsidRPr="006F592E">
        <w:rPr>
          <w:rFonts w:ascii="Cambria" w:hAnsi="Cambria" w:cs="Calibri"/>
          <w:sz w:val="20"/>
          <w:szCs w:val="20"/>
          <w:lang w:val="en-IN"/>
        </w:rPr>
        <w:t xml:space="preserve">and added multiple </w:t>
      </w:r>
      <w:r w:rsidRPr="00CD7ADE">
        <w:rPr>
          <w:rFonts w:ascii="Cambria" w:hAnsi="Cambria" w:cs="Calibri"/>
          <w:b/>
          <w:bCs/>
          <w:sz w:val="20"/>
          <w:szCs w:val="20"/>
          <w:lang w:val="en-IN"/>
        </w:rPr>
        <w:t xml:space="preserve">slaves </w:t>
      </w:r>
      <w:r w:rsidRPr="00CD7ADE">
        <w:rPr>
          <w:rFonts w:ascii="Cambria" w:hAnsi="Cambria" w:cs="Calibri"/>
          <w:sz w:val="20"/>
          <w:szCs w:val="20"/>
          <w:lang w:val="en-IN"/>
        </w:rPr>
        <w:t xml:space="preserve">for continuous deployments. </w:t>
      </w:r>
      <w:r w:rsidR="00D062C6" w:rsidRPr="006F592E">
        <w:rPr>
          <w:rFonts w:ascii="Cambria" w:hAnsi="Cambria" w:cs="Calibri"/>
          <w:sz w:val="20"/>
          <w:szCs w:val="20"/>
          <w:lang w:val="en-IN"/>
        </w:rPr>
        <w:t xml:space="preserve">Built complete Configuration Management for the Microservices using </w:t>
      </w:r>
      <w:r w:rsidR="00D062C6" w:rsidRPr="006F592E">
        <w:rPr>
          <w:rFonts w:ascii="Cambria" w:hAnsi="Cambria" w:cs="Calibri"/>
          <w:b/>
          <w:bCs/>
          <w:sz w:val="20"/>
          <w:szCs w:val="20"/>
          <w:lang w:val="en-IN"/>
        </w:rPr>
        <w:t xml:space="preserve">Kubernetes, Docker </w:t>
      </w:r>
      <w:r w:rsidR="00D062C6" w:rsidRPr="006F592E">
        <w:rPr>
          <w:rFonts w:ascii="Cambria" w:hAnsi="Cambria" w:cs="Calibri"/>
          <w:sz w:val="20"/>
          <w:szCs w:val="20"/>
          <w:lang w:val="en-IN"/>
        </w:rPr>
        <w:t xml:space="preserve">and </w:t>
      </w:r>
      <w:r w:rsidR="00D062C6" w:rsidRPr="00CD7ADE">
        <w:rPr>
          <w:rFonts w:ascii="Cambria" w:hAnsi="Cambria" w:cs="Calibri"/>
          <w:b/>
          <w:bCs/>
          <w:sz w:val="20"/>
          <w:szCs w:val="20"/>
          <w:lang w:val="en-IN"/>
        </w:rPr>
        <w:t xml:space="preserve">Ansible. </w:t>
      </w:r>
    </w:p>
    <w:p w14:paraId="1BB50E7A" w14:textId="6D9FB522"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Working on User requests via ticketing system </w:t>
      </w:r>
      <w:r w:rsidRPr="006F592E">
        <w:rPr>
          <w:rFonts w:ascii="Cambria" w:hAnsi="Cambria" w:cs="Calibri"/>
          <w:b/>
          <w:bCs/>
          <w:sz w:val="20"/>
          <w:szCs w:val="20"/>
          <w:lang w:val="en-IN"/>
        </w:rPr>
        <w:t xml:space="preserve">(JIRA) </w:t>
      </w:r>
      <w:r w:rsidRPr="006F592E">
        <w:rPr>
          <w:rFonts w:ascii="Cambria" w:hAnsi="Cambria" w:cs="Calibri"/>
          <w:sz w:val="20"/>
          <w:szCs w:val="20"/>
          <w:lang w:val="en-IN"/>
        </w:rPr>
        <w:t xml:space="preserve">related to system access, logon issues, home directory quota, file system repairs, directory permissions, disk failures, hardware and </w:t>
      </w:r>
      <w:r w:rsidRPr="00CD7ADE">
        <w:rPr>
          <w:rFonts w:ascii="Cambria" w:hAnsi="Cambria" w:cs="Calibri"/>
          <w:sz w:val="20"/>
          <w:szCs w:val="20"/>
          <w:lang w:val="en-IN"/>
        </w:rPr>
        <w:t xml:space="preserve">software related issues. </w:t>
      </w:r>
    </w:p>
    <w:p w14:paraId="0BF928CD" w14:textId="77777777" w:rsidR="006F592E" w:rsidRPr="00CD7ADE" w:rsidRDefault="006F592E"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Working on </w:t>
      </w:r>
      <w:r w:rsidRPr="006F592E">
        <w:rPr>
          <w:rFonts w:ascii="Cambria" w:hAnsi="Cambria" w:cs="Calibri"/>
          <w:b/>
          <w:bCs/>
          <w:sz w:val="20"/>
          <w:szCs w:val="20"/>
          <w:lang w:val="en-IN"/>
        </w:rPr>
        <w:t>Terraform</w:t>
      </w:r>
      <w:r w:rsidRPr="006F592E">
        <w:rPr>
          <w:rFonts w:ascii="Cambria" w:hAnsi="Cambria" w:cs="Calibri"/>
          <w:sz w:val="20"/>
          <w:szCs w:val="20"/>
          <w:lang w:val="en-IN"/>
        </w:rPr>
        <w:t xml:space="preserve">, which is used to create and composed all the components necessary to run application. Write shell scripts to automate security audits and compliance checks, identifying vulnerabilities and ensuring adherence to security policies. </w:t>
      </w:r>
    </w:p>
    <w:p w14:paraId="202C1E7B" w14:textId="0AA5657E" w:rsidR="006F592E" w:rsidRPr="00CD7ADE" w:rsidRDefault="00D062C6" w:rsidP="006B224C">
      <w:pPr>
        <w:pStyle w:val="ListParagraph"/>
        <w:numPr>
          <w:ilvl w:val="0"/>
          <w:numId w:val="21"/>
        </w:numPr>
        <w:spacing w:after="10" w:line="252" w:lineRule="auto"/>
        <w:jc w:val="both"/>
        <w:rPr>
          <w:rFonts w:ascii="Cambria" w:hAnsi="Cambria" w:cs="Calibri"/>
          <w:sz w:val="20"/>
          <w:szCs w:val="20"/>
          <w:lang w:val="en-IN"/>
        </w:rPr>
      </w:pPr>
      <w:r w:rsidRPr="006F592E">
        <w:rPr>
          <w:rFonts w:ascii="Cambria" w:hAnsi="Cambria" w:cs="Calibri"/>
          <w:sz w:val="20"/>
          <w:szCs w:val="20"/>
          <w:lang w:val="en-IN"/>
        </w:rPr>
        <w:t xml:space="preserve">Utilize Cloud Watch to monitor resources such as </w:t>
      </w:r>
      <w:r w:rsidRPr="006F592E">
        <w:rPr>
          <w:rFonts w:ascii="Cambria" w:hAnsi="Cambria" w:cs="Calibri"/>
          <w:b/>
          <w:bCs/>
          <w:sz w:val="20"/>
          <w:szCs w:val="20"/>
          <w:lang w:val="en-IN"/>
        </w:rPr>
        <w:t xml:space="preserve">EC2, CPU memory, Amazon RDS DB services, Dynamo DB tables, EBS volumes </w:t>
      </w:r>
      <w:r w:rsidRPr="006F592E">
        <w:rPr>
          <w:rFonts w:ascii="Cambria" w:hAnsi="Cambria" w:cs="Calibri"/>
          <w:sz w:val="20"/>
          <w:szCs w:val="20"/>
          <w:lang w:val="en-IN"/>
        </w:rPr>
        <w:t xml:space="preserve">to set alarms for notification or automated actions and to monitor logs for a better understanding and operation of the system. </w:t>
      </w:r>
    </w:p>
    <w:p w14:paraId="4F268CC1" w14:textId="52539CE3" w:rsidR="00CD7ADE" w:rsidRPr="00CD7ADE" w:rsidRDefault="006F592E" w:rsidP="00CD7ADE">
      <w:pPr>
        <w:spacing w:before="100" w:line="252" w:lineRule="auto"/>
        <w:jc w:val="both"/>
        <w:rPr>
          <w:rFonts w:ascii="Cambria" w:hAnsi="Cambria" w:cs="Calibri"/>
          <w:sz w:val="20"/>
          <w:szCs w:val="20"/>
        </w:rPr>
      </w:pPr>
      <w:r w:rsidRPr="00CD7ADE">
        <w:rPr>
          <w:rFonts w:ascii="Cambria" w:hAnsi="Cambria" w:cs="Calibri"/>
          <w:b/>
          <w:bCs/>
          <w:sz w:val="21"/>
          <w:szCs w:val="21"/>
          <w:lang w:val="en-IN"/>
        </w:rPr>
        <w:t>Environment</w:t>
      </w:r>
      <w:r w:rsidRPr="00CD7ADE">
        <w:rPr>
          <w:rFonts w:ascii="Cambria" w:hAnsi="Cambria" w:cs="Calibri"/>
          <w:b/>
          <w:bCs/>
          <w:sz w:val="20"/>
          <w:szCs w:val="20"/>
          <w:lang w:val="en-IN"/>
        </w:rPr>
        <w:t xml:space="preserve">: </w:t>
      </w:r>
      <w:r w:rsidRPr="00CD7ADE">
        <w:rPr>
          <w:rFonts w:ascii="Cambria" w:hAnsi="Cambria" w:cs="Calibri"/>
          <w:sz w:val="20"/>
          <w:szCs w:val="20"/>
          <w:lang w:val="en-IN"/>
        </w:rPr>
        <w:t>AWS Console, CloudWatch, AWS Lambda, GITHUB, Jenkins, Docker, K8S, Ansible, ELK, Splunk, JIRA, Python, RHEL.</w:t>
      </w:r>
    </w:p>
    <w:p w14:paraId="20C4EBC7" w14:textId="2E117095" w:rsidR="00C83BEE" w:rsidRPr="00CD7ADE" w:rsidRDefault="00C83BEE" w:rsidP="00CD7ADE">
      <w:pPr>
        <w:spacing w:before="180"/>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 xml:space="preserve">Client: NBN, Melbourne, VIC                                                           </w:t>
      </w:r>
      <w:r w:rsidR="00CD7ADE" w:rsidRPr="00CD7ADE">
        <w:rPr>
          <w:rFonts w:ascii="Cambria" w:hAnsi="Cambria" w:cs="Calibri"/>
          <w:b/>
          <w:bCs/>
          <w:color w:val="156082" w:themeColor="accent1"/>
          <w:sz w:val="22"/>
          <w:szCs w:val="22"/>
        </w:rPr>
        <w:t xml:space="preserve">                                            </w:t>
      </w:r>
      <w:r w:rsidRPr="00CD7ADE">
        <w:rPr>
          <w:rFonts w:ascii="Cambria" w:hAnsi="Cambria" w:cs="Calibri"/>
          <w:b/>
          <w:bCs/>
          <w:color w:val="156082" w:themeColor="accent1"/>
          <w:sz w:val="22"/>
          <w:szCs w:val="22"/>
        </w:rPr>
        <w:t xml:space="preserve"> Jan 2015 – Sep 2017</w:t>
      </w:r>
    </w:p>
    <w:p w14:paraId="61B4332F" w14:textId="642CEE22" w:rsidR="005516E2" w:rsidRPr="00CD7ADE" w:rsidRDefault="00C83BEE" w:rsidP="00CD7ADE">
      <w:pPr>
        <w:rPr>
          <w:rFonts w:ascii="Cambria" w:hAnsi="Cambria" w:cs="Calibri"/>
          <w:b/>
          <w:bCs/>
          <w:color w:val="156082" w:themeColor="accent1"/>
          <w:sz w:val="22"/>
          <w:szCs w:val="22"/>
        </w:rPr>
      </w:pPr>
      <w:r w:rsidRPr="00CD7ADE">
        <w:rPr>
          <w:rFonts w:ascii="Cambria" w:hAnsi="Cambria" w:cs="Calibri"/>
          <w:b/>
          <w:bCs/>
          <w:color w:val="156082" w:themeColor="accent1"/>
          <w:sz w:val="22"/>
          <w:szCs w:val="22"/>
        </w:rPr>
        <w:t>Role: Linux system engineer</w:t>
      </w:r>
    </w:p>
    <w:p w14:paraId="30853DA9" w14:textId="42843AD9" w:rsidR="00C83BEE" w:rsidRPr="00EC59CA" w:rsidRDefault="00C83BEE" w:rsidP="00EC59CA">
      <w:pPr>
        <w:spacing w:before="100" w:after="40"/>
        <w:rPr>
          <w:rFonts w:ascii="Cambria" w:hAnsi="Cambria" w:cs="Calibri"/>
          <w:b/>
          <w:bCs/>
          <w:sz w:val="21"/>
          <w:szCs w:val="21"/>
          <w:u w:val="single"/>
        </w:rPr>
      </w:pPr>
      <w:r w:rsidRPr="00EC59CA">
        <w:rPr>
          <w:rFonts w:ascii="Cambria" w:hAnsi="Cambria" w:cs="Calibri"/>
          <w:b/>
          <w:bCs/>
          <w:sz w:val="21"/>
          <w:szCs w:val="21"/>
          <w:u w:val="single"/>
        </w:rPr>
        <w:t>Responsibilities:</w:t>
      </w:r>
    </w:p>
    <w:p w14:paraId="041369D7" w14:textId="668B4AC2" w:rsidR="005516E2" w:rsidRPr="00CD7ADE" w:rsidRDefault="00D062C6" w:rsidP="006B224C">
      <w:pPr>
        <w:pStyle w:val="Default"/>
        <w:numPr>
          <w:ilvl w:val="0"/>
          <w:numId w:val="8"/>
        </w:numPr>
        <w:spacing w:after="10"/>
        <w:ind w:left="357" w:hanging="357"/>
        <w:jc w:val="both"/>
        <w:rPr>
          <w:sz w:val="20"/>
          <w:szCs w:val="20"/>
        </w:rPr>
      </w:pPr>
      <w:r w:rsidRPr="00CD7ADE">
        <w:rPr>
          <w:sz w:val="20"/>
          <w:szCs w:val="20"/>
        </w:rPr>
        <w:t>Installing and configured hardware and OS (</w:t>
      </w:r>
      <w:r w:rsidRPr="00CD7ADE">
        <w:rPr>
          <w:b/>
          <w:bCs/>
          <w:sz w:val="20"/>
          <w:szCs w:val="20"/>
        </w:rPr>
        <w:t>RedHat 5/6/7, CentOS 5/6/7, Oracle Linux, Oracle Solaris</w:t>
      </w:r>
      <w:r w:rsidRPr="00CD7ADE">
        <w:rPr>
          <w:sz w:val="20"/>
          <w:szCs w:val="20"/>
        </w:rPr>
        <w:t xml:space="preserve">) on x86 and Sparc servers. Performing patching, backups on multiple environments of Linux. </w:t>
      </w:r>
      <w:r w:rsidR="005516E2" w:rsidRPr="00CD7ADE">
        <w:rPr>
          <w:sz w:val="20"/>
          <w:szCs w:val="20"/>
        </w:rPr>
        <w:t xml:space="preserve">And installed and configured </w:t>
      </w:r>
      <w:r w:rsidR="005516E2" w:rsidRPr="00CD7ADE">
        <w:rPr>
          <w:b/>
          <w:bCs/>
          <w:sz w:val="20"/>
          <w:szCs w:val="20"/>
        </w:rPr>
        <w:t xml:space="preserve">VMware ESX server </w:t>
      </w:r>
      <w:r w:rsidR="005516E2" w:rsidRPr="00CD7ADE">
        <w:rPr>
          <w:sz w:val="20"/>
          <w:szCs w:val="20"/>
        </w:rPr>
        <w:t xml:space="preserve">instances for virtual server setup and deployment Responsible for creating VMware virtual guests running Solaris, Linux, Windows. </w:t>
      </w:r>
    </w:p>
    <w:p w14:paraId="607E4715" w14:textId="2C0874F1"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Managed and administrated all </w:t>
      </w:r>
      <w:r w:rsidRPr="00CD7ADE">
        <w:rPr>
          <w:b/>
          <w:bCs/>
          <w:sz w:val="20"/>
          <w:szCs w:val="20"/>
        </w:rPr>
        <w:t xml:space="preserve">UNIX </w:t>
      </w:r>
      <w:r w:rsidRPr="00CD7ADE">
        <w:rPr>
          <w:sz w:val="20"/>
          <w:szCs w:val="20"/>
        </w:rPr>
        <w:t xml:space="preserve">servers, including Linux operating systems by applying relative patches and packages at regular maintenance periods using </w:t>
      </w:r>
      <w:r w:rsidRPr="00CD7ADE">
        <w:rPr>
          <w:b/>
          <w:bCs/>
          <w:sz w:val="20"/>
          <w:szCs w:val="20"/>
        </w:rPr>
        <w:t xml:space="preserve">Red Hat </w:t>
      </w:r>
      <w:r w:rsidRPr="00CD7ADE">
        <w:rPr>
          <w:sz w:val="20"/>
          <w:szCs w:val="20"/>
        </w:rPr>
        <w:t xml:space="preserve">Satellite server, </w:t>
      </w:r>
      <w:r w:rsidRPr="00CD7ADE">
        <w:rPr>
          <w:b/>
          <w:bCs/>
          <w:sz w:val="20"/>
          <w:szCs w:val="20"/>
        </w:rPr>
        <w:t>YUM</w:t>
      </w:r>
      <w:r w:rsidRPr="00CD7ADE">
        <w:rPr>
          <w:sz w:val="20"/>
          <w:szCs w:val="20"/>
        </w:rPr>
        <w:t xml:space="preserve">, and </w:t>
      </w:r>
      <w:r w:rsidRPr="00CD7ADE">
        <w:rPr>
          <w:b/>
          <w:bCs/>
          <w:sz w:val="20"/>
          <w:szCs w:val="20"/>
        </w:rPr>
        <w:t xml:space="preserve">RPM </w:t>
      </w:r>
      <w:r w:rsidRPr="00CD7ADE">
        <w:rPr>
          <w:sz w:val="20"/>
          <w:szCs w:val="20"/>
        </w:rPr>
        <w:t xml:space="preserve">tools. </w:t>
      </w:r>
    </w:p>
    <w:p w14:paraId="6779CD03" w14:textId="7A6AEEFD"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Performed </w:t>
      </w:r>
      <w:r w:rsidRPr="00CD7ADE">
        <w:rPr>
          <w:b/>
          <w:bCs/>
          <w:sz w:val="20"/>
          <w:szCs w:val="20"/>
        </w:rPr>
        <w:t xml:space="preserve">Disk management </w:t>
      </w:r>
      <w:r w:rsidRPr="00CD7ADE">
        <w:rPr>
          <w:sz w:val="20"/>
          <w:szCs w:val="20"/>
        </w:rPr>
        <w:t xml:space="preserve">with the help of </w:t>
      </w:r>
      <w:r w:rsidRPr="00CD7ADE">
        <w:rPr>
          <w:b/>
          <w:bCs/>
          <w:sz w:val="20"/>
          <w:szCs w:val="20"/>
        </w:rPr>
        <w:t xml:space="preserve">Logical Volume Manager </w:t>
      </w:r>
      <w:r w:rsidRPr="00CD7ADE">
        <w:rPr>
          <w:sz w:val="20"/>
          <w:szCs w:val="20"/>
        </w:rPr>
        <w:t xml:space="preserve">on Linux, SVM and </w:t>
      </w:r>
      <w:proofErr w:type="spellStart"/>
      <w:r w:rsidRPr="00CD7ADE">
        <w:rPr>
          <w:sz w:val="20"/>
          <w:szCs w:val="20"/>
        </w:rPr>
        <w:t>VxVm</w:t>
      </w:r>
      <w:proofErr w:type="spellEnd"/>
      <w:r w:rsidRPr="00CD7ADE">
        <w:rPr>
          <w:sz w:val="20"/>
          <w:szCs w:val="20"/>
        </w:rPr>
        <w:t xml:space="preserve"> on Solaris and creating file systems and extending file systems. Created users, manage user permissions, maintain user and file system quota on RHEL and Solaris servers. </w:t>
      </w:r>
    </w:p>
    <w:p w14:paraId="46BAEADE" w14:textId="421076C5"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Design EC2 instance architecture to meet </w:t>
      </w:r>
      <w:r w:rsidRPr="00CD7ADE">
        <w:rPr>
          <w:b/>
          <w:bCs/>
          <w:sz w:val="20"/>
          <w:szCs w:val="20"/>
        </w:rPr>
        <w:t xml:space="preserve">high availability </w:t>
      </w:r>
      <w:r w:rsidRPr="00CD7ADE">
        <w:rPr>
          <w:sz w:val="20"/>
          <w:szCs w:val="20"/>
        </w:rPr>
        <w:t>application architecture and deploying, configuring, and managing servers in AWS. Configuring and managing EBS and EFS storage.</w:t>
      </w:r>
      <w:r w:rsidR="005516E2" w:rsidRPr="00CD7ADE">
        <w:rPr>
          <w:sz w:val="20"/>
          <w:szCs w:val="20"/>
        </w:rPr>
        <w:t xml:space="preserve"> and </w:t>
      </w:r>
      <w:r w:rsidR="00CD7ADE">
        <w:rPr>
          <w:sz w:val="20"/>
          <w:szCs w:val="20"/>
        </w:rPr>
        <w:t>w</w:t>
      </w:r>
      <w:r w:rsidR="005516E2" w:rsidRPr="00CD7ADE">
        <w:rPr>
          <w:sz w:val="20"/>
          <w:szCs w:val="20"/>
        </w:rPr>
        <w:t xml:space="preserve">orked on multiple AWS instances, setting up the </w:t>
      </w:r>
      <w:r w:rsidR="005516E2" w:rsidRPr="00CD7ADE">
        <w:rPr>
          <w:b/>
          <w:bCs/>
          <w:sz w:val="20"/>
          <w:szCs w:val="20"/>
        </w:rPr>
        <w:t>Elastic Load Balancer</w:t>
      </w:r>
      <w:r w:rsidR="005516E2" w:rsidRPr="00CD7ADE">
        <w:rPr>
          <w:sz w:val="20"/>
          <w:szCs w:val="20"/>
        </w:rPr>
        <w:t xml:space="preserve">, security groups, </w:t>
      </w:r>
      <w:r w:rsidR="005516E2" w:rsidRPr="00CD7ADE">
        <w:rPr>
          <w:b/>
          <w:bCs/>
          <w:sz w:val="20"/>
          <w:szCs w:val="20"/>
        </w:rPr>
        <w:t>AMI</w:t>
      </w:r>
      <w:r w:rsidR="005516E2" w:rsidRPr="00CD7ADE">
        <w:rPr>
          <w:sz w:val="20"/>
          <w:szCs w:val="20"/>
        </w:rPr>
        <w:t xml:space="preserve">s and auto scaling to design fault tolerance and to make the systems highly available. Creating and monitoring alarms in by using AWS </w:t>
      </w:r>
      <w:r w:rsidR="005516E2" w:rsidRPr="00CD7ADE">
        <w:rPr>
          <w:b/>
          <w:bCs/>
          <w:sz w:val="20"/>
          <w:szCs w:val="20"/>
        </w:rPr>
        <w:t>cloud watch</w:t>
      </w:r>
      <w:r w:rsidR="005516E2" w:rsidRPr="00CD7ADE">
        <w:rPr>
          <w:sz w:val="20"/>
          <w:szCs w:val="20"/>
        </w:rPr>
        <w:t xml:space="preserve">. And tracking all activities in </w:t>
      </w:r>
      <w:r w:rsidR="005516E2" w:rsidRPr="00CD7ADE">
        <w:rPr>
          <w:b/>
          <w:bCs/>
          <w:sz w:val="20"/>
          <w:szCs w:val="20"/>
        </w:rPr>
        <w:t>cloud trail</w:t>
      </w:r>
      <w:r w:rsidR="005516E2" w:rsidRPr="00CD7ADE">
        <w:rPr>
          <w:sz w:val="20"/>
          <w:szCs w:val="20"/>
        </w:rPr>
        <w:t xml:space="preserve">. </w:t>
      </w:r>
    </w:p>
    <w:p w14:paraId="0BD12D61" w14:textId="4E211287"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Installation, Configuration and administration of </w:t>
      </w:r>
      <w:r w:rsidRPr="00CD7ADE">
        <w:rPr>
          <w:b/>
          <w:bCs/>
          <w:sz w:val="20"/>
          <w:szCs w:val="20"/>
        </w:rPr>
        <w:t xml:space="preserve">DNS, SAMBA, NFS, NIS, DHCP </w:t>
      </w:r>
      <w:r w:rsidRPr="00CD7ADE">
        <w:rPr>
          <w:sz w:val="20"/>
          <w:szCs w:val="20"/>
        </w:rPr>
        <w:t xml:space="preserve">and Send mail on RedHat Linux/Solaris Servers. Monitored System Activities like </w:t>
      </w:r>
      <w:r w:rsidRPr="00CD7ADE">
        <w:rPr>
          <w:b/>
          <w:bCs/>
          <w:sz w:val="20"/>
          <w:szCs w:val="20"/>
        </w:rPr>
        <w:t xml:space="preserve">CPU, Memory, Disk </w:t>
      </w:r>
      <w:r w:rsidRPr="00CD7ADE">
        <w:rPr>
          <w:sz w:val="20"/>
          <w:szCs w:val="20"/>
        </w:rPr>
        <w:t xml:space="preserve">and </w:t>
      </w:r>
      <w:r w:rsidRPr="00CD7ADE">
        <w:rPr>
          <w:b/>
          <w:bCs/>
          <w:sz w:val="20"/>
          <w:szCs w:val="20"/>
        </w:rPr>
        <w:t xml:space="preserve">Swap </w:t>
      </w:r>
      <w:r w:rsidRPr="00CD7ADE">
        <w:rPr>
          <w:sz w:val="20"/>
          <w:szCs w:val="20"/>
        </w:rPr>
        <w:t xml:space="preserve">space usage to avoid any performance issues. </w:t>
      </w:r>
    </w:p>
    <w:p w14:paraId="4CF168FE" w14:textId="4FE39973"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Planning, deploying, monitoring, and maintaining Amazon Web Services (AWS) cloud infrastructure consisting of multiple </w:t>
      </w:r>
      <w:r w:rsidRPr="00CD7ADE">
        <w:rPr>
          <w:b/>
          <w:bCs/>
          <w:sz w:val="20"/>
          <w:szCs w:val="20"/>
        </w:rPr>
        <w:t xml:space="preserve">EC2 </w:t>
      </w:r>
      <w:r w:rsidRPr="00CD7ADE">
        <w:rPr>
          <w:sz w:val="20"/>
          <w:szCs w:val="20"/>
        </w:rPr>
        <w:t>nodes and VMWare's as required in the environment.</w:t>
      </w:r>
      <w:r w:rsidR="005516E2" w:rsidRPr="00CD7ADE">
        <w:rPr>
          <w:sz w:val="20"/>
          <w:szCs w:val="20"/>
        </w:rPr>
        <w:t xml:space="preserve"> Experienced in securing infrastructure using </w:t>
      </w:r>
      <w:r w:rsidR="005516E2" w:rsidRPr="00CD7ADE">
        <w:rPr>
          <w:b/>
          <w:bCs/>
          <w:sz w:val="20"/>
          <w:szCs w:val="20"/>
        </w:rPr>
        <w:t xml:space="preserve">AWS IAM </w:t>
      </w:r>
      <w:r w:rsidR="005516E2" w:rsidRPr="00CD7ADE">
        <w:rPr>
          <w:sz w:val="20"/>
          <w:szCs w:val="20"/>
        </w:rPr>
        <w:t xml:space="preserve">and security groups in public and private subnets in VPC. </w:t>
      </w:r>
    </w:p>
    <w:p w14:paraId="13C770CE" w14:textId="416EAE8E"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Used security groups, network </w:t>
      </w:r>
      <w:r w:rsidRPr="00CD7ADE">
        <w:rPr>
          <w:b/>
          <w:bCs/>
          <w:sz w:val="20"/>
          <w:szCs w:val="20"/>
        </w:rPr>
        <w:t>ACLs</w:t>
      </w:r>
      <w:r w:rsidRPr="00CD7ADE">
        <w:rPr>
          <w:sz w:val="20"/>
          <w:szCs w:val="20"/>
        </w:rPr>
        <w:t xml:space="preserve">, Internet Gateways, </w:t>
      </w:r>
      <w:r w:rsidRPr="00CD7ADE">
        <w:rPr>
          <w:b/>
          <w:bCs/>
          <w:sz w:val="20"/>
          <w:szCs w:val="20"/>
        </w:rPr>
        <w:t xml:space="preserve">NAT </w:t>
      </w:r>
      <w:r w:rsidRPr="00CD7ADE">
        <w:rPr>
          <w:sz w:val="20"/>
          <w:szCs w:val="20"/>
        </w:rPr>
        <w:t xml:space="preserve">instances and Route tables to ensure a secure zone for organizations in </w:t>
      </w:r>
      <w:r w:rsidRPr="00CD7ADE">
        <w:rPr>
          <w:b/>
          <w:bCs/>
          <w:sz w:val="20"/>
          <w:szCs w:val="20"/>
        </w:rPr>
        <w:t xml:space="preserve">AWS </w:t>
      </w:r>
      <w:r w:rsidRPr="00CD7ADE">
        <w:rPr>
          <w:sz w:val="20"/>
          <w:szCs w:val="20"/>
        </w:rPr>
        <w:t xml:space="preserve">public cloud. </w:t>
      </w:r>
      <w:r w:rsidR="005516E2" w:rsidRPr="00CD7ADE">
        <w:rPr>
          <w:sz w:val="20"/>
          <w:szCs w:val="20"/>
        </w:rPr>
        <w:t xml:space="preserve">And Installing and Configuring </w:t>
      </w:r>
      <w:r w:rsidR="005516E2" w:rsidRPr="00CD7ADE">
        <w:rPr>
          <w:b/>
          <w:bCs/>
          <w:sz w:val="20"/>
          <w:szCs w:val="20"/>
        </w:rPr>
        <w:t xml:space="preserve">Apache Tomcat </w:t>
      </w:r>
      <w:r w:rsidR="005516E2" w:rsidRPr="00CD7ADE">
        <w:rPr>
          <w:sz w:val="20"/>
          <w:szCs w:val="20"/>
        </w:rPr>
        <w:t xml:space="preserve">instances for running Java web services in Prod and Non-Prod RedHat Linux machines. </w:t>
      </w:r>
    </w:p>
    <w:p w14:paraId="49696B82" w14:textId="5AEA7296" w:rsidR="00D062C6" w:rsidRPr="00CD7ADE" w:rsidRDefault="00D062C6" w:rsidP="006B224C">
      <w:pPr>
        <w:pStyle w:val="Default"/>
        <w:numPr>
          <w:ilvl w:val="0"/>
          <w:numId w:val="8"/>
        </w:numPr>
        <w:spacing w:after="10"/>
        <w:ind w:left="357" w:hanging="357"/>
        <w:jc w:val="both"/>
        <w:rPr>
          <w:sz w:val="20"/>
          <w:szCs w:val="20"/>
        </w:rPr>
      </w:pPr>
      <w:r w:rsidRPr="00CD7ADE">
        <w:rPr>
          <w:sz w:val="20"/>
          <w:szCs w:val="20"/>
        </w:rPr>
        <w:t xml:space="preserve">Used Amazon </w:t>
      </w:r>
      <w:r w:rsidRPr="00CD7ADE">
        <w:rPr>
          <w:b/>
          <w:bCs/>
          <w:sz w:val="20"/>
          <w:szCs w:val="20"/>
        </w:rPr>
        <w:t xml:space="preserve">RDS Multi-AZ </w:t>
      </w:r>
      <w:r w:rsidRPr="00CD7ADE">
        <w:rPr>
          <w:sz w:val="20"/>
          <w:szCs w:val="20"/>
        </w:rPr>
        <w:t xml:space="preserve">for automatic failover and high availability at the database tier for </w:t>
      </w:r>
      <w:r w:rsidRPr="00CD7ADE">
        <w:rPr>
          <w:b/>
          <w:bCs/>
          <w:sz w:val="20"/>
          <w:szCs w:val="20"/>
        </w:rPr>
        <w:t xml:space="preserve">MySQL </w:t>
      </w:r>
      <w:r w:rsidRPr="00CD7ADE">
        <w:rPr>
          <w:sz w:val="20"/>
          <w:szCs w:val="20"/>
        </w:rPr>
        <w:t xml:space="preserve">workloads. Creating an </w:t>
      </w:r>
      <w:r w:rsidRPr="00CD7ADE">
        <w:rPr>
          <w:b/>
          <w:bCs/>
          <w:sz w:val="20"/>
          <w:szCs w:val="20"/>
        </w:rPr>
        <w:t xml:space="preserve">AWS RDS MySQL </w:t>
      </w:r>
      <w:r w:rsidRPr="00CD7ADE">
        <w:rPr>
          <w:sz w:val="20"/>
          <w:szCs w:val="20"/>
        </w:rPr>
        <w:t xml:space="preserve">DB cluster and connected to the database through an </w:t>
      </w:r>
      <w:r w:rsidRPr="00CD7ADE">
        <w:rPr>
          <w:b/>
          <w:bCs/>
          <w:sz w:val="20"/>
          <w:szCs w:val="20"/>
        </w:rPr>
        <w:t xml:space="preserve">Amazon RDS MySQL DB </w:t>
      </w:r>
      <w:r w:rsidRPr="00CD7ADE">
        <w:rPr>
          <w:sz w:val="20"/>
          <w:szCs w:val="20"/>
        </w:rPr>
        <w:t xml:space="preserve">Instance using the </w:t>
      </w:r>
      <w:r w:rsidRPr="00CD7ADE">
        <w:rPr>
          <w:b/>
          <w:bCs/>
          <w:sz w:val="20"/>
          <w:szCs w:val="20"/>
        </w:rPr>
        <w:t xml:space="preserve">Amazon RDS </w:t>
      </w:r>
      <w:r w:rsidRPr="00CD7ADE">
        <w:rPr>
          <w:sz w:val="20"/>
          <w:szCs w:val="20"/>
        </w:rPr>
        <w:t xml:space="preserve">Console. </w:t>
      </w:r>
    </w:p>
    <w:p w14:paraId="700696FE" w14:textId="144C8194" w:rsidR="00D062C6" w:rsidRPr="00CD7ADE" w:rsidRDefault="00D062C6" w:rsidP="00CD7ADE">
      <w:pPr>
        <w:pStyle w:val="Default"/>
        <w:spacing w:before="100"/>
        <w:jc w:val="both"/>
        <w:rPr>
          <w:sz w:val="20"/>
          <w:szCs w:val="20"/>
        </w:rPr>
      </w:pPr>
      <w:r w:rsidRPr="00CD7ADE">
        <w:rPr>
          <w:b/>
          <w:bCs/>
          <w:sz w:val="21"/>
          <w:szCs w:val="21"/>
        </w:rPr>
        <w:t>Environment:</w:t>
      </w:r>
      <w:r w:rsidRPr="00CD7ADE">
        <w:rPr>
          <w:b/>
          <w:bCs/>
          <w:sz w:val="20"/>
          <w:szCs w:val="20"/>
        </w:rPr>
        <w:t xml:space="preserve"> </w:t>
      </w:r>
      <w:r w:rsidRPr="00CD7ADE">
        <w:rPr>
          <w:sz w:val="20"/>
          <w:szCs w:val="20"/>
        </w:rPr>
        <w:t>Unix, LVM, NFS, AWS Console, CloudWatch, Shell</w:t>
      </w:r>
      <w:r w:rsidR="005516E2" w:rsidRPr="00CD7ADE">
        <w:rPr>
          <w:sz w:val="20"/>
          <w:szCs w:val="20"/>
        </w:rPr>
        <w:t xml:space="preserve"> </w:t>
      </w:r>
      <w:r w:rsidRPr="00CD7ADE">
        <w:rPr>
          <w:sz w:val="20"/>
          <w:szCs w:val="20"/>
        </w:rPr>
        <w:t xml:space="preserve">Script, Amazon RDS. </w:t>
      </w:r>
    </w:p>
    <w:p w14:paraId="3ED3DD28" w14:textId="77777777" w:rsidR="00D062C6" w:rsidRPr="00CD7ADE" w:rsidRDefault="00D062C6" w:rsidP="00D062C6">
      <w:pPr>
        <w:pStyle w:val="Default"/>
        <w:rPr>
          <w:sz w:val="20"/>
          <w:szCs w:val="20"/>
        </w:rPr>
      </w:pPr>
    </w:p>
    <w:p w14:paraId="5EA3D7D0" w14:textId="62EE7C82" w:rsidR="006B224C" w:rsidRPr="000D1B51" w:rsidRDefault="00D062C6" w:rsidP="006B224C">
      <w:pPr>
        <w:pStyle w:val="Default"/>
        <w:rPr>
          <w:rFonts w:eastAsia="Times New Roman" w:cs="Calibri"/>
          <w:b/>
          <w:bCs/>
          <w:color w:val="156082" w:themeColor="accent1"/>
          <w:sz w:val="22"/>
          <w:szCs w:val="22"/>
          <w:lang w:val="en-US"/>
          <w14:ligatures w14:val="none"/>
        </w:rPr>
      </w:pPr>
      <w:r w:rsidRPr="006B224C">
        <w:rPr>
          <w:rFonts w:eastAsia="Times New Roman" w:cs="Calibri"/>
          <w:b/>
          <w:bCs/>
          <w:color w:val="156082" w:themeColor="accent1"/>
          <w:sz w:val="22"/>
          <w:szCs w:val="22"/>
          <w:lang w:val="en-US"/>
          <w14:ligatures w14:val="none"/>
        </w:rPr>
        <w:t xml:space="preserve">Educational Qualification: </w:t>
      </w:r>
      <w:r w:rsidR="006B224C">
        <w:rPr>
          <w:rFonts w:eastAsia="Times New Roman" w:cs="Calibri"/>
          <w:b/>
          <w:bCs/>
          <w:color w:val="156082" w:themeColor="accent1"/>
          <w:sz w:val="22"/>
          <w:szCs w:val="22"/>
          <w:lang w:val="en-US"/>
          <w14:ligatures w14:val="none"/>
        </w:rPr>
        <w:t xml:space="preserve">  </w:t>
      </w:r>
      <w:r w:rsidR="000D1B51" w:rsidRPr="006B224C">
        <w:rPr>
          <w:b/>
          <w:bCs/>
          <w:sz w:val="20"/>
          <w:szCs w:val="20"/>
        </w:rPr>
        <w:t>Bachelor of Technology in Computer Science, JNTUK, India, 2015</w:t>
      </w:r>
      <w:r w:rsidR="003B1628">
        <w:rPr>
          <w:rFonts w:eastAsia="Times New Roman" w:cs="Calibri"/>
          <w:b/>
          <w:bCs/>
          <w:color w:val="156082" w:themeColor="accent1"/>
          <w:sz w:val="22"/>
          <w:szCs w:val="22"/>
          <w:lang w:val="en-US"/>
          <w14:ligatures w14:val="none"/>
        </w:rPr>
        <w:t xml:space="preserve">                    </w:t>
      </w:r>
    </w:p>
    <w:sectPr w:rsidR="006B224C" w:rsidRPr="000D1B51" w:rsidSect="005A69BE">
      <w:pgSz w:w="12240" w:h="15840"/>
      <w:pgMar w:top="720" w:right="720" w:bottom="720" w:left="720" w:header="720" w:footer="720" w:gutter="0"/>
      <w:pgBorders w:offsetFrom="page">
        <w:top w:val="single" w:sz="12" w:space="24" w:color="156082" w:themeColor="accent1"/>
        <w:left w:val="single" w:sz="12" w:space="24" w:color="156082" w:themeColor="accent1"/>
        <w:bottom w:val="single" w:sz="12" w:space="24" w:color="156082" w:themeColor="accent1"/>
        <w:right w:val="single" w:sz="12" w:space="24" w:color="156082"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BEEC" w14:textId="77777777" w:rsidR="00441E08" w:rsidRDefault="00441E08" w:rsidP="005135AE">
      <w:r>
        <w:separator/>
      </w:r>
    </w:p>
  </w:endnote>
  <w:endnote w:type="continuationSeparator" w:id="0">
    <w:p w14:paraId="55CEBFDC" w14:textId="77777777" w:rsidR="00441E08" w:rsidRDefault="00441E08" w:rsidP="00513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58F78" w14:textId="77777777" w:rsidR="00441E08" w:rsidRDefault="00441E08" w:rsidP="005135AE">
      <w:r>
        <w:separator/>
      </w:r>
    </w:p>
  </w:footnote>
  <w:footnote w:type="continuationSeparator" w:id="0">
    <w:p w14:paraId="54934ABB" w14:textId="77777777" w:rsidR="00441E08" w:rsidRDefault="00441E08" w:rsidP="00513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58"/>
    <w:multiLevelType w:val="multilevel"/>
    <w:tmpl w:val="919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04C0"/>
    <w:multiLevelType w:val="hybridMultilevel"/>
    <w:tmpl w:val="C63EC1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9574C4"/>
    <w:multiLevelType w:val="hybridMultilevel"/>
    <w:tmpl w:val="C4EE8F22"/>
    <w:lvl w:ilvl="0" w:tplc="E576917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DE528C"/>
    <w:multiLevelType w:val="hybridMultilevel"/>
    <w:tmpl w:val="07CA3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27707"/>
    <w:multiLevelType w:val="hybridMultilevel"/>
    <w:tmpl w:val="13366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9946C1"/>
    <w:multiLevelType w:val="hybridMultilevel"/>
    <w:tmpl w:val="36F26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560104"/>
    <w:multiLevelType w:val="hybridMultilevel"/>
    <w:tmpl w:val="374A7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6620B5"/>
    <w:multiLevelType w:val="hybridMultilevel"/>
    <w:tmpl w:val="E0D86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49D3A59"/>
    <w:multiLevelType w:val="hybridMultilevel"/>
    <w:tmpl w:val="B1E887E4"/>
    <w:lvl w:ilvl="0" w:tplc="D37004FE">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36BB5D24"/>
    <w:multiLevelType w:val="hybridMultilevel"/>
    <w:tmpl w:val="DF4C0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3640BC"/>
    <w:multiLevelType w:val="hybridMultilevel"/>
    <w:tmpl w:val="3C9825B2"/>
    <w:lvl w:ilvl="0" w:tplc="7EE6DB22">
      <w:numFmt w:val="bullet"/>
      <w:lvlText w:val="•"/>
      <w:lvlJc w:val="left"/>
      <w:pPr>
        <w:ind w:left="1070" w:hanging="361"/>
      </w:pPr>
      <w:rPr>
        <w:rFonts w:ascii="Cambria" w:eastAsia="Cambria" w:hAnsi="Cambria" w:cs="Cambria" w:hint="default"/>
        <w:b w:val="0"/>
        <w:bCs w:val="0"/>
        <w:i w:val="0"/>
        <w:iCs w:val="0"/>
        <w:spacing w:val="0"/>
        <w:w w:val="101"/>
        <w:sz w:val="22"/>
        <w:szCs w:val="22"/>
        <w:lang w:val="en-US" w:eastAsia="en-US" w:bidi="ar-SA"/>
      </w:rPr>
    </w:lvl>
    <w:lvl w:ilvl="1" w:tplc="2F262854">
      <w:numFmt w:val="bullet"/>
      <w:lvlText w:val="•"/>
      <w:lvlJc w:val="left"/>
      <w:pPr>
        <w:ind w:left="1375" w:hanging="360"/>
      </w:pPr>
      <w:rPr>
        <w:rFonts w:ascii="Cambria" w:eastAsia="Cambria" w:hAnsi="Cambria" w:cs="Cambria" w:hint="default"/>
        <w:b w:val="0"/>
        <w:bCs w:val="0"/>
        <w:i w:val="0"/>
        <w:iCs w:val="0"/>
        <w:spacing w:val="0"/>
        <w:w w:val="101"/>
        <w:sz w:val="22"/>
        <w:szCs w:val="22"/>
        <w:lang w:val="en-US" w:eastAsia="en-US" w:bidi="ar-SA"/>
      </w:rPr>
    </w:lvl>
    <w:lvl w:ilvl="2" w:tplc="8348DA7A">
      <w:numFmt w:val="bullet"/>
      <w:lvlText w:val="•"/>
      <w:lvlJc w:val="left"/>
      <w:pPr>
        <w:ind w:left="2486" w:hanging="360"/>
      </w:pPr>
      <w:rPr>
        <w:rFonts w:hint="default"/>
        <w:lang w:val="en-US" w:eastAsia="en-US" w:bidi="ar-SA"/>
      </w:rPr>
    </w:lvl>
    <w:lvl w:ilvl="3" w:tplc="2B9A060E">
      <w:numFmt w:val="bullet"/>
      <w:lvlText w:val="•"/>
      <w:lvlJc w:val="left"/>
      <w:pPr>
        <w:ind w:left="3593" w:hanging="360"/>
      </w:pPr>
      <w:rPr>
        <w:rFonts w:hint="default"/>
        <w:lang w:val="en-US" w:eastAsia="en-US" w:bidi="ar-SA"/>
      </w:rPr>
    </w:lvl>
    <w:lvl w:ilvl="4" w:tplc="BBEA890C">
      <w:numFmt w:val="bullet"/>
      <w:lvlText w:val="•"/>
      <w:lvlJc w:val="left"/>
      <w:pPr>
        <w:ind w:left="4700" w:hanging="360"/>
      </w:pPr>
      <w:rPr>
        <w:rFonts w:hint="default"/>
        <w:lang w:val="en-US" w:eastAsia="en-US" w:bidi="ar-SA"/>
      </w:rPr>
    </w:lvl>
    <w:lvl w:ilvl="5" w:tplc="091CC506">
      <w:numFmt w:val="bullet"/>
      <w:lvlText w:val="•"/>
      <w:lvlJc w:val="left"/>
      <w:pPr>
        <w:ind w:left="5807" w:hanging="360"/>
      </w:pPr>
      <w:rPr>
        <w:rFonts w:hint="default"/>
        <w:lang w:val="en-US" w:eastAsia="en-US" w:bidi="ar-SA"/>
      </w:rPr>
    </w:lvl>
    <w:lvl w:ilvl="6" w:tplc="FD0C7E92">
      <w:numFmt w:val="bullet"/>
      <w:lvlText w:val="•"/>
      <w:lvlJc w:val="left"/>
      <w:pPr>
        <w:ind w:left="6914" w:hanging="360"/>
      </w:pPr>
      <w:rPr>
        <w:rFonts w:hint="default"/>
        <w:lang w:val="en-US" w:eastAsia="en-US" w:bidi="ar-SA"/>
      </w:rPr>
    </w:lvl>
    <w:lvl w:ilvl="7" w:tplc="34B21582">
      <w:numFmt w:val="bullet"/>
      <w:lvlText w:val="•"/>
      <w:lvlJc w:val="left"/>
      <w:pPr>
        <w:ind w:left="8021" w:hanging="360"/>
      </w:pPr>
      <w:rPr>
        <w:rFonts w:hint="default"/>
        <w:lang w:val="en-US" w:eastAsia="en-US" w:bidi="ar-SA"/>
      </w:rPr>
    </w:lvl>
    <w:lvl w:ilvl="8" w:tplc="8146D3A6">
      <w:numFmt w:val="bullet"/>
      <w:lvlText w:val="•"/>
      <w:lvlJc w:val="left"/>
      <w:pPr>
        <w:ind w:left="9128" w:hanging="360"/>
      </w:pPr>
      <w:rPr>
        <w:rFonts w:hint="default"/>
        <w:lang w:val="en-US" w:eastAsia="en-US" w:bidi="ar-SA"/>
      </w:rPr>
    </w:lvl>
  </w:abstractNum>
  <w:abstractNum w:abstractNumId="11" w15:restartNumberingAfterBreak="0">
    <w:nsid w:val="3AA62B75"/>
    <w:multiLevelType w:val="hybridMultilevel"/>
    <w:tmpl w:val="CA36F5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C123BC5"/>
    <w:multiLevelType w:val="hybridMultilevel"/>
    <w:tmpl w:val="5A421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596864"/>
    <w:multiLevelType w:val="hybridMultilevel"/>
    <w:tmpl w:val="259AC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E74CC6"/>
    <w:multiLevelType w:val="hybridMultilevel"/>
    <w:tmpl w:val="27A8B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F26E1A"/>
    <w:multiLevelType w:val="hybridMultilevel"/>
    <w:tmpl w:val="53960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CE73DE"/>
    <w:multiLevelType w:val="hybridMultilevel"/>
    <w:tmpl w:val="B6CE7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121BC4"/>
    <w:multiLevelType w:val="hybridMultilevel"/>
    <w:tmpl w:val="E5BE5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B41B44"/>
    <w:multiLevelType w:val="hybridMultilevel"/>
    <w:tmpl w:val="8AA6A3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54D40300"/>
    <w:multiLevelType w:val="hybridMultilevel"/>
    <w:tmpl w:val="C908DF58"/>
    <w:lvl w:ilvl="0" w:tplc="E57691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B26128"/>
    <w:multiLevelType w:val="hybridMultilevel"/>
    <w:tmpl w:val="16DC47B0"/>
    <w:lvl w:ilvl="0" w:tplc="B06A4F0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14243E"/>
    <w:multiLevelType w:val="hybridMultilevel"/>
    <w:tmpl w:val="2F90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FF12B7"/>
    <w:multiLevelType w:val="hybridMultilevel"/>
    <w:tmpl w:val="588665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B61021"/>
    <w:multiLevelType w:val="hybridMultilevel"/>
    <w:tmpl w:val="0240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A23064"/>
    <w:multiLevelType w:val="hybridMultilevel"/>
    <w:tmpl w:val="4678E7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710F2878"/>
    <w:multiLevelType w:val="multilevel"/>
    <w:tmpl w:val="6C2A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C6AF4"/>
    <w:multiLevelType w:val="multilevel"/>
    <w:tmpl w:val="D4B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560F0"/>
    <w:multiLevelType w:val="hybridMultilevel"/>
    <w:tmpl w:val="B980E004"/>
    <w:lvl w:ilvl="0" w:tplc="7AFA306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F6067FB"/>
    <w:multiLevelType w:val="hybridMultilevel"/>
    <w:tmpl w:val="C6567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70786372">
    <w:abstractNumId w:val="25"/>
  </w:num>
  <w:num w:numId="2" w16cid:durableId="765659762">
    <w:abstractNumId w:val="21"/>
  </w:num>
  <w:num w:numId="3" w16cid:durableId="2083913980">
    <w:abstractNumId w:val="19"/>
  </w:num>
  <w:num w:numId="4" w16cid:durableId="1280259345">
    <w:abstractNumId w:val="2"/>
  </w:num>
  <w:num w:numId="5" w16cid:durableId="17319011">
    <w:abstractNumId w:val="15"/>
  </w:num>
  <w:num w:numId="6" w16cid:durableId="2083216694">
    <w:abstractNumId w:val="8"/>
  </w:num>
  <w:num w:numId="7" w16cid:durableId="991522055">
    <w:abstractNumId w:val="26"/>
  </w:num>
  <w:num w:numId="8" w16cid:durableId="735975937">
    <w:abstractNumId w:val="12"/>
  </w:num>
  <w:num w:numId="9" w16cid:durableId="605191494">
    <w:abstractNumId w:val="14"/>
  </w:num>
  <w:num w:numId="10" w16cid:durableId="454100437">
    <w:abstractNumId w:val="23"/>
  </w:num>
  <w:num w:numId="11" w16cid:durableId="2025664957">
    <w:abstractNumId w:val="22"/>
  </w:num>
  <w:num w:numId="12" w16cid:durableId="1295520748">
    <w:abstractNumId w:val="28"/>
  </w:num>
  <w:num w:numId="13" w16cid:durableId="259991469">
    <w:abstractNumId w:val="13"/>
  </w:num>
  <w:num w:numId="14" w16cid:durableId="75368760">
    <w:abstractNumId w:val="18"/>
  </w:num>
  <w:num w:numId="15" w16cid:durableId="945307429">
    <w:abstractNumId w:val="9"/>
  </w:num>
  <w:num w:numId="16" w16cid:durableId="361713152">
    <w:abstractNumId w:val="3"/>
  </w:num>
  <w:num w:numId="17" w16cid:durableId="699623863">
    <w:abstractNumId w:val="17"/>
  </w:num>
  <w:num w:numId="18" w16cid:durableId="1653293956">
    <w:abstractNumId w:val="24"/>
  </w:num>
  <w:num w:numId="19" w16cid:durableId="1367292136">
    <w:abstractNumId w:val="20"/>
  </w:num>
  <w:num w:numId="20" w16cid:durableId="189689451">
    <w:abstractNumId w:val="16"/>
  </w:num>
  <w:num w:numId="21" w16cid:durableId="323361546">
    <w:abstractNumId w:val="4"/>
  </w:num>
  <w:num w:numId="22" w16cid:durableId="1858885213">
    <w:abstractNumId w:val="1"/>
  </w:num>
  <w:num w:numId="23" w16cid:durableId="909727105">
    <w:abstractNumId w:val="11"/>
  </w:num>
  <w:num w:numId="24" w16cid:durableId="112600030">
    <w:abstractNumId w:val="7"/>
  </w:num>
  <w:num w:numId="25" w16cid:durableId="1993172836">
    <w:abstractNumId w:val="5"/>
  </w:num>
  <w:num w:numId="26" w16cid:durableId="1452817843">
    <w:abstractNumId w:val="6"/>
  </w:num>
  <w:num w:numId="27" w16cid:durableId="1590852005">
    <w:abstractNumId w:val="27"/>
  </w:num>
  <w:num w:numId="28" w16cid:durableId="334235442">
    <w:abstractNumId w:val="0"/>
  </w:num>
  <w:num w:numId="29" w16cid:durableId="210460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5C1"/>
    <w:rsid w:val="00003142"/>
    <w:rsid w:val="00005717"/>
    <w:rsid w:val="000210D1"/>
    <w:rsid w:val="00023F9F"/>
    <w:rsid w:val="00025446"/>
    <w:rsid w:val="00025C28"/>
    <w:rsid w:val="00026ED8"/>
    <w:rsid w:val="0003407E"/>
    <w:rsid w:val="00040267"/>
    <w:rsid w:val="000419CE"/>
    <w:rsid w:val="00052B83"/>
    <w:rsid w:val="00053741"/>
    <w:rsid w:val="000601B2"/>
    <w:rsid w:val="00060D03"/>
    <w:rsid w:val="00063847"/>
    <w:rsid w:val="00064504"/>
    <w:rsid w:val="0006728E"/>
    <w:rsid w:val="000710A9"/>
    <w:rsid w:val="000767C9"/>
    <w:rsid w:val="00092D89"/>
    <w:rsid w:val="00095525"/>
    <w:rsid w:val="000B06A0"/>
    <w:rsid w:val="000B12AC"/>
    <w:rsid w:val="000C088B"/>
    <w:rsid w:val="000C5B18"/>
    <w:rsid w:val="000C5C02"/>
    <w:rsid w:val="000D1B51"/>
    <w:rsid w:val="000D59A4"/>
    <w:rsid w:val="000D5E48"/>
    <w:rsid w:val="000D67A9"/>
    <w:rsid w:val="000E15C0"/>
    <w:rsid w:val="000E70AB"/>
    <w:rsid w:val="000E7BCC"/>
    <w:rsid w:val="000F0500"/>
    <w:rsid w:val="000F6180"/>
    <w:rsid w:val="001018F7"/>
    <w:rsid w:val="00106B05"/>
    <w:rsid w:val="0012334B"/>
    <w:rsid w:val="00130AAA"/>
    <w:rsid w:val="00142D44"/>
    <w:rsid w:val="00142F47"/>
    <w:rsid w:val="00173FAB"/>
    <w:rsid w:val="00176CA8"/>
    <w:rsid w:val="00177DEF"/>
    <w:rsid w:val="0019647C"/>
    <w:rsid w:val="001D575D"/>
    <w:rsid w:val="001F33DF"/>
    <w:rsid w:val="001F4A59"/>
    <w:rsid w:val="00201914"/>
    <w:rsid w:val="00217255"/>
    <w:rsid w:val="002228B8"/>
    <w:rsid w:val="002266CB"/>
    <w:rsid w:val="00230319"/>
    <w:rsid w:val="002342FB"/>
    <w:rsid w:val="002426D2"/>
    <w:rsid w:val="0024363F"/>
    <w:rsid w:val="0024572D"/>
    <w:rsid w:val="00250CDE"/>
    <w:rsid w:val="00250E24"/>
    <w:rsid w:val="0025184D"/>
    <w:rsid w:val="00253EC9"/>
    <w:rsid w:val="002601EE"/>
    <w:rsid w:val="00262C2C"/>
    <w:rsid w:val="00262CE6"/>
    <w:rsid w:val="00270DE8"/>
    <w:rsid w:val="00272A74"/>
    <w:rsid w:val="00276161"/>
    <w:rsid w:val="00276CBD"/>
    <w:rsid w:val="00282CA8"/>
    <w:rsid w:val="00283265"/>
    <w:rsid w:val="00284049"/>
    <w:rsid w:val="00287493"/>
    <w:rsid w:val="00293ABF"/>
    <w:rsid w:val="00294A74"/>
    <w:rsid w:val="002B08A1"/>
    <w:rsid w:val="002B11FF"/>
    <w:rsid w:val="002C16D5"/>
    <w:rsid w:val="002C3065"/>
    <w:rsid w:val="002D1B94"/>
    <w:rsid w:val="002D5B13"/>
    <w:rsid w:val="002E1358"/>
    <w:rsid w:val="002E3A9C"/>
    <w:rsid w:val="002E3F4A"/>
    <w:rsid w:val="002E5191"/>
    <w:rsid w:val="002E6840"/>
    <w:rsid w:val="002F54D9"/>
    <w:rsid w:val="00304109"/>
    <w:rsid w:val="003046F9"/>
    <w:rsid w:val="003067E7"/>
    <w:rsid w:val="00310F1F"/>
    <w:rsid w:val="00311C52"/>
    <w:rsid w:val="00315D34"/>
    <w:rsid w:val="0032282C"/>
    <w:rsid w:val="003269F9"/>
    <w:rsid w:val="00330CD1"/>
    <w:rsid w:val="00335042"/>
    <w:rsid w:val="00337634"/>
    <w:rsid w:val="00337C07"/>
    <w:rsid w:val="00345250"/>
    <w:rsid w:val="003457E8"/>
    <w:rsid w:val="003523E7"/>
    <w:rsid w:val="00352C52"/>
    <w:rsid w:val="00353EA7"/>
    <w:rsid w:val="00354253"/>
    <w:rsid w:val="003549E3"/>
    <w:rsid w:val="003607D0"/>
    <w:rsid w:val="00360D7A"/>
    <w:rsid w:val="00367313"/>
    <w:rsid w:val="00371059"/>
    <w:rsid w:val="00380056"/>
    <w:rsid w:val="00380844"/>
    <w:rsid w:val="00393C25"/>
    <w:rsid w:val="003B1628"/>
    <w:rsid w:val="003B22A3"/>
    <w:rsid w:val="003C37E2"/>
    <w:rsid w:val="003D2A9C"/>
    <w:rsid w:val="003E26E2"/>
    <w:rsid w:val="003E539C"/>
    <w:rsid w:val="003F4404"/>
    <w:rsid w:val="003F63A3"/>
    <w:rsid w:val="004023E5"/>
    <w:rsid w:val="00405B56"/>
    <w:rsid w:val="00417A0A"/>
    <w:rsid w:val="00417B23"/>
    <w:rsid w:val="00420AAF"/>
    <w:rsid w:val="004250B7"/>
    <w:rsid w:val="004271AA"/>
    <w:rsid w:val="0043051E"/>
    <w:rsid w:val="0043146F"/>
    <w:rsid w:val="00434B9D"/>
    <w:rsid w:val="00441E08"/>
    <w:rsid w:val="00445F57"/>
    <w:rsid w:val="00451AD1"/>
    <w:rsid w:val="00465845"/>
    <w:rsid w:val="00466820"/>
    <w:rsid w:val="00473822"/>
    <w:rsid w:val="00482C93"/>
    <w:rsid w:val="00485222"/>
    <w:rsid w:val="004852D8"/>
    <w:rsid w:val="00491A81"/>
    <w:rsid w:val="00492613"/>
    <w:rsid w:val="00494445"/>
    <w:rsid w:val="004A28BB"/>
    <w:rsid w:val="004B321A"/>
    <w:rsid w:val="004B662F"/>
    <w:rsid w:val="004C26AE"/>
    <w:rsid w:val="004E0F82"/>
    <w:rsid w:val="004E14E6"/>
    <w:rsid w:val="004E3977"/>
    <w:rsid w:val="004E6C55"/>
    <w:rsid w:val="004F1D32"/>
    <w:rsid w:val="004F326F"/>
    <w:rsid w:val="005034BD"/>
    <w:rsid w:val="00503DE4"/>
    <w:rsid w:val="00511440"/>
    <w:rsid w:val="005135AE"/>
    <w:rsid w:val="00517CFC"/>
    <w:rsid w:val="005208FF"/>
    <w:rsid w:val="005261C0"/>
    <w:rsid w:val="0054479C"/>
    <w:rsid w:val="005463BA"/>
    <w:rsid w:val="005516E2"/>
    <w:rsid w:val="0055466E"/>
    <w:rsid w:val="00557FF7"/>
    <w:rsid w:val="005651C8"/>
    <w:rsid w:val="005666A6"/>
    <w:rsid w:val="00567160"/>
    <w:rsid w:val="0057184E"/>
    <w:rsid w:val="005822E1"/>
    <w:rsid w:val="0058711D"/>
    <w:rsid w:val="0058730F"/>
    <w:rsid w:val="005923A3"/>
    <w:rsid w:val="00595E29"/>
    <w:rsid w:val="005A5195"/>
    <w:rsid w:val="005A69BE"/>
    <w:rsid w:val="005A759D"/>
    <w:rsid w:val="005B392B"/>
    <w:rsid w:val="005B5363"/>
    <w:rsid w:val="005B7980"/>
    <w:rsid w:val="005C0D42"/>
    <w:rsid w:val="005C4FE5"/>
    <w:rsid w:val="005D1084"/>
    <w:rsid w:val="005E20B6"/>
    <w:rsid w:val="005E4D56"/>
    <w:rsid w:val="005E6765"/>
    <w:rsid w:val="005F224E"/>
    <w:rsid w:val="005F3E10"/>
    <w:rsid w:val="005F69B0"/>
    <w:rsid w:val="006006A4"/>
    <w:rsid w:val="0060405C"/>
    <w:rsid w:val="006153F5"/>
    <w:rsid w:val="006164C7"/>
    <w:rsid w:val="00616919"/>
    <w:rsid w:val="00624B67"/>
    <w:rsid w:val="00627561"/>
    <w:rsid w:val="00632240"/>
    <w:rsid w:val="00635C42"/>
    <w:rsid w:val="00651F1D"/>
    <w:rsid w:val="00654841"/>
    <w:rsid w:val="00657863"/>
    <w:rsid w:val="0066065E"/>
    <w:rsid w:val="0067760D"/>
    <w:rsid w:val="00680CA1"/>
    <w:rsid w:val="00682EF0"/>
    <w:rsid w:val="00685615"/>
    <w:rsid w:val="0068598B"/>
    <w:rsid w:val="00687808"/>
    <w:rsid w:val="00693F56"/>
    <w:rsid w:val="006A603A"/>
    <w:rsid w:val="006A6429"/>
    <w:rsid w:val="006B224C"/>
    <w:rsid w:val="006B28B7"/>
    <w:rsid w:val="006C2181"/>
    <w:rsid w:val="006C2E87"/>
    <w:rsid w:val="006C79AA"/>
    <w:rsid w:val="006D0526"/>
    <w:rsid w:val="006D68AC"/>
    <w:rsid w:val="006D7803"/>
    <w:rsid w:val="006E1030"/>
    <w:rsid w:val="006E2D05"/>
    <w:rsid w:val="006E76F1"/>
    <w:rsid w:val="006E7DD3"/>
    <w:rsid w:val="006F4DF6"/>
    <w:rsid w:val="006F57CE"/>
    <w:rsid w:val="006F5822"/>
    <w:rsid w:val="006F592E"/>
    <w:rsid w:val="006F6B93"/>
    <w:rsid w:val="00706E21"/>
    <w:rsid w:val="00715FD1"/>
    <w:rsid w:val="00720F75"/>
    <w:rsid w:val="00721352"/>
    <w:rsid w:val="007231B4"/>
    <w:rsid w:val="0072386E"/>
    <w:rsid w:val="00725B1E"/>
    <w:rsid w:val="007269A8"/>
    <w:rsid w:val="007419DC"/>
    <w:rsid w:val="00747152"/>
    <w:rsid w:val="0075020A"/>
    <w:rsid w:val="00760896"/>
    <w:rsid w:val="00762A3A"/>
    <w:rsid w:val="007753B6"/>
    <w:rsid w:val="00777379"/>
    <w:rsid w:val="00780318"/>
    <w:rsid w:val="007A4CCC"/>
    <w:rsid w:val="007B3930"/>
    <w:rsid w:val="007C1674"/>
    <w:rsid w:val="007C76CA"/>
    <w:rsid w:val="007D4575"/>
    <w:rsid w:val="007E30AD"/>
    <w:rsid w:val="00804EB0"/>
    <w:rsid w:val="008178AD"/>
    <w:rsid w:val="00833639"/>
    <w:rsid w:val="008551DA"/>
    <w:rsid w:val="008811E3"/>
    <w:rsid w:val="008920A1"/>
    <w:rsid w:val="0089591E"/>
    <w:rsid w:val="00896FDF"/>
    <w:rsid w:val="008B07DC"/>
    <w:rsid w:val="008B0E43"/>
    <w:rsid w:val="008B194D"/>
    <w:rsid w:val="008B22C5"/>
    <w:rsid w:val="008B24FA"/>
    <w:rsid w:val="008C7F7F"/>
    <w:rsid w:val="008D290B"/>
    <w:rsid w:val="008E1468"/>
    <w:rsid w:val="008E19F3"/>
    <w:rsid w:val="008F50A3"/>
    <w:rsid w:val="008F6780"/>
    <w:rsid w:val="008F7C0E"/>
    <w:rsid w:val="0090053A"/>
    <w:rsid w:val="00901B0A"/>
    <w:rsid w:val="0091169D"/>
    <w:rsid w:val="00920AC8"/>
    <w:rsid w:val="009248D7"/>
    <w:rsid w:val="00936893"/>
    <w:rsid w:val="00942A39"/>
    <w:rsid w:val="009436B9"/>
    <w:rsid w:val="009460E7"/>
    <w:rsid w:val="00962500"/>
    <w:rsid w:val="00972095"/>
    <w:rsid w:val="009738F2"/>
    <w:rsid w:val="00976B45"/>
    <w:rsid w:val="00980899"/>
    <w:rsid w:val="009826B5"/>
    <w:rsid w:val="0098595B"/>
    <w:rsid w:val="0099494B"/>
    <w:rsid w:val="00997A71"/>
    <w:rsid w:val="009B2D2F"/>
    <w:rsid w:val="009B706C"/>
    <w:rsid w:val="009B7488"/>
    <w:rsid w:val="009D0FEF"/>
    <w:rsid w:val="009D27B3"/>
    <w:rsid w:val="009D432F"/>
    <w:rsid w:val="009D7EA7"/>
    <w:rsid w:val="009F2F61"/>
    <w:rsid w:val="009F58C2"/>
    <w:rsid w:val="009F62F2"/>
    <w:rsid w:val="009F78F7"/>
    <w:rsid w:val="00A03F51"/>
    <w:rsid w:val="00A1606B"/>
    <w:rsid w:val="00A2530B"/>
    <w:rsid w:val="00A30608"/>
    <w:rsid w:val="00A33402"/>
    <w:rsid w:val="00A33F3A"/>
    <w:rsid w:val="00A35D27"/>
    <w:rsid w:val="00A42A83"/>
    <w:rsid w:val="00A64A4E"/>
    <w:rsid w:val="00A72C1E"/>
    <w:rsid w:val="00A77EB4"/>
    <w:rsid w:val="00A9596C"/>
    <w:rsid w:val="00AA5C5E"/>
    <w:rsid w:val="00AB1E1F"/>
    <w:rsid w:val="00AB3F99"/>
    <w:rsid w:val="00AE1FA0"/>
    <w:rsid w:val="00AF0227"/>
    <w:rsid w:val="00AF3F66"/>
    <w:rsid w:val="00B00D7D"/>
    <w:rsid w:val="00B072FC"/>
    <w:rsid w:val="00B23CBF"/>
    <w:rsid w:val="00B24A7A"/>
    <w:rsid w:val="00B2643D"/>
    <w:rsid w:val="00B32021"/>
    <w:rsid w:val="00B443D2"/>
    <w:rsid w:val="00B47528"/>
    <w:rsid w:val="00B671CA"/>
    <w:rsid w:val="00B67B23"/>
    <w:rsid w:val="00B71F1F"/>
    <w:rsid w:val="00B72E81"/>
    <w:rsid w:val="00B75E1D"/>
    <w:rsid w:val="00B77EDC"/>
    <w:rsid w:val="00B81F67"/>
    <w:rsid w:val="00B873BC"/>
    <w:rsid w:val="00BB2158"/>
    <w:rsid w:val="00BC1DED"/>
    <w:rsid w:val="00BC678F"/>
    <w:rsid w:val="00BC73B2"/>
    <w:rsid w:val="00BD2C76"/>
    <w:rsid w:val="00BD2D50"/>
    <w:rsid w:val="00BF3415"/>
    <w:rsid w:val="00BF4501"/>
    <w:rsid w:val="00BF50B3"/>
    <w:rsid w:val="00BF7003"/>
    <w:rsid w:val="00C0093F"/>
    <w:rsid w:val="00C03CC6"/>
    <w:rsid w:val="00C06822"/>
    <w:rsid w:val="00C070B4"/>
    <w:rsid w:val="00C14C39"/>
    <w:rsid w:val="00C16BA8"/>
    <w:rsid w:val="00C35359"/>
    <w:rsid w:val="00C41E32"/>
    <w:rsid w:val="00C43048"/>
    <w:rsid w:val="00C461DD"/>
    <w:rsid w:val="00C46E0C"/>
    <w:rsid w:val="00C614D4"/>
    <w:rsid w:val="00C6439C"/>
    <w:rsid w:val="00C64B13"/>
    <w:rsid w:val="00C67A14"/>
    <w:rsid w:val="00C706BF"/>
    <w:rsid w:val="00C83BEE"/>
    <w:rsid w:val="00C9234E"/>
    <w:rsid w:val="00CA1AE7"/>
    <w:rsid w:val="00CA487D"/>
    <w:rsid w:val="00CA4D60"/>
    <w:rsid w:val="00CA7685"/>
    <w:rsid w:val="00CB065D"/>
    <w:rsid w:val="00CB2C93"/>
    <w:rsid w:val="00CB4626"/>
    <w:rsid w:val="00CC65C1"/>
    <w:rsid w:val="00CD185F"/>
    <w:rsid w:val="00CD2F33"/>
    <w:rsid w:val="00CD7ADE"/>
    <w:rsid w:val="00CE4F1E"/>
    <w:rsid w:val="00CF2A52"/>
    <w:rsid w:val="00CF429D"/>
    <w:rsid w:val="00D062C6"/>
    <w:rsid w:val="00D15DB5"/>
    <w:rsid w:val="00D2490D"/>
    <w:rsid w:val="00D26851"/>
    <w:rsid w:val="00D317B1"/>
    <w:rsid w:val="00D50953"/>
    <w:rsid w:val="00D626CD"/>
    <w:rsid w:val="00D6465D"/>
    <w:rsid w:val="00D65C14"/>
    <w:rsid w:val="00D7252A"/>
    <w:rsid w:val="00D73F40"/>
    <w:rsid w:val="00D77260"/>
    <w:rsid w:val="00D906DD"/>
    <w:rsid w:val="00D92C33"/>
    <w:rsid w:val="00DB0181"/>
    <w:rsid w:val="00DB4DC8"/>
    <w:rsid w:val="00DC3AD7"/>
    <w:rsid w:val="00DC713F"/>
    <w:rsid w:val="00DD1707"/>
    <w:rsid w:val="00DE1E69"/>
    <w:rsid w:val="00DE2C17"/>
    <w:rsid w:val="00E0209E"/>
    <w:rsid w:val="00E03784"/>
    <w:rsid w:val="00E13CDD"/>
    <w:rsid w:val="00E22F55"/>
    <w:rsid w:val="00E35C2F"/>
    <w:rsid w:val="00E374D8"/>
    <w:rsid w:val="00E441BA"/>
    <w:rsid w:val="00E45B10"/>
    <w:rsid w:val="00E50F04"/>
    <w:rsid w:val="00E52B16"/>
    <w:rsid w:val="00E569E9"/>
    <w:rsid w:val="00E608F7"/>
    <w:rsid w:val="00E719BA"/>
    <w:rsid w:val="00E73254"/>
    <w:rsid w:val="00E73DB8"/>
    <w:rsid w:val="00E803F9"/>
    <w:rsid w:val="00E86061"/>
    <w:rsid w:val="00E86804"/>
    <w:rsid w:val="00E87195"/>
    <w:rsid w:val="00E928A5"/>
    <w:rsid w:val="00EA4EF5"/>
    <w:rsid w:val="00EB6905"/>
    <w:rsid w:val="00EB70E4"/>
    <w:rsid w:val="00EC588E"/>
    <w:rsid w:val="00EC59CA"/>
    <w:rsid w:val="00ED04EF"/>
    <w:rsid w:val="00EE423B"/>
    <w:rsid w:val="00EE5E7C"/>
    <w:rsid w:val="00EE7609"/>
    <w:rsid w:val="00EF2285"/>
    <w:rsid w:val="00F11955"/>
    <w:rsid w:val="00F20EF4"/>
    <w:rsid w:val="00F211A0"/>
    <w:rsid w:val="00F21BF0"/>
    <w:rsid w:val="00F26864"/>
    <w:rsid w:val="00F4124C"/>
    <w:rsid w:val="00F41E20"/>
    <w:rsid w:val="00F516A8"/>
    <w:rsid w:val="00F51FA0"/>
    <w:rsid w:val="00F64E07"/>
    <w:rsid w:val="00F6562D"/>
    <w:rsid w:val="00F662F1"/>
    <w:rsid w:val="00F66887"/>
    <w:rsid w:val="00F71BA0"/>
    <w:rsid w:val="00F71CDA"/>
    <w:rsid w:val="00F74BFB"/>
    <w:rsid w:val="00F96449"/>
    <w:rsid w:val="00F977FD"/>
    <w:rsid w:val="00FA351D"/>
    <w:rsid w:val="00FB036D"/>
    <w:rsid w:val="00FB26C5"/>
    <w:rsid w:val="00FB7E4F"/>
    <w:rsid w:val="00FC2882"/>
    <w:rsid w:val="00FD2303"/>
    <w:rsid w:val="00FD6610"/>
    <w:rsid w:val="00FD7CA7"/>
    <w:rsid w:val="00FE17AD"/>
    <w:rsid w:val="00FE5004"/>
    <w:rsid w:val="00FE6D72"/>
    <w:rsid w:val="00FF16BF"/>
    <w:rsid w:val="00FF6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6FFB"/>
  <w15:chartTrackingRefBased/>
  <w15:docId w15:val="{0E266F25-8CC5-4E82-8AF8-F3FDF5D6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6D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C65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CC65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65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65C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C65C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C65C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C65C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C65C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C65C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5C1"/>
    <w:rPr>
      <w:rFonts w:eastAsiaTheme="majorEastAsia" w:cstheme="majorBidi"/>
      <w:color w:val="272727" w:themeColor="text1" w:themeTint="D8"/>
    </w:rPr>
  </w:style>
  <w:style w:type="paragraph" w:styleId="Title">
    <w:name w:val="Title"/>
    <w:basedOn w:val="Normal"/>
    <w:next w:val="Normal"/>
    <w:link w:val="TitleChar"/>
    <w:uiPriority w:val="10"/>
    <w:qFormat/>
    <w:rsid w:val="00CC65C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5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5C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C65C1"/>
    <w:rPr>
      <w:i/>
      <w:iCs/>
      <w:color w:val="404040" w:themeColor="text1" w:themeTint="BF"/>
    </w:rPr>
  </w:style>
  <w:style w:type="paragraph" w:styleId="ListParagraph">
    <w:name w:val="List Paragraph"/>
    <w:basedOn w:val="Normal"/>
    <w:uiPriority w:val="34"/>
    <w:qFormat/>
    <w:rsid w:val="00CC65C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C65C1"/>
    <w:rPr>
      <w:i/>
      <w:iCs/>
      <w:color w:val="0F4761" w:themeColor="accent1" w:themeShade="BF"/>
    </w:rPr>
  </w:style>
  <w:style w:type="paragraph" w:styleId="IntenseQuote">
    <w:name w:val="Intense Quote"/>
    <w:basedOn w:val="Normal"/>
    <w:next w:val="Normal"/>
    <w:link w:val="IntenseQuoteChar"/>
    <w:uiPriority w:val="30"/>
    <w:qFormat/>
    <w:rsid w:val="00CC65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C65C1"/>
    <w:rPr>
      <w:i/>
      <w:iCs/>
      <w:color w:val="0F4761" w:themeColor="accent1" w:themeShade="BF"/>
    </w:rPr>
  </w:style>
  <w:style w:type="character" w:styleId="IntenseReference">
    <w:name w:val="Intense Reference"/>
    <w:basedOn w:val="DefaultParagraphFont"/>
    <w:uiPriority w:val="32"/>
    <w:qFormat/>
    <w:rsid w:val="00CC65C1"/>
    <w:rPr>
      <w:b/>
      <w:bCs/>
      <w:smallCaps/>
      <w:color w:val="0F4761" w:themeColor="accent1" w:themeShade="BF"/>
      <w:spacing w:val="5"/>
    </w:rPr>
  </w:style>
  <w:style w:type="paragraph" w:styleId="Header">
    <w:name w:val="header"/>
    <w:basedOn w:val="Normal"/>
    <w:link w:val="HeaderChar"/>
    <w:uiPriority w:val="99"/>
    <w:unhideWhenUsed/>
    <w:rsid w:val="005135AE"/>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5135AE"/>
  </w:style>
  <w:style w:type="paragraph" w:styleId="Footer">
    <w:name w:val="footer"/>
    <w:basedOn w:val="Normal"/>
    <w:link w:val="FooterChar"/>
    <w:uiPriority w:val="99"/>
    <w:unhideWhenUsed/>
    <w:rsid w:val="005135AE"/>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5135AE"/>
  </w:style>
  <w:style w:type="character" w:styleId="Hyperlink">
    <w:name w:val="Hyperlink"/>
    <w:basedOn w:val="DefaultParagraphFont"/>
    <w:uiPriority w:val="99"/>
    <w:unhideWhenUsed/>
    <w:rsid w:val="004852D8"/>
    <w:rPr>
      <w:color w:val="467886" w:themeColor="hyperlink"/>
      <w:u w:val="single"/>
    </w:rPr>
  </w:style>
  <w:style w:type="paragraph" w:styleId="NormalWeb">
    <w:name w:val="Normal (Web)"/>
    <w:basedOn w:val="Normal"/>
    <w:uiPriority w:val="99"/>
    <w:unhideWhenUsed/>
    <w:rsid w:val="00980899"/>
    <w:pPr>
      <w:spacing w:before="100" w:beforeAutospacing="1" w:after="100" w:afterAutospacing="1"/>
    </w:pPr>
  </w:style>
  <w:style w:type="character" w:styleId="Strong">
    <w:name w:val="Strong"/>
    <w:basedOn w:val="DefaultParagraphFont"/>
    <w:uiPriority w:val="22"/>
    <w:qFormat/>
    <w:rsid w:val="00980899"/>
    <w:rPr>
      <w:b/>
      <w:bCs/>
    </w:rPr>
  </w:style>
  <w:style w:type="table" w:styleId="TableGrid">
    <w:name w:val="Table Grid"/>
    <w:basedOn w:val="TableNormal"/>
    <w:uiPriority w:val="39"/>
    <w:rsid w:val="006C2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DE1E69"/>
  </w:style>
  <w:style w:type="character" w:styleId="UnresolvedMention">
    <w:name w:val="Unresolved Mention"/>
    <w:basedOn w:val="DefaultParagraphFont"/>
    <w:uiPriority w:val="99"/>
    <w:semiHidden/>
    <w:unhideWhenUsed/>
    <w:rsid w:val="00EA4EF5"/>
    <w:rPr>
      <w:color w:val="605E5C"/>
      <w:shd w:val="clear" w:color="auto" w:fill="E1DFDD"/>
    </w:rPr>
  </w:style>
  <w:style w:type="paragraph" w:styleId="BodyText">
    <w:name w:val="Body Text"/>
    <w:basedOn w:val="Normal"/>
    <w:link w:val="BodyTextChar"/>
    <w:uiPriority w:val="1"/>
    <w:qFormat/>
    <w:rsid w:val="00053741"/>
    <w:pPr>
      <w:widowControl w:val="0"/>
      <w:autoSpaceDE w:val="0"/>
      <w:autoSpaceDN w:val="0"/>
      <w:ind w:left="1015" w:hanging="361"/>
      <w:jc w:val="both"/>
    </w:pPr>
    <w:rPr>
      <w:rFonts w:ascii="Cambria" w:eastAsia="Cambria" w:hAnsi="Cambria" w:cs="Cambria"/>
      <w:sz w:val="22"/>
      <w:szCs w:val="22"/>
    </w:rPr>
  </w:style>
  <w:style w:type="character" w:customStyle="1" w:styleId="BodyTextChar">
    <w:name w:val="Body Text Char"/>
    <w:basedOn w:val="DefaultParagraphFont"/>
    <w:link w:val="BodyText"/>
    <w:uiPriority w:val="1"/>
    <w:rsid w:val="00053741"/>
    <w:rPr>
      <w:rFonts w:ascii="Cambria" w:eastAsia="Cambria" w:hAnsi="Cambria" w:cs="Cambria"/>
      <w:kern w:val="0"/>
      <w:sz w:val="22"/>
      <w:szCs w:val="22"/>
      <w14:ligatures w14:val="none"/>
    </w:rPr>
  </w:style>
  <w:style w:type="paragraph" w:customStyle="1" w:styleId="Default">
    <w:name w:val="Default"/>
    <w:rsid w:val="00053741"/>
    <w:pPr>
      <w:autoSpaceDE w:val="0"/>
      <w:autoSpaceDN w:val="0"/>
      <w:adjustRightInd w:val="0"/>
      <w:spacing w:after="0" w:line="240" w:lineRule="auto"/>
    </w:pPr>
    <w:rPr>
      <w:rFonts w:ascii="Cambria" w:hAnsi="Cambria" w:cs="Cambria"/>
      <w:color w:val="000000"/>
      <w:kern w:val="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975">
      <w:bodyDiv w:val="1"/>
      <w:marLeft w:val="0"/>
      <w:marRight w:val="0"/>
      <w:marTop w:val="0"/>
      <w:marBottom w:val="0"/>
      <w:divBdr>
        <w:top w:val="none" w:sz="0" w:space="0" w:color="auto"/>
        <w:left w:val="none" w:sz="0" w:space="0" w:color="auto"/>
        <w:bottom w:val="none" w:sz="0" w:space="0" w:color="auto"/>
        <w:right w:val="none" w:sz="0" w:space="0" w:color="auto"/>
      </w:divBdr>
    </w:div>
    <w:div w:id="38435073">
      <w:bodyDiv w:val="1"/>
      <w:marLeft w:val="0"/>
      <w:marRight w:val="0"/>
      <w:marTop w:val="0"/>
      <w:marBottom w:val="0"/>
      <w:divBdr>
        <w:top w:val="none" w:sz="0" w:space="0" w:color="auto"/>
        <w:left w:val="none" w:sz="0" w:space="0" w:color="auto"/>
        <w:bottom w:val="none" w:sz="0" w:space="0" w:color="auto"/>
        <w:right w:val="none" w:sz="0" w:space="0" w:color="auto"/>
      </w:divBdr>
      <w:divsChild>
        <w:div w:id="2113626233">
          <w:marLeft w:val="0"/>
          <w:marRight w:val="0"/>
          <w:marTop w:val="0"/>
          <w:marBottom w:val="0"/>
          <w:divBdr>
            <w:top w:val="none" w:sz="0" w:space="0" w:color="auto"/>
            <w:left w:val="none" w:sz="0" w:space="0" w:color="auto"/>
            <w:bottom w:val="none" w:sz="0" w:space="0" w:color="auto"/>
            <w:right w:val="none" w:sz="0" w:space="0" w:color="auto"/>
          </w:divBdr>
          <w:divsChild>
            <w:div w:id="2052681249">
              <w:marLeft w:val="0"/>
              <w:marRight w:val="0"/>
              <w:marTop w:val="0"/>
              <w:marBottom w:val="0"/>
              <w:divBdr>
                <w:top w:val="none" w:sz="0" w:space="0" w:color="auto"/>
                <w:left w:val="none" w:sz="0" w:space="0" w:color="auto"/>
                <w:bottom w:val="none" w:sz="0" w:space="0" w:color="auto"/>
                <w:right w:val="none" w:sz="0" w:space="0" w:color="auto"/>
              </w:divBdr>
              <w:divsChild>
                <w:div w:id="1856845184">
                  <w:marLeft w:val="0"/>
                  <w:marRight w:val="0"/>
                  <w:marTop w:val="0"/>
                  <w:marBottom w:val="0"/>
                  <w:divBdr>
                    <w:top w:val="none" w:sz="0" w:space="0" w:color="auto"/>
                    <w:left w:val="none" w:sz="0" w:space="0" w:color="auto"/>
                    <w:bottom w:val="none" w:sz="0" w:space="0" w:color="auto"/>
                    <w:right w:val="none" w:sz="0" w:space="0" w:color="auto"/>
                  </w:divBdr>
                  <w:divsChild>
                    <w:div w:id="8083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668280">
          <w:marLeft w:val="0"/>
          <w:marRight w:val="0"/>
          <w:marTop w:val="0"/>
          <w:marBottom w:val="0"/>
          <w:divBdr>
            <w:top w:val="none" w:sz="0" w:space="0" w:color="auto"/>
            <w:left w:val="none" w:sz="0" w:space="0" w:color="auto"/>
            <w:bottom w:val="none" w:sz="0" w:space="0" w:color="auto"/>
            <w:right w:val="none" w:sz="0" w:space="0" w:color="auto"/>
          </w:divBdr>
          <w:divsChild>
            <w:div w:id="1369453477">
              <w:marLeft w:val="0"/>
              <w:marRight w:val="0"/>
              <w:marTop w:val="0"/>
              <w:marBottom w:val="0"/>
              <w:divBdr>
                <w:top w:val="none" w:sz="0" w:space="0" w:color="auto"/>
                <w:left w:val="none" w:sz="0" w:space="0" w:color="auto"/>
                <w:bottom w:val="none" w:sz="0" w:space="0" w:color="auto"/>
                <w:right w:val="none" w:sz="0" w:space="0" w:color="auto"/>
              </w:divBdr>
              <w:divsChild>
                <w:div w:id="1636640012">
                  <w:marLeft w:val="0"/>
                  <w:marRight w:val="0"/>
                  <w:marTop w:val="0"/>
                  <w:marBottom w:val="0"/>
                  <w:divBdr>
                    <w:top w:val="none" w:sz="0" w:space="0" w:color="auto"/>
                    <w:left w:val="none" w:sz="0" w:space="0" w:color="auto"/>
                    <w:bottom w:val="none" w:sz="0" w:space="0" w:color="auto"/>
                    <w:right w:val="none" w:sz="0" w:space="0" w:color="auto"/>
                  </w:divBdr>
                  <w:divsChild>
                    <w:div w:id="7646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23476">
      <w:bodyDiv w:val="1"/>
      <w:marLeft w:val="0"/>
      <w:marRight w:val="0"/>
      <w:marTop w:val="0"/>
      <w:marBottom w:val="0"/>
      <w:divBdr>
        <w:top w:val="none" w:sz="0" w:space="0" w:color="auto"/>
        <w:left w:val="none" w:sz="0" w:space="0" w:color="auto"/>
        <w:bottom w:val="none" w:sz="0" w:space="0" w:color="auto"/>
        <w:right w:val="none" w:sz="0" w:space="0" w:color="auto"/>
      </w:divBdr>
      <w:divsChild>
        <w:div w:id="2024672014">
          <w:marLeft w:val="0"/>
          <w:marRight w:val="0"/>
          <w:marTop w:val="0"/>
          <w:marBottom w:val="0"/>
          <w:divBdr>
            <w:top w:val="none" w:sz="0" w:space="0" w:color="auto"/>
            <w:left w:val="none" w:sz="0" w:space="0" w:color="auto"/>
            <w:bottom w:val="none" w:sz="0" w:space="0" w:color="auto"/>
            <w:right w:val="none" w:sz="0" w:space="0" w:color="auto"/>
          </w:divBdr>
          <w:divsChild>
            <w:div w:id="160199174">
              <w:marLeft w:val="0"/>
              <w:marRight w:val="0"/>
              <w:marTop w:val="0"/>
              <w:marBottom w:val="0"/>
              <w:divBdr>
                <w:top w:val="none" w:sz="0" w:space="0" w:color="auto"/>
                <w:left w:val="none" w:sz="0" w:space="0" w:color="auto"/>
                <w:bottom w:val="none" w:sz="0" w:space="0" w:color="auto"/>
                <w:right w:val="none" w:sz="0" w:space="0" w:color="auto"/>
              </w:divBdr>
              <w:divsChild>
                <w:div w:id="1975287303">
                  <w:marLeft w:val="0"/>
                  <w:marRight w:val="0"/>
                  <w:marTop w:val="0"/>
                  <w:marBottom w:val="0"/>
                  <w:divBdr>
                    <w:top w:val="none" w:sz="0" w:space="0" w:color="auto"/>
                    <w:left w:val="none" w:sz="0" w:space="0" w:color="auto"/>
                    <w:bottom w:val="none" w:sz="0" w:space="0" w:color="auto"/>
                    <w:right w:val="none" w:sz="0" w:space="0" w:color="auto"/>
                  </w:divBdr>
                  <w:divsChild>
                    <w:div w:id="13664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6243">
          <w:marLeft w:val="0"/>
          <w:marRight w:val="0"/>
          <w:marTop w:val="0"/>
          <w:marBottom w:val="0"/>
          <w:divBdr>
            <w:top w:val="none" w:sz="0" w:space="0" w:color="auto"/>
            <w:left w:val="none" w:sz="0" w:space="0" w:color="auto"/>
            <w:bottom w:val="none" w:sz="0" w:space="0" w:color="auto"/>
            <w:right w:val="none" w:sz="0" w:space="0" w:color="auto"/>
          </w:divBdr>
          <w:divsChild>
            <w:div w:id="593442106">
              <w:marLeft w:val="0"/>
              <w:marRight w:val="0"/>
              <w:marTop w:val="0"/>
              <w:marBottom w:val="0"/>
              <w:divBdr>
                <w:top w:val="none" w:sz="0" w:space="0" w:color="auto"/>
                <w:left w:val="none" w:sz="0" w:space="0" w:color="auto"/>
                <w:bottom w:val="none" w:sz="0" w:space="0" w:color="auto"/>
                <w:right w:val="none" w:sz="0" w:space="0" w:color="auto"/>
              </w:divBdr>
              <w:divsChild>
                <w:div w:id="839008361">
                  <w:marLeft w:val="0"/>
                  <w:marRight w:val="0"/>
                  <w:marTop w:val="0"/>
                  <w:marBottom w:val="0"/>
                  <w:divBdr>
                    <w:top w:val="none" w:sz="0" w:space="0" w:color="auto"/>
                    <w:left w:val="none" w:sz="0" w:space="0" w:color="auto"/>
                    <w:bottom w:val="none" w:sz="0" w:space="0" w:color="auto"/>
                    <w:right w:val="none" w:sz="0" w:space="0" w:color="auto"/>
                  </w:divBdr>
                  <w:divsChild>
                    <w:div w:id="8846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6868">
      <w:bodyDiv w:val="1"/>
      <w:marLeft w:val="0"/>
      <w:marRight w:val="0"/>
      <w:marTop w:val="0"/>
      <w:marBottom w:val="0"/>
      <w:divBdr>
        <w:top w:val="none" w:sz="0" w:space="0" w:color="auto"/>
        <w:left w:val="none" w:sz="0" w:space="0" w:color="auto"/>
        <w:bottom w:val="none" w:sz="0" w:space="0" w:color="auto"/>
        <w:right w:val="none" w:sz="0" w:space="0" w:color="auto"/>
      </w:divBdr>
    </w:div>
    <w:div w:id="112599600">
      <w:bodyDiv w:val="1"/>
      <w:marLeft w:val="0"/>
      <w:marRight w:val="0"/>
      <w:marTop w:val="0"/>
      <w:marBottom w:val="0"/>
      <w:divBdr>
        <w:top w:val="none" w:sz="0" w:space="0" w:color="auto"/>
        <w:left w:val="none" w:sz="0" w:space="0" w:color="auto"/>
        <w:bottom w:val="none" w:sz="0" w:space="0" w:color="auto"/>
        <w:right w:val="none" w:sz="0" w:space="0" w:color="auto"/>
      </w:divBdr>
    </w:div>
    <w:div w:id="320626603">
      <w:bodyDiv w:val="1"/>
      <w:marLeft w:val="0"/>
      <w:marRight w:val="0"/>
      <w:marTop w:val="0"/>
      <w:marBottom w:val="0"/>
      <w:divBdr>
        <w:top w:val="none" w:sz="0" w:space="0" w:color="auto"/>
        <w:left w:val="none" w:sz="0" w:space="0" w:color="auto"/>
        <w:bottom w:val="none" w:sz="0" w:space="0" w:color="auto"/>
        <w:right w:val="none" w:sz="0" w:space="0" w:color="auto"/>
      </w:divBdr>
    </w:div>
    <w:div w:id="336350637">
      <w:bodyDiv w:val="1"/>
      <w:marLeft w:val="0"/>
      <w:marRight w:val="0"/>
      <w:marTop w:val="0"/>
      <w:marBottom w:val="0"/>
      <w:divBdr>
        <w:top w:val="none" w:sz="0" w:space="0" w:color="auto"/>
        <w:left w:val="none" w:sz="0" w:space="0" w:color="auto"/>
        <w:bottom w:val="none" w:sz="0" w:space="0" w:color="auto"/>
        <w:right w:val="none" w:sz="0" w:space="0" w:color="auto"/>
      </w:divBdr>
    </w:div>
    <w:div w:id="383412335">
      <w:bodyDiv w:val="1"/>
      <w:marLeft w:val="0"/>
      <w:marRight w:val="0"/>
      <w:marTop w:val="0"/>
      <w:marBottom w:val="0"/>
      <w:divBdr>
        <w:top w:val="none" w:sz="0" w:space="0" w:color="auto"/>
        <w:left w:val="none" w:sz="0" w:space="0" w:color="auto"/>
        <w:bottom w:val="none" w:sz="0" w:space="0" w:color="auto"/>
        <w:right w:val="none" w:sz="0" w:space="0" w:color="auto"/>
      </w:divBdr>
      <w:divsChild>
        <w:div w:id="1898199883">
          <w:marLeft w:val="0"/>
          <w:marRight w:val="0"/>
          <w:marTop w:val="0"/>
          <w:marBottom w:val="0"/>
          <w:divBdr>
            <w:top w:val="none" w:sz="0" w:space="0" w:color="auto"/>
            <w:left w:val="none" w:sz="0" w:space="0" w:color="auto"/>
            <w:bottom w:val="none" w:sz="0" w:space="0" w:color="auto"/>
            <w:right w:val="none" w:sz="0" w:space="0" w:color="auto"/>
          </w:divBdr>
          <w:divsChild>
            <w:div w:id="922298947">
              <w:marLeft w:val="0"/>
              <w:marRight w:val="0"/>
              <w:marTop w:val="0"/>
              <w:marBottom w:val="0"/>
              <w:divBdr>
                <w:top w:val="none" w:sz="0" w:space="0" w:color="auto"/>
                <w:left w:val="none" w:sz="0" w:space="0" w:color="auto"/>
                <w:bottom w:val="none" w:sz="0" w:space="0" w:color="auto"/>
                <w:right w:val="none" w:sz="0" w:space="0" w:color="auto"/>
              </w:divBdr>
              <w:divsChild>
                <w:div w:id="1773434319">
                  <w:marLeft w:val="0"/>
                  <w:marRight w:val="0"/>
                  <w:marTop w:val="0"/>
                  <w:marBottom w:val="0"/>
                  <w:divBdr>
                    <w:top w:val="none" w:sz="0" w:space="0" w:color="auto"/>
                    <w:left w:val="none" w:sz="0" w:space="0" w:color="auto"/>
                    <w:bottom w:val="none" w:sz="0" w:space="0" w:color="auto"/>
                    <w:right w:val="none" w:sz="0" w:space="0" w:color="auto"/>
                  </w:divBdr>
                  <w:divsChild>
                    <w:div w:id="1114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76369">
          <w:marLeft w:val="0"/>
          <w:marRight w:val="0"/>
          <w:marTop w:val="0"/>
          <w:marBottom w:val="0"/>
          <w:divBdr>
            <w:top w:val="none" w:sz="0" w:space="0" w:color="auto"/>
            <w:left w:val="none" w:sz="0" w:space="0" w:color="auto"/>
            <w:bottom w:val="none" w:sz="0" w:space="0" w:color="auto"/>
            <w:right w:val="none" w:sz="0" w:space="0" w:color="auto"/>
          </w:divBdr>
          <w:divsChild>
            <w:div w:id="159077248">
              <w:marLeft w:val="0"/>
              <w:marRight w:val="0"/>
              <w:marTop w:val="0"/>
              <w:marBottom w:val="0"/>
              <w:divBdr>
                <w:top w:val="none" w:sz="0" w:space="0" w:color="auto"/>
                <w:left w:val="none" w:sz="0" w:space="0" w:color="auto"/>
                <w:bottom w:val="none" w:sz="0" w:space="0" w:color="auto"/>
                <w:right w:val="none" w:sz="0" w:space="0" w:color="auto"/>
              </w:divBdr>
              <w:divsChild>
                <w:div w:id="343438368">
                  <w:marLeft w:val="0"/>
                  <w:marRight w:val="0"/>
                  <w:marTop w:val="0"/>
                  <w:marBottom w:val="0"/>
                  <w:divBdr>
                    <w:top w:val="none" w:sz="0" w:space="0" w:color="auto"/>
                    <w:left w:val="none" w:sz="0" w:space="0" w:color="auto"/>
                    <w:bottom w:val="none" w:sz="0" w:space="0" w:color="auto"/>
                    <w:right w:val="none" w:sz="0" w:space="0" w:color="auto"/>
                  </w:divBdr>
                  <w:divsChild>
                    <w:div w:id="9236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520033">
      <w:bodyDiv w:val="1"/>
      <w:marLeft w:val="0"/>
      <w:marRight w:val="0"/>
      <w:marTop w:val="0"/>
      <w:marBottom w:val="0"/>
      <w:divBdr>
        <w:top w:val="none" w:sz="0" w:space="0" w:color="auto"/>
        <w:left w:val="none" w:sz="0" w:space="0" w:color="auto"/>
        <w:bottom w:val="none" w:sz="0" w:space="0" w:color="auto"/>
        <w:right w:val="none" w:sz="0" w:space="0" w:color="auto"/>
      </w:divBdr>
    </w:div>
    <w:div w:id="405618040">
      <w:bodyDiv w:val="1"/>
      <w:marLeft w:val="0"/>
      <w:marRight w:val="0"/>
      <w:marTop w:val="0"/>
      <w:marBottom w:val="0"/>
      <w:divBdr>
        <w:top w:val="none" w:sz="0" w:space="0" w:color="auto"/>
        <w:left w:val="none" w:sz="0" w:space="0" w:color="auto"/>
        <w:bottom w:val="none" w:sz="0" w:space="0" w:color="auto"/>
        <w:right w:val="none" w:sz="0" w:space="0" w:color="auto"/>
      </w:divBdr>
    </w:div>
    <w:div w:id="435951600">
      <w:bodyDiv w:val="1"/>
      <w:marLeft w:val="0"/>
      <w:marRight w:val="0"/>
      <w:marTop w:val="0"/>
      <w:marBottom w:val="0"/>
      <w:divBdr>
        <w:top w:val="none" w:sz="0" w:space="0" w:color="auto"/>
        <w:left w:val="none" w:sz="0" w:space="0" w:color="auto"/>
        <w:bottom w:val="none" w:sz="0" w:space="0" w:color="auto"/>
        <w:right w:val="none" w:sz="0" w:space="0" w:color="auto"/>
      </w:divBdr>
    </w:div>
    <w:div w:id="486439704">
      <w:bodyDiv w:val="1"/>
      <w:marLeft w:val="0"/>
      <w:marRight w:val="0"/>
      <w:marTop w:val="0"/>
      <w:marBottom w:val="0"/>
      <w:divBdr>
        <w:top w:val="none" w:sz="0" w:space="0" w:color="auto"/>
        <w:left w:val="none" w:sz="0" w:space="0" w:color="auto"/>
        <w:bottom w:val="none" w:sz="0" w:space="0" w:color="auto"/>
        <w:right w:val="none" w:sz="0" w:space="0" w:color="auto"/>
      </w:divBdr>
    </w:div>
    <w:div w:id="530651858">
      <w:bodyDiv w:val="1"/>
      <w:marLeft w:val="0"/>
      <w:marRight w:val="0"/>
      <w:marTop w:val="0"/>
      <w:marBottom w:val="0"/>
      <w:divBdr>
        <w:top w:val="none" w:sz="0" w:space="0" w:color="auto"/>
        <w:left w:val="none" w:sz="0" w:space="0" w:color="auto"/>
        <w:bottom w:val="none" w:sz="0" w:space="0" w:color="auto"/>
        <w:right w:val="none" w:sz="0" w:space="0" w:color="auto"/>
      </w:divBdr>
    </w:div>
    <w:div w:id="570195653">
      <w:bodyDiv w:val="1"/>
      <w:marLeft w:val="0"/>
      <w:marRight w:val="0"/>
      <w:marTop w:val="0"/>
      <w:marBottom w:val="0"/>
      <w:divBdr>
        <w:top w:val="none" w:sz="0" w:space="0" w:color="auto"/>
        <w:left w:val="none" w:sz="0" w:space="0" w:color="auto"/>
        <w:bottom w:val="none" w:sz="0" w:space="0" w:color="auto"/>
        <w:right w:val="none" w:sz="0" w:space="0" w:color="auto"/>
      </w:divBdr>
    </w:div>
    <w:div w:id="577247847">
      <w:bodyDiv w:val="1"/>
      <w:marLeft w:val="0"/>
      <w:marRight w:val="0"/>
      <w:marTop w:val="0"/>
      <w:marBottom w:val="0"/>
      <w:divBdr>
        <w:top w:val="none" w:sz="0" w:space="0" w:color="auto"/>
        <w:left w:val="none" w:sz="0" w:space="0" w:color="auto"/>
        <w:bottom w:val="none" w:sz="0" w:space="0" w:color="auto"/>
        <w:right w:val="none" w:sz="0" w:space="0" w:color="auto"/>
      </w:divBdr>
      <w:divsChild>
        <w:div w:id="109277964">
          <w:marLeft w:val="0"/>
          <w:marRight w:val="0"/>
          <w:marTop w:val="0"/>
          <w:marBottom w:val="0"/>
          <w:divBdr>
            <w:top w:val="none" w:sz="0" w:space="0" w:color="auto"/>
            <w:left w:val="none" w:sz="0" w:space="0" w:color="auto"/>
            <w:bottom w:val="none" w:sz="0" w:space="0" w:color="auto"/>
            <w:right w:val="none" w:sz="0" w:space="0" w:color="auto"/>
          </w:divBdr>
          <w:divsChild>
            <w:div w:id="1077440290">
              <w:marLeft w:val="0"/>
              <w:marRight w:val="0"/>
              <w:marTop w:val="0"/>
              <w:marBottom w:val="0"/>
              <w:divBdr>
                <w:top w:val="none" w:sz="0" w:space="0" w:color="auto"/>
                <w:left w:val="none" w:sz="0" w:space="0" w:color="auto"/>
                <w:bottom w:val="none" w:sz="0" w:space="0" w:color="auto"/>
                <w:right w:val="none" w:sz="0" w:space="0" w:color="auto"/>
              </w:divBdr>
              <w:divsChild>
                <w:div w:id="1054962794">
                  <w:marLeft w:val="0"/>
                  <w:marRight w:val="0"/>
                  <w:marTop w:val="0"/>
                  <w:marBottom w:val="0"/>
                  <w:divBdr>
                    <w:top w:val="none" w:sz="0" w:space="0" w:color="auto"/>
                    <w:left w:val="none" w:sz="0" w:space="0" w:color="auto"/>
                    <w:bottom w:val="none" w:sz="0" w:space="0" w:color="auto"/>
                    <w:right w:val="none" w:sz="0" w:space="0" w:color="auto"/>
                  </w:divBdr>
                  <w:divsChild>
                    <w:div w:id="14176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069584">
          <w:marLeft w:val="0"/>
          <w:marRight w:val="0"/>
          <w:marTop w:val="0"/>
          <w:marBottom w:val="0"/>
          <w:divBdr>
            <w:top w:val="none" w:sz="0" w:space="0" w:color="auto"/>
            <w:left w:val="none" w:sz="0" w:space="0" w:color="auto"/>
            <w:bottom w:val="none" w:sz="0" w:space="0" w:color="auto"/>
            <w:right w:val="none" w:sz="0" w:space="0" w:color="auto"/>
          </w:divBdr>
          <w:divsChild>
            <w:div w:id="507867108">
              <w:marLeft w:val="0"/>
              <w:marRight w:val="0"/>
              <w:marTop w:val="0"/>
              <w:marBottom w:val="0"/>
              <w:divBdr>
                <w:top w:val="none" w:sz="0" w:space="0" w:color="auto"/>
                <w:left w:val="none" w:sz="0" w:space="0" w:color="auto"/>
                <w:bottom w:val="none" w:sz="0" w:space="0" w:color="auto"/>
                <w:right w:val="none" w:sz="0" w:space="0" w:color="auto"/>
              </w:divBdr>
              <w:divsChild>
                <w:div w:id="307443763">
                  <w:marLeft w:val="0"/>
                  <w:marRight w:val="0"/>
                  <w:marTop w:val="0"/>
                  <w:marBottom w:val="0"/>
                  <w:divBdr>
                    <w:top w:val="none" w:sz="0" w:space="0" w:color="auto"/>
                    <w:left w:val="none" w:sz="0" w:space="0" w:color="auto"/>
                    <w:bottom w:val="none" w:sz="0" w:space="0" w:color="auto"/>
                    <w:right w:val="none" w:sz="0" w:space="0" w:color="auto"/>
                  </w:divBdr>
                  <w:divsChild>
                    <w:div w:id="11212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410546">
      <w:bodyDiv w:val="1"/>
      <w:marLeft w:val="0"/>
      <w:marRight w:val="0"/>
      <w:marTop w:val="0"/>
      <w:marBottom w:val="0"/>
      <w:divBdr>
        <w:top w:val="none" w:sz="0" w:space="0" w:color="auto"/>
        <w:left w:val="none" w:sz="0" w:space="0" w:color="auto"/>
        <w:bottom w:val="none" w:sz="0" w:space="0" w:color="auto"/>
        <w:right w:val="none" w:sz="0" w:space="0" w:color="auto"/>
      </w:divBdr>
    </w:div>
    <w:div w:id="753741851">
      <w:bodyDiv w:val="1"/>
      <w:marLeft w:val="0"/>
      <w:marRight w:val="0"/>
      <w:marTop w:val="0"/>
      <w:marBottom w:val="0"/>
      <w:divBdr>
        <w:top w:val="none" w:sz="0" w:space="0" w:color="auto"/>
        <w:left w:val="none" w:sz="0" w:space="0" w:color="auto"/>
        <w:bottom w:val="none" w:sz="0" w:space="0" w:color="auto"/>
        <w:right w:val="none" w:sz="0" w:space="0" w:color="auto"/>
      </w:divBdr>
    </w:div>
    <w:div w:id="763036049">
      <w:bodyDiv w:val="1"/>
      <w:marLeft w:val="0"/>
      <w:marRight w:val="0"/>
      <w:marTop w:val="0"/>
      <w:marBottom w:val="0"/>
      <w:divBdr>
        <w:top w:val="none" w:sz="0" w:space="0" w:color="auto"/>
        <w:left w:val="none" w:sz="0" w:space="0" w:color="auto"/>
        <w:bottom w:val="none" w:sz="0" w:space="0" w:color="auto"/>
        <w:right w:val="none" w:sz="0" w:space="0" w:color="auto"/>
      </w:divBdr>
    </w:div>
    <w:div w:id="792555574">
      <w:bodyDiv w:val="1"/>
      <w:marLeft w:val="0"/>
      <w:marRight w:val="0"/>
      <w:marTop w:val="0"/>
      <w:marBottom w:val="0"/>
      <w:divBdr>
        <w:top w:val="none" w:sz="0" w:space="0" w:color="auto"/>
        <w:left w:val="none" w:sz="0" w:space="0" w:color="auto"/>
        <w:bottom w:val="none" w:sz="0" w:space="0" w:color="auto"/>
        <w:right w:val="none" w:sz="0" w:space="0" w:color="auto"/>
      </w:divBdr>
    </w:div>
    <w:div w:id="895701174">
      <w:bodyDiv w:val="1"/>
      <w:marLeft w:val="0"/>
      <w:marRight w:val="0"/>
      <w:marTop w:val="0"/>
      <w:marBottom w:val="0"/>
      <w:divBdr>
        <w:top w:val="none" w:sz="0" w:space="0" w:color="auto"/>
        <w:left w:val="none" w:sz="0" w:space="0" w:color="auto"/>
        <w:bottom w:val="none" w:sz="0" w:space="0" w:color="auto"/>
        <w:right w:val="none" w:sz="0" w:space="0" w:color="auto"/>
      </w:divBdr>
    </w:div>
    <w:div w:id="1043792146">
      <w:bodyDiv w:val="1"/>
      <w:marLeft w:val="0"/>
      <w:marRight w:val="0"/>
      <w:marTop w:val="0"/>
      <w:marBottom w:val="0"/>
      <w:divBdr>
        <w:top w:val="none" w:sz="0" w:space="0" w:color="auto"/>
        <w:left w:val="none" w:sz="0" w:space="0" w:color="auto"/>
        <w:bottom w:val="none" w:sz="0" w:space="0" w:color="auto"/>
        <w:right w:val="none" w:sz="0" w:space="0" w:color="auto"/>
      </w:divBdr>
    </w:div>
    <w:div w:id="1128275328">
      <w:bodyDiv w:val="1"/>
      <w:marLeft w:val="0"/>
      <w:marRight w:val="0"/>
      <w:marTop w:val="0"/>
      <w:marBottom w:val="0"/>
      <w:divBdr>
        <w:top w:val="none" w:sz="0" w:space="0" w:color="auto"/>
        <w:left w:val="none" w:sz="0" w:space="0" w:color="auto"/>
        <w:bottom w:val="none" w:sz="0" w:space="0" w:color="auto"/>
        <w:right w:val="none" w:sz="0" w:space="0" w:color="auto"/>
      </w:divBdr>
    </w:div>
    <w:div w:id="1182864667">
      <w:bodyDiv w:val="1"/>
      <w:marLeft w:val="0"/>
      <w:marRight w:val="0"/>
      <w:marTop w:val="0"/>
      <w:marBottom w:val="0"/>
      <w:divBdr>
        <w:top w:val="none" w:sz="0" w:space="0" w:color="auto"/>
        <w:left w:val="none" w:sz="0" w:space="0" w:color="auto"/>
        <w:bottom w:val="none" w:sz="0" w:space="0" w:color="auto"/>
        <w:right w:val="none" w:sz="0" w:space="0" w:color="auto"/>
      </w:divBdr>
      <w:divsChild>
        <w:div w:id="890190841">
          <w:marLeft w:val="0"/>
          <w:marRight w:val="0"/>
          <w:marTop w:val="0"/>
          <w:marBottom w:val="0"/>
          <w:divBdr>
            <w:top w:val="none" w:sz="0" w:space="0" w:color="auto"/>
            <w:left w:val="none" w:sz="0" w:space="0" w:color="auto"/>
            <w:bottom w:val="none" w:sz="0" w:space="0" w:color="auto"/>
            <w:right w:val="none" w:sz="0" w:space="0" w:color="auto"/>
          </w:divBdr>
          <w:divsChild>
            <w:div w:id="2055999414">
              <w:marLeft w:val="0"/>
              <w:marRight w:val="0"/>
              <w:marTop w:val="0"/>
              <w:marBottom w:val="0"/>
              <w:divBdr>
                <w:top w:val="none" w:sz="0" w:space="0" w:color="auto"/>
                <w:left w:val="none" w:sz="0" w:space="0" w:color="auto"/>
                <w:bottom w:val="none" w:sz="0" w:space="0" w:color="auto"/>
                <w:right w:val="none" w:sz="0" w:space="0" w:color="auto"/>
              </w:divBdr>
              <w:divsChild>
                <w:div w:id="85618068">
                  <w:marLeft w:val="0"/>
                  <w:marRight w:val="0"/>
                  <w:marTop w:val="0"/>
                  <w:marBottom w:val="0"/>
                  <w:divBdr>
                    <w:top w:val="none" w:sz="0" w:space="0" w:color="auto"/>
                    <w:left w:val="none" w:sz="0" w:space="0" w:color="auto"/>
                    <w:bottom w:val="none" w:sz="0" w:space="0" w:color="auto"/>
                    <w:right w:val="none" w:sz="0" w:space="0" w:color="auto"/>
                  </w:divBdr>
                </w:div>
                <w:div w:id="1578859288">
                  <w:marLeft w:val="0"/>
                  <w:marRight w:val="0"/>
                  <w:marTop w:val="0"/>
                  <w:marBottom w:val="0"/>
                  <w:divBdr>
                    <w:top w:val="none" w:sz="0" w:space="0" w:color="auto"/>
                    <w:left w:val="none" w:sz="0" w:space="0" w:color="auto"/>
                    <w:bottom w:val="none" w:sz="0" w:space="0" w:color="auto"/>
                    <w:right w:val="none" w:sz="0" w:space="0" w:color="auto"/>
                  </w:divBdr>
                  <w:divsChild>
                    <w:div w:id="1765615127">
                      <w:marLeft w:val="0"/>
                      <w:marRight w:val="0"/>
                      <w:marTop w:val="0"/>
                      <w:marBottom w:val="0"/>
                      <w:divBdr>
                        <w:top w:val="none" w:sz="0" w:space="0" w:color="auto"/>
                        <w:left w:val="none" w:sz="0" w:space="0" w:color="auto"/>
                        <w:bottom w:val="none" w:sz="0" w:space="0" w:color="auto"/>
                        <w:right w:val="none" w:sz="0" w:space="0" w:color="auto"/>
                      </w:divBdr>
                      <w:divsChild>
                        <w:div w:id="1949583234">
                          <w:marLeft w:val="0"/>
                          <w:marRight w:val="0"/>
                          <w:marTop w:val="0"/>
                          <w:marBottom w:val="0"/>
                          <w:divBdr>
                            <w:top w:val="none" w:sz="0" w:space="0" w:color="auto"/>
                            <w:left w:val="none" w:sz="0" w:space="0" w:color="auto"/>
                            <w:bottom w:val="none" w:sz="0" w:space="0" w:color="auto"/>
                            <w:right w:val="none" w:sz="0" w:space="0" w:color="auto"/>
                          </w:divBdr>
                          <w:divsChild>
                            <w:div w:id="20373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598969">
      <w:bodyDiv w:val="1"/>
      <w:marLeft w:val="0"/>
      <w:marRight w:val="0"/>
      <w:marTop w:val="0"/>
      <w:marBottom w:val="0"/>
      <w:divBdr>
        <w:top w:val="none" w:sz="0" w:space="0" w:color="auto"/>
        <w:left w:val="none" w:sz="0" w:space="0" w:color="auto"/>
        <w:bottom w:val="none" w:sz="0" w:space="0" w:color="auto"/>
        <w:right w:val="none" w:sz="0" w:space="0" w:color="auto"/>
      </w:divBdr>
    </w:div>
    <w:div w:id="1229682141">
      <w:bodyDiv w:val="1"/>
      <w:marLeft w:val="0"/>
      <w:marRight w:val="0"/>
      <w:marTop w:val="0"/>
      <w:marBottom w:val="0"/>
      <w:divBdr>
        <w:top w:val="none" w:sz="0" w:space="0" w:color="auto"/>
        <w:left w:val="none" w:sz="0" w:space="0" w:color="auto"/>
        <w:bottom w:val="none" w:sz="0" w:space="0" w:color="auto"/>
        <w:right w:val="none" w:sz="0" w:space="0" w:color="auto"/>
      </w:divBdr>
    </w:div>
    <w:div w:id="1289972354">
      <w:bodyDiv w:val="1"/>
      <w:marLeft w:val="0"/>
      <w:marRight w:val="0"/>
      <w:marTop w:val="0"/>
      <w:marBottom w:val="0"/>
      <w:divBdr>
        <w:top w:val="none" w:sz="0" w:space="0" w:color="auto"/>
        <w:left w:val="none" w:sz="0" w:space="0" w:color="auto"/>
        <w:bottom w:val="none" w:sz="0" w:space="0" w:color="auto"/>
        <w:right w:val="none" w:sz="0" w:space="0" w:color="auto"/>
      </w:divBdr>
      <w:divsChild>
        <w:div w:id="617755574">
          <w:marLeft w:val="0"/>
          <w:marRight w:val="0"/>
          <w:marTop w:val="0"/>
          <w:marBottom w:val="0"/>
          <w:divBdr>
            <w:top w:val="none" w:sz="0" w:space="0" w:color="auto"/>
            <w:left w:val="none" w:sz="0" w:space="0" w:color="auto"/>
            <w:bottom w:val="none" w:sz="0" w:space="0" w:color="auto"/>
            <w:right w:val="none" w:sz="0" w:space="0" w:color="auto"/>
          </w:divBdr>
          <w:divsChild>
            <w:div w:id="1619022664">
              <w:marLeft w:val="0"/>
              <w:marRight w:val="0"/>
              <w:marTop w:val="0"/>
              <w:marBottom w:val="0"/>
              <w:divBdr>
                <w:top w:val="none" w:sz="0" w:space="0" w:color="auto"/>
                <w:left w:val="none" w:sz="0" w:space="0" w:color="auto"/>
                <w:bottom w:val="none" w:sz="0" w:space="0" w:color="auto"/>
                <w:right w:val="none" w:sz="0" w:space="0" w:color="auto"/>
              </w:divBdr>
              <w:divsChild>
                <w:div w:id="6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4646">
          <w:marLeft w:val="0"/>
          <w:marRight w:val="0"/>
          <w:marTop w:val="0"/>
          <w:marBottom w:val="0"/>
          <w:divBdr>
            <w:top w:val="none" w:sz="0" w:space="0" w:color="auto"/>
            <w:left w:val="none" w:sz="0" w:space="0" w:color="auto"/>
            <w:bottom w:val="none" w:sz="0" w:space="0" w:color="auto"/>
            <w:right w:val="none" w:sz="0" w:space="0" w:color="auto"/>
          </w:divBdr>
          <w:divsChild>
            <w:div w:id="1272736057">
              <w:marLeft w:val="0"/>
              <w:marRight w:val="0"/>
              <w:marTop w:val="0"/>
              <w:marBottom w:val="0"/>
              <w:divBdr>
                <w:top w:val="none" w:sz="0" w:space="0" w:color="auto"/>
                <w:left w:val="none" w:sz="0" w:space="0" w:color="auto"/>
                <w:bottom w:val="none" w:sz="0" w:space="0" w:color="auto"/>
                <w:right w:val="none" w:sz="0" w:space="0" w:color="auto"/>
              </w:divBdr>
              <w:divsChild>
                <w:div w:id="19469584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295912975">
      <w:bodyDiv w:val="1"/>
      <w:marLeft w:val="0"/>
      <w:marRight w:val="0"/>
      <w:marTop w:val="0"/>
      <w:marBottom w:val="0"/>
      <w:divBdr>
        <w:top w:val="none" w:sz="0" w:space="0" w:color="auto"/>
        <w:left w:val="none" w:sz="0" w:space="0" w:color="auto"/>
        <w:bottom w:val="none" w:sz="0" w:space="0" w:color="auto"/>
        <w:right w:val="none" w:sz="0" w:space="0" w:color="auto"/>
      </w:divBdr>
    </w:div>
    <w:div w:id="1327054706">
      <w:bodyDiv w:val="1"/>
      <w:marLeft w:val="0"/>
      <w:marRight w:val="0"/>
      <w:marTop w:val="0"/>
      <w:marBottom w:val="0"/>
      <w:divBdr>
        <w:top w:val="none" w:sz="0" w:space="0" w:color="auto"/>
        <w:left w:val="none" w:sz="0" w:space="0" w:color="auto"/>
        <w:bottom w:val="none" w:sz="0" w:space="0" w:color="auto"/>
        <w:right w:val="none" w:sz="0" w:space="0" w:color="auto"/>
      </w:divBdr>
    </w:div>
    <w:div w:id="1387414780">
      <w:bodyDiv w:val="1"/>
      <w:marLeft w:val="0"/>
      <w:marRight w:val="0"/>
      <w:marTop w:val="0"/>
      <w:marBottom w:val="0"/>
      <w:divBdr>
        <w:top w:val="none" w:sz="0" w:space="0" w:color="auto"/>
        <w:left w:val="none" w:sz="0" w:space="0" w:color="auto"/>
        <w:bottom w:val="none" w:sz="0" w:space="0" w:color="auto"/>
        <w:right w:val="none" w:sz="0" w:space="0" w:color="auto"/>
      </w:divBdr>
    </w:div>
    <w:div w:id="1409763501">
      <w:bodyDiv w:val="1"/>
      <w:marLeft w:val="0"/>
      <w:marRight w:val="0"/>
      <w:marTop w:val="0"/>
      <w:marBottom w:val="0"/>
      <w:divBdr>
        <w:top w:val="none" w:sz="0" w:space="0" w:color="auto"/>
        <w:left w:val="none" w:sz="0" w:space="0" w:color="auto"/>
        <w:bottom w:val="none" w:sz="0" w:space="0" w:color="auto"/>
        <w:right w:val="none" w:sz="0" w:space="0" w:color="auto"/>
      </w:divBdr>
    </w:div>
    <w:div w:id="1477796930">
      <w:bodyDiv w:val="1"/>
      <w:marLeft w:val="0"/>
      <w:marRight w:val="0"/>
      <w:marTop w:val="0"/>
      <w:marBottom w:val="0"/>
      <w:divBdr>
        <w:top w:val="none" w:sz="0" w:space="0" w:color="auto"/>
        <w:left w:val="none" w:sz="0" w:space="0" w:color="auto"/>
        <w:bottom w:val="none" w:sz="0" w:space="0" w:color="auto"/>
        <w:right w:val="none" w:sz="0" w:space="0" w:color="auto"/>
      </w:divBdr>
    </w:div>
    <w:div w:id="1497771369">
      <w:bodyDiv w:val="1"/>
      <w:marLeft w:val="0"/>
      <w:marRight w:val="0"/>
      <w:marTop w:val="0"/>
      <w:marBottom w:val="0"/>
      <w:divBdr>
        <w:top w:val="none" w:sz="0" w:space="0" w:color="auto"/>
        <w:left w:val="none" w:sz="0" w:space="0" w:color="auto"/>
        <w:bottom w:val="none" w:sz="0" w:space="0" w:color="auto"/>
        <w:right w:val="none" w:sz="0" w:space="0" w:color="auto"/>
      </w:divBdr>
    </w:div>
    <w:div w:id="1608805247">
      <w:bodyDiv w:val="1"/>
      <w:marLeft w:val="0"/>
      <w:marRight w:val="0"/>
      <w:marTop w:val="0"/>
      <w:marBottom w:val="0"/>
      <w:divBdr>
        <w:top w:val="none" w:sz="0" w:space="0" w:color="auto"/>
        <w:left w:val="none" w:sz="0" w:space="0" w:color="auto"/>
        <w:bottom w:val="none" w:sz="0" w:space="0" w:color="auto"/>
        <w:right w:val="none" w:sz="0" w:space="0" w:color="auto"/>
      </w:divBdr>
    </w:div>
    <w:div w:id="1633289825">
      <w:bodyDiv w:val="1"/>
      <w:marLeft w:val="0"/>
      <w:marRight w:val="0"/>
      <w:marTop w:val="0"/>
      <w:marBottom w:val="0"/>
      <w:divBdr>
        <w:top w:val="none" w:sz="0" w:space="0" w:color="auto"/>
        <w:left w:val="none" w:sz="0" w:space="0" w:color="auto"/>
        <w:bottom w:val="none" w:sz="0" w:space="0" w:color="auto"/>
        <w:right w:val="none" w:sz="0" w:space="0" w:color="auto"/>
      </w:divBdr>
    </w:div>
    <w:div w:id="1673098914">
      <w:bodyDiv w:val="1"/>
      <w:marLeft w:val="0"/>
      <w:marRight w:val="0"/>
      <w:marTop w:val="0"/>
      <w:marBottom w:val="0"/>
      <w:divBdr>
        <w:top w:val="none" w:sz="0" w:space="0" w:color="auto"/>
        <w:left w:val="none" w:sz="0" w:space="0" w:color="auto"/>
        <w:bottom w:val="none" w:sz="0" w:space="0" w:color="auto"/>
        <w:right w:val="none" w:sz="0" w:space="0" w:color="auto"/>
      </w:divBdr>
    </w:div>
    <w:div w:id="1782721149">
      <w:bodyDiv w:val="1"/>
      <w:marLeft w:val="0"/>
      <w:marRight w:val="0"/>
      <w:marTop w:val="0"/>
      <w:marBottom w:val="0"/>
      <w:divBdr>
        <w:top w:val="none" w:sz="0" w:space="0" w:color="auto"/>
        <w:left w:val="none" w:sz="0" w:space="0" w:color="auto"/>
        <w:bottom w:val="none" w:sz="0" w:space="0" w:color="auto"/>
        <w:right w:val="none" w:sz="0" w:space="0" w:color="auto"/>
      </w:divBdr>
    </w:div>
    <w:div w:id="1836147083">
      <w:bodyDiv w:val="1"/>
      <w:marLeft w:val="0"/>
      <w:marRight w:val="0"/>
      <w:marTop w:val="0"/>
      <w:marBottom w:val="0"/>
      <w:divBdr>
        <w:top w:val="none" w:sz="0" w:space="0" w:color="auto"/>
        <w:left w:val="none" w:sz="0" w:space="0" w:color="auto"/>
        <w:bottom w:val="none" w:sz="0" w:space="0" w:color="auto"/>
        <w:right w:val="none" w:sz="0" w:space="0" w:color="auto"/>
      </w:divBdr>
    </w:div>
    <w:div w:id="1838957197">
      <w:bodyDiv w:val="1"/>
      <w:marLeft w:val="0"/>
      <w:marRight w:val="0"/>
      <w:marTop w:val="0"/>
      <w:marBottom w:val="0"/>
      <w:divBdr>
        <w:top w:val="none" w:sz="0" w:space="0" w:color="auto"/>
        <w:left w:val="none" w:sz="0" w:space="0" w:color="auto"/>
        <w:bottom w:val="none" w:sz="0" w:space="0" w:color="auto"/>
        <w:right w:val="none" w:sz="0" w:space="0" w:color="auto"/>
      </w:divBdr>
    </w:div>
    <w:div w:id="1895852575">
      <w:bodyDiv w:val="1"/>
      <w:marLeft w:val="0"/>
      <w:marRight w:val="0"/>
      <w:marTop w:val="0"/>
      <w:marBottom w:val="0"/>
      <w:divBdr>
        <w:top w:val="none" w:sz="0" w:space="0" w:color="auto"/>
        <w:left w:val="none" w:sz="0" w:space="0" w:color="auto"/>
        <w:bottom w:val="none" w:sz="0" w:space="0" w:color="auto"/>
        <w:right w:val="none" w:sz="0" w:space="0" w:color="auto"/>
      </w:divBdr>
      <w:divsChild>
        <w:div w:id="2135326401">
          <w:marLeft w:val="0"/>
          <w:marRight w:val="0"/>
          <w:marTop w:val="0"/>
          <w:marBottom w:val="0"/>
          <w:divBdr>
            <w:top w:val="none" w:sz="0" w:space="0" w:color="auto"/>
            <w:left w:val="none" w:sz="0" w:space="0" w:color="auto"/>
            <w:bottom w:val="none" w:sz="0" w:space="0" w:color="auto"/>
            <w:right w:val="none" w:sz="0" w:space="0" w:color="auto"/>
          </w:divBdr>
          <w:divsChild>
            <w:div w:id="178931447">
              <w:marLeft w:val="0"/>
              <w:marRight w:val="0"/>
              <w:marTop w:val="0"/>
              <w:marBottom w:val="0"/>
              <w:divBdr>
                <w:top w:val="none" w:sz="0" w:space="0" w:color="auto"/>
                <w:left w:val="none" w:sz="0" w:space="0" w:color="auto"/>
                <w:bottom w:val="none" w:sz="0" w:space="0" w:color="auto"/>
                <w:right w:val="none" w:sz="0" w:space="0" w:color="auto"/>
              </w:divBdr>
              <w:divsChild>
                <w:div w:id="6532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933">
          <w:marLeft w:val="0"/>
          <w:marRight w:val="0"/>
          <w:marTop w:val="0"/>
          <w:marBottom w:val="0"/>
          <w:divBdr>
            <w:top w:val="none" w:sz="0" w:space="0" w:color="auto"/>
            <w:left w:val="none" w:sz="0" w:space="0" w:color="auto"/>
            <w:bottom w:val="none" w:sz="0" w:space="0" w:color="auto"/>
            <w:right w:val="none" w:sz="0" w:space="0" w:color="auto"/>
          </w:divBdr>
          <w:divsChild>
            <w:div w:id="1439525121">
              <w:marLeft w:val="0"/>
              <w:marRight w:val="0"/>
              <w:marTop w:val="0"/>
              <w:marBottom w:val="0"/>
              <w:divBdr>
                <w:top w:val="none" w:sz="0" w:space="0" w:color="auto"/>
                <w:left w:val="none" w:sz="0" w:space="0" w:color="auto"/>
                <w:bottom w:val="none" w:sz="0" w:space="0" w:color="auto"/>
                <w:right w:val="none" w:sz="0" w:space="0" w:color="auto"/>
              </w:divBdr>
              <w:divsChild>
                <w:div w:id="19077668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927641566">
      <w:bodyDiv w:val="1"/>
      <w:marLeft w:val="0"/>
      <w:marRight w:val="0"/>
      <w:marTop w:val="0"/>
      <w:marBottom w:val="0"/>
      <w:divBdr>
        <w:top w:val="none" w:sz="0" w:space="0" w:color="auto"/>
        <w:left w:val="none" w:sz="0" w:space="0" w:color="auto"/>
        <w:bottom w:val="none" w:sz="0" w:space="0" w:color="auto"/>
        <w:right w:val="none" w:sz="0" w:space="0" w:color="auto"/>
      </w:divBdr>
    </w:div>
    <w:div w:id="1969823384">
      <w:bodyDiv w:val="1"/>
      <w:marLeft w:val="0"/>
      <w:marRight w:val="0"/>
      <w:marTop w:val="0"/>
      <w:marBottom w:val="0"/>
      <w:divBdr>
        <w:top w:val="none" w:sz="0" w:space="0" w:color="auto"/>
        <w:left w:val="none" w:sz="0" w:space="0" w:color="auto"/>
        <w:bottom w:val="none" w:sz="0" w:space="0" w:color="auto"/>
        <w:right w:val="none" w:sz="0" w:space="0" w:color="auto"/>
      </w:divBdr>
    </w:div>
    <w:div w:id="2021006679">
      <w:bodyDiv w:val="1"/>
      <w:marLeft w:val="0"/>
      <w:marRight w:val="0"/>
      <w:marTop w:val="0"/>
      <w:marBottom w:val="0"/>
      <w:divBdr>
        <w:top w:val="none" w:sz="0" w:space="0" w:color="auto"/>
        <w:left w:val="none" w:sz="0" w:space="0" w:color="auto"/>
        <w:bottom w:val="none" w:sz="0" w:space="0" w:color="auto"/>
        <w:right w:val="none" w:sz="0" w:space="0" w:color="auto"/>
      </w:divBdr>
      <w:divsChild>
        <w:div w:id="1937402115">
          <w:marLeft w:val="0"/>
          <w:marRight w:val="0"/>
          <w:marTop w:val="0"/>
          <w:marBottom w:val="0"/>
          <w:divBdr>
            <w:top w:val="none" w:sz="0" w:space="0" w:color="auto"/>
            <w:left w:val="none" w:sz="0" w:space="0" w:color="auto"/>
            <w:bottom w:val="none" w:sz="0" w:space="0" w:color="auto"/>
            <w:right w:val="none" w:sz="0" w:space="0" w:color="auto"/>
          </w:divBdr>
          <w:divsChild>
            <w:div w:id="666514285">
              <w:marLeft w:val="0"/>
              <w:marRight w:val="0"/>
              <w:marTop w:val="0"/>
              <w:marBottom w:val="0"/>
              <w:divBdr>
                <w:top w:val="none" w:sz="0" w:space="0" w:color="auto"/>
                <w:left w:val="none" w:sz="0" w:space="0" w:color="auto"/>
                <w:bottom w:val="none" w:sz="0" w:space="0" w:color="auto"/>
                <w:right w:val="none" w:sz="0" w:space="0" w:color="auto"/>
              </w:divBdr>
              <w:divsChild>
                <w:div w:id="2116974444">
                  <w:marLeft w:val="0"/>
                  <w:marRight w:val="0"/>
                  <w:marTop w:val="0"/>
                  <w:marBottom w:val="0"/>
                  <w:divBdr>
                    <w:top w:val="none" w:sz="0" w:space="0" w:color="auto"/>
                    <w:left w:val="none" w:sz="0" w:space="0" w:color="auto"/>
                    <w:bottom w:val="none" w:sz="0" w:space="0" w:color="auto"/>
                    <w:right w:val="none" w:sz="0" w:space="0" w:color="auto"/>
                  </w:divBdr>
                  <w:divsChild>
                    <w:div w:id="11949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83721">
          <w:marLeft w:val="0"/>
          <w:marRight w:val="0"/>
          <w:marTop w:val="0"/>
          <w:marBottom w:val="0"/>
          <w:divBdr>
            <w:top w:val="none" w:sz="0" w:space="0" w:color="auto"/>
            <w:left w:val="none" w:sz="0" w:space="0" w:color="auto"/>
            <w:bottom w:val="none" w:sz="0" w:space="0" w:color="auto"/>
            <w:right w:val="none" w:sz="0" w:space="0" w:color="auto"/>
          </w:divBdr>
          <w:divsChild>
            <w:div w:id="1919746877">
              <w:marLeft w:val="0"/>
              <w:marRight w:val="0"/>
              <w:marTop w:val="0"/>
              <w:marBottom w:val="0"/>
              <w:divBdr>
                <w:top w:val="none" w:sz="0" w:space="0" w:color="auto"/>
                <w:left w:val="none" w:sz="0" w:space="0" w:color="auto"/>
                <w:bottom w:val="none" w:sz="0" w:space="0" w:color="auto"/>
                <w:right w:val="none" w:sz="0" w:space="0" w:color="auto"/>
              </w:divBdr>
              <w:divsChild>
                <w:div w:id="1158304980">
                  <w:marLeft w:val="0"/>
                  <w:marRight w:val="0"/>
                  <w:marTop w:val="0"/>
                  <w:marBottom w:val="0"/>
                  <w:divBdr>
                    <w:top w:val="none" w:sz="0" w:space="0" w:color="auto"/>
                    <w:left w:val="none" w:sz="0" w:space="0" w:color="auto"/>
                    <w:bottom w:val="none" w:sz="0" w:space="0" w:color="auto"/>
                    <w:right w:val="none" w:sz="0" w:space="0" w:color="auto"/>
                  </w:divBdr>
                  <w:divsChild>
                    <w:div w:id="10398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617099">
      <w:bodyDiv w:val="1"/>
      <w:marLeft w:val="0"/>
      <w:marRight w:val="0"/>
      <w:marTop w:val="0"/>
      <w:marBottom w:val="0"/>
      <w:divBdr>
        <w:top w:val="none" w:sz="0" w:space="0" w:color="auto"/>
        <w:left w:val="none" w:sz="0" w:space="0" w:color="auto"/>
        <w:bottom w:val="none" w:sz="0" w:space="0" w:color="auto"/>
        <w:right w:val="none" w:sz="0" w:space="0" w:color="auto"/>
      </w:divBdr>
    </w:div>
    <w:div w:id="2059040354">
      <w:bodyDiv w:val="1"/>
      <w:marLeft w:val="0"/>
      <w:marRight w:val="0"/>
      <w:marTop w:val="0"/>
      <w:marBottom w:val="0"/>
      <w:divBdr>
        <w:top w:val="none" w:sz="0" w:space="0" w:color="auto"/>
        <w:left w:val="none" w:sz="0" w:space="0" w:color="auto"/>
        <w:bottom w:val="none" w:sz="0" w:space="0" w:color="auto"/>
        <w:right w:val="none" w:sz="0" w:space="0" w:color="auto"/>
      </w:divBdr>
    </w:div>
    <w:div w:id="2068140683">
      <w:bodyDiv w:val="1"/>
      <w:marLeft w:val="0"/>
      <w:marRight w:val="0"/>
      <w:marTop w:val="0"/>
      <w:marBottom w:val="0"/>
      <w:divBdr>
        <w:top w:val="none" w:sz="0" w:space="0" w:color="auto"/>
        <w:left w:val="none" w:sz="0" w:space="0" w:color="auto"/>
        <w:bottom w:val="none" w:sz="0" w:space="0" w:color="auto"/>
        <w:right w:val="none" w:sz="0" w:space="0" w:color="auto"/>
      </w:divBdr>
    </w:div>
    <w:div w:id="213779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sca_esv=aff5b07d3c99793e&amp;q=Bloomington,+Illinois&amp;si=APYL9bu1Sl4M4TWndGcDs6ZL5WJXWNYEL_kgEEwAe0iMZIocdeB6n_8pnfs2LZVoK4fnOKwhDCgRy5QuEsZqg8xSQnwtUIXydSGdhq41IeVrj9MCrK3YVo9u2NHba6eoNhLv4Xikr_HmnDLRIvVcYXM7M16fa2EJFKIZK0k6kTNr2UaA8BFMOXEUFdjk_q3r71A17PdFEaTUlpbHrZ6gRJcrg5O2vSe8pg%3D%3D&amp;sa=X&amp;ved=2ahUKEwieyqnZoLqMAxXokokEHbpHPPQQmxMoAHoECDUQ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328D0-4F96-406D-8F3D-828906DD8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3492</Words>
  <Characters>19906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SRILEKHA</dc:creator>
  <cp:keywords/>
  <dc:description/>
  <cp:lastModifiedBy>Srilekha Pasupuleti</cp:lastModifiedBy>
  <cp:revision>2</cp:revision>
  <dcterms:created xsi:type="dcterms:W3CDTF">2026-01-07T18:13:00Z</dcterms:created>
  <dcterms:modified xsi:type="dcterms:W3CDTF">2026-01-07T18:13:00Z</dcterms:modified>
</cp:coreProperties>
</file>