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5BFC" w14:textId="77777777" w:rsidR="004D5AE5" w:rsidRPr="001B7E79" w:rsidRDefault="004D5AE5" w:rsidP="001B7E79">
      <w:pPr>
        <w:pStyle w:val="NoSpacing"/>
        <w:jc w:val="both"/>
        <w:rPr>
          <w:rFonts w:ascii="Arial" w:hAnsi="Arial" w:cs="Arial"/>
          <w:sz w:val="18"/>
          <w:szCs w:val="18"/>
        </w:rPr>
      </w:pPr>
    </w:p>
    <w:p w14:paraId="0B4C7477" w14:textId="08A514E0" w:rsidR="004B3DF4" w:rsidRPr="001B7E79" w:rsidRDefault="001B7E79" w:rsidP="001B7E79">
      <w:pPr>
        <w:pStyle w:val="NoSpacing"/>
        <w:pBdr>
          <w:bottom w:val="single" w:sz="4" w:space="1" w:color="auto"/>
        </w:pBdr>
        <w:jc w:val="center"/>
        <w:rPr>
          <w:rFonts w:ascii="Arial" w:hAnsi="Arial" w:cs="Arial"/>
          <w:b/>
          <w:bCs/>
          <w:sz w:val="18"/>
          <w:szCs w:val="18"/>
        </w:rPr>
      </w:pPr>
      <w:r w:rsidRPr="001B7E79">
        <w:rPr>
          <w:rFonts w:ascii="Arial" w:hAnsi="Arial" w:cs="Arial"/>
          <w:b/>
          <w:bCs/>
          <w:sz w:val="18"/>
          <w:szCs w:val="18"/>
        </w:rPr>
        <w:t>Manideep Avvaru</w:t>
      </w:r>
    </w:p>
    <w:p w14:paraId="46E29BC1" w14:textId="351CC5B3" w:rsidR="001B7E79" w:rsidRPr="001B7E79" w:rsidRDefault="001B7E79" w:rsidP="001B7E79">
      <w:pPr>
        <w:pStyle w:val="NoSpacing"/>
        <w:pBdr>
          <w:bottom w:val="single" w:sz="4" w:space="1" w:color="auto"/>
        </w:pBdr>
        <w:jc w:val="center"/>
        <w:rPr>
          <w:rFonts w:ascii="Arial" w:hAnsi="Arial" w:cs="Arial"/>
          <w:b/>
          <w:bCs/>
          <w:sz w:val="18"/>
          <w:szCs w:val="18"/>
        </w:rPr>
      </w:pPr>
      <w:r w:rsidRPr="001B7E79">
        <w:rPr>
          <w:rFonts w:ascii="Arial" w:hAnsi="Arial" w:cs="Arial"/>
          <w:b/>
          <w:bCs/>
          <w:sz w:val="18"/>
          <w:szCs w:val="18"/>
        </w:rPr>
        <w:t>Current Location:</w:t>
      </w:r>
      <w:r w:rsidRPr="001B7E79">
        <w:rPr>
          <w:rFonts w:ascii="Arial" w:hAnsi="Arial" w:cs="Arial"/>
          <w:b/>
          <w:bCs/>
          <w:sz w:val="18"/>
          <w:szCs w:val="18"/>
        </w:rPr>
        <w:t xml:space="preserve"> Overland Park, Kansas</w:t>
      </w:r>
    </w:p>
    <w:p w14:paraId="4AA09FA2" w14:textId="321E104C" w:rsidR="001B7E79" w:rsidRPr="001B7E79" w:rsidRDefault="004B3DF4" w:rsidP="001B7E79">
      <w:pPr>
        <w:pStyle w:val="NoSpacing"/>
        <w:pBdr>
          <w:bottom w:val="single" w:sz="4" w:space="1" w:color="auto"/>
        </w:pBdr>
        <w:jc w:val="center"/>
        <w:rPr>
          <w:rFonts w:ascii="Arial" w:hAnsi="Arial" w:cs="Arial"/>
          <w:b/>
          <w:bCs/>
          <w:sz w:val="18"/>
          <w:szCs w:val="18"/>
        </w:rPr>
      </w:pPr>
      <w:r w:rsidRPr="001B7E79">
        <w:rPr>
          <w:rFonts w:ascii="Arial" w:hAnsi="Arial" w:cs="Arial"/>
          <w:b/>
          <w:bCs/>
          <w:sz w:val="18"/>
          <w:szCs w:val="18"/>
        </w:rPr>
        <w:t>Phone: +1913</w:t>
      </w:r>
      <w:r w:rsidR="001B7E79" w:rsidRPr="001B7E79">
        <w:rPr>
          <w:rFonts w:ascii="Arial" w:hAnsi="Arial" w:cs="Arial"/>
          <w:b/>
          <w:bCs/>
          <w:sz w:val="18"/>
          <w:szCs w:val="18"/>
        </w:rPr>
        <w:t>-</w:t>
      </w:r>
      <w:r w:rsidRPr="001B7E79">
        <w:rPr>
          <w:rFonts w:ascii="Arial" w:hAnsi="Arial" w:cs="Arial"/>
          <w:b/>
          <w:bCs/>
          <w:sz w:val="18"/>
          <w:szCs w:val="18"/>
        </w:rPr>
        <w:t>909</w:t>
      </w:r>
      <w:r w:rsidR="001B7E79" w:rsidRPr="001B7E79">
        <w:rPr>
          <w:rFonts w:ascii="Arial" w:hAnsi="Arial" w:cs="Arial"/>
          <w:b/>
          <w:bCs/>
          <w:sz w:val="18"/>
          <w:szCs w:val="18"/>
        </w:rPr>
        <w:t>-</w:t>
      </w:r>
      <w:r w:rsidRPr="001B7E79">
        <w:rPr>
          <w:rFonts w:ascii="Arial" w:hAnsi="Arial" w:cs="Arial"/>
          <w:b/>
          <w:bCs/>
          <w:sz w:val="18"/>
          <w:szCs w:val="18"/>
        </w:rPr>
        <w:t>6067</w:t>
      </w:r>
    </w:p>
    <w:p w14:paraId="53EED1E2" w14:textId="40D23E21" w:rsidR="004B3DF4" w:rsidRPr="001B7E79" w:rsidRDefault="004B3DF4" w:rsidP="001B7E79">
      <w:pPr>
        <w:pStyle w:val="NoSpacing"/>
        <w:pBdr>
          <w:bottom w:val="single" w:sz="4" w:space="1" w:color="auto"/>
        </w:pBdr>
        <w:jc w:val="center"/>
        <w:rPr>
          <w:rFonts w:ascii="Arial" w:hAnsi="Arial" w:cs="Arial"/>
          <w:b/>
          <w:bCs/>
          <w:sz w:val="18"/>
          <w:szCs w:val="18"/>
        </w:rPr>
      </w:pPr>
      <w:r w:rsidRPr="001B7E79">
        <w:rPr>
          <w:rFonts w:ascii="Arial" w:hAnsi="Arial" w:cs="Arial"/>
          <w:b/>
          <w:bCs/>
          <w:sz w:val="18"/>
          <w:szCs w:val="18"/>
        </w:rPr>
        <w:t xml:space="preserve">mail: </w:t>
      </w:r>
      <w:hyperlink r:id="rId7" w:history="1">
        <w:r w:rsidR="001B7E79" w:rsidRPr="001B7E79">
          <w:rPr>
            <w:rStyle w:val="Hyperlink"/>
            <w:rFonts w:ascii="Arial" w:hAnsi="Arial" w:cs="Arial"/>
            <w:b/>
            <w:bCs/>
            <w:sz w:val="18"/>
            <w:szCs w:val="18"/>
          </w:rPr>
          <w:t>manideepavvaru09@gmail.com</w:t>
        </w:r>
      </w:hyperlink>
    </w:p>
    <w:p w14:paraId="50FEEB1E" w14:textId="2BD9273D" w:rsidR="001B7E79" w:rsidRPr="001B7E79" w:rsidRDefault="001B7E79" w:rsidP="001B7E79">
      <w:pPr>
        <w:pStyle w:val="NoSpacing"/>
        <w:pBdr>
          <w:bottom w:val="single" w:sz="4" w:space="1" w:color="auto"/>
        </w:pBdr>
        <w:jc w:val="center"/>
        <w:rPr>
          <w:rFonts w:ascii="Arial" w:hAnsi="Arial" w:cs="Arial"/>
          <w:b/>
          <w:bCs/>
          <w:sz w:val="18"/>
          <w:szCs w:val="18"/>
        </w:rPr>
      </w:pPr>
      <w:hyperlink r:id="rId8" w:history="1">
        <w:r w:rsidRPr="001B7E79">
          <w:rPr>
            <w:rStyle w:val="Hyperlink"/>
            <w:rFonts w:ascii="Arial" w:hAnsi="Arial" w:cs="Arial"/>
            <w:b/>
            <w:bCs/>
            <w:sz w:val="18"/>
            <w:szCs w:val="18"/>
          </w:rPr>
          <w:t>https://www.linkedin.com/in/manideep-avvaru/</w:t>
        </w:r>
      </w:hyperlink>
    </w:p>
    <w:p w14:paraId="2356E8E7" w14:textId="208CFC9A" w:rsidR="001B7E79" w:rsidRPr="001B7E79" w:rsidRDefault="001B7E79" w:rsidP="001B7E79">
      <w:pPr>
        <w:pStyle w:val="NoSpacing"/>
        <w:jc w:val="both"/>
        <w:rPr>
          <w:rFonts w:ascii="Arial" w:hAnsi="Arial" w:cs="Arial"/>
          <w:b/>
          <w:bCs/>
          <w:sz w:val="18"/>
          <w:szCs w:val="18"/>
        </w:rPr>
      </w:pPr>
      <w:r w:rsidRPr="001B7E79">
        <w:rPr>
          <w:rFonts w:ascii="Arial" w:hAnsi="Arial" w:cs="Arial"/>
          <w:b/>
          <w:bCs/>
          <w:sz w:val="18"/>
          <w:szCs w:val="18"/>
        </w:rPr>
        <w:t>PROFESSIONAL SUMMARY:</w:t>
      </w:r>
    </w:p>
    <w:p w14:paraId="61B394BF" w14:textId="77E707D0" w:rsidR="004D5AE5" w:rsidRPr="001B7E79" w:rsidRDefault="004D5AE5" w:rsidP="001B7E79">
      <w:pPr>
        <w:pStyle w:val="NoSpacing"/>
        <w:numPr>
          <w:ilvl w:val="0"/>
          <w:numId w:val="10"/>
        </w:numPr>
        <w:jc w:val="both"/>
        <w:rPr>
          <w:rFonts w:ascii="Arial" w:hAnsi="Arial" w:cs="Arial"/>
          <w:sz w:val="18"/>
          <w:szCs w:val="18"/>
        </w:rPr>
      </w:pPr>
      <w:r w:rsidRPr="001B7E79">
        <w:rPr>
          <w:rFonts w:ascii="Arial" w:hAnsi="Arial" w:cs="Arial"/>
          <w:sz w:val="18"/>
          <w:szCs w:val="18"/>
        </w:rPr>
        <w:t>Generative AI Engineer and AI Data Platform Specialist with 8+ years of experience designing scalable AI/ML, NLP, and data-driven solutions across finance, telecommunications, hospitality, and analytics domains. Proven expertise in Large Language Models (LLMs), Retrieval-Augmented Generation (RAG), vector databases, agentic AI architectures, and MLOps pipelines for enterprise-scale applications. Experienced in building AI-powered conversational systems, document intelligence platforms, fraud detection models, and real-time analytics solutions using cloud-native technologies across AWS, Azure, and GCP. Strong background in distributed data processing, model governance, prompt engineering, and AI compliance frameworks to deliver reliable, scalable, and ethical AI solutions. Adept at collaborating with cross-functional teams to translate complex business requirements into production-grade AI systems that enhance decision-making, operational efficiency, and customer experience.</w:t>
      </w:r>
    </w:p>
    <w:p w14:paraId="4BB1AA22" w14:textId="77777777"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Engineered a generative AI model achieving 99.9% accuracy in document classification, improving operational efficiency by 40% in the document intelligence platform.</w:t>
      </w:r>
    </w:p>
    <w:p w14:paraId="79D8C964" w14:textId="574B7EC0"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Developed and implemented robust data cleansing processes that enhanced data integrity across 10TB+ datasets, resulting in 50K+ annual savings through reduced errors.</w:t>
      </w:r>
    </w:p>
    <w:p w14:paraId="0CB308E0" w14:textId="10B363C7"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Optimized feature engineering pipelines, increasing model performance by 30% and reducing training times by over 50% using distributed data processing techniques.</w:t>
      </w:r>
    </w:p>
    <w:p w14:paraId="4B68437B" w14:textId="53374CEF"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Architected NLP-driven solutions using BERT and GPT, fine-tuning models to increase contextual understanding and response accuracy by 45% in client-facing applications.</w:t>
      </w:r>
    </w:p>
    <w:p w14:paraId="79F191CF" w14:textId="1619972D"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Led the design of prompt engineering frameworks for generative AI use cases, improving model response relevance by 35%, positively impacting customer satisfaction scores.</w:t>
      </w:r>
    </w:p>
    <w:p w14:paraId="4373A105" w14:textId="7AE558A6"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Implemented statistical methodologies including regression analysis and clustering, driving insights that resulted in a 20% increase in predictive accuracy for marketing campaigns.</w:t>
      </w:r>
    </w:p>
    <w:p w14:paraId="45F5092B" w14:textId="51F88718"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Built scalable applications utilizing LLMs like Dolly and Llama2, enhancing the client service experience through AI-powered chatbots with 99.8% uptime.</w:t>
      </w:r>
    </w:p>
    <w:p w14:paraId="646D93FB" w14:textId="5ACA8440"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Designed and maintained high-performance vector databases using Pinecone and Milvus, optimizing search functionality and reducing query times by 60% in enterprise applications.</w:t>
      </w:r>
    </w:p>
    <w:p w14:paraId="5AD2EA76" w14:textId="0B47773F"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Developed end-to-end MLOps pipelines for AI model deployment, achieving 1000+ successful model iterations with streamlined version control and governance protocols.</w:t>
      </w:r>
    </w:p>
    <w:p w14:paraId="68798862" w14:textId="3F90BB57"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Collaborated with cross-functional teams to convert complex business requirements into scalable AI solutions, leading to 50% faster decision-making processes across multiple departments.</w:t>
      </w:r>
    </w:p>
    <w:p w14:paraId="1971F770" w14:textId="6F4F899B"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Conducted comprehensive hypothesis testing and time series analysis on large datasets, providing actionable insights that saved the organization 75K+ through process optimization.</w:t>
      </w:r>
    </w:p>
    <w:p w14:paraId="442E4360" w14:textId="30D4E883"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Engineered cloud-native AI solutions across AWS and Azure, enhancing deployment efficiency and achieving 99.7% service reliability in production environments.</w:t>
      </w:r>
    </w:p>
    <w:p w14:paraId="3DDBA2DA" w14:textId="15C48A73"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Built data pipelines that processed real-time analytics with a throughput exceeding 5GB per hour, resulting in immediate insights for operational decision-making.</w:t>
      </w:r>
    </w:p>
    <w:p w14:paraId="2E034B08" w14:textId="46F0C7F4"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Implemented rigorous data monitoring and validation techniques to handle missing values, leading to a 40% decrease in data-related discrepancies in reporting.</w:t>
      </w:r>
    </w:p>
    <w:p w14:paraId="4175E356" w14:textId="1E7DFEA5" w:rsidR="00923FD2" w:rsidRPr="001B7E79" w:rsidRDefault="00923FD2" w:rsidP="001B7E79">
      <w:pPr>
        <w:pStyle w:val="NoSpacing"/>
        <w:numPr>
          <w:ilvl w:val="0"/>
          <w:numId w:val="10"/>
        </w:numPr>
        <w:jc w:val="both"/>
        <w:rPr>
          <w:rFonts w:ascii="Arial" w:hAnsi="Arial" w:cs="Arial"/>
          <w:sz w:val="18"/>
          <w:szCs w:val="18"/>
        </w:rPr>
      </w:pPr>
      <w:r w:rsidRPr="001B7E79">
        <w:rPr>
          <w:rFonts w:ascii="Arial" w:hAnsi="Arial" w:cs="Arial"/>
          <w:sz w:val="18"/>
          <w:szCs w:val="18"/>
        </w:rPr>
        <w:t>Led workshops on advanced AI techniques, improving team expertise in NLP and deep learning, which resulted in a 25% uplift in project delivery timelines and innovation.</w:t>
      </w:r>
    </w:p>
    <w:p w14:paraId="1409233F" w14:textId="77777777" w:rsidR="00C707F0" w:rsidRPr="001B7E79" w:rsidRDefault="00C707F0" w:rsidP="001B7E79">
      <w:pPr>
        <w:pStyle w:val="NoSpacing"/>
        <w:jc w:val="both"/>
        <w:rPr>
          <w:rFonts w:ascii="Arial" w:hAnsi="Arial" w:cs="Arial"/>
          <w:sz w:val="18"/>
          <w:szCs w:val="18"/>
        </w:rPr>
      </w:pPr>
    </w:p>
    <w:p w14:paraId="5230D414" w14:textId="77777777" w:rsidR="00C707F0" w:rsidRPr="001B7E79" w:rsidRDefault="00C707F0" w:rsidP="001B7E79">
      <w:pPr>
        <w:pStyle w:val="NoSpacing"/>
        <w:jc w:val="both"/>
        <w:rPr>
          <w:rFonts w:ascii="Arial" w:hAnsi="Arial" w:cs="Arial"/>
          <w:sz w:val="18"/>
          <w:szCs w:val="18"/>
        </w:rPr>
      </w:pPr>
    </w:p>
    <w:p w14:paraId="3BB9F7F6" w14:textId="77777777" w:rsidR="00D87628" w:rsidRPr="001B7E79" w:rsidRDefault="00D87628" w:rsidP="001B7E79">
      <w:pPr>
        <w:pStyle w:val="NoSpacing"/>
        <w:jc w:val="both"/>
        <w:rPr>
          <w:rFonts w:ascii="Arial" w:hAnsi="Arial" w:cs="Arial"/>
          <w:b/>
          <w:bCs/>
          <w:sz w:val="18"/>
          <w:szCs w:val="18"/>
        </w:rPr>
      </w:pPr>
      <w:r w:rsidRPr="001B7E79">
        <w:rPr>
          <w:rFonts w:ascii="Arial" w:hAnsi="Arial" w:cs="Arial"/>
          <w:b/>
          <w:bCs/>
          <w:sz w:val="18"/>
          <w:szCs w:val="18"/>
        </w:rPr>
        <w:t>Technical Skills:</w:t>
      </w:r>
    </w:p>
    <w:p w14:paraId="686A701B" w14:textId="77777777" w:rsidR="00D87628" w:rsidRPr="001B7E79" w:rsidRDefault="00D87628" w:rsidP="001B7E79">
      <w:pPr>
        <w:pStyle w:val="NoSpacing"/>
        <w:jc w:val="both"/>
        <w:rPr>
          <w:rFonts w:ascii="Arial" w:hAnsi="Arial" w:cs="Arial"/>
          <w:sz w:val="18"/>
          <w:szCs w:val="18"/>
        </w:rPr>
      </w:pPr>
    </w:p>
    <w:p w14:paraId="565BB08C"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Generative AI &amp; LLMs:</w:t>
      </w:r>
      <w:r w:rsidRPr="001B7E79">
        <w:rPr>
          <w:rFonts w:ascii="Arial" w:hAnsi="Arial" w:cs="Arial"/>
          <w:sz w:val="18"/>
          <w:szCs w:val="18"/>
        </w:rPr>
        <w:t xml:space="preserve"> Large Language Models (LLMs), Retrieval-Augmented Generation (RAG), Prompt Engineering, Agentic AI, LangChain, OpenAI, Azure OpenAI, Hugging Face Transformers, LoRA Fine-Tuning, BERT, GPT Models, Claude (AWS Bedrock), Dialogflow, Conversational AI, Vector Embeddings</w:t>
      </w:r>
    </w:p>
    <w:p w14:paraId="1690C48D"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Machine Learning &amp; NLP:</w:t>
      </w:r>
      <w:r w:rsidRPr="001B7E79">
        <w:rPr>
          <w:rFonts w:ascii="Arial" w:hAnsi="Arial" w:cs="Arial"/>
          <w:sz w:val="18"/>
          <w:szCs w:val="18"/>
        </w:rPr>
        <w:t xml:space="preserve"> Deep Learning, NLP, Sentiment Analysis, Entity Recognition (NER), Text Classification, Document Summarization, Fraud Detection Models, Random Forest, XGBoost, Clustering Algorithms, PyTorch, TensorFlow, FastAI, Scikit-Learn</w:t>
      </w:r>
    </w:p>
    <w:p w14:paraId="4AD118F5"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Data Engineering &amp; Processing:</w:t>
      </w:r>
      <w:r w:rsidRPr="001B7E79">
        <w:rPr>
          <w:rFonts w:ascii="Arial" w:hAnsi="Arial" w:cs="Arial"/>
          <w:sz w:val="18"/>
          <w:szCs w:val="18"/>
        </w:rPr>
        <w:t xml:space="preserve"> Apache Spark, PySpark, Data Pipelines, ETL/ELT, Data Ingestion Frameworks, Data Lakes, Data Warehousing, Feature Engineering, Data Modeling, Snowflake, SQL, T-SQL, OLAP, SSAS</w:t>
      </w:r>
    </w:p>
    <w:p w14:paraId="52B750A2"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Vector Databases &amp; Search:</w:t>
      </w:r>
      <w:r w:rsidRPr="001B7E79">
        <w:rPr>
          <w:rFonts w:ascii="Arial" w:hAnsi="Arial" w:cs="Arial"/>
          <w:sz w:val="18"/>
          <w:szCs w:val="18"/>
        </w:rPr>
        <w:t xml:space="preserve"> Pinecone, Weaviate, FAISS, Semantic Search, Hybrid Search Architectures</w:t>
      </w:r>
    </w:p>
    <w:p w14:paraId="5D9D4AB0"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Cloud Platforms:</w:t>
      </w:r>
      <w:r w:rsidRPr="001B7E79">
        <w:rPr>
          <w:rFonts w:ascii="Arial" w:hAnsi="Arial" w:cs="Arial"/>
          <w:sz w:val="18"/>
          <w:szCs w:val="18"/>
        </w:rPr>
        <w:t xml:space="preserve"> AWS (Bedrock, SageMaker, Glue, ECS, API Gateway, S3, Lambda),</w:t>
      </w:r>
      <w:r w:rsidRPr="001B7E79">
        <w:rPr>
          <w:rFonts w:ascii="Arial" w:hAnsi="Arial" w:cs="Arial"/>
          <w:sz w:val="18"/>
          <w:szCs w:val="18"/>
        </w:rPr>
        <w:br/>
        <w:t>Microsoft Azure (Azure ML, Azure OpenAI, Azure Data Factory, Databricks, Azure Data Lake, Azure DevOps),</w:t>
      </w:r>
      <w:r w:rsidRPr="001B7E79">
        <w:rPr>
          <w:rFonts w:ascii="Arial" w:hAnsi="Arial" w:cs="Arial"/>
          <w:sz w:val="18"/>
          <w:szCs w:val="18"/>
        </w:rPr>
        <w:br/>
        <w:t>Google Cloud (Vertex AI, GKE)</w:t>
      </w:r>
    </w:p>
    <w:p w14:paraId="76473B18"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MLOps &amp; DevOps:</w:t>
      </w:r>
      <w:r w:rsidRPr="001B7E79">
        <w:rPr>
          <w:rFonts w:ascii="Arial" w:hAnsi="Arial" w:cs="Arial"/>
          <w:sz w:val="18"/>
          <w:szCs w:val="18"/>
        </w:rPr>
        <w:t xml:space="preserve"> MLflow, DVC, Kubeflow, CI/CD Pipelines, Jenkins, GitHub Actions, Docker, Kubernetes, GitLab CI/CD, Model Versioning, Experiment Tracking, Automated Retraining</w:t>
      </w:r>
    </w:p>
    <w:p w14:paraId="25B2FCE9"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Backend &amp; APIs:</w:t>
      </w:r>
      <w:r w:rsidRPr="001B7E79">
        <w:rPr>
          <w:rFonts w:ascii="Arial" w:hAnsi="Arial" w:cs="Arial"/>
          <w:sz w:val="18"/>
          <w:szCs w:val="18"/>
        </w:rPr>
        <w:t xml:space="preserve"> Python, FastAPI, Flask, REST APIs, ASP.NET Core Web API, C#, JSON APIs, Microservices Architecture</w:t>
      </w:r>
    </w:p>
    <w:p w14:paraId="5E9D2D6A"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Data Visualization &amp; Reporting:</w:t>
      </w:r>
      <w:r w:rsidRPr="001B7E79">
        <w:rPr>
          <w:rFonts w:ascii="Arial" w:hAnsi="Arial" w:cs="Arial"/>
          <w:sz w:val="18"/>
          <w:szCs w:val="18"/>
        </w:rPr>
        <w:t xml:space="preserve"> Power BI, Matplotlib, Seaborn, SSRS, Dashboard Development</w:t>
      </w:r>
    </w:p>
    <w:p w14:paraId="4EE4333E"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Monitoring &amp; Governance:</w:t>
      </w:r>
      <w:r w:rsidRPr="001B7E79">
        <w:rPr>
          <w:rFonts w:ascii="Arial" w:hAnsi="Arial" w:cs="Arial"/>
          <w:sz w:val="18"/>
          <w:szCs w:val="18"/>
        </w:rPr>
        <w:t xml:space="preserve"> Prometheus, Azure Monitor, Airflow, Model Monitoring, AI Governance, NIST AI Risk Management Framework, Bias Detection, Explainable AI</w:t>
      </w:r>
    </w:p>
    <w:p w14:paraId="238EB568" w14:textId="77777777" w:rsidR="00D87628" w:rsidRPr="001B7E79" w:rsidRDefault="00D87628" w:rsidP="001B7E79">
      <w:pPr>
        <w:pStyle w:val="NoSpacing"/>
        <w:jc w:val="both"/>
        <w:rPr>
          <w:rFonts w:ascii="Arial" w:hAnsi="Arial" w:cs="Arial"/>
          <w:sz w:val="18"/>
          <w:szCs w:val="18"/>
        </w:rPr>
      </w:pPr>
      <w:r w:rsidRPr="001B7E79">
        <w:rPr>
          <w:rFonts w:ascii="Arial" w:hAnsi="Arial" w:cs="Arial"/>
          <w:b/>
          <w:bCs/>
          <w:sz w:val="18"/>
          <w:szCs w:val="18"/>
        </w:rPr>
        <w:t>Tools &amp; Platforms:</w:t>
      </w:r>
      <w:r w:rsidRPr="001B7E79">
        <w:rPr>
          <w:rFonts w:ascii="Arial" w:hAnsi="Arial" w:cs="Arial"/>
          <w:sz w:val="18"/>
          <w:szCs w:val="18"/>
        </w:rPr>
        <w:t xml:space="preserve"> Git, Jupyter Notebook, Selenium, Bash Scripting, SonarQube, Azure Key Vault, Serilog</w:t>
      </w:r>
    </w:p>
    <w:p w14:paraId="5F32D248" w14:textId="77777777" w:rsidR="00D87628" w:rsidRPr="001B7E79" w:rsidRDefault="00D87628" w:rsidP="001B7E79">
      <w:pPr>
        <w:pStyle w:val="NoSpacing"/>
        <w:jc w:val="both"/>
        <w:rPr>
          <w:rFonts w:ascii="Arial" w:hAnsi="Arial" w:cs="Arial"/>
          <w:sz w:val="18"/>
          <w:szCs w:val="18"/>
        </w:rPr>
      </w:pPr>
    </w:p>
    <w:p w14:paraId="415E51AE" w14:textId="77777777" w:rsidR="004D5AE5" w:rsidRPr="001B7E79" w:rsidRDefault="004D5AE5" w:rsidP="001B7E79">
      <w:pPr>
        <w:pStyle w:val="NoSpacing"/>
        <w:jc w:val="both"/>
        <w:rPr>
          <w:rFonts w:ascii="Arial" w:hAnsi="Arial" w:cs="Arial"/>
          <w:b/>
          <w:bCs/>
          <w:sz w:val="18"/>
          <w:szCs w:val="18"/>
          <w:u w:val="single"/>
        </w:rPr>
      </w:pPr>
    </w:p>
    <w:p w14:paraId="5A70686F" w14:textId="3CF3AC7F" w:rsidR="004D5AE5" w:rsidRPr="001B7E79" w:rsidRDefault="001B7E79" w:rsidP="001B7E79">
      <w:pPr>
        <w:pStyle w:val="NoSpacing"/>
        <w:jc w:val="both"/>
        <w:rPr>
          <w:rFonts w:ascii="Arial" w:hAnsi="Arial" w:cs="Arial"/>
          <w:b/>
          <w:bCs/>
          <w:sz w:val="18"/>
          <w:szCs w:val="18"/>
          <w:u w:val="single"/>
        </w:rPr>
      </w:pPr>
      <w:r w:rsidRPr="001B7E79">
        <w:rPr>
          <w:rFonts w:ascii="Arial" w:hAnsi="Arial" w:cs="Arial"/>
          <w:b/>
          <w:bCs/>
          <w:sz w:val="18"/>
          <w:szCs w:val="18"/>
          <w:u w:val="single"/>
        </w:rPr>
        <w:t>PROFESSIONAL EXPERIENCE:</w:t>
      </w:r>
    </w:p>
    <w:p w14:paraId="25635D91" w14:textId="77777777" w:rsidR="004D5AE5" w:rsidRPr="001B7E79" w:rsidRDefault="004D5AE5" w:rsidP="001B7E79">
      <w:pPr>
        <w:pStyle w:val="NoSpacing"/>
        <w:jc w:val="both"/>
        <w:rPr>
          <w:rFonts w:ascii="Arial" w:hAnsi="Arial" w:cs="Arial"/>
          <w:b/>
          <w:bCs/>
          <w:sz w:val="18"/>
          <w:szCs w:val="18"/>
        </w:rPr>
      </w:pPr>
    </w:p>
    <w:p w14:paraId="70094516" w14:textId="7D099665" w:rsidR="004D5AE5" w:rsidRPr="001B7E79" w:rsidRDefault="004D5AE5" w:rsidP="001B7E79">
      <w:pPr>
        <w:pStyle w:val="NoSpacing"/>
        <w:jc w:val="both"/>
        <w:rPr>
          <w:rFonts w:ascii="Arial" w:hAnsi="Arial" w:cs="Arial"/>
          <w:b/>
          <w:bCs/>
          <w:sz w:val="18"/>
          <w:szCs w:val="18"/>
        </w:rPr>
      </w:pPr>
      <w:r w:rsidRPr="001B7E79">
        <w:rPr>
          <w:rFonts w:ascii="Arial" w:hAnsi="Arial" w:cs="Arial"/>
          <w:b/>
          <w:bCs/>
          <w:sz w:val="18"/>
          <w:szCs w:val="18"/>
        </w:rPr>
        <w:t>ADP</w:t>
      </w:r>
      <w:r w:rsidR="001B7E79">
        <w:rPr>
          <w:rFonts w:ascii="Arial" w:hAnsi="Arial" w:cs="Arial"/>
          <w:b/>
          <w:bCs/>
          <w:sz w:val="18"/>
          <w:szCs w:val="18"/>
        </w:rPr>
        <w:t xml:space="preserve"> TX Remote </w:t>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t xml:space="preserve">  </w:t>
      </w:r>
      <w:r w:rsidRPr="001B7E79">
        <w:rPr>
          <w:rFonts w:ascii="Arial" w:hAnsi="Arial" w:cs="Arial"/>
          <w:b/>
          <w:bCs/>
          <w:sz w:val="18"/>
          <w:szCs w:val="18"/>
        </w:rPr>
        <w:tab/>
      </w:r>
      <w:r w:rsidR="001B7E79">
        <w:rPr>
          <w:rFonts w:ascii="Arial" w:hAnsi="Arial" w:cs="Arial"/>
          <w:b/>
          <w:bCs/>
          <w:sz w:val="18"/>
          <w:szCs w:val="18"/>
        </w:rPr>
        <w:t xml:space="preserve">                     </w:t>
      </w:r>
      <w:r w:rsidRPr="001B7E79">
        <w:rPr>
          <w:rFonts w:ascii="Arial" w:hAnsi="Arial" w:cs="Arial"/>
          <w:b/>
          <w:bCs/>
          <w:sz w:val="18"/>
          <w:szCs w:val="18"/>
        </w:rPr>
        <w:t>April 2024 – Current</w:t>
      </w:r>
    </w:p>
    <w:p w14:paraId="2EAC4CC9" w14:textId="19B47CA7" w:rsidR="004D5AE5" w:rsidRDefault="004D5AE5" w:rsidP="001B7E79">
      <w:pPr>
        <w:pStyle w:val="NoSpacing"/>
        <w:jc w:val="both"/>
        <w:rPr>
          <w:rFonts w:ascii="Arial" w:hAnsi="Arial" w:cs="Arial"/>
          <w:b/>
          <w:bCs/>
          <w:sz w:val="18"/>
          <w:szCs w:val="18"/>
        </w:rPr>
      </w:pPr>
      <w:r w:rsidRPr="001B7E79">
        <w:rPr>
          <w:rFonts w:ascii="Arial" w:hAnsi="Arial" w:cs="Arial"/>
          <w:b/>
          <w:bCs/>
          <w:sz w:val="18"/>
          <w:szCs w:val="18"/>
        </w:rPr>
        <w:t>Gen</w:t>
      </w:r>
      <w:r w:rsidR="00B47D1F" w:rsidRPr="001B7E79">
        <w:rPr>
          <w:rFonts w:ascii="Arial" w:hAnsi="Arial" w:cs="Arial"/>
          <w:b/>
          <w:bCs/>
          <w:sz w:val="18"/>
          <w:szCs w:val="18"/>
        </w:rPr>
        <w:t xml:space="preserve"> </w:t>
      </w:r>
      <w:r w:rsidRPr="001B7E79">
        <w:rPr>
          <w:rFonts w:ascii="Arial" w:hAnsi="Arial" w:cs="Arial"/>
          <w:b/>
          <w:bCs/>
          <w:sz w:val="18"/>
          <w:szCs w:val="18"/>
        </w:rPr>
        <w:t>AI Engineer</w:t>
      </w:r>
    </w:p>
    <w:p w14:paraId="3DB4509C" w14:textId="6E9149A7" w:rsidR="001B7E79" w:rsidRPr="001B7E79" w:rsidRDefault="001B7E79" w:rsidP="001B7E79">
      <w:pPr>
        <w:pStyle w:val="NoSpacing"/>
        <w:jc w:val="both"/>
        <w:rPr>
          <w:rFonts w:ascii="Arial" w:hAnsi="Arial" w:cs="Arial"/>
          <w:b/>
          <w:bCs/>
          <w:sz w:val="18"/>
          <w:szCs w:val="18"/>
        </w:rPr>
      </w:pPr>
      <w:r w:rsidRPr="001B7E79">
        <w:rPr>
          <w:rFonts w:ascii="Arial" w:hAnsi="Arial" w:cs="Arial"/>
          <w:b/>
          <w:bCs/>
          <w:sz w:val="18"/>
          <w:szCs w:val="18"/>
        </w:rPr>
        <w:t>Responsibilities</w:t>
      </w:r>
    </w:p>
    <w:p w14:paraId="5B87E804" w14:textId="7516BD49"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Architected and deployed enterprise-scale Generative AI solutions supporting conversational intelligence, knowledge retrieval, and financial advisory analytics.</w:t>
      </w:r>
    </w:p>
    <w:p w14:paraId="2685D4CE" w14:textId="01258A90" w:rsidR="00ED1846" w:rsidRPr="001B7E79" w:rsidRDefault="00ED1846" w:rsidP="001B7E79">
      <w:pPr>
        <w:pStyle w:val="NoSpacing"/>
        <w:numPr>
          <w:ilvl w:val="0"/>
          <w:numId w:val="12"/>
        </w:numPr>
        <w:jc w:val="both"/>
        <w:rPr>
          <w:rFonts w:ascii="Arial" w:hAnsi="Arial" w:cs="Arial"/>
          <w:sz w:val="18"/>
          <w:szCs w:val="18"/>
        </w:rPr>
      </w:pPr>
      <w:r w:rsidRPr="001B7E79">
        <w:rPr>
          <w:rFonts w:ascii="Arial" w:hAnsi="Arial" w:cs="Arial"/>
          <w:sz w:val="18"/>
          <w:szCs w:val="18"/>
        </w:rPr>
        <w:t xml:space="preserve">Designed and implemented end-to-end AI services using Python, developing robust backend applications that integrate LLMs for reasoning and decision support.  </w:t>
      </w:r>
    </w:p>
    <w:p w14:paraId="3AC4D583" w14:textId="54A6AFEC"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Developed RAG-based document intelligence systems to extract, summarize, and analyze financial documents including investment reports, regulatory filings, and compliance policies.</w:t>
      </w:r>
    </w:p>
    <w:p w14:paraId="2C3FDCA8" w14:textId="19B7C8A1"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Implemented NLP-driven analytics pipelines for sentiment analysis, entity extraction, classification, and automated risk insights across structured and unstructured datasets.</w:t>
      </w:r>
    </w:p>
    <w:p w14:paraId="2900D93F" w14:textId="3A987E70"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Fine-tuned domain-specific Large Language Models using proprietary financial datasets to improve contextual reasoning and response reliability.</w:t>
      </w:r>
    </w:p>
    <w:p w14:paraId="209B12EA" w14:textId="07376023"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Designed vector search architectures leveraging Pinecone and Weaviate to enable scalable semantic search and contextual knowledge retrieval.</w:t>
      </w:r>
    </w:p>
    <w:p w14:paraId="24B1347B" w14:textId="447FAF0D" w:rsidR="00ED1846" w:rsidRPr="001B7E79" w:rsidRDefault="00ED1846" w:rsidP="001B7E79">
      <w:pPr>
        <w:pStyle w:val="NoSpacing"/>
        <w:numPr>
          <w:ilvl w:val="0"/>
          <w:numId w:val="12"/>
        </w:numPr>
        <w:jc w:val="both"/>
        <w:rPr>
          <w:rFonts w:ascii="Arial" w:hAnsi="Arial" w:cs="Arial"/>
          <w:sz w:val="18"/>
          <w:szCs w:val="18"/>
        </w:rPr>
      </w:pPr>
      <w:r w:rsidRPr="001B7E79">
        <w:rPr>
          <w:rFonts w:ascii="Arial" w:hAnsi="Arial" w:cs="Arial"/>
          <w:sz w:val="18"/>
          <w:szCs w:val="18"/>
        </w:rPr>
        <w:t>Proficient in developing Python-based backend services utilizing FastAPI and Flask for robust AI applications</w:t>
      </w:r>
    </w:p>
    <w:p w14:paraId="78316A5B" w14:textId="726FE332"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Developed complex LLM orchestration workflows and AI agents using LangChain to support multi-step financial research and compliance processes.</w:t>
      </w:r>
    </w:p>
    <w:p w14:paraId="1ACA0C9D" w14:textId="496BF61E"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Optimized model performance using prompt engineering, inference tuning, and GPU resource optimization across AWS and Azure environments.</w:t>
      </w:r>
    </w:p>
    <w:p w14:paraId="545297B5" w14:textId="4DCDA79A"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Integrated OpenAI, Hugging Face, and Azure OpenAI services to power chatbots, document summarization tools, and compliance intelligence platforms.</w:t>
      </w:r>
    </w:p>
    <w:p w14:paraId="7F92EF30" w14:textId="65A39C74"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Partnered with legal, risk, and governance teams to ensure AI deployments aligned with financial regulations and ethical AI standards.</w:t>
      </w:r>
    </w:p>
    <w:p w14:paraId="42EF0EFB" w14:textId="50B6025B"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Implemented AI governance and monitoring frameworks aligned with the NIST AI Risk Management Framework to ensure transparency and bias mitigation.</w:t>
      </w:r>
    </w:p>
    <w:p w14:paraId="76A12A61" w14:textId="77777777" w:rsidR="00EA4AB2" w:rsidRPr="001B7E79" w:rsidRDefault="00EA4AB2" w:rsidP="001B7E79">
      <w:pPr>
        <w:pStyle w:val="NoSpacing"/>
        <w:numPr>
          <w:ilvl w:val="0"/>
          <w:numId w:val="12"/>
        </w:numPr>
        <w:jc w:val="both"/>
        <w:rPr>
          <w:rFonts w:ascii="Arial" w:hAnsi="Arial" w:cs="Arial"/>
          <w:sz w:val="18"/>
          <w:szCs w:val="18"/>
        </w:rPr>
      </w:pPr>
      <w:r w:rsidRPr="001B7E79">
        <w:rPr>
          <w:rFonts w:ascii="Arial" w:hAnsi="Arial" w:cs="Arial"/>
          <w:sz w:val="18"/>
          <w:szCs w:val="18"/>
        </w:rPr>
        <w:t xml:space="preserve">Created dynamic and scalable agentic systems utilizing tools like LangChain to enhance multi-agent workflows for real-time data analysis.  </w:t>
      </w:r>
    </w:p>
    <w:p w14:paraId="1FE3C1DA" w14:textId="2ED1CCE5" w:rsidR="00EA4AB2" w:rsidRPr="001B7E79" w:rsidRDefault="00EA4AB2" w:rsidP="001B7E79">
      <w:pPr>
        <w:pStyle w:val="NoSpacing"/>
        <w:numPr>
          <w:ilvl w:val="0"/>
          <w:numId w:val="12"/>
        </w:numPr>
        <w:jc w:val="both"/>
        <w:rPr>
          <w:rFonts w:ascii="Arial" w:hAnsi="Arial" w:cs="Arial"/>
          <w:sz w:val="18"/>
          <w:szCs w:val="18"/>
        </w:rPr>
      </w:pPr>
      <w:r w:rsidRPr="001B7E79">
        <w:rPr>
          <w:rFonts w:ascii="Arial" w:hAnsi="Arial" w:cs="Arial"/>
          <w:sz w:val="18"/>
          <w:szCs w:val="18"/>
        </w:rPr>
        <w:t xml:space="preserve">Optimized document ingestion and embeddings through RAG architectures, facilitating vector searches and semantic retrieval at scale.  </w:t>
      </w:r>
    </w:p>
    <w:p w14:paraId="79100A28" w14:textId="54807FBE" w:rsidR="00EA4AB2" w:rsidRPr="001B7E79" w:rsidRDefault="00EA4AB2" w:rsidP="001B7E79">
      <w:pPr>
        <w:pStyle w:val="NoSpacing"/>
        <w:numPr>
          <w:ilvl w:val="0"/>
          <w:numId w:val="12"/>
        </w:numPr>
        <w:jc w:val="both"/>
        <w:rPr>
          <w:rFonts w:ascii="Arial" w:hAnsi="Arial" w:cs="Arial"/>
          <w:sz w:val="18"/>
          <w:szCs w:val="18"/>
        </w:rPr>
      </w:pPr>
      <w:r w:rsidRPr="001B7E79">
        <w:rPr>
          <w:rFonts w:ascii="Arial" w:hAnsi="Arial" w:cs="Arial"/>
          <w:sz w:val="18"/>
          <w:szCs w:val="18"/>
        </w:rPr>
        <w:t xml:space="preserve">Established evaluation and observability metrics to monitor AI model performance, achieving over 99% accuracy in information retrieval tasks.  </w:t>
      </w:r>
    </w:p>
    <w:p w14:paraId="681E877A" w14:textId="71852C54"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Deployed production-grade AI services using containerization, CI/CD pipelines, and cloud-native architectures with real-time monitoring.</w:t>
      </w:r>
    </w:p>
    <w:p w14:paraId="76403A6B" w14:textId="1D029977" w:rsidR="004D5AE5" w:rsidRPr="001B7E79" w:rsidRDefault="004D5AE5" w:rsidP="001B7E79">
      <w:pPr>
        <w:pStyle w:val="NoSpacing"/>
        <w:numPr>
          <w:ilvl w:val="0"/>
          <w:numId w:val="12"/>
        </w:numPr>
        <w:jc w:val="both"/>
        <w:rPr>
          <w:rFonts w:ascii="Arial" w:hAnsi="Arial" w:cs="Arial"/>
          <w:sz w:val="18"/>
          <w:szCs w:val="18"/>
        </w:rPr>
      </w:pPr>
      <w:r w:rsidRPr="001B7E79">
        <w:rPr>
          <w:rFonts w:ascii="Arial" w:hAnsi="Arial" w:cs="Arial"/>
          <w:sz w:val="18"/>
          <w:szCs w:val="18"/>
        </w:rPr>
        <w:t>Authored technical documentation including architecture diagrams, prompt libraries, and model cards to support knowledge sharing and audit readiness.</w:t>
      </w:r>
    </w:p>
    <w:p w14:paraId="3D3CE578" w14:textId="77777777" w:rsidR="004D5AE5" w:rsidRPr="001B7E79" w:rsidRDefault="004D5AE5" w:rsidP="001B7E79">
      <w:pPr>
        <w:pStyle w:val="NoSpacing"/>
        <w:jc w:val="both"/>
        <w:rPr>
          <w:rFonts w:ascii="Arial" w:hAnsi="Arial" w:cs="Arial"/>
          <w:b/>
          <w:bCs/>
          <w:sz w:val="18"/>
          <w:szCs w:val="18"/>
        </w:rPr>
      </w:pPr>
    </w:p>
    <w:p w14:paraId="02F2E93A" w14:textId="77777777" w:rsidR="004B3DF4" w:rsidRPr="001B7E79" w:rsidRDefault="004B3DF4" w:rsidP="001B7E79">
      <w:pPr>
        <w:pStyle w:val="NoSpacing"/>
        <w:jc w:val="both"/>
        <w:rPr>
          <w:rFonts w:ascii="Arial" w:hAnsi="Arial" w:cs="Arial"/>
          <w:b/>
          <w:bCs/>
          <w:sz w:val="18"/>
          <w:szCs w:val="18"/>
        </w:rPr>
      </w:pPr>
    </w:p>
    <w:p w14:paraId="643BFE57" w14:textId="523BF41A" w:rsidR="004D5AE5" w:rsidRPr="001B7E79" w:rsidRDefault="004D5AE5" w:rsidP="001B7E79">
      <w:pPr>
        <w:pStyle w:val="NoSpacing"/>
        <w:jc w:val="both"/>
        <w:rPr>
          <w:rFonts w:ascii="Arial" w:hAnsi="Arial" w:cs="Arial"/>
          <w:b/>
          <w:bCs/>
          <w:sz w:val="18"/>
          <w:szCs w:val="18"/>
        </w:rPr>
      </w:pPr>
      <w:r w:rsidRPr="001B7E79">
        <w:rPr>
          <w:rFonts w:ascii="Arial" w:hAnsi="Arial" w:cs="Arial"/>
          <w:b/>
          <w:bCs/>
          <w:sz w:val="18"/>
          <w:szCs w:val="18"/>
        </w:rPr>
        <w:t>Client: Frontier Communications                                                                                                                         Ma</w:t>
      </w:r>
      <w:r w:rsidR="00FF33C5" w:rsidRPr="001B7E79">
        <w:rPr>
          <w:rFonts w:ascii="Arial" w:hAnsi="Arial" w:cs="Arial"/>
          <w:b/>
          <w:bCs/>
          <w:sz w:val="18"/>
          <w:szCs w:val="18"/>
        </w:rPr>
        <w:t>y</w:t>
      </w:r>
      <w:r w:rsidRPr="001B7E79">
        <w:rPr>
          <w:rFonts w:ascii="Arial" w:hAnsi="Arial" w:cs="Arial"/>
          <w:b/>
          <w:bCs/>
          <w:sz w:val="18"/>
          <w:szCs w:val="18"/>
        </w:rPr>
        <w:t xml:space="preserve"> 2023 – Mar 2024</w:t>
      </w:r>
    </w:p>
    <w:p w14:paraId="6C992FF6" w14:textId="77777777" w:rsidR="004D5AE5" w:rsidRDefault="004D5AE5" w:rsidP="001B7E79">
      <w:pPr>
        <w:pStyle w:val="NoSpacing"/>
        <w:jc w:val="both"/>
        <w:rPr>
          <w:rFonts w:ascii="Arial" w:hAnsi="Arial" w:cs="Arial"/>
          <w:b/>
          <w:bCs/>
          <w:sz w:val="18"/>
          <w:szCs w:val="18"/>
        </w:rPr>
      </w:pPr>
      <w:r w:rsidRPr="001B7E79">
        <w:rPr>
          <w:rFonts w:ascii="Arial" w:hAnsi="Arial" w:cs="Arial"/>
          <w:b/>
          <w:bCs/>
          <w:sz w:val="18"/>
          <w:szCs w:val="18"/>
        </w:rPr>
        <w:t>Role: AI Data Platform Engineer</w:t>
      </w:r>
    </w:p>
    <w:p w14:paraId="6C55CBB1" w14:textId="3601D01C" w:rsidR="001B7E79" w:rsidRPr="001B7E79" w:rsidRDefault="001B7E79" w:rsidP="001B7E79">
      <w:pPr>
        <w:pStyle w:val="NoSpacing"/>
        <w:jc w:val="both"/>
        <w:rPr>
          <w:rFonts w:ascii="Arial" w:hAnsi="Arial" w:cs="Arial"/>
          <w:b/>
          <w:bCs/>
          <w:sz w:val="18"/>
          <w:szCs w:val="18"/>
        </w:rPr>
      </w:pPr>
      <w:r w:rsidRPr="001B7E79">
        <w:rPr>
          <w:rFonts w:ascii="Arial" w:hAnsi="Arial" w:cs="Arial"/>
          <w:b/>
          <w:bCs/>
          <w:sz w:val="18"/>
          <w:szCs w:val="18"/>
        </w:rPr>
        <w:t>Responsibilities</w:t>
      </w:r>
    </w:p>
    <w:p w14:paraId="3F3628DF" w14:textId="003CE0EB"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Built Generative AI-based fraud detection and sentiment analysis systems using Hugging Face Transformers, AWS Bedrock, and FastAI to enhance financial risk monitoring.</w:t>
      </w:r>
    </w:p>
    <w:p w14:paraId="647ECA6A" w14:textId="23203766" w:rsidR="00EB17B1" w:rsidRPr="001B7E79" w:rsidRDefault="00EB17B1"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Automated and scaled ETL workflows with Apache Airflow, SSIS, and AWS Glue to process 1M+ weekly logistics records spanning shipment tracking, warehouse inventory, and fulfillment capacity.Developed Python transformation scripts within inbound ETL pipelines to standardize shipment/warehouse data formats, cutting processing errors by 25% and improving reliability for downstream systems.</w:t>
      </w:r>
    </w:p>
    <w:p w14:paraId="1BCAD7F1" w14:textId="3A8D582F"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Designed distributed data ingestion and preprocessing pipelines using AWS Glue, Apache Spark, and Python to process high-volume transactional datasets.</w:t>
      </w:r>
    </w:p>
    <w:p w14:paraId="4FCB05BA" w14:textId="5B7CE17C"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Deployed Vision-Language Models (VLMs) on AWS ECS for analyzing financial documents, receipts, and customer-submitted images.</w:t>
      </w:r>
    </w:p>
    <w:p w14:paraId="3AA78DDB" w14:textId="60E3352D"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Leveraged Snowflake’s multi-cluster architecture to optimize query performance for large-scale analytics workloads.</w:t>
      </w:r>
    </w:p>
    <w:p w14:paraId="1B1E8888" w14:textId="62E6132E" w:rsidR="00ED1846" w:rsidRPr="001B7E79" w:rsidRDefault="00ED1846"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 xml:space="preserve">Engineered Python-based machine learning pipelines for AI applications, managing data ingestion and processing for scalable analytics. </w:t>
      </w:r>
    </w:p>
    <w:p w14:paraId="141BCB20" w14:textId="2ED831F8" w:rsidR="00EA4AB2" w:rsidRPr="001B7E79" w:rsidRDefault="00EA4AB2"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Utilized shell scripting in combination with Python to orchestrate and automate various stages of data preprocessing and analytics workflows within hybrid cloud environments.</w:t>
      </w:r>
    </w:p>
    <w:p w14:paraId="368DC549" w14:textId="3710E38C"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Developed agentic AI pipelines that combined LLM reasoning with automated actions including API integrations and database queries.</w:t>
      </w:r>
    </w:p>
    <w:p w14:paraId="72DA39FB" w14:textId="6CB8B28E"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Built and deployed scalable AI workflows using Docker, Jenkins, GitLab, Kubeflow, and Azure DevOps.</w:t>
      </w:r>
    </w:p>
    <w:p w14:paraId="38EF438D" w14:textId="04A6D492"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Implemented automated monitoring pipelines with Prometheus, Azure Monitor, and Airflow to track model performance and trigger retraining.</w:t>
      </w:r>
    </w:p>
    <w:p w14:paraId="4DFF4B51" w14:textId="0F359692"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Developed RESTful prediction services using Flask and AWS API Gateway to deliver real-time fraud detection insights.</w:t>
      </w:r>
    </w:p>
    <w:p w14:paraId="55F94D1F" w14:textId="15DE14FE"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Automated data collection processes using Python and Selenium, deploying scalable workflows on AWS ECS.</w:t>
      </w:r>
    </w:p>
    <w:p w14:paraId="75EB283C" w14:textId="21504BA4"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Developed automation scripts and ETL orchestration workflows using Bash scripting to streamline MLOps pipelines.</w:t>
      </w:r>
    </w:p>
    <w:p w14:paraId="59737DE8" w14:textId="2072A91F" w:rsidR="004D5AE5" w:rsidRPr="001B7E79" w:rsidRDefault="004D5AE5"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Implemented model governance frameworks ensuring version control, audit readiness, and compliance for ML deployments.</w:t>
      </w:r>
    </w:p>
    <w:p w14:paraId="455904EC" w14:textId="2FF2ECF9" w:rsidR="00EA4AB2" w:rsidRPr="001B7E79" w:rsidRDefault="00EA4AB2"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lastRenderedPageBreak/>
        <w:t>Designed and implemented a distributed microservices architecture leveraging Spring Boot for robust Java-based services, FastAPI for high-performance Python APIs, and gRPC for efficient, low-latency inter-service communication.</w:t>
      </w:r>
    </w:p>
    <w:p w14:paraId="031EA8CE" w14:textId="7F5410FC" w:rsidR="00EA4AB2" w:rsidRPr="001B7E79" w:rsidRDefault="00EA4AB2"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 xml:space="preserve">Developed real-time streaming data pipelines by leveraging Apache Flink for stateful stream processing, Kafka Streams for scalable event-driven architectures, and AWS Kinesis for managed data ingestion and delivery. </w:t>
      </w:r>
    </w:p>
    <w:p w14:paraId="0E3A6E07" w14:textId="47C4F37A" w:rsidR="00EB17B1" w:rsidRPr="001B7E79" w:rsidRDefault="00EA4AB2" w:rsidP="001B7E79">
      <w:pPr>
        <w:pStyle w:val="NoSpacing"/>
        <w:numPr>
          <w:ilvl w:val="0"/>
          <w:numId w:val="13"/>
        </w:numPr>
        <w:ind w:left="360"/>
        <w:jc w:val="both"/>
        <w:rPr>
          <w:rFonts w:ascii="Arial" w:hAnsi="Arial" w:cs="Arial"/>
          <w:sz w:val="18"/>
          <w:szCs w:val="18"/>
        </w:rPr>
      </w:pPr>
      <w:r w:rsidRPr="001B7E79">
        <w:rPr>
          <w:rFonts w:ascii="Arial" w:hAnsi="Arial" w:cs="Arial"/>
          <w:sz w:val="18"/>
          <w:szCs w:val="18"/>
        </w:rPr>
        <w:t xml:space="preserve">Optimized high-performance RESTful APIs by integrating GraphQL for flexible, client-driven data querying, Apollo Federation to unify multiple GraphQL services into a single, cohesive graph, and FastAPI for building fast, asynchronous Python-based API endpoints. Fostered collaboration across product and engineering teams to leverage collective expertise in developing next-generation AI features.  </w:t>
      </w:r>
    </w:p>
    <w:p w14:paraId="053A644F" w14:textId="77777777" w:rsidR="00EB17B1" w:rsidRPr="001B7E79" w:rsidRDefault="00EB17B1" w:rsidP="001B7E79">
      <w:pPr>
        <w:pStyle w:val="NoSpacing"/>
        <w:jc w:val="both"/>
        <w:rPr>
          <w:rFonts w:ascii="Arial" w:hAnsi="Arial" w:cs="Arial"/>
          <w:b/>
          <w:bCs/>
          <w:sz w:val="18"/>
          <w:szCs w:val="18"/>
        </w:rPr>
      </w:pPr>
    </w:p>
    <w:p w14:paraId="7745ECB1" w14:textId="25FA0FBC" w:rsidR="004D5AE5" w:rsidRPr="001B7E79" w:rsidRDefault="004D5AE5" w:rsidP="001B7E79">
      <w:pPr>
        <w:pStyle w:val="NoSpacing"/>
        <w:jc w:val="both"/>
        <w:rPr>
          <w:rFonts w:ascii="Arial" w:hAnsi="Arial" w:cs="Arial"/>
          <w:b/>
          <w:bCs/>
          <w:sz w:val="18"/>
          <w:szCs w:val="18"/>
        </w:rPr>
      </w:pPr>
      <w:r w:rsidRPr="001B7E79">
        <w:rPr>
          <w:rFonts w:ascii="Arial" w:hAnsi="Arial" w:cs="Arial"/>
          <w:b/>
          <w:bCs/>
          <w:sz w:val="18"/>
          <w:szCs w:val="18"/>
        </w:rPr>
        <w:t>Client:</w:t>
      </w:r>
      <w:r w:rsidRPr="001B7E79">
        <w:rPr>
          <w:rFonts w:ascii="Arial" w:hAnsi="Arial" w:cs="Arial"/>
          <w:b/>
          <w:bCs/>
          <w:sz w:val="18"/>
          <w:szCs w:val="18"/>
        </w:rPr>
        <w:tab/>
        <w:t>Lemon Tree Hotels (India)</w:t>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r>
      <w:r w:rsidRPr="001B7E79">
        <w:rPr>
          <w:rFonts w:ascii="Arial" w:hAnsi="Arial" w:cs="Arial"/>
          <w:b/>
          <w:bCs/>
          <w:sz w:val="18"/>
          <w:szCs w:val="18"/>
        </w:rPr>
        <w:tab/>
        <w:t xml:space="preserve">                                                Jun 2019 - Nov 2022</w:t>
      </w:r>
    </w:p>
    <w:p w14:paraId="50964B1F" w14:textId="77777777" w:rsidR="004D5AE5" w:rsidRDefault="004D5AE5" w:rsidP="001B7E79">
      <w:pPr>
        <w:pStyle w:val="NoSpacing"/>
        <w:jc w:val="both"/>
        <w:rPr>
          <w:rFonts w:ascii="Arial" w:hAnsi="Arial" w:cs="Arial"/>
          <w:b/>
          <w:bCs/>
          <w:sz w:val="18"/>
          <w:szCs w:val="18"/>
        </w:rPr>
      </w:pPr>
      <w:r w:rsidRPr="001B7E79">
        <w:rPr>
          <w:rFonts w:ascii="Arial" w:hAnsi="Arial" w:cs="Arial"/>
          <w:b/>
          <w:bCs/>
          <w:sz w:val="18"/>
          <w:szCs w:val="18"/>
        </w:rPr>
        <w:t xml:space="preserve">Role: Data Scientist </w:t>
      </w:r>
    </w:p>
    <w:p w14:paraId="78B7AA89" w14:textId="244C47CC" w:rsidR="004E335A" w:rsidRPr="001B7E79" w:rsidRDefault="004E335A" w:rsidP="001B7E79">
      <w:pPr>
        <w:pStyle w:val="NoSpacing"/>
        <w:jc w:val="both"/>
        <w:rPr>
          <w:rFonts w:ascii="Arial" w:hAnsi="Arial" w:cs="Arial"/>
          <w:b/>
          <w:bCs/>
          <w:sz w:val="18"/>
          <w:szCs w:val="18"/>
        </w:rPr>
      </w:pPr>
      <w:r w:rsidRPr="001B7E79">
        <w:rPr>
          <w:rFonts w:ascii="Arial" w:hAnsi="Arial" w:cs="Arial"/>
          <w:b/>
          <w:bCs/>
          <w:sz w:val="18"/>
          <w:szCs w:val="18"/>
        </w:rPr>
        <w:t>Responsibilities</w:t>
      </w:r>
    </w:p>
    <w:p w14:paraId="13133C89" w14:textId="06B87951"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Built end-to-end machine learning pipelines using DVC and Git for dataset versioning, experiment tracking, and reproducible model development.</w:t>
      </w:r>
    </w:p>
    <w:p w14:paraId="64061D92" w14:textId="6E12DE08"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Implemented MLflow-based experiment tracking to manage model comparisons and maintain lineage for production models.</w:t>
      </w:r>
    </w:p>
    <w:p w14:paraId="59A96705" w14:textId="64DCCF4B"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Deployed predictive models through AWS SageMaker inference endpoints supporting scalable real-time inference.</w:t>
      </w:r>
    </w:p>
    <w:p w14:paraId="52E203C1" w14:textId="060949CA"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Automated model training and deployment workflows using GitHub Actions CI/CD pipelines.</w:t>
      </w:r>
    </w:p>
    <w:p w14:paraId="43B6F441" w14:textId="2D60802F"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Containerized ML applications using Docker and deployed workloads on Kubernetes clusters for scalable production environments.</w:t>
      </w:r>
    </w:p>
    <w:p w14:paraId="0BECAF2D" w14:textId="7C411CC3" w:rsidR="00EA4AB2" w:rsidRPr="001B7E79" w:rsidRDefault="00EA4AB2"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Designed and implemented a distributed microservices architecture leveraging Spring Boot for robust Java-based services, FastAPI for high-performance Python APIs, and gRPC for efficient, low-latency inter-service communication.</w:t>
      </w:r>
    </w:p>
    <w:p w14:paraId="5CC54617" w14:textId="6A224E95"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Implemented RAG-based knowledge retrieval systems using vector databases to support compliance and knowledge management workflows.</w:t>
      </w:r>
    </w:p>
    <w:p w14:paraId="41923529" w14:textId="510C135A" w:rsidR="00EA4AB2" w:rsidRPr="001B7E79" w:rsidRDefault="00EA4AB2"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Optimized high-performance RESTful APIs by integrating GraphQL for flexible, client-driven data querying, Apollo Federation to unify multiple GraphQL services into a single, cohesive graph, and FastAPI for building fast, asynchronous Python-based API endpoints.</w:t>
      </w:r>
    </w:p>
    <w:p w14:paraId="171ED073" w14:textId="412D9D38"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Applied LoRA-based fine-tuning strategies to accelerate experimentation with large language models.</w:t>
      </w:r>
    </w:p>
    <w:p w14:paraId="142F9B6E" w14:textId="0DF54730"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Developed secure FastAPI-based inference services exposing ML models via RESTful APIs.</w:t>
      </w:r>
    </w:p>
    <w:p w14:paraId="016A81AA" w14:textId="15B8A7C0"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Built automated monitoring scripts to detect data drift and inference anomalies in production models.</w:t>
      </w:r>
    </w:p>
    <w:p w14:paraId="6DFCFACC" w14:textId="680823C6"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Migrated legacy CI/CD workflows from Jenkins to modern pipeline frameworks to streamline ML deployments.</w:t>
      </w:r>
    </w:p>
    <w:p w14:paraId="1D2E4C1D" w14:textId="1B515785"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Conducted benchmarking experiments across PyTorch and TensorFlow frameworks for performance optimization.</w:t>
      </w:r>
    </w:p>
    <w:p w14:paraId="142AB80C" w14:textId="1A975512" w:rsidR="004D5AE5" w:rsidRPr="001B7E79" w:rsidRDefault="004D5AE5" w:rsidP="004E335A">
      <w:pPr>
        <w:pStyle w:val="NoSpacing"/>
        <w:numPr>
          <w:ilvl w:val="0"/>
          <w:numId w:val="14"/>
        </w:numPr>
        <w:ind w:left="360"/>
        <w:jc w:val="both"/>
        <w:rPr>
          <w:rFonts w:ascii="Arial" w:hAnsi="Arial" w:cs="Arial"/>
          <w:sz w:val="18"/>
          <w:szCs w:val="18"/>
        </w:rPr>
      </w:pPr>
      <w:r w:rsidRPr="001B7E79">
        <w:rPr>
          <w:rFonts w:ascii="Arial" w:hAnsi="Arial" w:cs="Arial"/>
          <w:sz w:val="18"/>
          <w:szCs w:val="18"/>
        </w:rPr>
        <w:t>Developed visualization dashboards using Matplotlib and Seaborn to evaluate model performance metrics.</w:t>
      </w:r>
    </w:p>
    <w:p w14:paraId="45E37116" w14:textId="3BEA1097" w:rsidR="004D5AE5" w:rsidRPr="001B7E79" w:rsidRDefault="004D5AE5" w:rsidP="004E335A">
      <w:pPr>
        <w:pStyle w:val="NoSpacing"/>
        <w:jc w:val="both"/>
        <w:rPr>
          <w:rFonts w:ascii="Arial" w:hAnsi="Arial" w:cs="Arial"/>
          <w:sz w:val="18"/>
          <w:szCs w:val="18"/>
        </w:rPr>
      </w:pPr>
    </w:p>
    <w:p w14:paraId="7263A950" w14:textId="77777777" w:rsidR="004D5AE5" w:rsidRPr="001B7E79" w:rsidRDefault="004D5AE5" w:rsidP="001B7E79">
      <w:pPr>
        <w:pStyle w:val="NoSpacing"/>
        <w:jc w:val="both"/>
        <w:rPr>
          <w:rFonts w:ascii="Arial" w:hAnsi="Arial" w:cs="Arial"/>
          <w:sz w:val="18"/>
          <w:szCs w:val="18"/>
        </w:rPr>
      </w:pPr>
    </w:p>
    <w:p w14:paraId="74636675" w14:textId="77777777" w:rsidR="004D5AE5" w:rsidRPr="001B7E79" w:rsidRDefault="004D5AE5" w:rsidP="001B7E79">
      <w:pPr>
        <w:pStyle w:val="NoSpacing"/>
        <w:jc w:val="both"/>
        <w:rPr>
          <w:rFonts w:ascii="Arial" w:hAnsi="Arial" w:cs="Arial"/>
          <w:b/>
          <w:bCs/>
          <w:sz w:val="18"/>
          <w:szCs w:val="18"/>
        </w:rPr>
      </w:pPr>
      <w:r w:rsidRPr="001B7E79">
        <w:rPr>
          <w:rFonts w:ascii="Arial" w:hAnsi="Arial" w:cs="Arial"/>
          <w:b/>
          <w:bCs/>
          <w:sz w:val="18"/>
          <w:szCs w:val="18"/>
        </w:rPr>
        <w:t xml:space="preserve">Client: Yellow Block (India)                                                                                                                             May 2017 – May 2019 </w:t>
      </w:r>
    </w:p>
    <w:p w14:paraId="245E9536" w14:textId="1A7C73B5" w:rsidR="004D5AE5" w:rsidRDefault="004D5AE5" w:rsidP="001B7E79">
      <w:pPr>
        <w:pStyle w:val="NoSpacing"/>
        <w:jc w:val="both"/>
        <w:rPr>
          <w:rFonts w:ascii="Arial" w:hAnsi="Arial" w:cs="Arial"/>
          <w:b/>
          <w:bCs/>
          <w:sz w:val="18"/>
          <w:szCs w:val="18"/>
        </w:rPr>
      </w:pPr>
      <w:r w:rsidRPr="001B7E79">
        <w:rPr>
          <w:rFonts w:ascii="Arial" w:hAnsi="Arial" w:cs="Arial"/>
          <w:b/>
          <w:bCs/>
          <w:sz w:val="18"/>
          <w:szCs w:val="18"/>
        </w:rPr>
        <w:t xml:space="preserve">Role: Data Analyst </w:t>
      </w:r>
    </w:p>
    <w:p w14:paraId="50E111E0" w14:textId="05903617" w:rsidR="004E335A" w:rsidRPr="004E335A" w:rsidRDefault="004E335A" w:rsidP="001B7E79">
      <w:pPr>
        <w:pStyle w:val="NoSpacing"/>
        <w:jc w:val="both"/>
        <w:rPr>
          <w:rFonts w:ascii="Arial" w:hAnsi="Arial" w:cs="Arial"/>
          <w:b/>
          <w:bCs/>
          <w:sz w:val="18"/>
          <w:szCs w:val="18"/>
        </w:rPr>
      </w:pPr>
      <w:r w:rsidRPr="001B7E79">
        <w:rPr>
          <w:rFonts w:ascii="Arial" w:hAnsi="Arial" w:cs="Arial"/>
          <w:b/>
          <w:bCs/>
          <w:sz w:val="18"/>
          <w:szCs w:val="18"/>
        </w:rPr>
        <w:t>Responsibilities</w:t>
      </w:r>
    </w:p>
    <w:p w14:paraId="2348D8ED" w14:textId="0E652997"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Led full lifecycle machine learning model development including data preparation, exploratory analysis, feature engineering, training, evaluation, and deployment.</w:t>
      </w:r>
    </w:p>
    <w:p w14:paraId="3CB6C8C0" w14:textId="59F95009"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Built NLP-based sentiment analysis systems using NLTK and spaCy to analyze customer feedback and product reviews.</w:t>
      </w:r>
    </w:p>
    <w:p w14:paraId="4B40409F" w14:textId="4C803C5D"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Developed multidimensional analytical models using SSAS and DAX to support enterprise reporting and KPI dashboards.</w:t>
      </w:r>
    </w:p>
    <w:p w14:paraId="7AFBE98D" w14:textId="6E98A67B"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Performed statistical analysis and hypothesis testing to validate data quality and business rules in enterprise data warehouses.</w:t>
      </w:r>
    </w:p>
    <w:p w14:paraId="2D3BC59A" w14:textId="7137AFB2"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Designed logical and physical data models using Erwin and developed advanced T-SQL procedures and triggers.</w:t>
      </w:r>
    </w:p>
    <w:p w14:paraId="691876B1" w14:textId="005C38FA"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Developed SSRS-based reporting frameworks for enterprise analytics and executive reporting.</w:t>
      </w:r>
    </w:p>
    <w:p w14:paraId="6A8E44A8" w14:textId="6D02854A"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Built Python-based ML APIs using FastAPI and deployed them on Azure App Services for real-time predictions.</w:t>
      </w:r>
    </w:p>
    <w:p w14:paraId="6EECD17F" w14:textId="14C06A1D"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Implemented Azure Data Factory and Databricks pipelines to integrate large-scale structured and unstructured data sources.</w:t>
      </w:r>
    </w:p>
    <w:p w14:paraId="0E2DE7A1" w14:textId="34B3908F"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Built early-stage RAG-based knowledge search prototypes using LangChain and FAISS for internal documentation retrieval.</w:t>
      </w:r>
    </w:p>
    <w:p w14:paraId="121BD3F2" w14:textId="67BD965D"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Fine-tuned transformer-based NLP models using Hugging Face and PyTorch for domain-specific text classification.</w:t>
      </w:r>
    </w:p>
    <w:p w14:paraId="509EB731" w14:textId="6F3E5482"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Containerized ML services using Docker and deployed through Azure DevOps CI/CD pipelines.</w:t>
      </w:r>
    </w:p>
    <w:p w14:paraId="73E6A931" w14:textId="453D008E"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Integrated ML services with enterprise .NET applications and ERP systems using REST APIs and JSON schema validation.</w:t>
      </w:r>
    </w:p>
    <w:p w14:paraId="72F5A732" w14:textId="504B0ED8"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Implemented document intelligence solutions using Azure OpenAI and Cognitive Services APIs.</w:t>
      </w:r>
    </w:p>
    <w:p w14:paraId="551C26AB" w14:textId="6A854457"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Developed ASP.NET Core Web APIs with secure authentication and structured logging for enterprise-grade deployments.</w:t>
      </w:r>
    </w:p>
    <w:p w14:paraId="3404518D" w14:textId="159BAF93"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Built embedded Power BI analytics dashboards connected to Azure Synapse for real-time operational reporting.</w:t>
      </w:r>
    </w:p>
    <w:p w14:paraId="24B9697D" w14:textId="10AB5872" w:rsidR="004D5AE5" w:rsidRPr="001B7E79" w:rsidRDefault="004D5AE5" w:rsidP="004E335A">
      <w:pPr>
        <w:pStyle w:val="NoSpacing"/>
        <w:numPr>
          <w:ilvl w:val="0"/>
          <w:numId w:val="15"/>
        </w:numPr>
        <w:jc w:val="both"/>
        <w:rPr>
          <w:rFonts w:ascii="Arial" w:hAnsi="Arial" w:cs="Arial"/>
          <w:sz w:val="18"/>
          <w:szCs w:val="18"/>
        </w:rPr>
      </w:pPr>
      <w:r w:rsidRPr="001B7E79">
        <w:rPr>
          <w:rFonts w:ascii="Arial" w:hAnsi="Arial" w:cs="Arial"/>
          <w:sz w:val="18"/>
          <w:szCs w:val="18"/>
        </w:rPr>
        <w:t>Implemented secure identity and access controls using Azure Active Directory and RBAC-based authorization models.</w:t>
      </w:r>
    </w:p>
    <w:p w14:paraId="60FDAB97" w14:textId="77777777" w:rsidR="004D5AE5" w:rsidRPr="001B7E79" w:rsidRDefault="004D5AE5" w:rsidP="001B7E79">
      <w:pPr>
        <w:pStyle w:val="NoSpacing"/>
        <w:jc w:val="both"/>
        <w:rPr>
          <w:rFonts w:ascii="Arial" w:hAnsi="Arial" w:cs="Arial"/>
          <w:sz w:val="18"/>
          <w:szCs w:val="18"/>
        </w:rPr>
      </w:pPr>
      <w:r w:rsidRPr="001B7E79">
        <w:rPr>
          <w:rFonts w:ascii="Arial" w:hAnsi="Arial" w:cs="Arial"/>
          <w:sz w:val="18"/>
          <w:szCs w:val="18"/>
        </w:rPr>
        <w:tab/>
      </w:r>
    </w:p>
    <w:p w14:paraId="420F0B1E" w14:textId="35436637" w:rsidR="004D5AE5" w:rsidRPr="001B7E79" w:rsidRDefault="004E335A" w:rsidP="001B7E79">
      <w:pPr>
        <w:pStyle w:val="NoSpacing"/>
        <w:jc w:val="both"/>
        <w:rPr>
          <w:rFonts w:ascii="Arial" w:hAnsi="Arial" w:cs="Arial"/>
          <w:b/>
          <w:bCs/>
          <w:sz w:val="18"/>
          <w:szCs w:val="18"/>
        </w:rPr>
      </w:pPr>
      <w:r w:rsidRPr="001B7E79">
        <w:rPr>
          <w:rFonts w:ascii="Arial" w:hAnsi="Arial" w:cs="Arial"/>
          <w:b/>
          <w:bCs/>
          <w:sz w:val="18"/>
          <w:szCs w:val="18"/>
        </w:rPr>
        <w:t>EDUCATION:</w:t>
      </w:r>
    </w:p>
    <w:p w14:paraId="562A47B4" w14:textId="621C458F" w:rsidR="004D5AE5" w:rsidRPr="001B7E79" w:rsidRDefault="004D5AE5" w:rsidP="001B7E79">
      <w:pPr>
        <w:pStyle w:val="NoSpacing"/>
        <w:numPr>
          <w:ilvl w:val="0"/>
          <w:numId w:val="11"/>
        </w:numPr>
        <w:jc w:val="both"/>
        <w:rPr>
          <w:rFonts w:ascii="Arial" w:eastAsia="Calibri" w:hAnsi="Arial" w:cs="Arial"/>
          <w:b/>
          <w:color w:val="000000"/>
          <w:sz w:val="18"/>
          <w:szCs w:val="18"/>
        </w:rPr>
      </w:pPr>
      <w:r w:rsidRPr="001B7E79">
        <w:rPr>
          <w:rFonts w:ascii="Arial" w:eastAsia="Calibri" w:hAnsi="Arial" w:cs="Arial"/>
          <w:b/>
          <w:color w:val="000000"/>
          <w:sz w:val="18"/>
          <w:szCs w:val="18"/>
        </w:rPr>
        <w:t xml:space="preserve">Master of Science in Information Technology </w:t>
      </w:r>
      <w:r w:rsidR="001B7E79">
        <w:rPr>
          <w:rFonts w:ascii="Arial" w:eastAsia="Calibri" w:hAnsi="Arial" w:cs="Arial"/>
          <w:b/>
          <w:color w:val="000000"/>
          <w:sz w:val="18"/>
          <w:szCs w:val="18"/>
        </w:rPr>
        <w:t xml:space="preserve">from </w:t>
      </w:r>
      <w:r w:rsidR="001B7E79" w:rsidRPr="001B7E79">
        <w:rPr>
          <w:rFonts w:ascii="Arial" w:eastAsia="Calibri" w:hAnsi="Arial" w:cs="Arial"/>
          <w:color w:val="000000"/>
          <w:sz w:val="18"/>
          <w:szCs w:val="18"/>
        </w:rPr>
        <w:t>Park University, Parkville, MO</w:t>
      </w:r>
      <w:r w:rsidR="001B7E79">
        <w:rPr>
          <w:rFonts w:ascii="Arial" w:eastAsia="Calibri" w:hAnsi="Arial" w:cs="Arial"/>
          <w:color w:val="000000"/>
          <w:sz w:val="18"/>
          <w:szCs w:val="18"/>
        </w:rPr>
        <w:t>-2024</w:t>
      </w:r>
      <w:r w:rsidRPr="001B7E79">
        <w:rPr>
          <w:rFonts w:ascii="Arial" w:eastAsia="Calibri" w:hAnsi="Arial" w:cs="Arial"/>
          <w:b/>
          <w:color w:val="000000"/>
          <w:sz w:val="18"/>
          <w:szCs w:val="18"/>
        </w:rPr>
        <w:t xml:space="preserve">                                   </w:t>
      </w:r>
    </w:p>
    <w:p w14:paraId="130D1A02" w14:textId="3E7E5955" w:rsidR="001B7E79" w:rsidRPr="001B7E79" w:rsidRDefault="004D5AE5" w:rsidP="001B7E79">
      <w:pPr>
        <w:pStyle w:val="NoSpacing"/>
        <w:numPr>
          <w:ilvl w:val="0"/>
          <w:numId w:val="11"/>
        </w:numPr>
        <w:jc w:val="both"/>
        <w:rPr>
          <w:rFonts w:ascii="Arial" w:eastAsia="Calibri" w:hAnsi="Arial" w:cs="Arial"/>
          <w:color w:val="000000"/>
          <w:sz w:val="18"/>
          <w:szCs w:val="18"/>
        </w:rPr>
      </w:pPr>
      <w:r w:rsidRPr="001B7E79">
        <w:rPr>
          <w:rFonts w:ascii="Arial" w:eastAsia="Calibri" w:hAnsi="Arial" w:cs="Arial"/>
          <w:b/>
          <w:color w:val="000000"/>
          <w:sz w:val="18"/>
          <w:szCs w:val="18"/>
        </w:rPr>
        <w:t>Bachelor’s Degree in Computer Science</w:t>
      </w:r>
      <w:r w:rsidR="001B7E79">
        <w:rPr>
          <w:rFonts w:ascii="Arial" w:eastAsia="Calibri" w:hAnsi="Arial" w:cs="Arial"/>
          <w:b/>
          <w:color w:val="000000"/>
          <w:sz w:val="18"/>
          <w:szCs w:val="18"/>
        </w:rPr>
        <w:t xml:space="preserve"> from </w:t>
      </w:r>
      <w:r w:rsidR="001B7E79" w:rsidRPr="001B7E79">
        <w:rPr>
          <w:rFonts w:ascii="Arial" w:eastAsia="Calibri" w:hAnsi="Arial" w:cs="Arial"/>
          <w:color w:val="000000"/>
          <w:sz w:val="18"/>
          <w:szCs w:val="18"/>
        </w:rPr>
        <w:t xml:space="preserve">G Pulla Reddy Degree &amp; P.G College, India </w:t>
      </w:r>
      <w:r w:rsidR="001B7E79">
        <w:rPr>
          <w:rFonts w:ascii="Arial" w:eastAsia="Calibri" w:hAnsi="Arial" w:cs="Arial"/>
          <w:color w:val="000000"/>
          <w:sz w:val="18"/>
          <w:szCs w:val="18"/>
        </w:rPr>
        <w:t>-2018</w:t>
      </w:r>
    </w:p>
    <w:p w14:paraId="380074AB" w14:textId="78AB720D" w:rsidR="004D5AE5" w:rsidRPr="001B7E79" w:rsidRDefault="004D5AE5" w:rsidP="001B7E79">
      <w:pPr>
        <w:pStyle w:val="NoSpacing"/>
        <w:jc w:val="both"/>
        <w:rPr>
          <w:rFonts w:ascii="Arial" w:eastAsia="Calibri" w:hAnsi="Arial" w:cs="Arial"/>
          <w:b/>
          <w:color w:val="000000"/>
          <w:sz w:val="18"/>
          <w:szCs w:val="18"/>
        </w:rPr>
      </w:pPr>
      <w:r w:rsidRPr="001B7E79">
        <w:rPr>
          <w:rFonts w:ascii="Arial" w:eastAsia="Calibri" w:hAnsi="Arial" w:cs="Arial"/>
          <w:b/>
          <w:color w:val="000000"/>
          <w:sz w:val="18"/>
          <w:szCs w:val="18"/>
        </w:rPr>
        <w:t xml:space="preserve">                                             </w:t>
      </w:r>
    </w:p>
    <w:p w14:paraId="05DEF20A" w14:textId="77777777" w:rsidR="004D5AE5" w:rsidRPr="001B7E79" w:rsidRDefault="004D5AE5" w:rsidP="001B7E79">
      <w:pPr>
        <w:pStyle w:val="NoSpacing"/>
        <w:jc w:val="both"/>
        <w:rPr>
          <w:rFonts w:ascii="Arial" w:hAnsi="Arial" w:cs="Arial"/>
          <w:sz w:val="18"/>
          <w:szCs w:val="18"/>
        </w:rPr>
      </w:pPr>
    </w:p>
    <w:p w14:paraId="0E645E48" w14:textId="77777777" w:rsidR="004D5AE5" w:rsidRPr="001B7E79" w:rsidRDefault="004D5AE5" w:rsidP="001B7E79">
      <w:pPr>
        <w:pStyle w:val="NoSpacing"/>
        <w:jc w:val="both"/>
        <w:rPr>
          <w:rFonts w:ascii="Arial" w:hAnsi="Arial" w:cs="Arial"/>
          <w:sz w:val="18"/>
          <w:szCs w:val="18"/>
        </w:rPr>
      </w:pPr>
    </w:p>
    <w:p w14:paraId="4BE34266" w14:textId="77777777" w:rsidR="004D5AE5" w:rsidRPr="001B7E79" w:rsidRDefault="004D5AE5" w:rsidP="001B7E79">
      <w:pPr>
        <w:pStyle w:val="NoSpacing"/>
        <w:jc w:val="both"/>
        <w:rPr>
          <w:rFonts w:ascii="Arial" w:hAnsi="Arial" w:cs="Arial"/>
          <w:sz w:val="18"/>
          <w:szCs w:val="18"/>
        </w:rPr>
      </w:pPr>
    </w:p>
    <w:sectPr w:rsidR="004D5AE5" w:rsidRPr="001B7E79" w:rsidSect="001B7E79">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0116" w14:textId="77777777" w:rsidR="00690A68" w:rsidRDefault="00690A68" w:rsidP="001B7E79">
      <w:pPr>
        <w:spacing w:after="0" w:line="240" w:lineRule="auto"/>
      </w:pPr>
      <w:r>
        <w:separator/>
      </w:r>
    </w:p>
  </w:endnote>
  <w:endnote w:type="continuationSeparator" w:id="0">
    <w:p w14:paraId="708413F6" w14:textId="77777777" w:rsidR="00690A68" w:rsidRDefault="00690A68" w:rsidP="001B7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BBBA" w14:textId="77777777" w:rsidR="00690A68" w:rsidRDefault="00690A68" w:rsidP="001B7E79">
      <w:pPr>
        <w:spacing w:after="0" w:line="240" w:lineRule="auto"/>
      </w:pPr>
      <w:r>
        <w:separator/>
      </w:r>
    </w:p>
  </w:footnote>
  <w:footnote w:type="continuationSeparator" w:id="0">
    <w:p w14:paraId="2C4D1794" w14:textId="77777777" w:rsidR="00690A68" w:rsidRDefault="00690A68" w:rsidP="001B7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BEF"/>
    <w:multiLevelType w:val="hybridMultilevel"/>
    <w:tmpl w:val="92E4E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DF6FD6"/>
    <w:multiLevelType w:val="hybridMultilevel"/>
    <w:tmpl w:val="625A8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672404"/>
    <w:multiLevelType w:val="hybridMultilevel"/>
    <w:tmpl w:val="C44ADF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5F40FD"/>
    <w:multiLevelType w:val="hybridMultilevel"/>
    <w:tmpl w:val="DE16B3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F0F059D"/>
    <w:multiLevelType w:val="hybridMultilevel"/>
    <w:tmpl w:val="3536A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AB5697"/>
    <w:multiLevelType w:val="hybridMultilevel"/>
    <w:tmpl w:val="5FAE1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5B4B03"/>
    <w:multiLevelType w:val="hybridMultilevel"/>
    <w:tmpl w:val="C952D6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614357D"/>
    <w:multiLevelType w:val="hybridMultilevel"/>
    <w:tmpl w:val="9A264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E461E6B"/>
    <w:multiLevelType w:val="hybridMultilevel"/>
    <w:tmpl w:val="1F52E5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4690B12"/>
    <w:multiLevelType w:val="hybridMultilevel"/>
    <w:tmpl w:val="A5BEF8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B2A36C2"/>
    <w:multiLevelType w:val="hybridMultilevel"/>
    <w:tmpl w:val="EBA4AE06"/>
    <w:lvl w:ilvl="0" w:tplc="4238AA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585730"/>
    <w:multiLevelType w:val="hybridMultilevel"/>
    <w:tmpl w:val="A656C3CA"/>
    <w:lvl w:ilvl="0" w:tplc="37FE80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ED5B34"/>
    <w:multiLevelType w:val="hybridMultilevel"/>
    <w:tmpl w:val="3710D0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4B22FE4"/>
    <w:multiLevelType w:val="hybridMultilevel"/>
    <w:tmpl w:val="F07C83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66E2646"/>
    <w:multiLevelType w:val="hybridMultilevel"/>
    <w:tmpl w:val="0AA48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2225936">
    <w:abstractNumId w:val="11"/>
  </w:num>
  <w:num w:numId="2" w16cid:durableId="1593003164">
    <w:abstractNumId w:val="6"/>
  </w:num>
  <w:num w:numId="3" w16cid:durableId="1090200398">
    <w:abstractNumId w:val="10"/>
  </w:num>
  <w:num w:numId="4" w16cid:durableId="633801775">
    <w:abstractNumId w:val="8"/>
  </w:num>
  <w:num w:numId="5" w16cid:durableId="1772436456">
    <w:abstractNumId w:val="12"/>
  </w:num>
  <w:num w:numId="6" w16cid:durableId="2073045384">
    <w:abstractNumId w:val="0"/>
  </w:num>
  <w:num w:numId="7" w16cid:durableId="418986711">
    <w:abstractNumId w:val="1"/>
  </w:num>
  <w:num w:numId="8" w16cid:durableId="1169100185">
    <w:abstractNumId w:val="7"/>
  </w:num>
  <w:num w:numId="9" w16cid:durableId="1899168678">
    <w:abstractNumId w:val="5"/>
  </w:num>
  <w:num w:numId="10" w16cid:durableId="1117601038">
    <w:abstractNumId w:val="13"/>
  </w:num>
  <w:num w:numId="11" w16cid:durableId="977346223">
    <w:abstractNumId w:val="9"/>
  </w:num>
  <w:num w:numId="12" w16cid:durableId="84814520">
    <w:abstractNumId w:val="2"/>
  </w:num>
  <w:num w:numId="13" w16cid:durableId="1872843824">
    <w:abstractNumId w:val="14"/>
  </w:num>
  <w:num w:numId="14" w16cid:durableId="1059404801">
    <w:abstractNumId w:val="4"/>
  </w:num>
  <w:num w:numId="15" w16cid:durableId="100219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E5"/>
    <w:rsid w:val="00015DDE"/>
    <w:rsid w:val="000A2A0A"/>
    <w:rsid w:val="001B7E79"/>
    <w:rsid w:val="002E6C10"/>
    <w:rsid w:val="004B3DF4"/>
    <w:rsid w:val="004D5AE5"/>
    <w:rsid w:val="004E335A"/>
    <w:rsid w:val="005242B7"/>
    <w:rsid w:val="00622475"/>
    <w:rsid w:val="00690A68"/>
    <w:rsid w:val="006E1B62"/>
    <w:rsid w:val="007055AE"/>
    <w:rsid w:val="00721804"/>
    <w:rsid w:val="00821A48"/>
    <w:rsid w:val="00890E50"/>
    <w:rsid w:val="00923FD2"/>
    <w:rsid w:val="00AA73A5"/>
    <w:rsid w:val="00B25C0C"/>
    <w:rsid w:val="00B47D1F"/>
    <w:rsid w:val="00B57E89"/>
    <w:rsid w:val="00BE4BF4"/>
    <w:rsid w:val="00C707F0"/>
    <w:rsid w:val="00CF26CC"/>
    <w:rsid w:val="00D87628"/>
    <w:rsid w:val="00EA4AB2"/>
    <w:rsid w:val="00EB17B1"/>
    <w:rsid w:val="00ED1846"/>
    <w:rsid w:val="00FA2703"/>
    <w:rsid w:val="00FF3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EA52"/>
  <w15:chartTrackingRefBased/>
  <w15:docId w15:val="{22DB4DB1-1B81-4630-A1AA-D77BB8E1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E5"/>
  </w:style>
  <w:style w:type="paragraph" w:styleId="Heading1">
    <w:name w:val="heading 1"/>
    <w:basedOn w:val="Normal"/>
    <w:next w:val="Normal"/>
    <w:link w:val="Heading1Char"/>
    <w:uiPriority w:val="9"/>
    <w:qFormat/>
    <w:rsid w:val="004D5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5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5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AE5"/>
    <w:rPr>
      <w:rFonts w:eastAsiaTheme="majorEastAsia" w:cstheme="majorBidi"/>
      <w:color w:val="272727" w:themeColor="text1" w:themeTint="D8"/>
    </w:rPr>
  </w:style>
  <w:style w:type="paragraph" w:styleId="Title">
    <w:name w:val="Title"/>
    <w:basedOn w:val="Normal"/>
    <w:next w:val="Normal"/>
    <w:link w:val="TitleChar"/>
    <w:uiPriority w:val="10"/>
    <w:qFormat/>
    <w:rsid w:val="004D5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AE5"/>
    <w:pPr>
      <w:spacing w:before="160"/>
      <w:jc w:val="center"/>
    </w:pPr>
    <w:rPr>
      <w:i/>
      <w:iCs/>
      <w:color w:val="404040" w:themeColor="text1" w:themeTint="BF"/>
    </w:rPr>
  </w:style>
  <w:style w:type="character" w:customStyle="1" w:styleId="QuoteChar">
    <w:name w:val="Quote Char"/>
    <w:basedOn w:val="DefaultParagraphFont"/>
    <w:link w:val="Quote"/>
    <w:uiPriority w:val="29"/>
    <w:rsid w:val="004D5AE5"/>
    <w:rPr>
      <w:i/>
      <w:iCs/>
      <w:color w:val="404040" w:themeColor="text1" w:themeTint="BF"/>
    </w:rPr>
  </w:style>
  <w:style w:type="paragraph" w:styleId="ListParagraph">
    <w:name w:val="List Paragraph"/>
    <w:basedOn w:val="Normal"/>
    <w:uiPriority w:val="34"/>
    <w:qFormat/>
    <w:rsid w:val="004D5AE5"/>
    <w:pPr>
      <w:ind w:left="720"/>
      <w:contextualSpacing/>
    </w:pPr>
  </w:style>
  <w:style w:type="character" w:styleId="IntenseEmphasis">
    <w:name w:val="Intense Emphasis"/>
    <w:basedOn w:val="DefaultParagraphFont"/>
    <w:uiPriority w:val="21"/>
    <w:qFormat/>
    <w:rsid w:val="004D5AE5"/>
    <w:rPr>
      <w:i/>
      <w:iCs/>
      <w:color w:val="2F5496" w:themeColor="accent1" w:themeShade="BF"/>
    </w:rPr>
  </w:style>
  <w:style w:type="paragraph" w:styleId="IntenseQuote">
    <w:name w:val="Intense Quote"/>
    <w:basedOn w:val="Normal"/>
    <w:next w:val="Normal"/>
    <w:link w:val="IntenseQuoteChar"/>
    <w:uiPriority w:val="30"/>
    <w:qFormat/>
    <w:rsid w:val="004D5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AE5"/>
    <w:rPr>
      <w:i/>
      <w:iCs/>
      <w:color w:val="2F5496" w:themeColor="accent1" w:themeShade="BF"/>
    </w:rPr>
  </w:style>
  <w:style w:type="character" w:styleId="IntenseReference">
    <w:name w:val="Intense Reference"/>
    <w:basedOn w:val="DefaultParagraphFont"/>
    <w:uiPriority w:val="32"/>
    <w:qFormat/>
    <w:rsid w:val="004D5AE5"/>
    <w:rPr>
      <w:b/>
      <w:bCs/>
      <w:smallCaps/>
      <w:color w:val="2F5496" w:themeColor="accent1" w:themeShade="BF"/>
      <w:spacing w:val="5"/>
    </w:rPr>
  </w:style>
  <w:style w:type="paragraph" w:styleId="NoSpacing">
    <w:name w:val="No Spacing"/>
    <w:uiPriority w:val="1"/>
    <w:qFormat/>
    <w:rsid w:val="004D5AE5"/>
    <w:pPr>
      <w:spacing w:after="0" w:line="240" w:lineRule="auto"/>
    </w:pPr>
  </w:style>
  <w:style w:type="paragraph" w:styleId="NormalWeb">
    <w:name w:val="Normal (Web)"/>
    <w:basedOn w:val="Normal"/>
    <w:uiPriority w:val="99"/>
    <w:semiHidden/>
    <w:unhideWhenUsed/>
    <w:rsid w:val="004D5A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B7E79"/>
    <w:rPr>
      <w:color w:val="0563C1" w:themeColor="hyperlink"/>
      <w:u w:val="single"/>
    </w:rPr>
  </w:style>
  <w:style w:type="character" w:styleId="UnresolvedMention">
    <w:name w:val="Unresolved Mention"/>
    <w:basedOn w:val="DefaultParagraphFont"/>
    <w:uiPriority w:val="99"/>
    <w:semiHidden/>
    <w:unhideWhenUsed/>
    <w:rsid w:val="001B7E79"/>
    <w:rPr>
      <w:color w:val="605E5C"/>
      <w:shd w:val="clear" w:color="auto" w:fill="E1DFDD"/>
    </w:rPr>
  </w:style>
  <w:style w:type="paragraph" w:styleId="Header">
    <w:name w:val="header"/>
    <w:basedOn w:val="Normal"/>
    <w:link w:val="HeaderChar"/>
    <w:uiPriority w:val="99"/>
    <w:unhideWhenUsed/>
    <w:rsid w:val="001B7E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E79"/>
  </w:style>
  <w:style w:type="paragraph" w:styleId="Footer">
    <w:name w:val="footer"/>
    <w:basedOn w:val="Normal"/>
    <w:link w:val="FooterChar"/>
    <w:uiPriority w:val="99"/>
    <w:unhideWhenUsed/>
    <w:rsid w:val="001B7E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nideep-avvaru/" TargetMode="External"/><Relationship Id="rId3" Type="http://schemas.openxmlformats.org/officeDocument/2006/relationships/settings" Target="settings.xml"/><Relationship Id="rId7" Type="http://schemas.openxmlformats.org/officeDocument/2006/relationships/hyperlink" Target="mailto:manideepavvaru0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manideep2 avvaru</dc:creator>
  <cp:keywords/>
  <dc:description/>
  <cp:lastModifiedBy>NYTP-11</cp:lastModifiedBy>
  <cp:revision>3</cp:revision>
  <dcterms:created xsi:type="dcterms:W3CDTF">2026-03-13T15:54:00Z</dcterms:created>
  <dcterms:modified xsi:type="dcterms:W3CDTF">2026-03-13T15:55:00Z</dcterms:modified>
</cp:coreProperties>
</file>