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63C6E" w14:textId="77777777" w:rsidR="00E03289" w:rsidRPr="00E27C52" w:rsidRDefault="00E03289" w:rsidP="00E03289">
      <w:pPr>
        <w:spacing w:line="276" w:lineRule="auto"/>
        <w:rPr>
          <w:rFonts w:ascii="Cambria" w:hAnsi="Cambria" w:cstheme="minorHAnsi"/>
          <w:b/>
          <w:bCs/>
          <w:sz w:val="18"/>
          <w:szCs w:val="18"/>
        </w:rPr>
      </w:pPr>
      <w:r w:rsidRPr="00E27C52">
        <w:rPr>
          <w:rFonts w:ascii="Cambria" w:hAnsi="Cambria" w:cstheme="minorHAnsi"/>
          <w:b/>
          <w:bCs/>
          <w:sz w:val="18"/>
          <w:szCs w:val="18"/>
        </w:rPr>
        <w:t>NAVEEN CHINTHOTI</w:t>
      </w:r>
    </w:p>
    <w:p w14:paraId="6608FD28" w14:textId="77777777" w:rsidR="00E03289" w:rsidRPr="00E27C52" w:rsidRDefault="00E03289" w:rsidP="00E03289">
      <w:pPr>
        <w:rPr>
          <w:rFonts w:ascii="Cambria" w:hAnsi="Cambria" w:cstheme="minorHAnsi"/>
          <w:b/>
          <w:bCs/>
          <w:sz w:val="18"/>
          <w:szCs w:val="18"/>
        </w:rPr>
      </w:pPr>
      <w:r w:rsidRPr="00E27C52">
        <w:rPr>
          <w:rFonts w:ascii="Cambria" w:hAnsi="Cambria" w:cstheme="minorHAnsi"/>
          <w:b/>
          <w:bCs/>
          <w:sz w:val="18"/>
          <w:szCs w:val="18"/>
        </w:rPr>
        <w:t>Senior Java Full Stack Developer</w:t>
      </w:r>
    </w:p>
    <w:p w14:paraId="01E4E664" w14:textId="77777777" w:rsidR="00E03289" w:rsidRPr="00E27C52" w:rsidRDefault="00E03289" w:rsidP="00E03289">
      <w:pPr>
        <w:rPr>
          <w:rFonts w:ascii="Cambria" w:hAnsi="Cambria" w:cstheme="minorHAnsi"/>
          <w:sz w:val="18"/>
          <w:szCs w:val="18"/>
        </w:rPr>
      </w:pPr>
    </w:p>
    <w:p w14:paraId="45672B4C" w14:textId="7F0A8D70" w:rsidR="00E03289" w:rsidRPr="00E27C52" w:rsidRDefault="00E03289" w:rsidP="00E03289">
      <w:pPr>
        <w:pBdr>
          <w:bottom w:val="single" w:sz="12" w:space="1" w:color="auto"/>
        </w:pBdr>
        <w:jc w:val="right"/>
        <w:rPr>
          <w:rFonts w:ascii="Cambria" w:hAnsi="Cambria" w:cstheme="minorHAnsi"/>
          <w:sz w:val="18"/>
          <w:szCs w:val="18"/>
        </w:rPr>
      </w:pPr>
      <w:r w:rsidRPr="00E27C52">
        <w:rPr>
          <w:rFonts w:ascii="Cambria" w:hAnsi="Cambria" w:cstheme="minorHAnsi"/>
          <w:sz w:val="18"/>
          <w:szCs w:val="18"/>
        </w:rPr>
        <w:t xml:space="preserve">E-Mail: </w:t>
      </w:r>
      <w:hyperlink r:id="rId8" w:history="1">
        <w:r w:rsidR="00795B98" w:rsidRPr="00E27C52">
          <w:rPr>
            <w:rStyle w:val="Hyperlink"/>
            <w:rFonts w:ascii="Cambria" w:hAnsi="Cambria" w:cstheme="minorHAnsi"/>
            <w:sz w:val="18"/>
            <w:szCs w:val="18"/>
          </w:rPr>
          <w:t>chinthotinaveen9@gmail.com</w:t>
        </w:r>
      </w:hyperlink>
      <w:r w:rsidRPr="00E27C52">
        <w:rPr>
          <w:rFonts w:ascii="Cambria" w:hAnsi="Cambria" w:cstheme="minorHAnsi"/>
          <w:sz w:val="18"/>
          <w:szCs w:val="18"/>
        </w:rPr>
        <w:br/>
        <w:t xml:space="preserve">Phone: </w:t>
      </w:r>
      <w:r w:rsidRPr="00E27C52">
        <w:rPr>
          <w:rFonts w:ascii="Cambria" w:hAnsi="Cambria" w:cstheme="minorHAnsi"/>
          <w:sz w:val="18"/>
          <w:szCs w:val="18"/>
          <w:u w:val="single"/>
        </w:rPr>
        <w:t>913-777-4819</w:t>
      </w:r>
    </w:p>
    <w:p w14:paraId="21F4D975" w14:textId="77777777" w:rsidR="00E03289" w:rsidRPr="00E27C52" w:rsidRDefault="00E03289" w:rsidP="00E03289">
      <w:pPr>
        <w:spacing w:line="276" w:lineRule="auto"/>
        <w:rPr>
          <w:rFonts w:ascii="Cambria" w:hAnsi="Cambria" w:cstheme="minorHAnsi"/>
          <w:b/>
          <w:bCs/>
          <w:sz w:val="18"/>
          <w:szCs w:val="18"/>
          <w:u w:val="single"/>
        </w:rPr>
      </w:pPr>
      <w:r w:rsidRPr="00E27C52">
        <w:rPr>
          <w:rFonts w:ascii="Cambria" w:eastAsiaTheme="majorEastAsia" w:hAnsi="Cambria" w:cstheme="minorHAnsi"/>
          <w:b/>
          <w:bCs/>
          <w:sz w:val="18"/>
          <w:szCs w:val="18"/>
          <w:u w:val="single"/>
        </w:rPr>
        <w:t>PROFESSIONAL SUMMARY</w:t>
      </w:r>
    </w:p>
    <w:p w14:paraId="05DD5BEC"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Senior Java Full Stack Developer with 11+ years of experience designing, developing, and deploying large-scale enterprise applications across banking, insurance, retail, and healthcare domains.</w:t>
      </w:r>
    </w:p>
    <w:p w14:paraId="1BCF31D1"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Expert in Java (8/11/17), J2EE, Spring Boot, Spring MVC, Spring Security, Spring Cloud, Hibernate, and JPA, specializing in scalable microservices and secure backend architectures.</w:t>
      </w:r>
    </w:p>
    <w:p w14:paraId="4618D7FE"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Designed and implemented RESTful and </w:t>
      </w:r>
      <w:proofErr w:type="spellStart"/>
      <w:r w:rsidRPr="00E27C52">
        <w:rPr>
          <w:rFonts w:ascii="Cambria" w:hAnsi="Cambria"/>
          <w:sz w:val="18"/>
          <w:szCs w:val="18"/>
        </w:rPr>
        <w:t>GraphQL</w:t>
      </w:r>
      <w:proofErr w:type="spellEnd"/>
      <w:r w:rsidRPr="00E27C52">
        <w:rPr>
          <w:rFonts w:ascii="Cambria" w:hAnsi="Cambria"/>
          <w:sz w:val="18"/>
          <w:szCs w:val="18"/>
        </w:rPr>
        <w:t xml:space="preserve"> APIs to support high-performance integrations across web, mobile, and partner ecosystems.</w:t>
      </w:r>
    </w:p>
    <w:p w14:paraId="0389744B"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Advanced frontend expertise in React.js (Hooks, Redux, Context API), Angular (2–15, </w:t>
      </w:r>
      <w:proofErr w:type="spellStart"/>
      <w:r w:rsidRPr="00E27C52">
        <w:rPr>
          <w:rFonts w:ascii="Cambria" w:hAnsi="Cambria"/>
          <w:sz w:val="18"/>
          <w:szCs w:val="18"/>
        </w:rPr>
        <w:t>RxJS</w:t>
      </w:r>
      <w:proofErr w:type="spellEnd"/>
      <w:r w:rsidRPr="00E27C52">
        <w:rPr>
          <w:rFonts w:ascii="Cambria" w:hAnsi="Cambria"/>
          <w:sz w:val="18"/>
          <w:szCs w:val="18"/>
        </w:rPr>
        <w:t xml:space="preserve">, </w:t>
      </w:r>
      <w:proofErr w:type="spellStart"/>
      <w:r w:rsidRPr="00E27C52">
        <w:rPr>
          <w:rFonts w:ascii="Cambria" w:hAnsi="Cambria"/>
          <w:sz w:val="18"/>
          <w:szCs w:val="18"/>
        </w:rPr>
        <w:t>NgRx</w:t>
      </w:r>
      <w:proofErr w:type="spellEnd"/>
      <w:r w:rsidRPr="00E27C52">
        <w:rPr>
          <w:rFonts w:ascii="Cambria" w:hAnsi="Cambria"/>
          <w:sz w:val="18"/>
          <w:szCs w:val="18"/>
        </w:rPr>
        <w:t>, Angular Material), and Vue.js, delivering responsive, high-availability UI platforms.</w:t>
      </w:r>
    </w:p>
    <w:p w14:paraId="610EE58E"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Strong experience in mobile development using React Native to build cross-platform applications with secure authentication, offline capabilities, and real-time synchronization.</w:t>
      </w:r>
    </w:p>
    <w:p w14:paraId="6096EF51"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Proficient in Python (Pandas, </w:t>
      </w:r>
      <w:proofErr w:type="spellStart"/>
      <w:r w:rsidRPr="00E27C52">
        <w:rPr>
          <w:rFonts w:ascii="Cambria" w:hAnsi="Cambria"/>
          <w:sz w:val="18"/>
          <w:szCs w:val="18"/>
        </w:rPr>
        <w:t>PySpark</w:t>
      </w:r>
      <w:proofErr w:type="spellEnd"/>
      <w:r w:rsidRPr="00E27C52">
        <w:rPr>
          <w:rFonts w:ascii="Cambria" w:hAnsi="Cambria"/>
          <w:sz w:val="18"/>
          <w:szCs w:val="18"/>
        </w:rPr>
        <w:t>, Scikit-learn, TensorFlow, NLP) for analytics, automation, and ML pipelines, integrating predictive models into Kafka and Spark-based systems.</w:t>
      </w:r>
    </w:p>
    <w:p w14:paraId="76DEB3D7"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Hands-on with messaging and event-driven platforms including Apache Kafka, RabbitMQ, ActiveMQ, IBM MQ, JMS, enabling real-time, high-throughput data processing.</w:t>
      </w:r>
    </w:p>
    <w:p w14:paraId="0D5A378C"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Extensive experience with big data technologies such as Apache Spark, </w:t>
      </w:r>
      <w:proofErr w:type="spellStart"/>
      <w:r w:rsidRPr="00E27C52">
        <w:rPr>
          <w:rFonts w:ascii="Cambria" w:hAnsi="Cambria"/>
          <w:sz w:val="18"/>
          <w:szCs w:val="18"/>
        </w:rPr>
        <w:t>PySpark</w:t>
      </w:r>
      <w:proofErr w:type="spellEnd"/>
      <w:r w:rsidRPr="00E27C52">
        <w:rPr>
          <w:rFonts w:ascii="Cambria" w:hAnsi="Cambria"/>
          <w:sz w:val="18"/>
          <w:szCs w:val="18"/>
        </w:rPr>
        <w:t>, and Hadoop for large-scale ETL pipelines, streaming analytics, and enterprise reporting.</w:t>
      </w:r>
    </w:p>
    <w:p w14:paraId="4C411020"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Cloud expertise across AWS (EC2, ECS, Lambda, S3, RDS, API Gateway, CloudWatch), Azure, and GCP, with Infrastructure-as-Code using Terraform and automated provisioning.</w:t>
      </w:r>
    </w:p>
    <w:p w14:paraId="015652FB"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Experience integrating QuickBooks Online APIs with Java/Spring Boot services to automate invoicing, payments, and financial data workflows.</w:t>
      </w:r>
    </w:p>
    <w:p w14:paraId="6CA2B96F"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Deep database expertise across Oracle, PostgreSQL, MySQL, SQL Server, MongoDB, Cassandra, Redis, and DynamoDB, including schema design, indexing, and performance tuning.</w:t>
      </w:r>
    </w:p>
    <w:p w14:paraId="57F67E41"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Implemented Redis-based caching and performance optimization strategies to significantly reduce latency in high-volume systems.</w:t>
      </w:r>
    </w:p>
    <w:p w14:paraId="01E51EC3"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Implemented enterprise security using OAuth2, JWT, SAML, SSL/TLS, and role-based access control to meet compliance and governance standards.</w:t>
      </w:r>
    </w:p>
    <w:p w14:paraId="4B6CE707"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Automated CI/CD pipelines using Jenkins, GitLab CI/CD, GitHub Actions, Maven, and Gradle, with integrated quality gates using SonarQube and automated testing.</w:t>
      </w:r>
    </w:p>
    <w:p w14:paraId="50761DCB"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 xml:space="preserve">Strong observability experience using ELK Stack, Prometheus, Grafana, Splunk, and </w:t>
      </w:r>
      <w:proofErr w:type="spellStart"/>
      <w:r w:rsidRPr="00E27C52">
        <w:rPr>
          <w:rFonts w:ascii="Cambria" w:hAnsi="Cambria"/>
          <w:sz w:val="18"/>
          <w:szCs w:val="18"/>
        </w:rPr>
        <w:t>OpenTelemetry</w:t>
      </w:r>
      <w:proofErr w:type="spellEnd"/>
      <w:r w:rsidRPr="00E27C52">
        <w:rPr>
          <w:rFonts w:ascii="Cambria" w:hAnsi="Cambria"/>
          <w:sz w:val="18"/>
          <w:szCs w:val="18"/>
        </w:rPr>
        <w:t xml:space="preserve"> for monitoring, alerting, and root-cause analysis.</w:t>
      </w:r>
    </w:p>
    <w:p w14:paraId="73E7DC7D"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Optimized frontend and backend performance through lazy loading, caching, asynchronous processing, profiling, and memory management techniques.</w:t>
      </w:r>
    </w:p>
    <w:p w14:paraId="621B1C17"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Hands-on with testing frameworks including JUnit, Mockito, Jest, Jasmine, Karma, Cypress, Selenium, and JMeter for unit, integration, and performance testing.</w:t>
      </w:r>
    </w:p>
    <w:p w14:paraId="4D9004E3"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Strong experience working in Agile environments (Scrum, Kanban), actively participating in sprint planning, estimations, reviews, and retrospectives.</w:t>
      </w:r>
    </w:p>
    <w:p w14:paraId="11C8A58F"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Proficient with project collaboration tools such as Jira, Trello, Asana, Confluence, and Microsoft Teams for tracking delivery and stakeholder communication.</w:t>
      </w:r>
    </w:p>
    <w:p w14:paraId="710C3073" w14:textId="77777777"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Mentored and led junior engineers in Java, Spring Boot, React, Angular, and DevOps practices, improving overall team velocity and code quality.</w:t>
      </w:r>
    </w:p>
    <w:p w14:paraId="4ACF7D00" w14:textId="7EDFF6CE" w:rsidR="00A22412" w:rsidRPr="00E27C52" w:rsidRDefault="00A22412">
      <w:pPr>
        <w:pStyle w:val="ListParagraph"/>
        <w:numPr>
          <w:ilvl w:val="0"/>
          <w:numId w:val="5"/>
        </w:numPr>
        <w:rPr>
          <w:rFonts w:ascii="Cambria" w:hAnsi="Cambria"/>
          <w:sz w:val="18"/>
          <w:szCs w:val="18"/>
        </w:rPr>
      </w:pPr>
      <w:r w:rsidRPr="00E27C52">
        <w:rPr>
          <w:rFonts w:ascii="Cambria" w:hAnsi="Cambria"/>
          <w:sz w:val="18"/>
          <w:szCs w:val="18"/>
        </w:rPr>
        <w:t>Recognized for delivering secure, scalable, and business-driven solutions aligned with enterprise architecture and long-term technology strategy.</w:t>
      </w:r>
    </w:p>
    <w:p w14:paraId="5C4BBED0" w14:textId="77777777" w:rsidR="00E03289" w:rsidRPr="00E27C52" w:rsidRDefault="00E03289" w:rsidP="00E03289">
      <w:pPr>
        <w:spacing w:line="276" w:lineRule="auto"/>
        <w:rPr>
          <w:rFonts w:ascii="Cambria" w:eastAsiaTheme="majorEastAsia" w:hAnsi="Cambria" w:cstheme="minorHAnsi"/>
          <w:b/>
          <w:bCs/>
          <w:sz w:val="18"/>
          <w:szCs w:val="18"/>
          <w:u w:val="single"/>
        </w:rPr>
      </w:pPr>
      <w:r w:rsidRPr="00E27C52">
        <w:rPr>
          <w:rFonts w:ascii="Cambria" w:eastAsiaTheme="majorEastAsia" w:hAnsi="Cambria" w:cstheme="minorHAnsi"/>
          <w:b/>
          <w:bCs/>
          <w:sz w:val="18"/>
          <w:szCs w:val="18"/>
          <w:u w:val="single"/>
        </w:rPr>
        <w:t>SKILL SET</w:t>
      </w:r>
    </w:p>
    <w:tbl>
      <w:tblPr>
        <w:tblStyle w:val="TableGrid"/>
        <w:tblW w:w="0" w:type="auto"/>
        <w:tblLook w:val="04A0" w:firstRow="1" w:lastRow="0" w:firstColumn="1" w:lastColumn="0" w:noHBand="0" w:noVBand="1"/>
      </w:tblPr>
      <w:tblGrid>
        <w:gridCol w:w="2439"/>
        <w:gridCol w:w="7683"/>
      </w:tblGrid>
      <w:tr w:rsidR="00E03289" w:rsidRPr="00E27C52" w14:paraId="1108BD54" w14:textId="77777777" w:rsidTr="00671C51">
        <w:trPr>
          <w:trHeight w:val="336"/>
        </w:trPr>
        <w:tc>
          <w:tcPr>
            <w:tcW w:w="2426" w:type="dxa"/>
          </w:tcPr>
          <w:p w14:paraId="60E42939" w14:textId="77777777" w:rsidR="00E03289" w:rsidRPr="00E27C52" w:rsidRDefault="00E03289" w:rsidP="00671C51">
            <w:pPr>
              <w:tabs>
                <w:tab w:val="left" w:pos="1224"/>
              </w:tabs>
              <w:rPr>
                <w:rFonts w:ascii="Cambria" w:hAnsi="Cambria" w:cstheme="minorHAnsi"/>
                <w:sz w:val="18"/>
                <w:szCs w:val="18"/>
              </w:rPr>
            </w:pPr>
            <w:r w:rsidRPr="00E27C52">
              <w:rPr>
                <w:rFonts w:ascii="Cambria" w:hAnsi="Cambria" w:cstheme="minorHAnsi"/>
                <w:sz w:val="18"/>
                <w:szCs w:val="18"/>
              </w:rPr>
              <w:t>Programming Languages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7"/>
            </w:tblGrid>
            <w:tr w:rsidR="00E03289" w:rsidRPr="00E27C52" w14:paraId="3B9E2C3B" w14:textId="77777777" w:rsidTr="00671C51">
              <w:trPr>
                <w:tblCellSpacing w:w="15" w:type="dxa"/>
              </w:trPr>
              <w:tc>
                <w:tcPr>
                  <w:tcW w:w="0" w:type="auto"/>
                  <w:vAlign w:val="center"/>
                  <w:hideMark/>
                </w:tcPr>
                <w:p w14:paraId="2C0E4C9F"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Java (8/11/17), Python, Scala, C, PHP, JavaScript (ES6+), TypeScript, SQL, PL/SQL</w:t>
                  </w:r>
                </w:p>
              </w:tc>
            </w:tr>
          </w:tbl>
          <w:p w14:paraId="3E139D50"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7ED82C1F" w14:textId="77777777" w:rsidTr="00671C51">
              <w:trPr>
                <w:tblCellSpacing w:w="15" w:type="dxa"/>
              </w:trPr>
              <w:tc>
                <w:tcPr>
                  <w:tcW w:w="0" w:type="auto"/>
                  <w:vAlign w:val="center"/>
                  <w:hideMark/>
                </w:tcPr>
                <w:p w14:paraId="1186E3A7" w14:textId="77777777" w:rsidR="00E03289" w:rsidRPr="00E27C52" w:rsidRDefault="00E03289" w:rsidP="00671C51">
                  <w:pPr>
                    <w:rPr>
                      <w:rFonts w:ascii="Cambria" w:hAnsi="Cambria" w:cstheme="minorHAnsi"/>
                      <w:sz w:val="18"/>
                      <w:szCs w:val="18"/>
                    </w:rPr>
                  </w:pPr>
                </w:p>
              </w:tc>
            </w:tr>
          </w:tbl>
          <w:p w14:paraId="462192C7" w14:textId="77777777" w:rsidR="00E03289" w:rsidRPr="00E27C52" w:rsidRDefault="00E03289" w:rsidP="00671C51">
            <w:pPr>
              <w:rPr>
                <w:rFonts w:ascii="Cambria" w:hAnsi="Cambria" w:cstheme="minorHAnsi"/>
                <w:sz w:val="18"/>
                <w:szCs w:val="18"/>
              </w:rPr>
            </w:pPr>
          </w:p>
        </w:tc>
      </w:tr>
      <w:tr w:rsidR="00E03289" w:rsidRPr="00E27C52" w14:paraId="14267C9B" w14:textId="77777777" w:rsidTr="00671C51">
        <w:trPr>
          <w:trHeight w:val="344"/>
        </w:trPr>
        <w:tc>
          <w:tcPr>
            <w:tcW w:w="2426" w:type="dxa"/>
          </w:tcPr>
          <w:p w14:paraId="1753FB9C"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Java/J2EE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6C476DBA" w14:textId="77777777" w:rsidTr="00671C51">
              <w:trPr>
                <w:tblCellSpacing w:w="15" w:type="dxa"/>
              </w:trPr>
              <w:tc>
                <w:tcPr>
                  <w:tcW w:w="0" w:type="auto"/>
                  <w:vAlign w:val="center"/>
                  <w:hideMark/>
                </w:tcPr>
                <w:p w14:paraId="0BE85D14" w14:textId="2A393B6E" w:rsidR="00E03289" w:rsidRPr="00E27C52" w:rsidRDefault="00A22412" w:rsidP="00671C51">
                  <w:pPr>
                    <w:rPr>
                      <w:rFonts w:ascii="Cambria" w:hAnsi="Cambria"/>
                      <w:sz w:val="18"/>
                      <w:szCs w:val="18"/>
                    </w:rPr>
                  </w:pPr>
                  <w:r w:rsidRPr="00E27C52">
                    <w:rPr>
                      <w:rFonts w:ascii="Cambria" w:hAnsi="Cambria"/>
                      <w:sz w:val="18"/>
                      <w:szCs w:val="18"/>
                    </w:rPr>
                    <w:t>Core Java, Spring Boot, Spring MVC, Spring Security, Spring Cloud, Hibernate, JPA, Spring Batch, Spring Actuator</w:t>
                  </w:r>
                </w:p>
              </w:tc>
            </w:tr>
          </w:tbl>
          <w:p w14:paraId="0B4971E2"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491D6044" w14:textId="77777777" w:rsidTr="00671C51">
              <w:trPr>
                <w:tblCellSpacing w:w="15" w:type="dxa"/>
              </w:trPr>
              <w:tc>
                <w:tcPr>
                  <w:tcW w:w="0" w:type="auto"/>
                  <w:vAlign w:val="center"/>
                  <w:hideMark/>
                </w:tcPr>
                <w:p w14:paraId="1BA2A194" w14:textId="77777777" w:rsidR="00E03289" w:rsidRPr="00E27C52" w:rsidRDefault="00E03289" w:rsidP="00671C51">
                  <w:pPr>
                    <w:rPr>
                      <w:rFonts w:ascii="Cambria" w:hAnsi="Cambria" w:cstheme="minorHAnsi"/>
                      <w:sz w:val="18"/>
                      <w:szCs w:val="18"/>
                    </w:rPr>
                  </w:pPr>
                </w:p>
              </w:tc>
            </w:tr>
          </w:tbl>
          <w:p w14:paraId="0702DEB5" w14:textId="77777777" w:rsidR="00E03289" w:rsidRPr="00E27C52" w:rsidRDefault="00E03289" w:rsidP="00671C51">
            <w:pPr>
              <w:rPr>
                <w:rFonts w:ascii="Cambria" w:hAnsi="Cambria" w:cstheme="minorHAnsi"/>
                <w:sz w:val="18"/>
                <w:szCs w:val="18"/>
              </w:rPr>
            </w:pPr>
          </w:p>
        </w:tc>
      </w:tr>
      <w:tr w:rsidR="00E03289" w:rsidRPr="00E27C52" w14:paraId="235E2F6F" w14:textId="77777777" w:rsidTr="00671C51">
        <w:trPr>
          <w:trHeight w:val="336"/>
        </w:trPr>
        <w:tc>
          <w:tcPr>
            <w:tcW w:w="2426" w:type="dxa"/>
          </w:tcPr>
          <w:p w14:paraId="2386F84A"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Frontend Technologies</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0DAECAE1" w14:textId="77777777" w:rsidTr="00671C51">
              <w:trPr>
                <w:tblCellSpacing w:w="15" w:type="dxa"/>
              </w:trPr>
              <w:tc>
                <w:tcPr>
                  <w:tcW w:w="0" w:type="auto"/>
                  <w:vAlign w:val="center"/>
                  <w:hideMark/>
                </w:tcPr>
                <w:p w14:paraId="0BEFE848" w14:textId="36E81D57" w:rsidR="00E03289" w:rsidRPr="00E27C52" w:rsidRDefault="00A22412" w:rsidP="00A22412">
                  <w:pPr>
                    <w:pStyle w:val="NormalWeb"/>
                    <w:rPr>
                      <w:rFonts w:ascii="Cambria" w:hAnsi="Cambria"/>
                      <w:sz w:val="18"/>
                      <w:szCs w:val="18"/>
                    </w:rPr>
                  </w:pPr>
                  <w:r w:rsidRPr="00E27C52">
                    <w:rPr>
                      <w:rFonts w:ascii="Cambria" w:hAnsi="Cambria"/>
                      <w:sz w:val="18"/>
                      <w:szCs w:val="18"/>
                    </w:rPr>
                    <w:t xml:space="preserve">React.js (Hooks, Redux, Context API), Angular (2–15, </w:t>
                  </w:r>
                  <w:proofErr w:type="spellStart"/>
                  <w:r w:rsidRPr="00E27C52">
                    <w:rPr>
                      <w:rFonts w:ascii="Cambria" w:hAnsi="Cambria"/>
                      <w:sz w:val="18"/>
                      <w:szCs w:val="18"/>
                    </w:rPr>
                    <w:t>RxJS</w:t>
                  </w:r>
                  <w:proofErr w:type="spellEnd"/>
                  <w:r w:rsidRPr="00E27C52">
                    <w:rPr>
                      <w:rFonts w:ascii="Cambria" w:hAnsi="Cambria"/>
                      <w:sz w:val="18"/>
                      <w:szCs w:val="18"/>
                    </w:rPr>
                    <w:t xml:space="preserve">, </w:t>
                  </w:r>
                  <w:proofErr w:type="spellStart"/>
                  <w:r w:rsidRPr="00E27C52">
                    <w:rPr>
                      <w:rFonts w:ascii="Cambria" w:hAnsi="Cambria"/>
                      <w:sz w:val="18"/>
                      <w:szCs w:val="18"/>
                    </w:rPr>
                    <w:t>NgRx</w:t>
                  </w:r>
                  <w:proofErr w:type="spellEnd"/>
                  <w:r w:rsidRPr="00E27C52">
                    <w:rPr>
                      <w:rFonts w:ascii="Cambria" w:hAnsi="Cambria"/>
                      <w:sz w:val="18"/>
                      <w:szCs w:val="18"/>
                    </w:rPr>
                    <w:t>, Angular Material), Vue.js, React Native, Node.js, Express.js, HTML5, CSS3, Bootstrap, Tailwind CSS</w:t>
                  </w:r>
                </w:p>
              </w:tc>
            </w:tr>
          </w:tbl>
          <w:p w14:paraId="05A9E079"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86195F6" w14:textId="77777777" w:rsidTr="00671C51">
              <w:trPr>
                <w:tblCellSpacing w:w="15" w:type="dxa"/>
              </w:trPr>
              <w:tc>
                <w:tcPr>
                  <w:tcW w:w="0" w:type="auto"/>
                  <w:vAlign w:val="center"/>
                  <w:hideMark/>
                </w:tcPr>
                <w:p w14:paraId="6115476A" w14:textId="77777777" w:rsidR="00E03289" w:rsidRPr="00E27C52" w:rsidRDefault="00E03289" w:rsidP="00671C51">
                  <w:pPr>
                    <w:rPr>
                      <w:rFonts w:ascii="Cambria" w:hAnsi="Cambria" w:cstheme="minorHAnsi"/>
                      <w:sz w:val="18"/>
                      <w:szCs w:val="18"/>
                    </w:rPr>
                  </w:pPr>
                </w:p>
              </w:tc>
            </w:tr>
          </w:tbl>
          <w:p w14:paraId="22C2B9CA" w14:textId="77777777" w:rsidR="00E03289" w:rsidRPr="00E27C52" w:rsidRDefault="00E03289" w:rsidP="00671C51">
            <w:pPr>
              <w:rPr>
                <w:rFonts w:ascii="Cambria" w:hAnsi="Cambria" w:cstheme="minorHAnsi"/>
                <w:sz w:val="18"/>
                <w:szCs w:val="18"/>
              </w:rPr>
            </w:pPr>
          </w:p>
        </w:tc>
      </w:tr>
      <w:tr w:rsidR="00E03289" w:rsidRPr="00E27C52" w14:paraId="226461E3"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tblGrid>
            <w:tr w:rsidR="00E03289" w:rsidRPr="00E27C52" w14:paraId="318CAA50" w14:textId="77777777" w:rsidTr="00671C51">
              <w:trPr>
                <w:tblCellSpacing w:w="15" w:type="dxa"/>
              </w:trPr>
              <w:tc>
                <w:tcPr>
                  <w:tcW w:w="0" w:type="auto"/>
                  <w:vAlign w:val="center"/>
                  <w:hideMark/>
                </w:tcPr>
                <w:p w14:paraId="6F4E7FE0" w14:textId="77777777" w:rsidR="00E03289" w:rsidRPr="00E27C52" w:rsidRDefault="00E03289" w:rsidP="00671C51">
                  <w:pPr>
                    <w:jc w:val="center"/>
                    <w:rPr>
                      <w:rFonts w:ascii="Cambria" w:hAnsi="Cambria" w:cstheme="minorHAnsi"/>
                      <w:sz w:val="18"/>
                      <w:szCs w:val="18"/>
                    </w:rPr>
                  </w:pPr>
                  <w:r w:rsidRPr="00E27C52">
                    <w:rPr>
                      <w:rStyle w:val="Strong"/>
                      <w:rFonts w:ascii="Cambria" w:hAnsi="Cambria" w:cstheme="minorHAnsi"/>
                      <w:b w:val="0"/>
                      <w:bCs w:val="0"/>
                      <w:sz w:val="18"/>
                      <w:szCs w:val="18"/>
                    </w:rPr>
                    <w:t>Web Services / APIs</w:t>
                  </w:r>
                </w:p>
              </w:tc>
            </w:tr>
          </w:tbl>
          <w:p w14:paraId="7C6E954D" w14:textId="77777777" w:rsidR="00E03289" w:rsidRPr="00E27C52" w:rsidRDefault="00E03289" w:rsidP="00671C51">
            <w:pPr>
              <w:jc w:val="both"/>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19B24AA5" w14:textId="77777777" w:rsidTr="00671C51">
              <w:trPr>
                <w:tblCellSpacing w:w="15" w:type="dxa"/>
              </w:trPr>
              <w:tc>
                <w:tcPr>
                  <w:tcW w:w="0" w:type="auto"/>
                  <w:vAlign w:val="center"/>
                  <w:hideMark/>
                </w:tcPr>
                <w:p w14:paraId="3962ADCC" w14:textId="77777777" w:rsidR="00E03289" w:rsidRPr="00E27C52" w:rsidRDefault="00E03289" w:rsidP="00671C51">
                  <w:pPr>
                    <w:jc w:val="both"/>
                    <w:rPr>
                      <w:rFonts w:ascii="Cambria" w:hAnsi="Cambria" w:cstheme="minorHAnsi"/>
                      <w:sz w:val="18"/>
                      <w:szCs w:val="18"/>
                    </w:rPr>
                  </w:pPr>
                </w:p>
              </w:tc>
            </w:tr>
          </w:tbl>
          <w:p w14:paraId="67E6661E" w14:textId="77777777" w:rsidR="00E03289" w:rsidRPr="00E27C52" w:rsidRDefault="00E03289" w:rsidP="00671C51">
            <w:pPr>
              <w:jc w:val="both"/>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11"/>
            </w:tblGrid>
            <w:tr w:rsidR="00E03289" w:rsidRPr="00E27C52" w14:paraId="4F773BC2" w14:textId="77777777" w:rsidTr="00671C51">
              <w:trPr>
                <w:tblCellSpacing w:w="15" w:type="dxa"/>
              </w:trPr>
              <w:tc>
                <w:tcPr>
                  <w:tcW w:w="0" w:type="auto"/>
                  <w:vAlign w:val="center"/>
                  <w:hideMark/>
                </w:tcPr>
                <w:p w14:paraId="0CE8865C"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RESTful APIs, </w:t>
                  </w:r>
                  <w:proofErr w:type="spellStart"/>
                  <w:r w:rsidRPr="00E27C52">
                    <w:rPr>
                      <w:rFonts w:ascii="Cambria" w:hAnsi="Cambria" w:cstheme="minorHAnsi"/>
                      <w:sz w:val="18"/>
                      <w:szCs w:val="18"/>
                    </w:rPr>
                    <w:t>GraphQL</w:t>
                  </w:r>
                  <w:proofErr w:type="spellEnd"/>
                  <w:r w:rsidRPr="00E27C52">
                    <w:rPr>
                      <w:rFonts w:ascii="Cambria" w:hAnsi="Cambria" w:cstheme="minorHAnsi"/>
                      <w:sz w:val="18"/>
                      <w:szCs w:val="18"/>
                    </w:rPr>
                    <w:t xml:space="preserve">, SOAP (JAX-WS, Apache CXF, Axis), JAX-RS, </w:t>
                  </w:r>
                  <w:proofErr w:type="spellStart"/>
                  <w:r w:rsidRPr="00E27C52">
                    <w:rPr>
                      <w:rFonts w:ascii="Cambria" w:hAnsi="Cambria" w:cstheme="minorHAnsi"/>
                      <w:sz w:val="18"/>
                      <w:szCs w:val="18"/>
                    </w:rPr>
                    <w:t>OpenAPI</w:t>
                  </w:r>
                  <w:proofErr w:type="spellEnd"/>
                  <w:r w:rsidRPr="00E27C52">
                    <w:rPr>
                      <w:rFonts w:ascii="Cambria" w:hAnsi="Cambria" w:cstheme="minorHAnsi"/>
                      <w:sz w:val="18"/>
                      <w:szCs w:val="18"/>
                    </w:rPr>
                    <w:t>/Swagger</w:t>
                  </w:r>
                </w:p>
              </w:tc>
            </w:tr>
          </w:tbl>
          <w:p w14:paraId="2C3C4E21"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6A93FB8" w14:textId="77777777" w:rsidTr="00671C51">
              <w:trPr>
                <w:tblCellSpacing w:w="15" w:type="dxa"/>
              </w:trPr>
              <w:tc>
                <w:tcPr>
                  <w:tcW w:w="0" w:type="auto"/>
                  <w:vAlign w:val="center"/>
                  <w:hideMark/>
                </w:tcPr>
                <w:p w14:paraId="208E1ADC" w14:textId="77777777" w:rsidR="00E03289" w:rsidRPr="00E27C52" w:rsidRDefault="00E03289" w:rsidP="00671C51">
                  <w:pPr>
                    <w:rPr>
                      <w:rFonts w:ascii="Cambria" w:hAnsi="Cambria" w:cstheme="minorHAnsi"/>
                      <w:sz w:val="18"/>
                      <w:szCs w:val="18"/>
                    </w:rPr>
                  </w:pPr>
                </w:p>
              </w:tc>
            </w:tr>
          </w:tbl>
          <w:p w14:paraId="25FE287F" w14:textId="77777777" w:rsidR="00E03289" w:rsidRPr="00E27C52" w:rsidRDefault="00E03289" w:rsidP="00671C51">
            <w:pPr>
              <w:tabs>
                <w:tab w:val="left" w:pos="1152"/>
              </w:tabs>
              <w:rPr>
                <w:rFonts w:ascii="Cambria" w:hAnsi="Cambria" w:cstheme="minorHAnsi"/>
                <w:sz w:val="18"/>
                <w:szCs w:val="18"/>
              </w:rPr>
            </w:pPr>
          </w:p>
        </w:tc>
      </w:tr>
      <w:tr w:rsidR="00E03289" w:rsidRPr="00E27C52" w14:paraId="2E0F6991" w14:textId="77777777" w:rsidTr="00671C51">
        <w:trPr>
          <w:trHeight w:val="328"/>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tblGrid>
            <w:tr w:rsidR="00E03289" w:rsidRPr="00E27C52" w14:paraId="66BAA7F8" w14:textId="77777777" w:rsidTr="00671C51">
              <w:trPr>
                <w:tblCellSpacing w:w="15" w:type="dxa"/>
              </w:trPr>
              <w:tc>
                <w:tcPr>
                  <w:tcW w:w="0" w:type="auto"/>
                  <w:vAlign w:val="center"/>
                  <w:hideMark/>
                </w:tcPr>
                <w:p w14:paraId="000BFB77" w14:textId="77777777" w:rsidR="00E03289" w:rsidRPr="00E27C52" w:rsidRDefault="00E03289" w:rsidP="00671C51">
                  <w:pPr>
                    <w:jc w:val="center"/>
                    <w:rPr>
                      <w:rFonts w:ascii="Cambria" w:hAnsi="Cambria" w:cstheme="minorHAnsi"/>
                      <w:sz w:val="18"/>
                      <w:szCs w:val="18"/>
                    </w:rPr>
                  </w:pPr>
                  <w:r w:rsidRPr="00E27C52">
                    <w:rPr>
                      <w:rStyle w:val="Strong"/>
                      <w:rFonts w:ascii="Cambria" w:hAnsi="Cambria" w:cstheme="minorHAnsi"/>
                      <w:b w:val="0"/>
                      <w:bCs w:val="0"/>
                      <w:sz w:val="18"/>
                      <w:szCs w:val="18"/>
                    </w:rPr>
                    <w:t>Cloud Platforms</w:t>
                  </w:r>
                </w:p>
              </w:tc>
            </w:tr>
          </w:tbl>
          <w:p w14:paraId="21CAC796"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6AF89804" w14:textId="77777777" w:rsidTr="00671C51">
              <w:trPr>
                <w:tblCellSpacing w:w="15" w:type="dxa"/>
              </w:trPr>
              <w:tc>
                <w:tcPr>
                  <w:tcW w:w="0" w:type="auto"/>
                  <w:vAlign w:val="center"/>
                  <w:hideMark/>
                </w:tcPr>
                <w:p w14:paraId="7B579B95" w14:textId="77777777" w:rsidR="00E03289" w:rsidRPr="00E27C52" w:rsidRDefault="00E03289" w:rsidP="00671C51">
                  <w:pPr>
                    <w:rPr>
                      <w:rFonts w:ascii="Cambria" w:hAnsi="Cambria" w:cstheme="minorHAnsi"/>
                      <w:sz w:val="18"/>
                      <w:szCs w:val="18"/>
                    </w:rPr>
                  </w:pPr>
                </w:p>
              </w:tc>
            </w:tr>
          </w:tbl>
          <w:p w14:paraId="5DECB914"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2"/>
            </w:tblGrid>
            <w:tr w:rsidR="00E03289" w:rsidRPr="00E27C52" w14:paraId="55B16583" w14:textId="77777777" w:rsidTr="00671C51">
              <w:trPr>
                <w:tblCellSpacing w:w="15" w:type="dxa"/>
              </w:trPr>
              <w:tc>
                <w:tcPr>
                  <w:tcW w:w="0" w:type="auto"/>
                  <w:vAlign w:val="center"/>
                  <w:hideMark/>
                </w:tcPr>
                <w:p w14:paraId="5D851632"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AWS (EC2, ECS, EKS, Lambda, S3, RDS, API Gateway, CloudWatch), Azure, GCP</w:t>
                  </w:r>
                </w:p>
              </w:tc>
            </w:tr>
          </w:tbl>
          <w:p w14:paraId="11903B45"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275C8B98" w14:textId="77777777" w:rsidTr="00671C51">
              <w:trPr>
                <w:tblCellSpacing w:w="15" w:type="dxa"/>
              </w:trPr>
              <w:tc>
                <w:tcPr>
                  <w:tcW w:w="0" w:type="auto"/>
                  <w:vAlign w:val="center"/>
                  <w:hideMark/>
                </w:tcPr>
                <w:p w14:paraId="653E7006" w14:textId="77777777" w:rsidR="00E03289" w:rsidRPr="00E27C52" w:rsidRDefault="00E03289" w:rsidP="00671C51">
                  <w:pPr>
                    <w:rPr>
                      <w:rFonts w:ascii="Cambria" w:hAnsi="Cambria" w:cstheme="minorHAnsi"/>
                      <w:sz w:val="18"/>
                      <w:szCs w:val="18"/>
                    </w:rPr>
                  </w:pPr>
                </w:p>
              </w:tc>
            </w:tr>
          </w:tbl>
          <w:p w14:paraId="246411E6" w14:textId="77777777" w:rsidR="00E03289" w:rsidRPr="00E27C52" w:rsidRDefault="00E03289" w:rsidP="00671C51">
            <w:pPr>
              <w:tabs>
                <w:tab w:val="left" w:pos="1152"/>
              </w:tabs>
              <w:rPr>
                <w:rFonts w:ascii="Cambria" w:hAnsi="Cambria" w:cstheme="minorHAnsi"/>
                <w:sz w:val="18"/>
                <w:szCs w:val="18"/>
              </w:rPr>
            </w:pPr>
          </w:p>
        </w:tc>
      </w:tr>
      <w:tr w:rsidR="00E03289" w:rsidRPr="00E27C52" w14:paraId="024A6D05" w14:textId="77777777" w:rsidTr="00671C51">
        <w:trPr>
          <w:trHeight w:val="157"/>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tblGrid>
            <w:tr w:rsidR="00E03289" w:rsidRPr="00E27C52" w14:paraId="76335D91" w14:textId="77777777" w:rsidTr="00671C51">
              <w:trPr>
                <w:tblCellSpacing w:w="15" w:type="dxa"/>
              </w:trPr>
              <w:tc>
                <w:tcPr>
                  <w:tcW w:w="0" w:type="auto"/>
                  <w:vAlign w:val="center"/>
                  <w:hideMark/>
                </w:tcPr>
                <w:p w14:paraId="20519E51" w14:textId="77777777" w:rsidR="00E03289" w:rsidRPr="00E27C52" w:rsidRDefault="00E03289" w:rsidP="00671C51">
                  <w:pPr>
                    <w:jc w:val="both"/>
                    <w:rPr>
                      <w:rFonts w:ascii="Cambria" w:hAnsi="Cambria" w:cstheme="minorHAnsi"/>
                      <w:sz w:val="18"/>
                      <w:szCs w:val="18"/>
                    </w:rPr>
                  </w:pPr>
                  <w:r w:rsidRPr="00E27C52">
                    <w:rPr>
                      <w:rStyle w:val="Strong"/>
                      <w:rFonts w:ascii="Cambria" w:hAnsi="Cambria" w:cstheme="minorHAnsi"/>
                      <w:b w:val="0"/>
                      <w:bCs w:val="0"/>
                      <w:sz w:val="18"/>
                      <w:szCs w:val="18"/>
                    </w:rPr>
                    <w:t xml:space="preserve">Containerization &amp; </w:t>
                  </w:r>
                  <w:proofErr w:type="spellStart"/>
                  <w:r w:rsidRPr="00E27C52">
                    <w:rPr>
                      <w:rStyle w:val="Strong"/>
                      <w:rFonts w:ascii="Cambria" w:hAnsi="Cambria" w:cstheme="minorHAnsi"/>
                      <w:b w:val="0"/>
                      <w:bCs w:val="0"/>
                      <w:sz w:val="18"/>
                      <w:szCs w:val="18"/>
                    </w:rPr>
                    <w:t>IaC</w:t>
                  </w:r>
                  <w:proofErr w:type="spellEnd"/>
                </w:p>
              </w:tc>
            </w:tr>
          </w:tbl>
          <w:p w14:paraId="2B998335"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51253C42" w14:textId="77777777" w:rsidTr="00671C51">
              <w:trPr>
                <w:tblCellSpacing w:w="15" w:type="dxa"/>
              </w:trPr>
              <w:tc>
                <w:tcPr>
                  <w:tcW w:w="0" w:type="auto"/>
                  <w:vAlign w:val="center"/>
                  <w:hideMark/>
                </w:tcPr>
                <w:p w14:paraId="3B4B41B9" w14:textId="77777777" w:rsidR="00E03289" w:rsidRPr="00E27C52" w:rsidRDefault="00E03289" w:rsidP="00671C51">
                  <w:pPr>
                    <w:rPr>
                      <w:rFonts w:ascii="Cambria" w:hAnsi="Cambria" w:cstheme="minorHAnsi"/>
                      <w:sz w:val="18"/>
                      <w:szCs w:val="18"/>
                    </w:rPr>
                  </w:pPr>
                </w:p>
              </w:tc>
            </w:tr>
          </w:tbl>
          <w:p w14:paraId="1C8598F4"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3"/>
            </w:tblGrid>
            <w:tr w:rsidR="00E03289" w:rsidRPr="00E27C52" w14:paraId="3CEB9CE3" w14:textId="77777777" w:rsidTr="00671C51">
              <w:trPr>
                <w:tblCellSpacing w:w="15" w:type="dxa"/>
              </w:trPr>
              <w:tc>
                <w:tcPr>
                  <w:tcW w:w="0" w:type="auto"/>
                  <w:vAlign w:val="center"/>
                  <w:hideMark/>
                </w:tcPr>
                <w:p w14:paraId="4C498E79" w14:textId="194C0195" w:rsidR="00E03289" w:rsidRPr="00E27C52" w:rsidRDefault="00A22412" w:rsidP="00A22412">
                  <w:pPr>
                    <w:pStyle w:val="NormalWeb"/>
                    <w:rPr>
                      <w:rFonts w:ascii="Cambria" w:hAnsi="Cambria"/>
                      <w:sz w:val="18"/>
                      <w:szCs w:val="18"/>
                    </w:rPr>
                  </w:pPr>
                  <w:r w:rsidRPr="00E27C52">
                    <w:rPr>
                      <w:rFonts w:ascii="Cambria" w:hAnsi="Cambria"/>
                      <w:sz w:val="18"/>
                      <w:szCs w:val="18"/>
                    </w:rPr>
                    <w:t>Docker, Kubernetes, Helm, OpenShift, Terraform, CloudFormation</w:t>
                  </w:r>
                </w:p>
              </w:tc>
            </w:tr>
          </w:tbl>
          <w:p w14:paraId="35EE7DA4"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33F0D298" w14:textId="77777777" w:rsidTr="00671C51">
              <w:trPr>
                <w:tblCellSpacing w:w="15" w:type="dxa"/>
              </w:trPr>
              <w:tc>
                <w:tcPr>
                  <w:tcW w:w="0" w:type="auto"/>
                  <w:vAlign w:val="center"/>
                  <w:hideMark/>
                </w:tcPr>
                <w:p w14:paraId="1956D9DE" w14:textId="77777777" w:rsidR="00E03289" w:rsidRPr="00E27C52" w:rsidRDefault="00E03289" w:rsidP="00671C51">
                  <w:pPr>
                    <w:rPr>
                      <w:rFonts w:ascii="Cambria" w:hAnsi="Cambria" w:cstheme="minorHAnsi"/>
                      <w:sz w:val="18"/>
                      <w:szCs w:val="18"/>
                    </w:rPr>
                  </w:pPr>
                </w:p>
              </w:tc>
            </w:tr>
          </w:tbl>
          <w:p w14:paraId="38CBECDB" w14:textId="77777777" w:rsidR="00E03289" w:rsidRPr="00E27C52" w:rsidRDefault="00E03289" w:rsidP="00671C51">
            <w:pPr>
              <w:rPr>
                <w:rFonts w:ascii="Cambria" w:hAnsi="Cambria" w:cstheme="minorHAnsi"/>
                <w:sz w:val="18"/>
                <w:szCs w:val="18"/>
              </w:rPr>
            </w:pPr>
          </w:p>
        </w:tc>
      </w:tr>
      <w:tr w:rsidR="00E03289" w:rsidRPr="00E27C52" w14:paraId="63CE5308" w14:textId="77777777" w:rsidTr="00671C51">
        <w:trPr>
          <w:trHeight w:val="201"/>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tblGrid>
            <w:tr w:rsidR="00E03289" w:rsidRPr="00E27C52" w14:paraId="02510FC4" w14:textId="77777777" w:rsidTr="00671C51">
              <w:trPr>
                <w:tblCellSpacing w:w="15" w:type="dxa"/>
              </w:trPr>
              <w:tc>
                <w:tcPr>
                  <w:tcW w:w="0" w:type="auto"/>
                  <w:vAlign w:val="center"/>
                  <w:hideMark/>
                </w:tcPr>
                <w:p w14:paraId="7C451C06"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Databases</w:t>
                  </w:r>
                </w:p>
              </w:tc>
            </w:tr>
          </w:tbl>
          <w:p w14:paraId="7AD686E0"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302DADD2" w14:textId="77777777" w:rsidTr="00671C51">
              <w:trPr>
                <w:tblCellSpacing w:w="15" w:type="dxa"/>
              </w:trPr>
              <w:tc>
                <w:tcPr>
                  <w:tcW w:w="0" w:type="auto"/>
                  <w:vAlign w:val="center"/>
                  <w:hideMark/>
                </w:tcPr>
                <w:p w14:paraId="130133D2" w14:textId="77777777" w:rsidR="00E03289" w:rsidRPr="00E27C52" w:rsidRDefault="00E03289" w:rsidP="00671C51">
                  <w:pPr>
                    <w:rPr>
                      <w:rFonts w:ascii="Cambria" w:hAnsi="Cambria" w:cstheme="minorHAnsi"/>
                      <w:sz w:val="18"/>
                      <w:szCs w:val="18"/>
                    </w:rPr>
                  </w:pPr>
                </w:p>
              </w:tc>
            </w:tr>
          </w:tbl>
          <w:p w14:paraId="63722369"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2"/>
            </w:tblGrid>
            <w:tr w:rsidR="00E03289" w:rsidRPr="00E27C52" w14:paraId="289A2C0C" w14:textId="77777777" w:rsidTr="00671C51">
              <w:trPr>
                <w:tblCellSpacing w:w="15" w:type="dxa"/>
              </w:trPr>
              <w:tc>
                <w:tcPr>
                  <w:tcW w:w="0" w:type="auto"/>
                  <w:vAlign w:val="center"/>
                  <w:hideMark/>
                </w:tcPr>
                <w:p w14:paraId="2CC54FFB"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Oracle, PostgreSQL, MySQL, SQL Server, MongoDB, Cassandra, DynamoDB, Redis</w:t>
                  </w:r>
                </w:p>
              </w:tc>
            </w:tr>
          </w:tbl>
          <w:p w14:paraId="3D98965C"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56033331" w14:textId="77777777" w:rsidTr="00671C51">
              <w:trPr>
                <w:tblCellSpacing w:w="15" w:type="dxa"/>
              </w:trPr>
              <w:tc>
                <w:tcPr>
                  <w:tcW w:w="0" w:type="auto"/>
                  <w:vAlign w:val="center"/>
                  <w:hideMark/>
                </w:tcPr>
                <w:p w14:paraId="21CD24A3" w14:textId="77777777" w:rsidR="00E03289" w:rsidRPr="00E27C52" w:rsidRDefault="00E03289" w:rsidP="00671C51">
                  <w:pPr>
                    <w:rPr>
                      <w:rFonts w:ascii="Cambria" w:hAnsi="Cambria" w:cstheme="minorHAnsi"/>
                      <w:sz w:val="18"/>
                      <w:szCs w:val="18"/>
                    </w:rPr>
                  </w:pPr>
                </w:p>
              </w:tc>
            </w:tr>
          </w:tbl>
          <w:p w14:paraId="53CFBE8F" w14:textId="77777777" w:rsidR="00E03289" w:rsidRPr="00E27C52" w:rsidRDefault="00E03289" w:rsidP="00671C51">
            <w:pPr>
              <w:rPr>
                <w:rFonts w:ascii="Cambria" w:hAnsi="Cambria" w:cstheme="minorHAnsi"/>
                <w:sz w:val="18"/>
                <w:szCs w:val="18"/>
              </w:rPr>
            </w:pPr>
          </w:p>
        </w:tc>
      </w:tr>
      <w:tr w:rsidR="00E03289" w:rsidRPr="00E27C52" w14:paraId="2C524384" w14:textId="77777777" w:rsidTr="00671C51">
        <w:trPr>
          <w:trHeight w:val="209"/>
        </w:trPr>
        <w:tc>
          <w:tcPr>
            <w:tcW w:w="2426" w:type="dxa"/>
          </w:tcPr>
          <w:p w14:paraId="7D544700"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Messaging</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tblGrid>
            <w:tr w:rsidR="00E03289" w:rsidRPr="00E27C52" w14:paraId="72567ED0" w14:textId="77777777" w:rsidTr="00671C51">
              <w:trPr>
                <w:tblCellSpacing w:w="15" w:type="dxa"/>
              </w:trPr>
              <w:tc>
                <w:tcPr>
                  <w:tcW w:w="0" w:type="auto"/>
                  <w:vAlign w:val="center"/>
                  <w:hideMark/>
                </w:tcPr>
                <w:p w14:paraId="2534B6D3"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Apache Kafka, RabbitMQ, ActiveMQ, JMS, IBM MQ, Spark Streaming</w:t>
                  </w:r>
                </w:p>
              </w:tc>
            </w:tr>
          </w:tbl>
          <w:p w14:paraId="7B4BDA4F"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171D5BCE" w14:textId="77777777" w:rsidTr="00671C51">
              <w:trPr>
                <w:tblCellSpacing w:w="15" w:type="dxa"/>
              </w:trPr>
              <w:tc>
                <w:tcPr>
                  <w:tcW w:w="0" w:type="auto"/>
                  <w:vAlign w:val="center"/>
                  <w:hideMark/>
                </w:tcPr>
                <w:p w14:paraId="28030681" w14:textId="77777777" w:rsidR="00E03289" w:rsidRPr="00E27C52" w:rsidRDefault="00E03289" w:rsidP="00671C51">
                  <w:pPr>
                    <w:rPr>
                      <w:rFonts w:ascii="Cambria" w:hAnsi="Cambria" w:cstheme="minorHAnsi"/>
                      <w:sz w:val="18"/>
                      <w:szCs w:val="18"/>
                    </w:rPr>
                  </w:pPr>
                </w:p>
              </w:tc>
            </w:tr>
          </w:tbl>
          <w:p w14:paraId="5C57B89D" w14:textId="77777777" w:rsidR="00E03289" w:rsidRPr="00E27C52" w:rsidRDefault="00E03289" w:rsidP="00671C51">
            <w:pPr>
              <w:rPr>
                <w:rFonts w:ascii="Cambria" w:hAnsi="Cambria" w:cstheme="minorHAnsi"/>
                <w:sz w:val="18"/>
                <w:szCs w:val="18"/>
              </w:rPr>
            </w:pPr>
          </w:p>
        </w:tc>
      </w:tr>
      <w:tr w:rsidR="00E03289" w:rsidRPr="00E27C52" w14:paraId="6F776D87"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tblGrid>
            <w:tr w:rsidR="00E03289" w:rsidRPr="00E27C52" w14:paraId="508F5139" w14:textId="77777777" w:rsidTr="00671C51">
              <w:trPr>
                <w:tblCellSpacing w:w="15" w:type="dxa"/>
              </w:trPr>
              <w:tc>
                <w:tcPr>
                  <w:tcW w:w="0" w:type="auto"/>
                  <w:vAlign w:val="center"/>
                  <w:hideMark/>
                </w:tcPr>
                <w:p w14:paraId="6AF4E8AE"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Big Data &amp; AI/ML</w:t>
                  </w:r>
                </w:p>
              </w:tc>
            </w:tr>
          </w:tbl>
          <w:p w14:paraId="252BD4D8"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667EA2FC" w14:textId="77777777" w:rsidTr="00671C51">
              <w:trPr>
                <w:tblCellSpacing w:w="15" w:type="dxa"/>
              </w:trPr>
              <w:tc>
                <w:tcPr>
                  <w:tcW w:w="0" w:type="auto"/>
                  <w:vAlign w:val="center"/>
                  <w:hideMark/>
                </w:tcPr>
                <w:p w14:paraId="1D9133D8" w14:textId="77777777" w:rsidR="00E03289" w:rsidRPr="00E27C52" w:rsidRDefault="00E03289" w:rsidP="00671C51">
                  <w:pPr>
                    <w:rPr>
                      <w:rFonts w:ascii="Cambria" w:hAnsi="Cambria" w:cstheme="minorHAnsi"/>
                      <w:sz w:val="18"/>
                      <w:szCs w:val="18"/>
                    </w:rPr>
                  </w:pPr>
                </w:p>
              </w:tc>
            </w:tr>
          </w:tbl>
          <w:p w14:paraId="233F7C42"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5F8B437F" w14:textId="77777777" w:rsidTr="00671C51">
              <w:trPr>
                <w:tblCellSpacing w:w="15" w:type="dxa"/>
              </w:trPr>
              <w:tc>
                <w:tcPr>
                  <w:tcW w:w="0" w:type="auto"/>
                  <w:vAlign w:val="center"/>
                  <w:hideMark/>
                </w:tcPr>
                <w:p w14:paraId="558EBA3B"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Apache Spark, </w:t>
                  </w:r>
                  <w:proofErr w:type="spellStart"/>
                  <w:r w:rsidRPr="00E27C52">
                    <w:rPr>
                      <w:rFonts w:ascii="Cambria" w:hAnsi="Cambria" w:cstheme="minorHAnsi"/>
                      <w:sz w:val="18"/>
                      <w:szCs w:val="18"/>
                    </w:rPr>
                    <w:t>PySpark</w:t>
                  </w:r>
                  <w:proofErr w:type="spellEnd"/>
                  <w:r w:rsidRPr="00E27C52">
                    <w:rPr>
                      <w:rFonts w:ascii="Cambria" w:hAnsi="Cambria" w:cstheme="minorHAnsi"/>
                      <w:sz w:val="18"/>
                      <w:szCs w:val="18"/>
                    </w:rPr>
                    <w:t xml:space="preserve">, Hadoop, Pandas, TensorFlow, Scikit-learn, </w:t>
                  </w:r>
                  <w:proofErr w:type="spellStart"/>
                  <w:r w:rsidRPr="00E27C52">
                    <w:rPr>
                      <w:rFonts w:ascii="Cambria" w:hAnsi="Cambria" w:cstheme="minorHAnsi"/>
                      <w:sz w:val="18"/>
                      <w:szCs w:val="18"/>
                    </w:rPr>
                    <w:t>PyTorch</w:t>
                  </w:r>
                  <w:proofErr w:type="spellEnd"/>
                  <w:r w:rsidRPr="00E27C52">
                    <w:rPr>
                      <w:rFonts w:ascii="Cambria" w:hAnsi="Cambria" w:cstheme="minorHAnsi"/>
                      <w:sz w:val="18"/>
                      <w:szCs w:val="18"/>
                    </w:rPr>
                    <w:t xml:space="preserve">, NLP (NLTK, </w:t>
                  </w:r>
                  <w:proofErr w:type="spellStart"/>
                  <w:r w:rsidRPr="00E27C52">
                    <w:rPr>
                      <w:rFonts w:ascii="Cambria" w:hAnsi="Cambria" w:cstheme="minorHAnsi"/>
                      <w:sz w:val="18"/>
                      <w:szCs w:val="18"/>
                    </w:rPr>
                    <w:t>SpaCy</w:t>
                  </w:r>
                  <w:proofErr w:type="spellEnd"/>
                  <w:r w:rsidRPr="00E27C52">
                    <w:rPr>
                      <w:rFonts w:ascii="Cambria" w:hAnsi="Cambria" w:cstheme="minorHAnsi"/>
                      <w:sz w:val="18"/>
                      <w:szCs w:val="18"/>
                    </w:rPr>
                    <w:t xml:space="preserve">), </w:t>
                  </w:r>
                  <w:proofErr w:type="spellStart"/>
                  <w:r w:rsidRPr="00E27C52">
                    <w:rPr>
                      <w:rFonts w:ascii="Cambria" w:hAnsi="Cambria" w:cstheme="minorHAnsi"/>
                      <w:sz w:val="18"/>
                      <w:szCs w:val="18"/>
                    </w:rPr>
                    <w:t>OpenAI</w:t>
                  </w:r>
                  <w:proofErr w:type="spellEnd"/>
                  <w:r w:rsidRPr="00E27C52">
                    <w:rPr>
                      <w:rFonts w:ascii="Cambria" w:hAnsi="Cambria" w:cstheme="minorHAnsi"/>
                      <w:sz w:val="18"/>
                      <w:szCs w:val="18"/>
                    </w:rPr>
                    <w:t xml:space="preserve"> APIs</w:t>
                  </w:r>
                </w:p>
              </w:tc>
            </w:tr>
          </w:tbl>
          <w:p w14:paraId="7CA945B6"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450B2C93" w14:textId="77777777" w:rsidTr="00671C51">
              <w:trPr>
                <w:tblCellSpacing w:w="15" w:type="dxa"/>
              </w:trPr>
              <w:tc>
                <w:tcPr>
                  <w:tcW w:w="0" w:type="auto"/>
                  <w:vAlign w:val="center"/>
                  <w:hideMark/>
                </w:tcPr>
                <w:p w14:paraId="04E44A83" w14:textId="77777777" w:rsidR="00E03289" w:rsidRPr="00E27C52" w:rsidRDefault="00E03289" w:rsidP="00671C51">
                  <w:pPr>
                    <w:rPr>
                      <w:rFonts w:ascii="Cambria" w:hAnsi="Cambria" w:cstheme="minorHAnsi"/>
                      <w:sz w:val="18"/>
                      <w:szCs w:val="18"/>
                    </w:rPr>
                  </w:pPr>
                </w:p>
              </w:tc>
            </w:tr>
          </w:tbl>
          <w:p w14:paraId="58B9EAF4" w14:textId="77777777" w:rsidR="00E03289" w:rsidRPr="00E27C52" w:rsidRDefault="00E03289" w:rsidP="00671C51">
            <w:pPr>
              <w:rPr>
                <w:rFonts w:ascii="Cambria" w:hAnsi="Cambria" w:cstheme="minorHAnsi"/>
                <w:sz w:val="18"/>
                <w:szCs w:val="18"/>
              </w:rPr>
            </w:pPr>
          </w:p>
        </w:tc>
      </w:tr>
      <w:tr w:rsidR="00E03289" w:rsidRPr="00E27C52" w14:paraId="6001A834"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tblGrid>
            <w:tr w:rsidR="00E03289" w:rsidRPr="00E27C52" w14:paraId="644E52EA" w14:textId="77777777" w:rsidTr="00671C51">
              <w:trPr>
                <w:tblCellSpacing w:w="15" w:type="dxa"/>
              </w:trPr>
              <w:tc>
                <w:tcPr>
                  <w:tcW w:w="0" w:type="auto"/>
                  <w:vAlign w:val="center"/>
                  <w:hideMark/>
                </w:tcPr>
                <w:p w14:paraId="53B1BA8B"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DevOps &amp; CI/CD</w:t>
                  </w:r>
                </w:p>
              </w:tc>
            </w:tr>
          </w:tbl>
          <w:p w14:paraId="2BCFD4D8"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2EC75F91" w14:textId="77777777" w:rsidTr="00671C51">
              <w:trPr>
                <w:tblCellSpacing w:w="15" w:type="dxa"/>
              </w:trPr>
              <w:tc>
                <w:tcPr>
                  <w:tcW w:w="0" w:type="auto"/>
                  <w:vAlign w:val="center"/>
                  <w:hideMark/>
                </w:tcPr>
                <w:p w14:paraId="5F252348" w14:textId="77777777" w:rsidR="00E03289" w:rsidRPr="00E27C52" w:rsidRDefault="00E03289" w:rsidP="00671C51">
                  <w:pPr>
                    <w:rPr>
                      <w:rFonts w:ascii="Cambria" w:hAnsi="Cambria" w:cstheme="minorHAnsi"/>
                      <w:sz w:val="18"/>
                      <w:szCs w:val="18"/>
                    </w:rPr>
                  </w:pPr>
                </w:p>
              </w:tc>
            </w:tr>
          </w:tbl>
          <w:p w14:paraId="31AA126C" w14:textId="77777777" w:rsidR="00E03289" w:rsidRPr="00E27C52" w:rsidRDefault="00E03289" w:rsidP="00671C51">
            <w:pPr>
              <w:tabs>
                <w:tab w:val="left" w:pos="1668"/>
              </w:tabs>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0"/>
            </w:tblGrid>
            <w:tr w:rsidR="00E03289" w:rsidRPr="00E27C52" w14:paraId="3C8556F3" w14:textId="77777777" w:rsidTr="00671C51">
              <w:trPr>
                <w:tblCellSpacing w:w="15" w:type="dxa"/>
              </w:trPr>
              <w:tc>
                <w:tcPr>
                  <w:tcW w:w="0" w:type="auto"/>
                  <w:vAlign w:val="center"/>
                  <w:hideMark/>
                </w:tcPr>
                <w:p w14:paraId="64917D6B"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Jenkins, GitLab CI/CD, GitHub Actions, Maven, Gradle, ANT, Nexus, SonarQube, </w:t>
                  </w:r>
                  <w:proofErr w:type="spellStart"/>
                  <w:r w:rsidRPr="00E27C52">
                    <w:rPr>
                      <w:rFonts w:ascii="Cambria" w:hAnsi="Cambria" w:cstheme="minorHAnsi"/>
                      <w:sz w:val="18"/>
                      <w:szCs w:val="18"/>
                    </w:rPr>
                    <w:t>SonarLint</w:t>
                  </w:r>
                  <w:proofErr w:type="spellEnd"/>
                  <w:r w:rsidRPr="00E27C52">
                    <w:rPr>
                      <w:rFonts w:ascii="Cambria" w:hAnsi="Cambria" w:cstheme="minorHAnsi"/>
                      <w:sz w:val="18"/>
                      <w:szCs w:val="18"/>
                    </w:rPr>
                    <w:t xml:space="preserve">, </w:t>
                  </w:r>
                  <w:proofErr w:type="spellStart"/>
                  <w:r w:rsidRPr="00E27C52">
                    <w:rPr>
                      <w:rFonts w:ascii="Cambria" w:hAnsi="Cambria" w:cstheme="minorHAnsi"/>
                      <w:sz w:val="18"/>
                      <w:szCs w:val="18"/>
                    </w:rPr>
                    <w:t>ESLint</w:t>
                  </w:r>
                  <w:proofErr w:type="spellEnd"/>
                </w:p>
              </w:tc>
            </w:tr>
          </w:tbl>
          <w:p w14:paraId="62658363"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5A6E493" w14:textId="77777777" w:rsidTr="00671C51">
              <w:trPr>
                <w:tblCellSpacing w:w="15" w:type="dxa"/>
              </w:trPr>
              <w:tc>
                <w:tcPr>
                  <w:tcW w:w="0" w:type="auto"/>
                  <w:vAlign w:val="center"/>
                  <w:hideMark/>
                </w:tcPr>
                <w:p w14:paraId="6B6E685F" w14:textId="77777777" w:rsidR="00E03289" w:rsidRPr="00E27C52" w:rsidRDefault="00E03289" w:rsidP="00671C51">
                  <w:pPr>
                    <w:rPr>
                      <w:rFonts w:ascii="Cambria" w:hAnsi="Cambria" w:cstheme="minorHAnsi"/>
                      <w:sz w:val="18"/>
                      <w:szCs w:val="18"/>
                    </w:rPr>
                  </w:pPr>
                </w:p>
              </w:tc>
            </w:tr>
          </w:tbl>
          <w:p w14:paraId="6E9B89C8" w14:textId="77777777" w:rsidR="00E03289" w:rsidRPr="00E27C52" w:rsidRDefault="00E03289" w:rsidP="00671C51">
            <w:pPr>
              <w:rPr>
                <w:rFonts w:ascii="Cambria" w:hAnsi="Cambria" w:cstheme="minorHAnsi"/>
                <w:sz w:val="18"/>
                <w:szCs w:val="18"/>
              </w:rPr>
            </w:pPr>
          </w:p>
        </w:tc>
      </w:tr>
      <w:tr w:rsidR="00E03289" w:rsidRPr="00E27C52" w14:paraId="3958ACBF" w14:textId="77777777" w:rsidTr="00671C51">
        <w:trPr>
          <w:trHeight w:val="209"/>
        </w:trPr>
        <w:tc>
          <w:tcPr>
            <w:tcW w:w="2426" w:type="dxa"/>
          </w:tcPr>
          <w:p w14:paraId="3A9EB81F"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lastRenderedPageBreak/>
              <w:t>Testing &amp; QA</w:t>
            </w: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02441A15" w14:textId="77777777" w:rsidTr="00671C51">
              <w:trPr>
                <w:tblCellSpacing w:w="15" w:type="dxa"/>
              </w:trPr>
              <w:tc>
                <w:tcPr>
                  <w:tcW w:w="0" w:type="auto"/>
                  <w:vAlign w:val="center"/>
                  <w:hideMark/>
                </w:tcPr>
                <w:p w14:paraId="760A3FF2"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JUnit, Mockito, TestNG, Jest, Jasmine, Karma, Cypress, Selenium, Mocha, Chai, JMeter, Postman, Insomnia</w:t>
                  </w:r>
                </w:p>
              </w:tc>
            </w:tr>
          </w:tbl>
          <w:p w14:paraId="09A95227"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76336CC9" w14:textId="77777777" w:rsidTr="00671C51">
              <w:trPr>
                <w:tblCellSpacing w:w="15" w:type="dxa"/>
              </w:trPr>
              <w:tc>
                <w:tcPr>
                  <w:tcW w:w="0" w:type="auto"/>
                  <w:vAlign w:val="center"/>
                  <w:hideMark/>
                </w:tcPr>
                <w:p w14:paraId="3FC15054" w14:textId="77777777" w:rsidR="00E03289" w:rsidRPr="00E27C52" w:rsidRDefault="00E03289" w:rsidP="00671C51">
                  <w:pPr>
                    <w:rPr>
                      <w:rFonts w:ascii="Cambria" w:hAnsi="Cambria" w:cstheme="minorHAnsi"/>
                      <w:sz w:val="18"/>
                      <w:szCs w:val="18"/>
                    </w:rPr>
                  </w:pPr>
                </w:p>
              </w:tc>
            </w:tr>
          </w:tbl>
          <w:p w14:paraId="2DE15A79" w14:textId="77777777" w:rsidR="00E03289" w:rsidRPr="00E27C52" w:rsidRDefault="00E03289" w:rsidP="00671C51">
            <w:pPr>
              <w:rPr>
                <w:rFonts w:ascii="Cambria" w:hAnsi="Cambria" w:cstheme="minorHAnsi"/>
                <w:sz w:val="18"/>
                <w:szCs w:val="18"/>
              </w:rPr>
            </w:pPr>
          </w:p>
        </w:tc>
      </w:tr>
      <w:tr w:rsidR="00E03289" w:rsidRPr="00E27C52" w14:paraId="0D1EE64B" w14:textId="77777777" w:rsidTr="00671C51">
        <w:trPr>
          <w:trHeight w:val="209"/>
        </w:trPr>
        <w:tc>
          <w:tcPr>
            <w:tcW w:w="2426" w:type="dxa"/>
          </w:tcPr>
          <w:tbl>
            <w:tblPr>
              <w:tblW w:w="2223" w:type="dxa"/>
              <w:tblCellSpacing w:w="15" w:type="dxa"/>
              <w:tblCellMar>
                <w:top w:w="15" w:type="dxa"/>
                <w:left w:w="15" w:type="dxa"/>
                <w:bottom w:w="15" w:type="dxa"/>
                <w:right w:w="15" w:type="dxa"/>
              </w:tblCellMar>
              <w:tblLook w:val="04A0" w:firstRow="1" w:lastRow="0" w:firstColumn="1" w:lastColumn="0" w:noHBand="0" w:noVBand="1"/>
            </w:tblPr>
            <w:tblGrid>
              <w:gridCol w:w="2223"/>
            </w:tblGrid>
            <w:tr w:rsidR="00E03289" w:rsidRPr="00E27C52" w14:paraId="741ED393" w14:textId="77777777" w:rsidTr="00671C51">
              <w:trPr>
                <w:trHeight w:val="226"/>
                <w:tblCellSpacing w:w="15" w:type="dxa"/>
              </w:trPr>
              <w:tc>
                <w:tcPr>
                  <w:tcW w:w="0" w:type="auto"/>
                  <w:vAlign w:val="center"/>
                  <w:hideMark/>
                </w:tcPr>
                <w:p w14:paraId="19E7FE98"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Version Control &amp; Tools</w:t>
                  </w:r>
                </w:p>
              </w:tc>
            </w:tr>
          </w:tbl>
          <w:p w14:paraId="5DA79DBF"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B2CC1EB" w14:textId="77777777" w:rsidTr="00671C51">
              <w:trPr>
                <w:tblCellSpacing w:w="15" w:type="dxa"/>
              </w:trPr>
              <w:tc>
                <w:tcPr>
                  <w:tcW w:w="0" w:type="auto"/>
                  <w:vAlign w:val="center"/>
                  <w:hideMark/>
                </w:tcPr>
                <w:p w14:paraId="025B7F3C" w14:textId="77777777" w:rsidR="00E03289" w:rsidRPr="00E27C52" w:rsidRDefault="00E03289" w:rsidP="00671C51">
                  <w:pPr>
                    <w:rPr>
                      <w:rFonts w:ascii="Cambria" w:hAnsi="Cambria" w:cstheme="minorHAnsi"/>
                      <w:sz w:val="18"/>
                      <w:szCs w:val="18"/>
                    </w:rPr>
                  </w:pPr>
                </w:p>
              </w:tc>
            </w:tr>
          </w:tbl>
          <w:p w14:paraId="4F1812CA" w14:textId="77777777" w:rsidR="00E03289" w:rsidRPr="00E27C52" w:rsidRDefault="00E03289" w:rsidP="00671C51">
            <w:pPr>
              <w:jc w:val="center"/>
              <w:rPr>
                <w:rFonts w:ascii="Cambria" w:hAnsi="Cambria" w:cstheme="minorHAnsi"/>
                <w:sz w:val="18"/>
                <w:szCs w:val="18"/>
              </w:rPr>
            </w:pPr>
          </w:p>
        </w:tc>
        <w:tc>
          <w:tcPr>
            <w:tcW w:w="7683" w:type="dxa"/>
          </w:tcPr>
          <w:p w14:paraId="2437D624" w14:textId="6A36F678" w:rsidR="00E03289" w:rsidRPr="00E27C52" w:rsidRDefault="00A22412" w:rsidP="00A22412">
            <w:pPr>
              <w:pStyle w:val="NormalWeb"/>
              <w:rPr>
                <w:rFonts w:ascii="Cambria" w:hAnsi="Cambria"/>
                <w:sz w:val="18"/>
                <w:szCs w:val="18"/>
              </w:rPr>
            </w:pPr>
            <w:r w:rsidRPr="00E27C52">
              <w:rPr>
                <w:rFonts w:ascii="Cambria" w:hAnsi="Cambria"/>
                <w:sz w:val="18"/>
                <w:szCs w:val="18"/>
              </w:rPr>
              <w:t>Git (GitHub, GitLab, Bitbucket), SVN, Jira, Confluence, Trello, Asana, Microsoft Teams, Slack</w:t>
            </w:r>
          </w:p>
        </w:tc>
      </w:tr>
      <w:tr w:rsidR="00E03289" w:rsidRPr="00E27C52" w14:paraId="15B3A845"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tblGrid>
            <w:tr w:rsidR="00E03289" w:rsidRPr="00E27C52" w14:paraId="3726B568" w14:textId="77777777" w:rsidTr="00671C51">
              <w:trPr>
                <w:tblCellSpacing w:w="15" w:type="dxa"/>
              </w:trPr>
              <w:tc>
                <w:tcPr>
                  <w:tcW w:w="0" w:type="auto"/>
                  <w:vAlign w:val="center"/>
                  <w:hideMark/>
                </w:tcPr>
                <w:p w14:paraId="75757C19"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Logging &amp; Monitoring</w:t>
                  </w:r>
                </w:p>
              </w:tc>
            </w:tr>
          </w:tbl>
          <w:p w14:paraId="630A2707"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5D262AB5" w14:textId="77777777" w:rsidTr="00671C51">
              <w:trPr>
                <w:tblCellSpacing w:w="15" w:type="dxa"/>
              </w:trPr>
              <w:tc>
                <w:tcPr>
                  <w:tcW w:w="0" w:type="auto"/>
                  <w:vAlign w:val="center"/>
                  <w:hideMark/>
                </w:tcPr>
                <w:p w14:paraId="178825FD" w14:textId="77777777" w:rsidR="00E03289" w:rsidRPr="00E27C52" w:rsidRDefault="00E03289" w:rsidP="00671C51">
                  <w:pPr>
                    <w:rPr>
                      <w:rFonts w:ascii="Cambria" w:hAnsi="Cambria" w:cstheme="minorHAnsi"/>
                      <w:sz w:val="18"/>
                      <w:szCs w:val="18"/>
                    </w:rPr>
                  </w:pPr>
                </w:p>
              </w:tc>
            </w:tr>
          </w:tbl>
          <w:p w14:paraId="1C414CC1"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7"/>
            </w:tblGrid>
            <w:tr w:rsidR="00E03289" w:rsidRPr="00E27C52" w14:paraId="4170482E" w14:textId="77777777" w:rsidTr="00671C51">
              <w:trPr>
                <w:tblCellSpacing w:w="15" w:type="dxa"/>
              </w:trPr>
              <w:tc>
                <w:tcPr>
                  <w:tcW w:w="0" w:type="auto"/>
                  <w:vAlign w:val="center"/>
                  <w:hideMark/>
                </w:tcPr>
                <w:p w14:paraId="102A4A47"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 xml:space="preserve">ELK Stack (Elasticsearch, Logstash, Kibana), Prometheus, Grafana, Splunk, </w:t>
                  </w:r>
                  <w:proofErr w:type="spellStart"/>
                  <w:r w:rsidRPr="00E27C52">
                    <w:rPr>
                      <w:rFonts w:ascii="Cambria" w:hAnsi="Cambria" w:cstheme="minorHAnsi"/>
                      <w:sz w:val="18"/>
                      <w:szCs w:val="18"/>
                    </w:rPr>
                    <w:t>OpenTelemetry</w:t>
                  </w:r>
                  <w:proofErr w:type="spellEnd"/>
                  <w:r w:rsidRPr="00E27C52">
                    <w:rPr>
                      <w:rFonts w:ascii="Cambria" w:hAnsi="Cambria" w:cstheme="minorHAnsi"/>
                      <w:sz w:val="18"/>
                      <w:szCs w:val="18"/>
                    </w:rPr>
                    <w:t>, Log4j, SLF4J</w:t>
                  </w:r>
                </w:p>
              </w:tc>
            </w:tr>
          </w:tbl>
          <w:p w14:paraId="0B8DE402"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4A4D9A4C" w14:textId="77777777" w:rsidTr="00671C51">
              <w:trPr>
                <w:tblCellSpacing w:w="15" w:type="dxa"/>
              </w:trPr>
              <w:tc>
                <w:tcPr>
                  <w:tcW w:w="0" w:type="auto"/>
                  <w:vAlign w:val="center"/>
                  <w:hideMark/>
                </w:tcPr>
                <w:p w14:paraId="5D70C54A" w14:textId="77777777" w:rsidR="00E03289" w:rsidRPr="00E27C52" w:rsidRDefault="00E03289" w:rsidP="00671C51">
                  <w:pPr>
                    <w:rPr>
                      <w:rFonts w:ascii="Cambria" w:hAnsi="Cambria" w:cstheme="minorHAnsi"/>
                      <w:sz w:val="18"/>
                      <w:szCs w:val="18"/>
                    </w:rPr>
                  </w:pPr>
                </w:p>
              </w:tc>
            </w:tr>
          </w:tbl>
          <w:p w14:paraId="1E253D76" w14:textId="77777777" w:rsidR="00E03289" w:rsidRPr="00E27C52" w:rsidRDefault="00E03289" w:rsidP="00671C51">
            <w:pPr>
              <w:rPr>
                <w:rFonts w:ascii="Cambria" w:hAnsi="Cambria" w:cstheme="minorHAnsi"/>
                <w:sz w:val="18"/>
                <w:szCs w:val="18"/>
              </w:rPr>
            </w:pPr>
          </w:p>
        </w:tc>
      </w:tr>
      <w:tr w:rsidR="00E03289" w:rsidRPr="00E27C52" w14:paraId="389E7135" w14:textId="77777777" w:rsidTr="00671C51">
        <w:trPr>
          <w:trHeight w:val="209"/>
        </w:trPr>
        <w:tc>
          <w:tcPr>
            <w:tcW w:w="2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E03289" w:rsidRPr="00E27C52" w14:paraId="628096C3" w14:textId="77777777" w:rsidTr="00671C51">
              <w:trPr>
                <w:tblCellSpacing w:w="15" w:type="dxa"/>
              </w:trPr>
              <w:tc>
                <w:tcPr>
                  <w:tcW w:w="0" w:type="auto"/>
                  <w:vAlign w:val="center"/>
                  <w:hideMark/>
                </w:tcPr>
                <w:p w14:paraId="284B0EB9" w14:textId="77777777" w:rsidR="00E03289" w:rsidRPr="00E27C52" w:rsidRDefault="00E03289" w:rsidP="00671C51">
                  <w:pPr>
                    <w:rPr>
                      <w:rFonts w:ascii="Cambria" w:hAnsi="Cambria" w:cstheme="minorHAnsi"/>
                      <w:sz w:val="18"/>
                      <w:szCs w:val="18"/>
                    </w:rPr>
                  </w:pPr>
                  <w:r w:rsidRPr="00E27C52">
                    <w:rPr>
                      <w:rStyle w:val="Strong"/>
                      <w:rFonts w:ascii="Cambria" w:hAnsi="Cambria" w:cstheme="minorHAnsi"/>
                      <w:b w:val="0"/>
                      <w:bCs w:val="0"/>
                      <w:sz w:val="18"/>
                      <w:szCs w:val="18"/>
                    </w:rPr>
                    <w:t>Security</w:t>
                  </w:r>
                </w:p>
              </w:tc>
            </w:tr>
          </w:tbl>
          <w:p w14:paraId="7A24A295" w14:textId="77777777" w:rsidR="00E03289" w:rsidRPr="00E27C52" w:rsidRDefault="00E03289" w:rsidP="00671C51">
            <w:pPr>
              <w:rPr>
                <w:rFonts w:ascii="Cambria" w:hAnsi="Cambria" w:cstheme="minorHAnsi"/>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289" w:rsidRPr="00E27C52" w14:paraId="06E97770" w14:textId="77777777" w:rsidTr="00671C51">
              <w:trPr>
                <w:tblCellSpacing w:w="15" w:type="dxa"/>
              </w:trPr>
              <w:tc>
                <w:tcPr>
                  <w:tcW w:w="0" w:type="auto"/>
                  <w:vAlign w:val="center"/>
                  <w:hideMark/>
                </w:tcPr>
                <w:p w14:paraId="6A7E35F9" w14:textId="77777777" w:rsidR="00E03289" w:rsidRPr="00E27C52" w:rsidRDefault="00E03289" w:rsidP="00671C51">
                  <w:pPr>
                    <w:rPr>
                      <w:rFonts w:ascii="Cambria" w:hAnsi="Cambria" w:cstheme="minorHAnsi"/>
                      <w:sz w:val="18"/>
                      <w:szCs w:val="18"/>
                    </w:rPr>
                  </w:pPr>
                </w:p>
              </w:tc>
            </w:tr>
          </w:tbl>
          <w:p w14:paraId="4597BF55" w14:textId="77777777" w:rsidR="00E03289" w:rsidRPr="00E27C52" w:rsidRDefault="00E03289" w:rsidP="00671C51">
            <w:pPr>
              <w:jc w:val="center"/>
              <w:rPr>
                <w:rFonts w:ascii="Cambria" w:hAnsi="Cambria" w:cstheme="minorHAnsi"/>
                <w:sz w:val="18"/>
                <w:szCs w:val="18"/>
              </w:rPr>
            </w:pPr>
          </w:p>
        </w:tc>
        <w:tc>
          <w:tcPr>
            <w:tcW w:w="7683" w:type="dxa"/>
          </w:tcPr>
          <w:tbl>
            <w:tblPr>
              <w:tblW w:w="0" w:type="auto"/>
              <w:tblLook w:val="04A0" w:firstRow="1" w:lastRow="0" w:firstColumn="1" w:lastColumn="0" w:noHBand="0" w:noVBand="1"/>
            </w:tblPr>
            <w:tblGrid>
              <w:gridCol w:w="7467"/>
            </w:tblGrid>
            <w:tr w:rsidR="00E03289" w:rsidRPr="00E27C52" w14:paraId="6A7E74EE" w14:textId="77777777" w:rsidTr="00671C51">
              <w:tc>
                <w:tcPr>
                  <w:tcW w:w="0" w:type="auto"/>
                  <w:hideMark/>
                </w:tcPr>
                <w:p w14:paraId="6993E9D5"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OAuth2, JWT, SAML/OAuth, SSL/TLS, Role-Based Access Control, Encryption &amp; Compliance Frameworks</w:t>
                  </w:r>
                </w:p>
              </w:tc>
            </w:tr>
          </w:tbl>
          <w:p w14:paraId="1058C586" w14:textId="77777777" w:rsidR="00E03289" w:rsidRPr="00E27C52" w:rsidRDefault="00E03289" w:rsidP="00671C51">
            <w:pPr>
              <w:rPr>
                <w:rFonts w:ascii="Cambria" w:hAnsi="Cambria" w:cstheme="minorHAnsi"/>
                <w:sz w:val="18"/>
                <w:szCs w:val="18"/>
              </w:rPr>
            </w:pPr>
          </w:p>
        </w:tc>
      </w:tr>
      <w:tr w:rsidR="00E03289" w:rsidRPr="00E27C52" w14:paraId="2594CA79" w14:textId="77777777" w:rsidTr="00671C51">
        <w:trPr>
          <w:trHeight w:val="209"/>
        </w:trPr>
        <w:tc>
          <w:tcPr>
            <w:tcW w:w="2426" w:type="dxa"/>
          </w:tcPr>
          <w:p w14:paraId="3169DBB1"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Operating Systems</w:t>
            </w:r>
          </w:p>
        </w:tc>
        <w:tc>
          <w:tcPr>
            <w:tcW w:w="7683" w:type="dxa"/>
          </w:tcPr>
          <w:p w14:paraId="451DDC2F" w14:textId="77777777" w:rsidR="00E03289" w:rsidRPr="00E27C52" w:rsidRDefault="00E03289" w:rsidP="00671C51">
            <w:pPr>
              <w:rPr>
                <w:rFonts w:ascii="Cambria" w:hAnsi="Cambria" w:cstheme="minorHAnsi"/>
                <w:sz w:val="18"/>
                <w:szCs w:val="18"/>
              </w:rPr>
            </w:pPr>
            <w:r w:rsidRPr="00E27C52">
              <w:rPr>
                <w:rFonts w:ascii="Cambria" w:hAnsi="Cambria" w:cstheme="minorHAnsi"/>
                <w:sz w:val="18"/>
                <w:szCs w:val="18"/>
              </w:rPr>
              <w:t>Windows, Linux, UNIX</w:t>
            </w:r>
          </w:p>
        </w:tc>
      </w:tr>
    </w:tbl>
    <w:p w14:paraId="58283DCD" w14:textId="3EB649A2" w:rsidR="00E03289" w:rsidRPr="00E27C52" w:rsidRDefault="00E03289" w:rsidP="00E03289">
      <w:pPr>
        <w:spacing w:line="276" w:lineRule="auto"/>
        <w:rPr>
          <w:rFonts w:ascii="Cambria" w:eastAsiaTheme="majorEastAsia" w:hAnsi="Cambria" w:cstheme="minorHAnsi"/>
          <w:sz w:val="18"/>
          <w:szCs w:val="18"/>
          <w:u w:val="single"/>
        </w:rPr>
      </w:pPr>
    </w:p>
    <w:p w14:paraId="3FCD66FA" w14:textId="77777777" w:rsidR="00242F57" w:rsidRPr="00E27C52" w:rsidRDefault="00242F57" w:rsidP="00242F57">
      <w:pPr>
        <w:pStyle w:val="Heading1"/>
        <w:spacing w:before="0" w:line="276" w:lineRule="auto"/>
        <w:rPr>
          <w:rFonts w:ascii="Cambria" w:hAnsi="Cambria" w:cstheme="minorHAnsi"/>
          <w:color w:val="auto"/>
          <w:sz w:val="18"/>
          <w:szCs w:val="18"/>
          <w:u w:val="single"/>
        </w:rPr>
      </w:pPr>
      <w:r w:rsidRPr="00E27C52">
        <w:rPr>
          <w:rFonts w:ascii="Cambria" w:hAnsi="Cambria" w:cstheme="minorHAnsi"/>
          <w:color w:val="auto"/>
          <w:sz w:val="18"/>
          <w:szCs w:val="18"/>
          <w:u w:val="single"/>
        </w:rPr>
        <w:t>EDUCATION</w:t>
      </w:r>
    </w:p>
    <w:p w14:paraId="45F45B5D" w14:textId="77777777" w:rsidR="00242F57" w:rsidRPr="00E27C52" w:rsidRDefault="00242F57">
      <w:pPr>
        <w:pStyle w:val="ListParagraph"/>
        <w:numPr>
          <w:ilvl w:val="0"/>
          <w:numId w:val="3"/>
        </w:numPr>
        <w:rPr>
          <w:rFonts w:ascii="Cambria" w:hAnsi="Cambria" w:cstheme="minorHAnsi"/>
          <w:sz w:val="18"/>
          <w:szCs w:val="18"/>
        </w:rPr>
      </w:pPr>
      <w:r w:rsidRPr="00E27C52">
        <w:rPr>
          <w:rFonts w:ascii="Cambria" w:hAnsi="Cambria" w:cstheme="minorHAnsi"/>
          <w:sz w:val="18"/>
          <w:szCs w:val="18"/>
        </w:rPr>
        <w:t xml:space="preserve">Bachelor of Technology in Computer Science, </w:t>
      </w:r>
      <w:proofErr w:type="spellStart"/>
      <w:r w:rsidRPr="00E27C52">
        <w:rPr>
          <w:rFonts w:ascii="Cambria" w:hAnsi="Cambria" w:cstheme="minorHAnsi"/>
          <w:sz w:val="18"/>
          <w:szCs w:val="18"/>
        </w:rPr>
        <w:t>Koneru</w:t>
      </w:r>
      <w:proofErr w:type="spellEnd"/>
      <w:r w:rsidRPr="00E27C52">
        <w:rPr>
          <w:rFonts w:ascii="Cambria" w:hAnsi="Cambria" w:cstheme="minorHAnsi"/>
          <w:sz w:val="18"/>
          <w:szCs w:val="18"/>
        </w:rPr>
        <w:t xml:space="preserve"> </w:t>
      </w:r>
      <w:proofErr w:type="spellStart"/>
      <w:r w:rsidRPr="00E27C52">
        <w:rPr>
          <w:rFonts w:ascii="Cambria" w:hAnsi="Cambria" w:cstheme="minorHAnsi"/>
          <w:sz w:val="18"/>
          <w:szCs w:val="18"/>
        </w:rPr>
        <w:t>Lakshmaiah</w:t>
      </w:r>
      <w:proofErr w:type="spellEnd"/>
      <w:r w:rsidRPr="00E27C52">
        <w:rPr>
          <w:rFonts w:ascii="Cambria" w:hAnsi="Cambria" w:cstheme="minorHAnsi"/>
          <w:sz w:val="18"/>
          <w:szCs w:val="18"/>
        </w:rPr>
        <w:t xml:space="preserve"> University, India (2013)</w:t>
      </w:r>
    </w:p>
    <w:p w14:paraId="7233944E" w14:textId="77777777" w:rsidR="00242F57" w:rsidRPr="00E27C52" w:rsidRDefault="00242F57" w:rsidP="00E03289">
      <w:pPr>
        <w:spacing w:line="276" w:lineRule="auto"/>
        <w:rPr>
          <w:rFonts w:ascii="Cambria" w:eastAsiaTheme="majorEastAsia" w:hAnsi="Cambria" w:cstheme="minorHAnsi"/>
          <w:sz w:val="18"/>
          <w:szCs w:val="18"/>
          <w:u w:val="single"/>
        </w:rPr>
      </w:pPr>
    </w:p>
    <w:p w14:paraId="1AD7C402" w14:textId="77777777" w:rsidR="00E03289" w:rsidRPr="00E27C52" w:rsidRDefault="00E03289" w:rsidP="00E03289">
      <w:pPr>
        <w:spacing w:line="276" w:lineRule="auto"/>
        <w:rPr>
          <w:rFonts w:ascii="Cambria" w:hAnsi="Cambria" w:cstheme="minorHAnsi"/>
          <w:b/>
          <w:bCs/>
          <w:sz w:val="18"/>
          <w:szCs w:val="18"/>
        </w:rPr>
      </w:pPr>
      <w:r w:rsidRPr="00E27C52">
        <w:rPr>
          <w:rFonts w:ascii="Cambria" w:eastAsiaTheme="majorEastAsia" w:hAnsi="Cambria" w:cstheme="minorHAnsi"/>
          <w:b/>
          <w:bCs/>
          <w:sz w:val="18"/>
          <w:szCs w:val="18"/>
          <w:u w:val="single"/>
        </w:rPr>
        <w:t xml:space="preserve">PROFESSIONAL EXPERIENCE </w:t>
      </w:r>
    </w:p>
    <w:p w14:paraId="62872EBB" w14:textId="77777777" w:rsidR="00E03289" w:rsidRPr="00E27C52" w:rsidRDefault="00E03289" w:rsidP="00E03289">
      <w:pPr>
        <w:pStyle w:val="Heading1"/>
        <w:spacing w:before="0" w:line="276" w:lineRule="auto"/>
        <w:rPr>
          <w:rFonts w:ascii="Cambria" w:hAnsi="Cambria" w:cstheme="minorHAnsi"/>
          <w:b w:val="0"/>
          <w:bCs w:val="0"/>
          <w:color w:val="auto"/>
          <w:sz w:val="18"/>
          <w:szCs w:val="18"/>
        </w:rPr>
      </w:pPr>
    </w:p>
    <w:p w14:paraId="7718AA00" w14:textId="77777777" w:rsidR="00E03289" w:rsidRPr="00E27C52" w:rsidRDefault="00E03289" w:rsidP="00E03289">
      <w:pPr>
        <w:pStyle w:val="Heading1"/>
        <w:spacing w:before="0" w:line="276" w:lineRule="auto"/>
        <w:rPr>
          <w:rFonts w:ascii="Cambria" w:hAnsi="Cambria" w:cstheme="minorHAnsi"/>
          <w:color w:val="auto"/>
          <w:sz w:val="18"/>
          <w:szCs w:val="18"/>
        </w:rPr>
      </w:pPr>
      <w:r w:rsidRPr="00E27C52">
        <w:rPr>
          <w:rFonts w:ascii="Cambria" w:hAnsi="Cambria" w:cstheme="minorHAnsi"/>
          <w:color w:val="auto"/>
          <w:sz w:val="18"/>
          <w:szCs w:val="18"/>
        </w:rPr>
        <w:t>Morgan Stanley, New York, NY.</w:t>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t xml:space="preserve">                                       March 2024 – Present  </w:t>
      </w:r>
    </w:p>
    <w:p w14:paraId="083EBBB0"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Sr. Java Full Stack Developer</w:t>
      </w:r>
    </w:p>
    <w:p w14:paraId="12128A55" w14:textId="7BF013C1" w:rsidR="00BA35D5" w:rsidRPr="00E27C52" w:rsidRDefault="00E03289" w:rsidP="008B3CE4">
      <w:pPr>
        <w:pStyle w:val="Heading1"/>
        <w:spacing w:before="0" w:line="276" w:lineRule="auto"/>
        <w:rPr>
          <w:rFonts w:ascii="Cambria" w:hAnsi="Cambria" w:cstheme="minorHAnsi"/>
          <w:b w:val="0"/>
          <w:bCs w:val="0"/>
          <w:color w:val="auto"/>
          <w:sz w:val="18"/>
          <w:szCs w:val="18"/>
        </w:rPr>
      </w:pPr>
      <w:r w:rsidRPr="00E27C52">
        <w:rPr>
          <w:rFonts w:ascii="Cambria" w:hAnsi="Cambria" w:cstheme="minorHAnsi"/>
          <w:color w:val="auto"/>
          <w:sz w:val="18"/>
          <w:szCs w:val="18"/>
        </w:rPr>
        <w:t>Responsibilities</w:t>
      </w:r>
      <w:r w:rsidRPr="00E27C52">
        <w:rPr>
          <w:rFonts w:ascii="Cambria" w:hAnsi="Cambria" w:cstheme="minorHAnsi"/>
          <w:b w:val="0"/>
          <w:bCs w:val="0"/>
          <w:color w:val="auto"/>
          <w:sz w:val="18"/>
          <w:szCs w:val="18"/>
        </w:rPr>
        <w:t xml:space="preserve">: </w:t>
      </w:r>
    </w:p>
    <w:p w14:paraId="2291015D" w14:textId="079EDBD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Designed and developed Spring Boot 3.2 microservices in Java 17 for a real-time trading platform, ensuring low latency, thread safety, and stable performance under high transaction volumes.</w:t>
      </w:r>
    </w:p>
    <w:p w14:paraId="2FEE1FE2" w14:textId="7463B2D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Built RESTful APIs for trade, portfolio, and compliance domains to standardize data exchange between backend systems and React-based analytical dashboards.</w:t>
      </w:r>
    </w:p>
    <w:p w14:paraId="5D49E56F" w14:textId="2FD01096"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Developed React 18 dashboards with Redux for visualizing live trade activity, market depth, and order flows, improving data accuracy and operational visibility.</w:t>
      </w:r>
    </w:p>
    <w:p w14:paraId="76F3C656" w14:textId="5C190C5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Implemented Kafka 3.6–based streaming pipelines for reliable event publishing and asynchronous communication across distributed trading microservices.</w:t>
      </w:r>
    </w:p>
    <w:p w14:paraId="010CCA7B" w14:textId="47FBCBEF"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Optimized Kafka producers and consumers using partitioning and batch delivery techniques to achieve high throughput during order reconciliation processes.</w:t>
      </w:r>
    </w:p>
    <w:p w14:paraId="62C08043" w14:textId="21CB779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Applied Redis caching for frequently accessed queries and user session data, reducing PostgreSQL load and improving response times during peak trading periods.</w:t>
      </w:r>
    </w:p>
    <w:p w14:paraId="0E05714C" w14:textId="15B8186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Designed optimized PostgreSQL schemas with partitioning and indexing strategies to efficiently manage large volumes of transactional and audit records.</w:t>
      </w:r>
    </w:p>
    <w:p w14:paraId="01D81F38" w14:textId="528BF503"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 xml:space="preserve">Tuned connection pooling and SQL performance using </w:t>
      </w:r>
      <w:proofErr w:type="spellStart"/>
      <w:r w:rsidRPr="00E27C52">
        <w:rPr>
          <w:rFonts w:ascii="Cambria" w:hAnsi="Cambria"/>
          <w:sz w:val="18"/>
          <w:szCs w:val="18"/>
        </w:rPr>
        <w:t>HikariCP</w:t>
      </w:r>
      <w:proofErr w:type="spellEnd"/>
      <w:r w:rsidRPr="00E27C52">
        <w:rPr>
          <w:rFonts w:ascii="Cambria" w:hAnsi="Cambria"/>
          <w:sz w:val="18"/>
          <w:szCs w:val="18"/>
        </w:rPr>
        <w:t xml:space="preserve"> and execution plan analysis to ensure consistent millisecond-level data access across services.</w:t>
      </w:r>
    </w:p>
    <w:p w14:paraId="5B325A12" w14:textId="5E4361A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 xml:space="preserve">Deployed </w:t>
      </w:r>
      <w:proofErr w:type="spellStart"/>
      <w:r w:rsidRPr="00E27C52">
        <w:rPr>
          <w:rFonts w:ascii="Cambria" w:hAnsi="Cambria"/>
          <w:sz w:val="18"/>
          <w:szCs w:val="18"/>
        </w:rPr>
        <w:t>Dockerized</w:t>
      </w:r>
      <w:proofErr w:type="spellEnd"/>
      <w:r w:rsidRPr="00E27C52">
        <w:rPr>
          <w:rFonts w:ascii="Cambria" w:hAnsi="Cambria"/>
          <w:sz w:val="18"/>
          <w:szCs w:val="18"/>
        </w:rPr>
        <w:t xml:space="preserve"> microservices on Amazon EKS with blue-green rollout strategies to ensure zero downtime during production updates and controlled releases.</w:t>
      </w:r>
    </w:p>
    <w:p w14:paraId="35B63D42" w14:textId="5A05731E"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Configured ELK Stack for centralized log aggregation and searchable insights, improving traceability and root-cause analysis across trading components.</w:t>
      </w:r>
    </w:p>
    <w:p w14:paraId="2B58D9DB" w14:textId="1E1E3BFD"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Integrated AWS CloudWatch alarms for proactive monitoring of EKS workloads, CPU utilization, and network latency to maintain high availability and SLA compliance.</w:t>
      </w:r>
    </w:p>
    <w:p w14:paraId="0AAA67F9" w14:textId="08F01694"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Implemented structured JSON logging with correlation IDs to enable end-to-end traceability of trade events and cross-service communication flows.</w:t>
      </w:r>
    </w:p>
    <w:p w14:paraId="466384E3" w14:textId="7D9EF20C"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Built CI/CD pipelines in Jenkins integrating SonarQube quality gates and Docker image scanning to enforce security, compliance, and build integrity.</w:t>
      </w:r>
    </w:p>
    <w:p w14:paraId="72EDD29A" w14:textId="55B89EBC"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Automated regression and build validation pipelines, reducing manual verification effort and improving overall release velocity.</w:t>
      </w:r>
    </w:p>
    <w:p w14:paraId="28B54B7E" w14:textId="26AE6D30"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Secured APIs using Spring Security, OAuth2, and JWT, establishing consistent authentication and authorization mechanisms across all service boundaries.</w:t>
      </w:r>
    </w:p>
    <w:p w14:paraId="4E1DE9D4" w14:textId="0C9F8A94"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Designed granular role-based access control (RBAC) policies for sensitive modules, aligning user permissions with enterprise security and compliance standards.</w:t>
      </w:r>
    </w:p>
    <w:p w14:paraId="6CA047AC" w14:textId="5F9415D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Developed Kafka Streams processors for transaction audits and trade aggregation, enabling near real-time reconciliation of trading data.</w:t>
      </w:r>
    </w:p>
    <w:p w14:paraId="5BEA93A2" w14:textId="4F16131F"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Applied Resilience4j circuit breakers and retry patterns to handle transient downstream failures and improve overall service stability.</w:t>
      </w:r>
    </w:p>
    <w:p w14:paraId="512E9B52" w14:textId="1CE8737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Conducted JMeter performance testing to validate throughput, concurrency, and latency under peak market conditions.</w:t>
      </w:r>
    </w:p>
    <w:p w14:paraId="04098118" w14:textId="1CA16E1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Standardized database migration practices to eliminate schema drift between development, QA, and production PostgreSQL environments.</w:t>
      </w:r>
    </w:p>
    <w:p w14:paraId="7BAA2332" w14:textId="780989D3"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Collaborated with DevOps engineers to fine-tune EKS autoscaling policies and IAM configurations for optimal resource utilization and cost efficiency.</w:t>
      </w:r>
    </w:p>
    <w:p w14:paraId="49153F2F" w14:textId="20F94E34"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Applied Domain-Driven Design (DDD) principles to model trading entities and align service boundaries with core business workflows.</w:t>
      </w:r>
    </w:p>
    <w:p w14:paraId="4F25B807" w14:textId="1739DFC2"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Participated in peer code reviews focusing on performance tuning, concurrency handling, and thread safety across distributed microservices.</w:t>
      </w:r>
    </w:p>
    <w:p w14:paraId="7511C918" w14:textId="2249D82A"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Implemented CI/CD governance controls for versioned deployments, automated rollbacks, and traceable production releases.</w:t>
      </w:r>
    </w:p>
    <w:p w14:paraId="465C94C8" w14:textId="05F69010"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Optimized API latency and throughput through asynchronous processing, query tuning, and distributed caching techniques.</w:t>
      </w:r>
    </w:p>
    <w:p w14:paraId="68C48842" w14:textId="5F01704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Maintained strong code quality by addressing SonarQube issues and adhering to internal coding standards.</w:t>
      </w:r>
    </w:p>
    <w:p w14:paraId="56AC3061" w14:textId="553C6187"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Supported production incidents and performed root-cause analysis to identify and resolve critical system issues.</w:t>
      </w:r>
    </w:p>
    <w:p w14:paraId="26C8E25D" w14:textId="087651D0"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lastRenderedPageBreak/>
        <w:t>Worked on functional enhancements and defect fixes based on evolving business requirements and user feedback.</w:t>
      </w:r>
    </w:p>
    <w:p w14:paraId="03A0DD8F" w14:textId="3E2D3CE7"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Collaborated with QA teams to validate features during UAT and pre-production testing cycles.</w:t>
      </w:r>
    </w:p>
    <w:p w14:paraId="4D606D46" w14:textId="6886476D"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Documented API contracts, technical workflows, and deployment procedures for internal engineering teams.</w:t>
      </w:r>
    </w:p>
    <w:p w14:paraId="074CE45C" w14:textId="026F14D1" w:rsidR="00323369" w:rsidRPr="00E27C52" w:rsidRDefault="00323369">
      <w:pPr>
        <w:pStyle w:val="NormalWeb"/>
        <w:numPr>
          <w:ilvl w:val="0"/>
          <w:numId w:val="3"/>
        </w:numPr>
        <w:rPr>
          <w:rFonts w:ascii="Cambria" w:hAnsi="Cambria"/>
          <w:sz w:val="18"/>
          <w:szCs w:val="18"/>
        </w:rPr>
      </w:pPr>
      <w:r w:rsidRPr="00E27C52">
        <w:rPr>
          <w:rFonts w:ascii="Cambria" w:hAnsi="Cambria"/>
          <w:sz w:val="18"/>
          <w:szCs w:val="18"/>
        </w:rPr>
        <w:t>Delivered a secure, event-driven trading platform integrating Spring Boot, Kafka, Redis, and PostgreSQL for high reliability and scalability.</w:t>
      </w:r>
    </w:p>
    <w:p w14:paraId="4432C05C" w14:textId="55AD5C2D" w:rsidR="00323369" w:rsidRDefault="00323369">
      <w:pPr>
        <w:pStyle w:val="NormalWeb"/>
        <w:numPr>
          <w:ilvl w:val="0"/>
          <w:numId w:val="3"/>
        </w:numPr>
        <w:spacing w:after="0" w:afterAutospacing="0"/>
        <w:rPr>
          <w:rFonts w:ascii="Cambria" w:hAnsi="Cambria"/>
          <w:sz w:val="18"/>
          <w:szCs w:val="18"/>
        </w:rPr>
      </w:pPr>
      <w:r w:rsidRPr="00E27C52">
        <w:rPr>
          <w:rFonts w:ascii="Cambria" w:hAnsi="Cambria"/>
          <w:sz w:val="18"/>
          <w:szCs w:val="18"/>
        </w:rPr>
        <w:t>Collaborated closely with architects and product leads to align infrastructure, security, and performance objectives with enterprise delivery standards.</w:t>
      </w:r>
    </w:p>
    <w:p w14:paraId="76B61AAA" w14:textId="77777777" w:rsidR="00E27C52" w:rsidRDefault="00E27C52" w:rsidP="00E27C52">
      <w:pPr>
        <w:pStyle w:val="NormalWeb"/>
        <w:spacing w:after="0" w:afterAutospacing="0"/>
        <w:rPr>
          <w:rFonts w:ascii="Cambria" w:hAnsi="Cambria"/>
          <w:sz w:val="18"/>
          <w:szCs w:val="18"/>
        </w:rPr>
      </w:pPr>
    </w:p>
    <w:p w14:paraId="576B178A" w14:textId="49B8E81C" w:rsidR="00E27C52" w:rsidRPr="00E27C52" w:rsidRDefault="00E27C52" w:rsidP="00E27C52">
      <w:pPr>
        <w:pStyle w:val="ListParagraph"/>
        <w:ind w:left="0"/>
        <w:rPr>
          <w:rFonts w:ascii="Cambria" w:hAnsi="Cambria"/>
          <w:sz w:val="18"/>
          <w:szCs w:val="18"/>
        </w:rPr>
      </w:pPr>
      <w:r w:rsidRPr="00E27C52">
        <w:rPr>
          <w:rStyle w:val="Strong"/>
          <w:rFonts w:ascii="Cambria" w:hAnsi="Cambria"/>
          <w:sz w:val="18"/>
          <w:szCs w:val="18"/>
        </w:rPr>
        <w:t>Environment:</w:t>
      </w:r>
      <w:r>
        <w:rPr>
          <w:rFonts w:ascii="Cambria" w:hAnsi="Cambria"/>
          <w:sz w:val="18"/>
          <w:szCs w:val="18"/>
        </w:rPr>
        <w:t xml:space="preserve"> </w:t>
      </w:r>
      <w:r w:rsidRPr="00E27C52">
        <w:rPr>
          <w:rFonts w:ascii="Cambria" w:hAnsi="Cambria"/>
          <w:sz w:val="18"/>
          <w:szCs w:val="18"/>
        </w:rPr>
        <w:t xml:space="preserve">Java 17, Spring Boot 3.2, Spring Security, RESTful APIs, React 18, Redux, Apache Kafka 3.6, Kafka Streams, Redis, PostgreSQL, </w:t>
      </w:r>
      <w:proofErr w:type="spellStart"/>
      <w:r w:rsidRPr="00E27C52">
        <w:rPr>
          <w:rFonts w:ascii="Cambria" w:hAnsi="Cambria"/>
          <w:sz w:val="18"/>
          <w:szCs w:val="18"/>
        </w:rPr>
        <w:t>HikariCP</w:t>
      </w:r>
      <w:proofErr w:type="spellEnd"/>
      <w:r w:rsidRPr="00E27C52">
        <w:rPr>
          <w:rFonts w:ascii="Cambria" w:hAnsi="Cambria"/>
          <w:sz w:val="18"/>
          <w:szCs w:val="18"/>
        </w:rPr>
        <w:t>, Docker, Kubernetes (Amazon EKS), AWS (EC2, EKS, S3, RDS, IAM, CloudWatch), Jenkins, SonarQube, ELK Stack (Elasticsearch, Logstash, Kibana), JMeter, Resilience4j, Git, Maven, Agile/Scrum</w:t>
      </w:r>
    </w:p>
    <w:p w14:paraId="5DE171C2" w14:textId="20047CCD" w:rsidR="00E03289" w:rsidRPr="00E27C52" w:rsidRDefault="00E03289" w:rsidP="00A8662F">
      <w:pPr>
        <w:pStyle w:val="NormalWeb"/>
        <w:spacing w:after="0" w:afterAutospacing="0"/>
        <w:rPr>
          <w:rFonts w:ascii="Cambria" w:hAnsi="Cambria" w:cstheme="minorHAnsi"/>
          <w:b/>
          <w:bCs/>
          <w:sz w:val="18"/>
          <w:szCs w:val="18"/>
        </w:rPr>
      </w:pPr>
      <w:r w:rsidRPr="00E27C52">
        <w:rPr>
          <w:rFonts w:ascii="Cambria" w:hAnsi="Cambria" w:cstheme="minorHAnsi"/>
          <w:b/>
          <w:bCs/>
          <w:sz w:val="18"/>
          <w:szCs w:val="18"/>
        </w:rPr>
        <w:t>Zurich Insurance, Dallas, TX.</w:t>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t xml:space="preserve">                                                            Jan 2023 –Feb 2024  </w:t>
      </w:r>
    </w:p>
    <w:p w14:paraId="2CD60ED2"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Sr. Java Full Stack Developer</w:t>
      </w:r>
    </w:p>
    <w:p w14:paraId="2B0364FC" w14:textId="77777777" w:rsidR="00E03289" w:rsidRPr="00E27C52" w:rsidRDefault="00E03289" w:rsidP="00E03289">
      <w:pPr>
        <w:pStyle w:val="NormalWeb"/>
        <w:spacing w:before="0" w:beforeAutospacing="0" w:after="0" w:afterAutospacing="0"/>
        <w:rPr>
          <w:rFonts w:ascii="Cambria" w:hAnsi="Cambria" w:cstheme="minorHAnsi"/>
          <w:sz w:val="18"/>
          <w:szCs w:val="18"/>
        </w:rPr>
      </w:pPr>
      <w:r w:rsidRPr="00E27C52">
        <w:rPr>
          <w:rFonts w:ascii="Cambria" w:hAnsi="Cambria" w:cstheme="minorHAnsi"/>
          <w:b/>
          <w:bCs/>
          <w:sz w:val="18"/>
          <w:szCs w:val="18"/>
        </w:rPr>
        <w:t>Responsibilities</w:t>
      </w:r>
      <w:r w:rsidRPr="00E27C52">
        <w:rPr>
          <w:rFonts w:ascii="Cambria" w:hAnsi="Cambria" w:cstheme="minorHAnsi"/>
          <w:sz w:val="18"/>
          <w:szCs w:val="18"/>
        </w:rPr>
        <w:t>:</w:t>
      </w:r>
    </w:p>
    <w:p w14:paraId="61B4A629" w14:textId="3D2A54CA" w:rsidR="00EB44D1" w:rsidRPr="00E27C52" w:rsidRDefault="00EB44D1">
      <w:pPr>
        <w:pStyle w:val="NormalWeb"/>
        <w:numPr>
          <w:ilvl w:val="0"/>
          <w:numId w:val="1"/>
        </w:numPr>
        <w:spacing w:before="0" w:beforeAutospacing="0"/>
        <w:rPr>
          <w:rFonts w:ascii="Cambria" w:hAnsi="Cambria" w:cstheme="minorHAnsi"/>
          <w:sz w:val="18"/>
          <w:szCs w:val="18"/>
        </w:rPr>
      </w:pPr>
      <w:r w:rsidRPr="00E27C52">
        <w:rPr>
          <w:rFonts w:ascii="Cambria" w:hAnsi="Cambria" w:cstheme="minorHAnsi"/>
          <w:sz w:val="18"/>
          <w:szCs w:val="18"/>
        </w:rPr>
        <w:t>Designed and developed Spring Boot 3.0 microservices in Java 17 to modernize claim processing, policy issuance, and payment workflows across distributed insurance systems.</w:t>
      </w:r>
    </w:p>
    <w:p w14:paraId="6A576502" w14:textId="1C03B0F0"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 xml:space="preserve">Built dynamic Angular 15 dashboards using TypeScript and </w:t>
      </w:r>
      <w:proofErr w:type="spellStart"/>
      <w:r w:rsidRPr="00E27C52">
        <w:rPr>
          <w:rFonts w:ascii="Cambria" w:hAnsi="Cambria" w:cstheme="minorHAnsi"/>
          <w:sz w:val="18"/>
          <w:szCs w:val="18"/>
        </w:rPr>
        <w:t>RxJS</w:t>
      </w:r>
      <w:proofErr w:type="spellEnd"/>
      <w:r w:rsidRPr="00E27C52">
        <w:rPr>
          <w:rFonts w:ascii="Cambria" w:hAnsi="Cambria" w:cstheme="minorHAnsi"/>
          <w:sz w:val="18"/>
          <w:szCs w:val="18"/>
        </w:rPr>
        <w:t xml:space="preserve"> for claim tracking and fraud detection, improving accuracy and reducing manual processing time.</w:t>
      </w:r>
    </w:p>
    <w:p w14:paraId="35CAF011" w14:textId="54A79BB6"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Implemented Kafka 3.3 event-driven communication between claim, policy, and billing services to ensure reliable and asynchronous data exchange at scale.</w:t>
      </w:r>
    </w:p>
    <w:p w14:paraId="45689D0F" w14:textId="3D0D7B9F"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Developed Kafka Streams for maintaining real-time audit trails and ensuring transactional consistency across distributed claim systems.</w:t>
      </w:r>
    </w:p>
    <w:p w14:paraId="595E1CF8" w14:textId="494C48D2"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Applied Redis caching with optimized key expiration to reduce PostgreSQL load and enhance response times under concurrent claim submissions.</w:t>
      </w:r>
    </w:p>
    <w:p w14:paraId="0A8A2BBE" w14:textId="0E9273C3"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Designed PostgreSQL schemas with indexing, partitioning, and tuning strategies to handle millions of claims and policy transactions efficiently.</w:t>
      </w:r>
    </w:p>
    <w:p w14:paraId="71BCBCBC" w14:textId="236FC0A8"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Created Spark 3.3 batch analytics pipelines for fraud-risk scoring and predictive reporting, enabling data-driven insights for underwriting and compliance teams.</w:t>
      </w:r>
    </w:p>
    <w:p w14:paraId="70A178A5" w14:textId="113EA515"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Integrated Spark analytics results into claim APIs, providing historical risk metrics and improving automated fraud identification accuracy.</w:t>
      </w:r>
    </w:p>
    <w:p w14:paraId="7D9E57FC" w14:textId="2B4FC503"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Automated Kubernetes cluster setup on AWS EKS using Terraform modules, enabling reproducible and secure deployment environments.</w:t>
      </w:r>
    </w:p>
    <w:p w14:paraId="3EA25D1A" w14:textId="2E45C847"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Configured Jenkins CI/CD pipelines with SonarQube quality gates and Liquibase integration to enforce code quality and schema version control.</w:t>
      </w:r>
    </w:p>
    <w:p w14:paraId="75DA8057" w14:textId="46210A82"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Developed secure RESTful APIs with Spring Security, OAuth2, and JWT, ensuring confidentiality and compliance with SOC2 and HIPAA standards.</w:t>
      </w:r>
    </w:p>
    <w:p w14:paraId="5A7A77E6" w14:textId="7C9CF856"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Implemented blue-green deployment strategies in Kubernetes for seamless upgrades and rollback management across multiple microservices.</w:t>
      </w:r>
    </w:p>
    <w:p w14:paraId="27569AC8" w14:textId="2CEFF6A7"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Centralized application configuration with Spring Cloud Config Server, enabling dynamic environment management without redeployment.</w:t>
      </w:r>
    </w:p>
    <w:p w14:paraId="449031FE" w14:textId="2664EE9F" w:rsidR="00975A60" w:rsidRPr="00E27C52" w:rsidRDefault="00975A60">
      <w:pPr>
        <w:pStyle w:val="NormalWeb"/>
        <w:numPr>
          <w:ilvl w:val="0"/>
          <w:numId w:val="1"/>
        </w:numPr>
        <w:rPr>
          <w:rFonts w:ascii="Cambria" w:hAnsi="Cambria" w:cstheme="minorHAnsi"/>
          <w:sz w:val="18"/>
          <w:szCs w:val="18"/>
        </w:rPr>
      </w:pPr>
      <w:r w:rsidRPr="00E27C52">
        <w:rPr>
          <w:rFonts w:ascii="Cambria" w:hAnsi="Cambria" w:cstheme="minorHAnsi"/>
          <w:sz w:val="18"/>
          <w:szCs w:val="18"/>
        </w:rPr>
        <w:t xml:space="preserve">Integrated </w:t>
      </w:r>
      <w:r w:rsidRPr="00E27C52">
        <w:rPr>
          <w:rStyle w:val="Strong"/>
          <w:rFonts w:ascii="Cambria" w:hAnsi="Cambria" w:cstheme="minorHAnsi"/>
          <w:b w:val="0"/>
          <w:bCs w:val="0"/>
          <w:sz w:val="18"/>
          <w:szCs w:val="18"/>
        </w:rPr>
        <w:t>Grafana</w:t>
      </w:r>
      <w:r w:rsidRPr="00E27C52">
        <w:rPr>
          <w:rFonts w:ascii="Cambria" w:hAnsi="Cambria" w:cstheme="minorHAnsi"/>
          <w:sz w:val="18"/>
          <w:szCs w:val="18"/>
        </w:rPr>
        <w:t xml:space="preserve"> dashboards with CloudWatch metrics to visualize application latency, throughput, and error rates in real time.</w:t>
      </w:r>
    </w:p>
    <w:p w14:paraId="0B99C42F" w14:textId="31A1D81E"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Conducted JMeter load and stress testing to validate throughput and ensure consistent performance during peak claim-processing periods.</w:t>
      </w:r>
    </w:p>
    <w:p w14:paraId="25080882" w14:textId="657691BD"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Collaborated with DevOps teams to define Terraform-based infrastructure templates, ensuring secure and standardized provisioning across AWS regions.</w:t>
      </w:r>
    </w:p>
    <w:p w14:paraId="403B1701" w14:textId="10C1ED5C"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Enhanced Jenkins pipelines with automated build validation and regression tests, reducing release verification time and improving deployment stability.</w:t>
      </w:r>
    </w:p>
    <w:p w14:paraId="35EE488C" w14:textId="7ABB92E6"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Designed role-based access controls for different claim and policy modules, ensuring least-privilege access and maintaining compliance alignment.</w:t>
      </w:r>
    </w:p>
    <w:p w14:paraId="1161EBC5" w14:textId="08FF6F67"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Applied Resilience4j retry and circuit breaker patterns to improve service fault tolerance during network interruptions and downstream outages.</w:t>
      </w:r>
    </w:p>
    <w:p w14:paraId="749E8DED" w14:textId="4A6180FC"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Collaborated with data engineering teams to operationalize Spark batch jobs and fraud-detection pipelines, streamlining analytics-driven decision-making.</w:t>
      </w:r>
    </w:p>
    <w:p w14:paraId="01B7A122" w14:textId="199E10BA"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Implemented Drools-based rule services for dynamic validation and approval logic, minimizing manual claim reviews and improving accuracy.</w:t>
      </w:r>
    </w:p>
    <w:p w14:paraId="7CAD3558" w14:textId="5FF4667E"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Integrated Redis clustering with replication and sentinel configurations to ensure caching reliability and zero data loss during failovers.</w:t>
      </w:r>
    </w:p>
    <w:p w14:paraId="1BE46051" w14:textId="3E0CCF15"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Defined Kafka schema registry strategies for backward and forward compatibility, maintaining stability during producer and consumer version upgrades.</w:t>
      </w:r>
    </w:p>
    <w:p w14:paraId="234FCAD6" w14:textId="0C713445"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Conducted peer code reviews emphasizing performance, maintainability, and security best practices for microservice-based workflows.</w:t>
      </w:r>
    </w:p>
    <w:p w14:paraId="47252B30" w14:textId="6DEEF429"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Deployed fault-tolerant infrastructure on AWS EKS using Docker containers, ensuring consistent scaling and zero downtime during production rollouts.</w:t>
      </w:r>
    </w:p>
    <w:p w14:paraId="77F6BA29" w14:textId="0319B279"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Used Liquibase for automated schema migrations and rollback management across development, QA, and production environments.</w:t>
      </w:r>
    </w:p>
    <w:p w14:paraId="4F509C0C" w14:textId="0BE07CE4"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Applied Domain-Driven Design to define service boundaries aligned with claim, policy, and fraud business contexts for maintainable architecture.</w:t>
      </w:r>
    </w:p>
    <w:p w14:paraId="627F5A97" w14:textId="11B5722C"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lastRenderedPageBreak/>
        <w:t>Integrated SonarQube static analysis into CI pipelines, maintaining over 90% code coverage and ensuring consistent quality compliance.</w:t>
      </w:r>
    </w:p>
    <w:p w14:paraId="78E9AABE" w14:textId="56207AF9" w:rsidR="00F50D1C" w:rsidRPr="00E27C52" w:rsidRDefault="00F50D1C">
      <w:pPr>
        <w:pStyle w:val="NormalWeb"/>
        <w:numPr>
          <w:ilvl w:val="0"/>
          <w:numId w:val="1"/>
        </w:numPr>
        <w:rPr>
          <w:rFonts w:ascii="Cambria" w:hAnsi="Cambria" w:cstheme="minorHAnsi"/>
          <w:sz w:val="18"/>
          <w:szCs w:val="18"/>
        </w:rPr>
      </w:pPr>
      <w:r w:rsidRPr="00E27C52">
        <w:rPr>
          <w:rFonts w:ascii="Cambria" w:hAnsi="Cambria" w:cstheme="minorHAnsi"/>
          <w:sz w:val="18"/>
          <w:szCs w:val="18"/>
        </w:rPr>
        <w:t xml:space="preserve">Used </w:t>
      </w:r>
      <w:r w:rsidRPr="00E27C52">
        <w:rPr>
          <w:rStyle w:val="Strong"/>
          <w:rFonts w:ascii="Cambria" w:hAnsi="Cambria" w:cstheme="minorHAnsi"/>
          <w:b w:val="0"/>
          <w:bCs w:val="0"/>
          <w:sz w:val="18"/>
          <w:szCs w:val="18"/>
        </w:rPr>
        <w:t>Terraform</w:t>
      </w:r>
      <w:r w:rsidRPr="00E27C52">
        <w:rPr>
          <w:rFonts w:ascii="Cambria" w:hAnsi="Cambria" w:cstheme="minorHAnsi"/>
          <w:sz w:val="18"/>
          <w:szCs w:val="18"/>
        </w:rPr>
        <w:t xml:space="preserve"> for reproducible AWS EKS cluster setup and CI/CD integration with </w:t>
      </w:r>
      <w:r w:rsidRPr="00E27C52">
        <w:rPr>
          <w:rStyle w:val="Strong"/>
          <w:rFonts w:ascii="Cambria" w:hAnsi="Cambria" w:cstheme="minorHAnsi"/>
          <w:b w:val="0"/>
          <w:bCs w:val="0"/>
          <w:sz w:val="18"/>
          <w:szCs w:val="18"/>
        </w:rPr>
        <w:t>Jenkins</w:t>
      </w:r>
      <w:r w:rsidRPr="00E27C52">
        <w:rPr>
          <w:rFonts w:ascii="Cambria" w:hAnsi="Cambria" w:cstheme="minorHAnsi"/>
          <w:sz w:val="18"/>
          <w:szCs w:val="18"/>
        </w:rPr>
        <w:t xml:space="preserve"> and </w:t>
      </w:r>
      <w:r w:rsidRPr="00E27C52">
        <w:rPr>
          <w:rStyle w:val="Strong"/>
          <w:rFonts w:ascii="Cambria" w:hAnsi="Cambria" w:cstheme="minorHAnsi"/>
          <w:b w:val="0"/>
          <w:bCs w:val="0"/>
          <w:sz w:val="18"/>
          <w:szCs w:val="18"/>
        </w:rPr>
        <w:t>SonarQube</w:t>
      </w:r>
      <w:r w:rsidRPr="00E27C52">
        <w:rPr>
          <w:rFonts w:ascii="Cambria" w:hAnsi="Cambria" w:cstheme="minorHAnsi"/>
          <w:sz w:val="18"/>
          <w:szCs w:val="18"/>
        </w:rPr>
        <w:t xml:space="preserve"> for build validation.</w:t>
      </w:r>
    </w:p>
    <w:p w14:paraId="4AC331B7" w14:textId="00A494BE" w:rsidR="00EB44D1" w:rsidRPr="00E27C52" w:rsidRDefault="00EB44D1">
      <w:pPr>
        <w:pStyle w:val="NormalWeb"/>
        <w:numPr>
          <w:ilvl w:val="0"/>
          <w:numId w:val="1"/>
        </w:numPr>
        <w:rPr>
          <w:rFonts w:ascii="Cambria" w:hAnsi="Cambria" w:cstheme="minorHAnsi"/>
          <w:sz w:val="18"/>
          <w:szCs w:val="18"/>
        </w:rPr>
      </w:pPr>
      <w:r w:rsidRPr="00E27C52">
        <w:rPr>
          <w:rFonts w:ascii="Cambria" w:hAnsi="Cambria" w:cstheme="minorHAnsi"/>
          <w:sz w:val="18"/>
          <w:szCs w:val="18"/>
        </w:rPr>
        <w:t>Delivered a hybrid-cloud, event-driven platform using Spring Boot, Kafka, Redis, and PostgreSQL, achieving a 30% reduction in claim processing time.</w:t>
      </w:r>
    </w:p>
    <w:p w14:paraId="3D5711AC" w14:textId="44EAE629" w:rsidR="00EB44D1" w:rsidRPr="00E27C52" w:rsidRDefault="00EB44D1">
      <w:pPr>
        <w:pStyle w:val="NormalWeb"/>
        <w:numPr>
          <w:ilvl w:val="0"/>
          <w:numId w:val="1"/>
        </w:numPr>
        <w:spacing w:after="0" w:afterAutospacing="0"/>
        <w:rPr>
          <w:rFonts w:ascii="Cambria" w:hAnsi="Cambria" w:cstheme="minorHAnsi"/>
          <w:sz w:val="18"/>
          <w:szCs w:val="18"/>
        </w:rPr>
      </w:pPr>
      <w:r w:rsidRPr="00E27C52">
        <w:rPr>
          <w:rFonts w:ascii="Cambria" w:hAnsi="Cambria" w:cstheme="minorHAnsi"/>
          <w:sz w:val="18"/>
          <w:szCs w:val="18"/>
        </w:rPr>
        <w:t>Partnered with architects and business teams to align infrastructure automation, analytics integration, and deployment strategies across regions.</w:t>
      </w:r>
    </w:p>
    <w:p w14:paraId="60D0D6FF" w14:textId="608CC8B2" w:rsidR="00810A64" w:rsidRPr="00E27C52" w:rsidRDefault="00810A64" w:rsidP="00810A64">
      <w:pPr>
        <w:pStyle w:val="NormalWeb"/>
        <w:rPr>
          <w:rFonts w:ascii="Cambria" w:hAnsi="Cambria" w:cstheme="minorHAnsi"/>
          <w:sz w:val="18"/>
          <w:szCs w:val="18"/>
        </w:rPr>
      </w:pPr>
      <w:r w:rsidRPr="00E27C52">
        <w:rPr>
          <w:rStyle w:val="Strong"/>
          <w:rFonts w:ascii="Cambria" w:hAnsi="Cambria" w:cstheme="minorHAnsi"/>
          <w:sz w:val="18"/>
          <w:szCs w:val="18"/>
        </w:rPr>
        <w:t>Environment</w:t>
      </w:r>
      <w:r w:rsidRPr="00E27C52">
        <w:rPr>
          <w:rStyle w:val="Strong"/>
          <w:rFonts w:ascii="Cambria" w:hAnsi="Cambria" w:cstheme="minorHAnsi"/>
          <w:b w:val="0"/>
          <w:bCs w:val="0"/>
          <w:sz w:val="18"/>
          <w:szCs w:val="18"/>
        </w:rPr>
        <w:t>:</w:t>
      </w:r>
      <w:r w:rsidRPr="00E27C52">
        <w:rPr>
          <w:rFonts w:ascii="Cambria" w:hAnsi="Cambria" w:cstheme="minorHAnsi"/>
          <w:sz w:val="18"/>
          <w:szCs w:val="18"/>
        </w:rPr>
        <w:t xml:space="preserve"> Java 17, Spring Boot 3.0, Angular 15, TypeScript, Kafka 3.3, Redis, PostgreSQL, Spark 3.3 (Batch Analytics), Docker, Kubernetes (EKS &amp; AKS), AWS (RDS, CloudWatch), Azure (Monitor), Terraform, Jenkins, SonarQube, Nexus, Liquibase, Spring Cloud Config, Grafana, JMeter, Agile/Scrum</w:t>
      </w:r>
    </w:p>
    <w:p w14:paraId="08E54D0E" w14:textId="673490E6" w:rsidR="00E03289" w:rsidRPr="00E27C52" w:rsidRDefault="00E03289" w:rsidP="00E03289">
      <w:pPr>
        <w:pStyle w:val="NormalWeb"/>
        <w:spacing w:before="0" w:beforeAutospacing="0" w:after="0" w:afterAutospacing="0"/>
        <w:rPr>
          <w:rFonts w:ascii="Cambria" w:hAnsi="Cambria" w:cstheme="minorHAnsi"/>
          <w:b/>
          <w:bCs/>
          <w:sz w:val="18"/>
          <w:szCs w:val="18"/>
        </w:rPr>
      </w:pPr>
      <w:r w:rsidRPr="00E27C52">
        <w:rPr>
          <w:rFonts w:ascii="Cambria" w:hAnsi="Cambria" w:cstheme="minorHAnsi"/>
          <w:b/>
          <w:bCs/>
          <w:sz w:val="18"/>
          <w:szCs w:val="18"/>
        </w:rPr>
        <w:t>PNC Bank, Philadelphia, PA.</w:t>
      </w:r>
      <w:r w:rsidRPr="00E27C52">
        <w:rPr>
          <w:rFonts w:ascii="Cambria" w:hAnsi="Cambria" w:cstheme="minorHAnsi"/>
          <w:b/>
          <w:bCs/>
          <w:sz w:val="18"/>
          <w:szCs w:val="18"/>
        </w:rPr>
        <w:tab/>
      </w:r>
      <w:r w:rsidRPr="00E27C52">
        <w:rPr>
          <w:rFonts w:ascii="Cambria" w:hAnsi="Cambria" w:cstheme="minorHAnsi"/>
          <w:b/>
          <w:bCs/>
          <w:sz w:val="18"/>
          <w:szCs w:val="18"/>
        </w:rPr>
        <w:tab/>
      </w:r>
      <w:r w:rsidRPr="00E27C52">
        <w:rPr>
          <w:rFonts w:ascii="Cambria" w:hAnsi="Cambria" w:cstheme="minorHAnsi"/>
          <w:b/>
          <w:bCs/>
          <w:sz w:val="18"/>
          <w:szCs w:val="18"/>
        </w:rPr>
        <w:tab/>
        <w:t xml:space="preserve">                                                                                                            April 2021 - Dec 2022</w:t>
      </w:r>
    </w:p>
    <w:p w14:paraId="5FC9CFD3"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Full Stack Developer</w:t>
      </w:r>
    </w:p>
    <w:p w14:paraId="5C36C544" w14:textId="77777777" w:rsidR="00E03289" w:rsidRPr="00E27C52" w:rsidRDefault="00E03289" w:rsidP="00E03289">
      <w:pPr>
        <w:pStyle w:val="Heading1"/>
        <w:spacing w:before="0" w:line="276" w:lineRule="auto"/>
        <w:rPr>
          <w:rFonts w:ascii="Cambria" w:hAnsi="Cambria" w:cstheme="minorHAnsi"/>
          <w:b w:val="0"/>
          <w:bCs w:val="0"/>
          <w:color w:val="auto"/>
          <w:sz w:val="18"/>
          <w:szCs w:val="18"/>
        </w:rPr>
      </w:pPr>
      <w:r w:rsidRPr="00E27C52">
        <w:rPr>
          <w:rFonts w:ascii="Cambria" w:hAnsi="Cambria" w:cstheme="minorHAnsi"/>
          <w:color w:val="auto"/>
          <w:sz w:val="18"/>
          <w:szCs w:val="18"/>
        </w:rPr>
        <w:t>Responsibilities</w:t>
      </w:r>
      <w:r w:rsidRPr="00E27C52">
        <w:rPr>
          <w:rFonts w:ascii="Cambria" w:hAnsi="Cambria" w:cstheme="minorHAnsi"/>
          <w:b w:val="0"/>
          <w:bCs w:val="0"/>
          <w:color w:val="auto"/>
          <w:sz w:val="18"/>
          <w:szCs w:val="18"/>
        </w:rPr>
        <w:t>:</w:t>
      </w:r>
    </w:p>
    <w:p w14:paraId="7D47A037" w14:textId="77777777" w:rsidR="00953587" w:rsidRPr="00E27C52" w:rsidRDefault="00953587">
      <w:pPr>
        <w:pStyle w:val="NormalWeb"/>
        <w:numPr>
          <w:ilvl w:val="0"/>
          <w:numId w:val="4"/>
        </w:numPr>
        <w:spacing w:before="0" w:beforeAutospacing="0"/>
        <w:rPr>
          <w:rFonts w:ascii="Cambria" w:hAnsi="Cambria" w:cstheme="minorHAnsi"/>
          <w:sz w:val="18"/>
          <w:szCs w:val="18"/>
        </w:rPr>
      </w:pPr>
      <w:r w:rsidRPr="00E27C52">
        <w:rPr>
          <w:rFonts w:ascii="Cambria" w:hAnsi="Cambria" w:cstheme="minorHAnsi"/>
          <w:sz w:val="18"/>
          <w:szCs w:val="18"/>
        </w:rPr>
        <w:t>Designed and implemented Spring Boot 2.7 microservices to modernize legacy fund-transfer and payment systems, improving system reliability, scalability, and security across multiple banking channels.</w:t>
      </w:r>
    </w:p>
    <w:p w14:paraId="3FDA606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Developed Angular 13 front-end modules that provided real-time visualization of settlement queues, transaction status, and reconciliation summaries for back-office operations.</w:t>
      </w:r>
    </w:p>
    <w:p w14:paraId="37B23EF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Built Kafka 2.8–based messaging architecture to publish and consume high-volume transactions, ensuring ordered delivery, replay capability, and fault-tolerant communication between microservices.</w:t>
      </w:r>
    </w:p>
    <w:p w14:paraId="4C257B5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Implemented Redis caching strategies to store frequent transaction lookups and session details, reducing API latency by 25% during high-volume periods.</w:t>
      </w:r>
    </w:p>
    <w:p w14:paraId="54FA9A7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Applied PostgreSQL indexing and schema optimization to handle millions of daily financial transactions, enhancing query speed and ensuring ACID compliance across microservices.</w:t>
      </w:r>
    </w:p>
    <w:p w14:paraId="2D05A958"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Designed Kafka Stream processors for reconciliation, ledger balancing, and mismatch detection, enabling automated error correction across distributed data pipelines.</w:t>
      </w:r>
    </w:p>
    <w:p w14:paraId="4D3E5914"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Created Spark batch jobs to generate compliance and fraud analytics reports, improving regulatory transparency and reporting accuracy.</w:t>
      </w:r>
    </w:p>
    <w:p w14:paraId="6BEC3260"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 xml:space="preserve">Integrated Spring </w:t>
      </w:r>
      <w:proofErr w:type="spellStart"/>
      <w:r w:rsidRPr="00E27C52">
        <w:rPr>
          <w:rFonts w:ascii="Cambria" w:hAnsi="Cambria" w:cstheme="minorHAnsi"/>
          <w:sz w:val="18"/>
          <w:szCs w:val="18"/>
        </w:rPr>
        <w:t>WebFlux</w:t>
      </w:r>
      <w:proofErr w:type="spellEnd"/>
      <w:r w:rsidRPr="00E27C52">
        <w:rPr>
          <w:rFonts w:ascii="Cambria" w:hAnsi="Cambria" w:cstheme="minorHAnsi"/>
          <w:sz w:val="18"/>
          <w:szCs w:val="18"/>
        </w:rPr>
        <w:t xml:space="preserve"> for reactive REST endpoints to improve concurrency and throughput for fund-processing workflows under heavy banking load.</w:t>
      </w:r>
    </w:p>
    <w:p w14:paraId="5F556C1B"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Developed role-based authentication and transaction validation using Spring Security with OAuth2 and JWT to enforce secure multi-service communication.</w:t>
      </w:r>
    </w:p>
    <w:p w14:paraId="6B2142EA"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Automated AWS provisioning with Terraform for infrastructure consistency, implementing reusable modules for EKS, RDS, and IAM policies.</w:t>
      </w:r>
    </w:p>
    <w:p w14:paraId="7610F58E"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 xml:space="preserve">Built </w:t>
      </w:r>
      <w:proofErr w:type="spellStart"/>
      <w:r w:rsidRPr="00E27C52">
        <w:rPr>
          <w:rFonts w:ascii="Cambria" w:hAnsi="Cambria" w:cstheme="minorHAnsi"/>
          <w:sz w:val="18"/>
          <w:szCs w:val="18"/>
        </w:rPr>
        <w:t>Dockerized</w:t>
      </w:r>
      <w:proofErr w:type="spellEnd"/>
      <w:r w:rsidRPr="00E27C52">
        <w:rPr>
          <w:rFonts w:ascii="Cambria" w:hAnsi="Cambria" w:cstheme="minorHAnsi"/>
          <w:sz w:val="18"/>
          <w:szCs w:val="18"/>
        </w:rPr>
        <w:t xml:space="preserve"> microservices and deployed on Kubernetes (EKS) using Helm charts, achieving zero downtime during version upgrades and rollouts.</w:t>
      </w:r>
    </w:p>
    <w:p w14:paraId="03A92DD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Designed Jenkins multi-branch CI/CD pipelines with SonarQube and Nexus integration to ensure automated builds, code-quality checks, and artifact management.</w:t>
      </w:r>
    </w:p>
    <w:p w14:paraId="0C4F6DB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Deployed ELK Stack for central log aggregation and integrated Grafana dashboards to monitor transaction throughput, API response times, and infrastructure health.</w:t>
      </w:r>
    </w:p>
    <w:p w14:paraId="5E2FCCB5"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Applied Prometheus exporters to visualize performance metrics, API latency, and database throughput for real-time SLA tracking and optimization.</w:t>
      </w:r>
    </w:p>
    <w:p w14:paraId="6ACD1870"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Implemented Kafka dead-letter and retry queue patterns to ensure reliable message recovery and improve audit traceability during transactional failures.</w:t>
      </w:r>
    </w:p>
    <w:p w14:paraId="592F74FA"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 xml:space="preserve">Developed </w:t>
      </w:r>
      <w:proofErr w:type="spellStart"/>
      <w:r w:rsidRPr="00E27C52">
        <w:rPr>
          <w:rFonts w:ascii="Cambria" w:hAnsi="Cambria" w:cstheme="minorHAnsi"/>
          <w:sz w:val="18"/>
          <w:szCs w:val="18"/>
        </w:rPr>
        <w:t>GraphQL</w:t>
      </w:r>
      <w:proofErr w:type="spellEnd"/>
      <w:r w:rsidRPr="00E27C52">
        <w:rPr>
          <w:rFonts w:ascii="Cambria" w:hAnsi="Cambria" w:cstheme="minorHAnsi"/>
          <w:sz w:val="18"/>
          <w:szCs w:val="18"/>
        </w:rPr>
        <w:t xml:space="preserve"> endpoints to provide simplified, flexible data access for front-end dashboards, minimizing redundant API calls and improving UI performance.</w:t>
      </w:r>
    </w:p>
    <w:p w14:paraId="0CA7711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Integrated Liquibase migrations with rollback capabilities for version-controlled schema evolution across development and production environments.</w:t>
      </w:r>
    </w:p>
    <w:p w14:paraId="0EA94F47"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Conducted JMeter load and stress testing to simulate real-world fund transfer workloads, validating transaction stability and SLA compliance under concurrent usage.</w:t>
      </w:r>
    </w:p>
    <w:p w14:paraId="10530FD1"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Refactored legacy batch jobs into modular, parallelized Spring Batch workflows, enabling nightly settlements and reconciliation automation without manual intervention.</w:t>
      </w:r>
    </w:p>
    <w:p w14:paraId="5D92812B"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Collaborated with DevOps engineers to configure AWS Secrets Manager for secure credential rotation and encrypted API key management across clusters.</w:t>
      </w:r>
    </w:p>
    <w:p w14:paraId="587229F5"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Developed reusable Angular components and data visualization widgets using charting libraries to enhance maintainability and user experience consistency.</w:t>
      </w:r>
    </w:p>
    <w:p w14:paraId="2EC085F4"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Implemented centralized exception handling, retry logic, and fallback patterns using Resilience4j to improve microservice resiliency during partial outages.</w:t>
      </w:r>
    </w:p>
    <w:p w14:paraId="2ADFB556"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Built blue-green deployment strategies in Kubernetes for risk-free rollouts, ensuring system stability during live transaction updates.</w:t>
      </w:r>
    </w:p>
    <w:p w14:paraId="633C79F5"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Partnered with compliance officers to automate SOX and PCI-DSS reporting workflows, generating real-time audit logs directly from Kafka event streams.</w:t>
      </w:r>
    </w:p>
    <w:p w14:paraId="221FA46A"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Configured CloudWatch alerts to detect anomalies in fund-transfer queues and trigger automated notifications for operations and monitoring teams.</w:t>
      </w:r>
    </w:p>
    <w:p w14:paraId="32F34C60"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Established Jenkins-based governance for release automation, integrating quality gates and regression tests to ensure consistent delivery standards.</w:t>
      </w:r>
    </w:p>
    <w:p w14:paraId="3AC5DEDC" w14:textId="77777777" w:rsidR="00953587" w:rsidRPr="00E27C52" w:rsidRDefault="00953587">
      <w:pPr>
        <w:pStyle w:val="NormalWeb"/>
        <w:numPr>
          <w:ilvl w:val="0"/>
          <w:numId w:val="4"/>
        </w:numPr>
        <w:rPr>
          <w:rFonts w:ascii="Cambria" w:hAnsi="Cambria" w:cstheme="minorHAnsi"/>
          <w:sz w:val="18"/>
          <w:szCs w:val="18"/>
        </w:rPr>
      </w:pPr>
      <w:r w:rsidRPr="00E27C52">
        <w:rPr>
          <w:rFonts w:ascii="Cambria" w:hAnsi="Cambria" w:cstheme="minorHAnsi"/>
          <w:sz w:val="18"/>
          <w:szCs w:val="18"/>
        </w:rPr>
        <w:t>Reduced fund-settlement discrepancies by integrating Spark-based analytics with Kafka reconciliation streams, improving transaction accuracy by 40%.</w:t>
      </w:r>
    </w:p>
    <w:p w14:paraId="54036B8C" w14:textId="77777777" w:rsidR="00953587" w:rsidRPr="00E27C52" w:rsidRDefault="00953587">
      <w:pPr>
        <w:pStyle w:val="NormalWeb"/>
        <w:numPr>
          <w:ilvl w:val="0"/>
          <w:numId w:val="4"/>
        </w:numPr>
        <w:spacing w:after="0" w:afterAutospacing="0"/>
        <w:rPr>
          <w:rFonts w:ascii="Cambria" w:hAnsi="Cambria" w:cstheme="minorHAnsi"/>
          <w:sz w:val="18"/>
          <w:szCs w:val="18"/>
        </w:rPr>
      </w:pPr>
      <w:r w:rsidRPr="00E27C52">
        <w:rPr>
          <w:rFonts w:ascii="Cambria" w:hAnsi="Cambria" w:cstheme="minorHAnsi"/>
          <w:sz w:val="18"/>
          <w:szCs w:val="18"/>
        </w:rPr>
        <w:lastRenderedPageBreak/>
        <w:t>Delivered a unified, event-driven fund-transfer platform on AWS that improved reconciliation efficiency, enhanced fraud detection accuracy, and increased system uptime across PNC’s digital banking channels.</w:t>
      </w:r>
    </w:p>
    <w:p w14:paraId="1F638FA6" w14:textId="3F830727" w:rsidR="00E03289" w:rsidRPr="00E27C52" w:rsidRDefault="00953587" w:rsidP="001B1A2D">
      <w:pPr>
        <w:pStyle w:val="NormalWeb"/>
        <w:rPr>
          <w:rFonts w:ascii="Cambria" w:hAnsi="Cambria" w:cstheme="minorHAnsi"/>
          <w:sz w:val="18"/>
          <w:szCs w:val="18"/>
        </w:rPr>
      </w:pPr>
      <w:r w:rsidRPr="00E27C52">
        <w:rPr>
          <w:rStyle w:val="Strong"/>
          <w:rFonts w:ascii="Cambria" w:hAnsi="Cambria" w:cstheme="minorHAnsi"/>
          <w:sz w:val="18"/>
          <w:szCs w:val="18"/>
        </w:rPr>
        <w:t>Environment</w:t>
      </w:r>
      <w:r w:rsidRPr="00E27C52">
        <w:rPr>
          <w:rStyle w:val="Strong"/>
          <w:rFonts w:ascii="Cambria" w:hAnsi="Cambria" w:cstheme="minorHAnsi"/>
          <w:b w:val="0"/>
          <w:bCs w:val="0"/>
          <w:sz w:val="18"/>
          <w:szCs w:val="18"/>
        </w:rPr>
        <w:t>:</w:t>
      </w:r>
      <w:r w:rsidRPr="00E27C52">
        <w:rPr>
          <w:rFonts w:ascii="Cambria" w:hAnsi="Cambria" w:cstheme="minorHAnsi"/>
          <w:sz w:val="18"/>
          <w:szCs w:val="18"/>
        </w:rPr>
        <w:t xml:space="preserve"> Java 11, Spring Boot 2.7, REST &amp; </w:t>
      </w:r>
      <w:proofErr w:type="spellStart"/>
      <w:r w:rsidRPr="00E27C52">
        <w:rPr>
          <w:rFonts w:ascii="Cambria" w:hAnsi="Cambria" w:cstheme="minorHAnsi"/>
          <w:sz w:val="18"/>
          <w:szCs w:val="18"/>
        </w:rPr>
        <w:t>GraphQL</w:t>
      </w:r>
      <w:proofErr w:type="spellEnd"/>
      <w:r w:rsidRPr="00E27C52">
        <w:rPr>
          <w:rFonts w:ascii="Cambria" w:hAnsi="Cambria" w:cstheme="minorHAnsi"/>
          <w:sz w:val="18"/>
          <w:szCs w:val="18"/>
        </w:rPr>
        <w:t>, Angular 13, TypeScript, Kafka 2.8, Redis, PostgreSQL, Spark 3.1 (Batch Analytics), Docker, Kubernetes (EKS), Helm, Terraform, Jenkins, SonarQube, Nexus, ELK Stack, Prometheus, Grafana, Liquibase, JMeter, AWS (RDS, CloudWatch, Secrets Manager), Agile/Scrum</w:t>
      </w:r>
    </w:p>
    <w:p w14:paraId="498AA487" w14:textId="6B4C2C49" w:rsidR="00E03289" w:rsidRPr="00E27C52" w:rsidRDefault="00E03289" w:rsidP="00E03289">
      <w:pPr>
        <w:pStyle w:val="Heading1"/>
        <w:spacing w:before="0" w:line="276" w:lineRule="auto"/>
        <w:rPr>
          <w:rFonts w:ascii="Cambria" w:hAnsi="Cambria" w:cstheme="minorHAnsi"/>
          <w:color w:val="auto"/>
          <w:sz w:val="18"/>
          <w:szCs w:val="18"/>
        </w:rPr>
      </w:pPr>
      <w:r w:rsidRPr="00E27C52">
        <w:rPr>
          <w:rFonts w:ascii="Cambria" w:hAnsi="Cambria" w:cstheme="minorHAnsi"/>
          <w:color w:val="auto"/>
          <w:sz w:val="18"/>
          <w:szCs w:val="18"/>
        </w:rPr>
        <w:t>Comcast, Philadelphia, PA.</w:t>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t xml:space="preserve">                                                                                                               July 2020 - Mar 2021</w:t>
      </w:r>
    </w:p>
    <w:p w14:paraId="66D6A4FC"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Full Stack Developer</w:t>
      </w:r>
    </w:p>
    <w:p w14:paraId="53843E7F" w14:textId="77777777" w:rsidR="00E03289" w:rsidRPr="00E27C52" w:rsidRDefault="00E03289" w:rsidP="00E03289">
      <w:pPr>
        <w:rPr>
          <w:rFonts w:ascii="Cambria" w:hAnsi="Cambria" w:cstheme="minorHAnsi"/>
          <w:sz w:val="18"/>
          <w:szCs w:val="18"/>
        </w:rPr>
      </w:pPr>
      <w:r w:rsidRPr="00E27C52">
        <w:rPr>
          <w:rFonts w:ascii="Cambria" w:hAnsi="Cambria" w:cstheme="minorHAnsi"/>
          <w:b/>
          <w:bCs/>
          <w:sz w:val="18"/>
          <w:szCs w:val="18"/>
        </w:rPr>
        <w:t>Responsibilities</w:t>
      </w:r>
      <w:r w:rsidRPr="00E27C52">
        <w:rPr>
          <w:rFonts w:ascii="Cambria" w:hAnsi="Cambria" w:cstheme="minorHAnsi"/>
          <w:sz w:val="18"/>
          <w:szCs w:val="18"/>
        </w:rPr>
        <w:t>:</w:t>
      </w:r>
    </w:p>
    <w:p w14:paraId="682E79EF" w14:textId="1D8DF888" w:rsidR="007C395F" w:rsidRPr="00E27C52" w:rsidRDefault="007C395F">
      <w:pPr>
        <w:pStyle w:val="NormalWeb"/>
        <w:numPr>
          <w:ilvl w:val="0"/>
          <w:numId w:val="2"/>
        </w:numPr>
        <w:spacing w:before="0" w:beforeAutospacing="0" w:after="0" w:afterAutospacing="0"/>
        <w:rPr>
          <w:rFonts w:ascii="Cambria" w:hAnsi="Cambria" w:cstheme="minorHAnsi"/>
          <w:sz w:val="18"/>
          <w:szCs w:val="18"/>
        </w:rPr>
      </w:pPr>
      <w:r w:rsidRPr="00E27C52">
        <w:rPr>
          <w:rFonts w:ascii="Cambria" w:hAnsi="Cambria" w:cstheme="minorHAnsi"/>
          <w:sz w:val="18"/>
          <w:szCs w:val="18"/>
        </w:rPr>
        <w:t>Designed and implemented Java 1</w:t>
      </w:r>
      <w:r w:rsidR="00A72321" w:rsidRPr="00E27C52">
        <w:rPr>
          <w:rFonts w:ascii="Cambria" w:hAnsi="Cambria" w:cstheme="minorHAnsi"/>
          <w:sz w:val="18"/>
          <w:szCs w:val="18"/>
        </w:rPr>
        <w:t>1</w:t>
      </w:r>
      <w:r w:rsidRPr="00E27C52">
        <w:rPr>
          <w:rFonts w:ascii="Cambria" w:hAnsi="Cambria" w:cstheme="minorHAnsi"/>
          <w:sz w:val="18"/>
          <w:szCs w:val="18"/>
        </w:rPr>
        <w:t xml:space="preserve"> Spring Boot microservices for telecom provisioning and billing automation, replacing legacy SOAP interfaces with lightweight REST APIs.</w:t>
      </w:r>
    </w:p>
    <w:p w14:paraId="5A08B6F7" w14:textId="30ABBF76"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Built React 1</w:t>
      </w:r>
      <w:r w:rsidR="00097AB1" w:rsidRPr="00E27C52">
        <w:rPr>
          <w:rFonts w:ascii="Cambria" w:hAnsi="Cambria" w:cstheme="minorHAnsi"/>
          <w:sz w:val="18"/>
          <w:szCs w:val="18"/>
        </w:rPr>
        <w:t>7</w:t>
      </w:r>
      <w:r w:rsidRPr="00E27C52">
        <w:rPr>
          <w:rFonts w:ascii="Cambria" w:hAnsi="Cambria" w:cstheme="minorHAnsi"/>
          <w:sz w:val="18"/>
          <w:szCs w:val="18"/>
        </w:rPr>
        <w:t xml:space="preserve"> dashboards with Redux Toolkit and Context API, allowing customer service teams to manage activations, upgrades, and billing inquiries in real time.</w:t>
      </w:r>
    </w:p>
    <w:p w14:paraId="1B600636" w14:textId="1814AA72"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Developed Kafka-based messaging pipelines connecting order, billing, and network systems to ensure asynchronous, fault-tolerant communication.</w:t>
      </w:r>
    </w:p>
    <w:p w14:paraId="4DDB0F59" w14:textId="6BDBA3B0"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Redis caching layers for plan lookups and customer profiles, cutting database load and reducing average latency by 35 percent.</w:t>
      </w:r>
    </w:p>
    <w:p w14:paraId="67E898FB" w14:textId="642393B1"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 xml:space="preserve">Deployed </w:t>
      </w:r>
      <w:proofErr w:type="spellStart"/>
      <w:r w:rsidRPr="00E27C52">
        <w:rPr>
          <w:rFonts w:ascii="Cambria" w:hAnsi="Cambria" w:cstheme="minorHAnsi"/>
          <w:sz w:val="18"/>
          <w:szCs w:val="18"/>
        </w:rPr>
        <w:t>Dockerized</w:t>
      </w:r>
      <w:proofErr w:type="spellEnd"/>
      <w:r w:rsidRPr="00E27C52">
        <w:rPr>
          <w:rFonts w:ascii="Cambria" w:hAnsi="Cambria" w:cstheme="minorHAnsi"/>
          <w:sz w:val="18"/>
          <w:szCs w:val="18"/>
        </w:rPr>
        <w:t xml:space="preserve"> services on AWS EKS using Helm, implementing rolling updates and auto-scaling to maintain service uptime during peak usage.</w:t>
      </w:r>
    </w:p>
    <w:p w14:paraId="6141B23E" w14:textId="43E5D7C6"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Automated AWS infrastructure setup with Terraform for VPC, IAM, and S3 resources, ensuring consistent multi-region configurations.</w:t>
      </w:r>
    </w:p>
    <w:p w14:paraId="305FE54B" w14:textId="6393A50A"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Applied Spring Security with OAuth2 and JWT to secure internal APIs, enforcing fine-grained access control for billing and customer modules.</w:t>
      </w:r>
    </w:p>
    <w:p w14:paraId="69EC2FE2" w14:textId="322F4FDE"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Refactored a monolithic provisioning service into Spring Boot microservices, enabling independent deployments and faster feature delivery.</w:t>
      </w:r>
    </w:p>
    <w:p w14:paraId="24F5CF70" w14:textId="5C17CC51"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Implemented Kafka DLQs and retry logic for event reprocessing, ensuring no message loss during network interruptions or broker failures.</w:t>
      </w:r>
    </w:p>
    <w:p w14:paraId="0523C978" w14:textId="18062302"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Built React component libraries and shared widgets, standardizing UI development and enhancing maintainability across applications.</w:t>
      </w:r>
    </w:p>
    <w:p w14:paraId="48F4A289" w14:textId="3E79C690"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Jenkins CI/CD pipelines integrated with SonarQube and Nexus to automate build, test, and deployment processes.</w:t>
      </w:r>
    </w:p>
    <w:p w14:paraId="6C0C4679" w14:textId="60C35D0D"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 xml:space="preserve">Improved REST API performance by using non-blocking </w:t>
      </w:r>
      <w:proofErr w:type="spellStart"/>
      <w:r w:rsidRPr="00E27C52">
        <w:rPr>
          <w:rFonts w:ascii="Cambria" w:hAnsi="Cambria" w:cstheme="minorHAnsi"/>
          <w:sz w:val="18"/>
          <w:szCs w:val="18"/>
        </w:rPr>
        <w:t>WebClient</w:t>
      </w:r>
      <w:proofErr w:type="spellEnd"/>
      <w:r w:rsidRPr="00E27C52">
        <w:rPr>
          <w:rFonts w:ascii="Cambria" w:hAnsi="Cambria" w:cstheme="minorHAnsi"/>
          <w:sz w:val="18"/>
          <w:szCs w:val="18"/>
        </w:rPr>
        <w:t xml:space="preserve"> calls and connection pooling for high-volume requests.</w:t>
      </w:r>
    </w:p>
    <w:p w14:paraId="2DF86E98" w14:textId="41D5944A"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Created PostgreSQL schemas with optimized indexing strategies, enabling faster reporting and data retrieval in transaction-heavy modules.</w:t>
      </w:r>
    </w:p>
    <w:p w14:paraId="2EB78095" w14:textId="39A6A92F"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Deployed ELK Stack for centralized logging and error tracking, reducing diagnostic time and accelerating incident resolution.</w:t>
      </w:r>
    </w:p>
    <w:p w14:paraId="50CC92EB" w14:textId="49B542CB"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Redis pub/sub notifications to broadcast provisioning and activation events between billing and support services.</w:t>
      </w:r>
    </w:p>
    <w:p w14:paraId="532D2374" w14:textId="49D053F7"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Set up Kubernetes readiness and liveness probes to automatically recover pods and maintain cluster stability under load.</w:t>
      </w:r>
    </w:p>
    <w:p w14:paraId="05B5EA11" w14:textId="7FA674B2"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Implemented Liquibase for schema migrations and rollback support, improving release confidence across multiple environments.</w:t>
      </w:r>
    </w:p>
    <w:p w14:paraId="2FD7CF25" w14:textId="1B548FD9" w:rsidR="0000591A" w:rsidRPr="00E27C52" w:rsidRDefault="0000591A">
      <w:pPr>
        <w:pStyle w:val="NormalWeb"/>
        <w:numPr>
          <w:ilvl w:val="0"/>
          <w:numId w:val="2"/>
        </w:numPr>
        <w:rPr>
          <w:rFonts w:ascii="Cambria" w:hAnsi="Cambria" w:cstheme="minorHAnsi"/>
          <w:sz w:val="18"/>
          <w:szCs w:val="18"/>
        </w:rPr>
      </w:pPr>
      <w:r w:rsidRPr="00E27C52">
        <w:rPr>
          <w:rStyle w:val="Emphasis"/>
          <w:rFonts w:ascii="Cambria" w:hAnsi="Cambria" w:cstheme="minorHAnsi"/>
          <w:i w:val="0"/>
          <w:iCs w:val="0"/>
          <w:sz w:val="18"/>
          <w:szCs w:val="18"/>
        </w:rPr>
        <w:t>Deployed ELK Stack for centralized logging and integrated Grafana dashboards for performance and infrastructure metrics monitoring.</w:t>
      </w:r>
    </w:p>
    <w:p w14:paraId="139D69F6" w14:textId="6AA2E0AE"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Performed JMeter load testing to validate system capacity under peak billing cycles, ensuring reliable performance at scale.</w:t>
      </w:r>
    </w:p>
    <w:p w14:paraId="18F6CA60" w14:textId="05926688"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Created Docker multi-stage builds to optimize image size and reduce deployment times in CI/CD pipelines by nearly 40 percent.</w:t>
      </w:r>
    </w:p>
    <w:p w14:paraId="4EBE8DB4" w14:textId="5C74116C"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Configured AWS CloudWatch alarms and log filters to detect performance anomalies and trigger alerts for critical failures.</w:t>
      </w:r>
    </w:p>
    <w:p w14:paraId="7F4F2181" w14:textId="6BCD47E7"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Partnered with business teams to automate plan provisioning and renewal workflows, cutting manual steps and human error by 45 percent.</w:t>
      </w:r>
    </w:p>
    <w:p w14:paraId="19C56061" w14:textId="3D4C69CC"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Mentored junior engineers on React hooks, Redux patterns, and Kafka integration best practices for event-driven development.</w:t>
      </w:r>
    </w:p>
    <w:p w14:paraId="440F2F4C" w14:textId="37837AC5" w:rsidR="007C395F" w:rsidRPr="00E27C52" w:rsidRDefault="007C395F">
      <w:pPr>
        <w:pStyle w:val="NormalWeb"/>
        <w:numPr>
          <w:ilvl w:val="0"/>
          <w:numId w:val="2"/>
        </w:numPr>
        <w:rPr>
          <w:rFonts w:ascii="Cambria" w:hAnsi="Cambria" w:cstheme="minorHAnsi"/>
          <w:sz w:val="18"/>
          <w:szCs w:val="18"/>
        </w:rPr>
      </w:pPr>
      <w:r w:rsidRPr="00E27C52">
        <w:rPr>
          <w:rFonts w:ascii="Cambria" w:hAnsi="Cambria" w:cstheme="minorHAnsi"/>
          <w:sz w:val="18"/>
          <w:szCs w:val="18"/>
        </w:rPr>
        <w:t>Participated in Agile sprint planning and cross-functional reviews to align technical deliverables with product roadmaps and business objectives.</w:t>
      </w:r>
    </w:p>
    <w:p w14:paraId="15964A15" w14:textId="4A09B23B" w:rsidR="007C395F" w:rsidRPr="00E27C52" w:rsidRDefault="007C395F">
      <w:pPr>
        <w:pStyle w:val="NormalWeb"/>
        <w:numPr>
          <w:ilvl w:val="0"/>
          <w:numId w:val="2"/>
        </w:numPr>
        <w:spacing w:after="0" w:afterAutospacing="0"/>
        <w:rPr>
          <w:rFonts w:ascii="Cambria" w:hAnsi="Cambria" w:cstheme="minorHAnsi"/>
          <w:sz w:val="18"/>
          <w:szCs w:val="18"/>
        </w:rPr>
      </w:pPr>
      <w:r w:rsidRPr="00E27C52">
        <w:rPr>
          <w:rFonts w:ascii="Cambria" w:hAnsi="Cambria" w:cstheme="minorHAnsi"/>
          <w:sz w:val="18"/>
          <w:szCs w:val="18"/>
        </w:rPr>
        <w:t>Delivered a cloud-native subscription and billing platform that improved system uptime by 50 percent and enhanced the overall customer experience across Comcast digital channels.</w:t>
      </w:r>
    </w:p>
    <w:p w14:paraId="66B31793" w14:textId="06713133" w:rsidR="00E03289" w:rsidRPr="00E27C52" w:rsidRDefault="00E03289" w:rsidP="00BD2DC3">
      <w:pPr>
        <w:rPr>
          <w:rFonts w:ascii="Cambria" w:hAnsi="Cambria" w:cstheme="minorHAnsi"/>
          <w:sz w:val="18"/>
          <w:szCs w:val="18"/>
        </w:rPr>
      </w:pPr>
      <w:r w:rsidRPr="00E27C52">
        <w:rPr>
          <w:rStyle w:val="Strong"/>
          <w:rFonts w:ascii="Cambria" w:hAnsi="Cambria" w:cstheme="minorHAnsi"/>
          <w:sz w:val="18"/>
          <w:szCs w:val="18"/>
        </w:rPr>
        <w:t>Environment</w:t>
      </w:r>
      <w:r w:rsidRPr="00E27C52">
        <w:rPr>
          <w:rStyle w:val="Strong"/>
          <w:rFonts w:ascii="Cambria" w:hAnsi="Cambria" w:cstheme="minorHAnsi"/>
          <w:b w:val="0"/>
          <w:bCs w:val="0"/>
          <w:sz w:val="18"/>
          <w:szCs w:val="18"/>
        </w:rPr>
        <w:t>:</w:t>
      </w:r>
      <w:r w:rsidRPr="00E27C52">
        <w:rPr>
          <w:rFonts w:ascii="Cambria" w:hAnsi="Cambria" w:cstheme="minorHAnsi"/>
          <w:sz w:val="18"/>
          <w:szCs w:val="18"/>
        </w:rPr>
        <w:t xml:space="preserve"> </w:t>
      </w:r>
      <w:r w:rsidR="00BD2DC3" w:rsidRPr="00E27C52">
        <w:rPr>
          <w:rFonts w:ascii="Cambria" w:hAnsi="Cambria" w:cstheme="minorHAnsi"/>
          <w:sz w:val="18"/>
          <w:szCs w:val="18"/>
        </w:rPr>
        <w:t xml:space="preserve">Java 11, Spring Boot 2.4, Spring Security, OAuth2, JWT, </w:t>
      </w:r>
      <w:proofErr w:type="gramStart"/>
      <w:r w:rsidR="00BD2DC3" w:rsidRPr="00E27C52">
        <w:rPr>
          <w:rFonts w:ascii="Cambria" w:hAnsi="Cambria" w:cstheme="minorHAnsi"/>
          <w:sz w:val="18"/>
          <w:szCs w:val="18"/>
        </w:rPr>
        <w:t>React</w:t>
      </w:r>
      <w:proofErr w:type="gramEnd"/>
      <w:r w:rsidR="00BD2DC3" w:rsidRPr="00E27C52">
        <w:rPr>
          <w:rFonts w:ascii="Cambria" w:hAnsi="Cambria" w:cstheme="minorHAnsi"/>
          <w:sz w:val="18"/>
          <w:szCs w:val="18"/>
        </w:rPr>
        <w:t xml:space="preserve"> 1</w:t>
      </w:r>
      <w:r w:rsidR="00097AB1" w:rsidRPr="00E27C52">
        <w:rPr>
          <w:rFonts w:ascii="Cambria" w:hAnsi="Cambria" w:cstheme="minorHAnsi"/>
          <w:sz w:val="18"/>
          <w:szCs w:val="18"/>
        </w:rPr>
        <w:t>7</w:t>
      </w:r>
      <w:r w:rsidR="00BD2DC3" w:rsidRPr="00E27C52">
        <w:rPr>
          <w:rFonts w:ascii="Cambria" w:hAnsi="Cambria" w:cstheme="minorHAnsi"/>
          <w:sz w:val="18"/>
          <w:szCs w:val="18"/>
        </w:rPr>
        <w:t>, Redux Toolkit, Context API, REST APIs, Kafka 2.7, Redis, PostgreSQL, Docker, Kubernetes (EKS), Helm, Jenkins, Terraform, AWS (EC2, API Gateway, S3, CloudWatch, IAM), Liquibase, SonarQube, ELK Stack, JMeter, Swagger, Cypress, Agile/Scrum</w:t>
      </w:r>
    </w:p>
    <w:p w14:paraId="7F9C5C02" w14:textId="77777777" w:rsidR="00E03289" w:rsidRPr="00E27C52" w:rsidRDefault="00E03289" w:rsidP="00E03289">
      <w:pPr>
        <w:rPr>
          <w:rFonts w:ascii="Cambria" w:hAnsi="Cambria" w:cstheme="minorHAnsi"/>
          <w:sz w:val="18"/>
          <w:szCs w:val="18"/>
        </w:rPr>
      </w:pPr>
    </w:p>
    <w:p w14:paraId="2C82B15D" w14:textId="77777777" w:rsidR="00E03289" w:rsidRPr="00E27C52" w:rsidRDefault="00E03289" w:rsidP="00E03289">
      <w:pPr>
        <w:rPr>
          <w:rFonts w:ascii="Cambria" w:hAnsi="Cambria" w:cstheme="minorHAnsi"/>
          <w:b/>
          <w:bCs/>
          <w:sz w:val="18"/>
          <w:szCs w:val="18"/>
        </w:rPr>
      </w:pPr>
      <w:r w:rsidRPr="00E27C52">
        <w:rPr>
          <w:rFonts w:ascii="Cambria" w:hAnsi="Cambria" w:cstheme="minorHAnsi"/>
          <w:b/>
          <w:bCs/>
          <w:sz w:val="18"/>
          <w:szCs w:val="18"/>
        </w:rPr>
        <w:t xml:space="preserve">State of Nebraska, Lincoln, NE                                                                                         </w:t>
      </w:r>
      <w:r w:rsidRPr="00E27C52">
        <w:rPr>
          <w:rFonts w:ascii="Cambria" w:hAnsi="Cambria" w:cstheme="minorHAnsi"/>
          <w:b/>
          <w:bCs/>
          <w:sz w:val="18"/>
          <w:szCs w:val="18"/>
        </w:rPr>
        <w:tab/>
      </w:r>
      <w:r w:rsidRPr="00E27C52">
        <w:rPr>
          <w:rFonts w:ascii="Cambria" w:hAnsi="Cambria" w:cstheme="minorHAnsi"/>
          <w:b/>
          <w:bCs/>
          <w:sz w:val="18"/>
          <w:szCs w:val="18"/>
        </w:rPr>
        <w:tab/>
        <w:t xml:space="preserve">                                   Jan 2017 - June 2020</w:t>
      </w:r>
    </w:p>
    <w:p w14:paraId="2CDB0159"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Full Stack Developer</w:t>
      </w:r>
    </w:p>
    <w:p w14:paraId="68CF6E86" w14:textId="77777777" w:rsidR="00E03289" w:rsidRPr="00E27C52" w:rsidRDefault="00E03289" w:rsidP="00E03289">
      <w:pPr>
        <w:pStyle w:val="Heading1"/>
        <w:spacing w:before="0" w:line="276" w:lineRule="auto"/>
        <w:rPr>
          <w:rFonts w:ascii="Cambria" w:hAnsi="Cambria" w:cstheme="minorHAnsi"/>
          <w:b w:val="0"/>
          <w:bCs w:val="0"/>
          <w:color w:val="auto"/>
          <w:sz w:val="18"/>
          <w:szCs w:val="18"/>
        </w:rPr>
      </w:pPr>
      <w:r w:rsidRPr="00E27C52">
        <w:rPr>
          <w:rFonts w:ascii="Cambria" w:hAnsi="Cambria" w:cstheme="minorHAnsi"/>
          <w:color w:val="auto"/>
          <w:sz w:val="18"/>
          <w:szCs w:val="18"/>
        </w:rPr>
        <w:t>Responsibilities</w:t>
      </w:r>
      <w:r w:rsidRPr="00E27C52">
        <w:rPr>
          <w:rFonts w:ascii="Cambria" w:hAnsi="Cambria" w:cstheme="minorHAnsi"/>
          <w:b w:val="0"/>
          <w:bCs w:val="0"/>
          <w:color w:val="auto"/>
          <w:sz w:val="18"/>
          <w:szCs w:val="18"/>
        </w:rPr>
        <w:t>:</w:t>
      </w:r>
    </w:p>
    <w:p w14:paraId="36F63324" w14:textId="7F057049"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Designed and developed healthcare applications using Java 8 and Spring Boot to manage patient registration, vaccination scheduling, and statewide reporting systems.</w:t>
      </w:r>
    </w:p>
    <w:p w14:paraId="1E14C565" w14:textId="0EB1927D"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Worked closely with healthcare stakeholders to understand real-world workflows for clinics, hospitals, and public health departments.</w:t>
      </w:r>
    </w:p>
    <w:p w14:paraId="1DE57AF3" w14:textId="4D4D8386"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Migrated legacy monolithic applications into Kubernetes-based microservices, improving system resilience and enabling autoscaling during peak immunization campaigns.</w:t>
      </w:r>
    </w:p>
    <w:p w14:paraId="07AA8C28" w14:textId="31BB9BC6"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Built Angular 2/4 dashboards with reactive forms, validations, and Chart.js visualizations, replacing outdated JSP modules and improving usability for healthcare staff.</w:t>
      </w:r>
    </w:p>
    <w:p w14:paraId="34CF7FC6" w14:textId="0553CA95"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lastRenderedPageBreak/>
        <w:t>Implemented secure REST and SOAP APIs using Spring Security, OAuth2, and JWT to protect sensitive health data and meet HIPAA compliance requirements.</w:t>
      </w:r>
    </w:p>
    <w:p w14:paraId="17658CF9" w14:textId="7A8F6CD3"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Designed and optimized schemas in Oracle and MySQL, applying indexing, query tuning, and Redis caching to improve performance for high-volume healthcare transactions.</w:t>
      </w:r>
    </w:p>
    <w:p w14:paraId="2DDDEF38" w14:textId="6B4ECB6B"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Developed Kafka pipelines to stream vaccination updates and lab alerts in near real time, significantly reducing data synchronization delays across systems.</w:t>
      </w:r>
    </w:p>
    <w:p w14:paraId="362F0B1D" w14:textId="48DEAFF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Integrated external data feeds from clinics and laboratories to keep patient and immunization records up to date.</w:t>
      </w:r>
    </w:p>
    <w:p w14:paraId="45CA3439" w14:textId="2210BC4B"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Leveraged Apache Spark for historical vaccination data analytics, generating reports that supported epidemiology teams in monitoring and forecasting outbreak trends.</w:t>
      </w:r>
    </w:p>
    <w:p w14:paraId="79423CA1" w14:textId="771459DE"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Built reporting modules for public health officials to track vaccination coverage and identify high-risk regions.</w:t>
      </w:r>
    </w:p>
    <w:p w14:paraId="7D1CE917" w14:textId="62C8849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Automated build and deployment processes using Jenkins and Maven, reducing manual effort and improving overall release efficiency.</w:t>
      </w:r>
    </w:p>
    <w:p w14:paraId="59271A41" w14:textId="4192B6AC"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Centralized logs using the ELK Stack and built Kibana dashboards to enhance system observability, error tracking, and troubleshooting.</w:t>
      </w:r>
    </w:p>
    <w:p w14:paraId="4C27160A" w14:textId="3476B1F6"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Conducted load and stress testing with JMeter to validate system scalability and ensure stability during statewide vaccination surges.</w:t>
      </w:r>
    </w:p>
    <w:p w14:paraId="12856317" w14:textId="4895FD2A"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Deployed workloads on Azure using Terraform and Managed Identities, ensuring secure, compliant, and auditable infrastructure provisioning.</w:t>
      </w:r>
    </w:p>
    <w:p w14:paraId="22371A96" w14:textId="3D1E0315"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Collaborated with UX teams to deliver ADA-compliant Angular interfaces, improving accessibility for healthcare workers and citizens.</w:t>
      </w:r>
    </w:p>
    <w:p w14:paraId="3703ACEE" w14:textId="436919C4"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Partnered with compliance teams to align workflows and reporting with HIPAA guidelines and state-level healthcare policies.</w:t>
      </w:r>
    </w:p>
    <w:p w14:paraId="230E0865" w14:textId="320E4594"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Participated in Agile ceremonies including sprint planning, reviews, and retrospectives to align technical delivery with public health objectives.</w:t>
      </w:r>
    </w:p>
    <w:p w14:paraId="6C64CDAD" w14:textId="688FFC48"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Mentored junior developers on Spring Boot, Angular, and database tuning, contributing to improved team productivity and code quality.</w:t>
      </w:r>
    </w:p>
    <w:p w14:paraId="72334E85" w14:textId="76CE34DD"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Provided production support by monitoring logs, resolving incidents, and maintaining uptime for critical healthcare systems.</w:t>
      </w:r>
    </w:p>
    <w:p w14:paraId="35583B14" w14:textId="5FCEF2E7"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Supported enhancement requests from public health teams by implementing new features based on changing healthcare regulations and policies.</w:t>
      </w:r>
    </w:p>
    <w:p w14:paraId="3BBAF002" w14:textId="77777777" w:rsidR="00CB1858" w:rsidRPr="00E27C52" w:rsidRDefault="00CB1858" w:rsidP="00CB1858">
      <w:pPr>
        <w:rPr>
          <w:rFonts w:ascii="Cambria" w:hAnsi="Cambria"/>
          <w:sz w:val="18"/>
          <w:szCs w:val="18"/>
        </w:rPr>
      </w:pPr>
    </w:p>
    <w:p w14:paraId="552BF856" w14:textId="77777777" w:rsidR="00323369" w:rsidRPr="00E27C52" w:rsidRDefault="00323369" w:rsidP="00CB1858">
      <w:pPr>
        <w:pStyle w:val="ListParagraph"/>
        <w:ind w:left="360"/>
        <w:rPr>
          <w:rFonts w:ascii="Cambria" w:hAnsi="Cambria"/>
          <w:sz w:val="18"/>
          <w:szCs w:val="18"/>
        </w:rPr>
      </w:pPr>
      <w:r w:rsidRPr="00E27C52">
        <w:rPr>
          <w:rFonts w:ascii="Cambria" w:hAnsi="Cambria" w:cstheme="minorHAnsi"/>
          <w:b/>
          <w:bCs/>
          <w:sz w:val="18"/>
          <w:szCs w:val="18"/>
        </w:rPr>
        <w:t>Environment</w:t>
      </w:r>
      <w:r w:rsidRPr="00E27C52">
        <w:rPr>
          <w:rFonts w:ascii="Cambria" w:hAnsi="Cambria" w:cstheme="minorHAnsi"/>
          <w:sz w:val="18"/>
          <w:szCs w:val="18"/>
        </w:rPr>
        <w:t>: Java 8, Spring Boot 2.0, Spring MVC, Spring Security, Hibernate, SOAP (JAX-WS), REST (JAX-RS), Angular 4, TypeScript, JavaScript, HTML5, CSS3, Bootstrap, Chart.js, Oracle, MySQL, Redis, Apache Kafka 1.1, Apache Spark 2.3, ELK Stack (Elasticsearch, Logstash, Kibana), Prometheus, Grafana, JMeter, Jenkins, Maven, Docker, Kubernetes, Helm, Azure, Terraform, Git, SVN, Agile/Scrum</w:t>
      </w:r>
    </w:p>
    <w:p w14:paraId="1109D9C5" w14:textId="606C5448" w:rsidR="00E03289" w:rsidRPr="00E27C52" w:rsidRDefault="00E03289" w:rsidP="00BD2DC3">
      <w:pPr>
        <w:rPr>
          <w:rFonts w:ascii="Cambria" w:hAnsi="Cambria" w:cstheme="minorHAnsi"/>
          <w:sz w:val="18"/>
          <w:szCs w:val="18"/>
        </w:rPr>
      </w:pPr>
      <w:r w:rsidRPr="00E27C52">
        <w:rPr>
          <w:rFonts w:ascii="Cambria" w:hAnsi="Cambria" w:cstheme="minorHAnsi"/>
          <w:sz w:val="18"/>
          <w:szCs w:val="18"/>
        </w:rPr>
        <w:tab/>
      </w:r>
    </w:p>
    <w:p w14:paraId="41F40FFE" w14:textId="77777777" w:rsidR="00E03289" w:rsidRPr="00E27C52" w:rsidRDefault="00E03289" w:rsidP="00E03289">
      <w:pPr>
        <w:pStyle w:val="Heading1"/>
        <w:spacing w:before="0" w:line="276" w:lineRule="auto"/>
        <w:rPr>
          <w:rFonts w:ascii="Cambria" w:hAnsi="Cambria" w:cstheme="minorHAnsi"/>
          <w:color w:val="auto"/>
          <w:sz w:val="18"/>
          <w:szCs w:val="18"/>
        </w:rPr>
      </w:pPr>
      <w:r w:rsidRPr="00E27C52">
        <w:rPr>
          <w:rFonts w:ascii="Cambria" w:hAnsi="Cambria" w:cstheme="minorHAnsi"/>
          <w:color w:val="auto"/>
          <w:sz w:val="18"/>
          <w:szCs w:val="18"/>
        </w:rPr>
        <w:t>Symmetric Solutions, Bangalore, India.</w:t>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r>
      <w:r w:rsidRPr="00E27C52">
        <w:rPr>
          <w:rFonts w:ascii="Cambria" w:hAnsi="Cambria" w:cstheme="minorHAnsi"/>
          <w:color w:val="auto"/>
          <w:sz w:val="18"/>
          <w:szCs w:val="18"/>
        </w:rPr>
        <w:tab/>
        <w:t xml:space="preserve">  </w:t>
      </w:r>
      <w:r w:rsidRPr="00E27C52">
        <w:rPr>
          <w:rFonts w:ascii="Cambria" w:hAnsi="Cambria" w:cstheme="minorHAnsi"/>
          <w:color w:val="auto"/>
          <w:sz w:val="18"/>
          <w:szCs w:val="18"/>
        </w:rPr>
        <w:tab/>
        <w:t xml:space="preserve">                   July 2013—Nov 2015</w:t>
      </w:r>
    </w:p>
    <w:p w14:paraId="4B164A4E" w14:textId="77777777" w:rsidR="00E03289" w:rsidRPr="00E27C52" w:rsidRDefault="00E03289" w:rsidP="00E03289">
      <w:pPr>
        <w:pStyle w:val="Heading1"/>
        <w:shd w:val="clear" w:color="auto" w:fill="D0CECE" w:themeFill="background2" w:themeFillShade="E6"/>
        <w:spacing w:before="0" w:line="276" w:lineRule="auto"/>
        <w:jc w:val="center"/>
        <w:rPr>
          <w:rFonts w:ascii="Cambria" w:hAnsi="Cambria" w:cstheme="minorHAnsi"/>
          <w:color w:val="auto"/>
          <w:sz w:val="18"/>
          <w:szCs w:val="18"/>
        </w:rPr>
      </w:pPr>
      <w:r w:rsidRPr="00E27C52">
        <w:rPr>
          <w:rFonts w:ascii="Cambria" w:hAnsi="Cambria" w:cstheme="minorHAnsi"/>
          <w:color w:val="auto"/>
          <w:sz w:val="18"/>
          <w:szCs w:val="18"/>
        </w:rPr>
        <w:t>Java Developer</w:t>
      </w:r>
    </w:p>
    <w:p w14:paraId="67A4ABCC" w14:textId="77777777" w:rsidR="00323369" w:rsidRPr="00E27C52" w:rsidRDefault="00323369" w:rsidP="00323369">
      <w:pPr>
        <w:rPr>
          <w:rFonts w:ascii="Cambria" w:hAnsi="Cambria"/>
          <w:sz w:val="18"/>
          <w:szCs w:val="18"/>
        </w:rPr>
      </w:pPr>
    </w:p>
    <w:p w14:paraId="42A2705D" w14:textId="12C759EE"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Developed enterprise web applications using Java 6/7 with JSP, Servlets, and Spring MVC, later introducing Java 8 features such as Streams and Lambdas to improve code readability and maintainability.</w:t>
      </w:r>
    </w:p>
    <w:p w14:paraId="6CBD6A56" w14:textId="04D1B4D0"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Built and consumed SOAP web services using JAX-WS and Apache CXF, implementing WSDL contracts, XML schema validation, and WS-Security for secure partner integrations.</w:t>
      </w:r>
    </w:p>
    <w:p w14:paraId="39A55B2E" w14:textId="7C124F9F"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Designed and optimized Oracle and MySQL schemas, stored procedures, and SQL queries to improve performance for billing, claims, and reporting modules.</w:t>
      </w:r>
    </w:p>
    <w:p w14:paraId="17A7C9F5" w14:textId="65859293"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Created front-end modules using HTML, CSS, JavaScript, jQuery, and JSF, improving UI responsiveness and cross-browser compatibility.</w:t>
      </w:r>
    </w:p>
    <w:p w14:paraId="1AFB721B" w14:textId="50550F8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Automated builds using Maven and configured Log4j for centralized logging, monitoring, and error analysis.</w:t>
      </w:r>
    </w:p>
    <w:p w14:paraId="3B552ED4" w14:textId="6A40BC99"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Wrote unit and integration test cases using JUnit and performed performance testing using JMeter for critical application workflows.</w:t>
      </w:r>
    </w:p>
    <w:p w14:paraId="4DF25D9F" w14:textId="509039A2"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Contributed to backend utilities using C language for file processing and system-level data handling tasks.</w:t>
      </w:r>
    </w:p>
    <w:p w14:paraId="65FE7819" w14:textId="47FFE5F3"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Worked with Azure cloud services to deploy and validate application components in development and test environments.</w:t>
      </w:r>
    </w:p>
    <w:p w14:paraId="6E524107" w14:textId="3F257CE9"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Used SVN and Git for version control, managing branches, merges, and release tagging.</w:t>
      </w:r>
    </w:p>
    <w:p w14:paraId="6495A399" w14:textId="1C35C41F"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Collaborated with QA teams for regression testing and defect resolution prior to production releases.</w:t>
      </w:r>
    </w:p>
    <w:p w14:paraId="5BB220BD" w14:textId="55B1AC0E"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Participated in client discussions to gather requirements and provide technical input on feasibility and design options.</w:t>
      </w:r>
    </w:p>
    <w:p w14:paraId="5B9ECBAC" w14:textId="1C228A47"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Prepared technical documentation including design diagrams, API specifications, and database schemas for ongoing development support.</w:t>
      </w:r>
    </w:p>
    <w:p w14:paraId="75F87D97" w14:textId="741F7C90"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Assisted in migration efforts by upgrading modules from Java 6 to Java 8 while ensuring backward compatibility.</w:t>
      </w:r>
    </w:p>
    <w:p w14:paraId="58F71093" w14:textId="76FA980B"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Fixed production issues by analyzing logs, reproducing defects, and deploying hotfixes as needed.</w:t>
      </w:r>
    </w:p>
    <w:p w14:paraId="1943C806" w14:textId="06A7E864" w:rsidR="00E27C52" w:rsidRPr="00E27C52" w:rsidRDefault="00E27C52">
      <w:pPr>
        <w:pStyle w:val="NormalWeb"/>
        <w:numPr>
          <w:ilvl w:val="0"/>
          <w:numId w:val="2"/>
        </w:numPr>
        <w:rPr>
          <w:rFonts w:ascii="Cambria" w:hAnsi="Cambria"/>
          <w:sz w:val="18"/>
          <w:szCs w:val="18"/>
        </w:rPr>
      </w:pPr>
      <w:r w:rsidRPr="00E27C52">
        <w:rPr>
          <w:rFonts w:ascii="Cambria" w:hAnsi="Cambria"/>
          <w:sz w:val="18"/>
          <w:szCs w:val="18"/>
        </w:rPr>
        <w:t>Implemented basic security features such as input validation, session management, and role-based access checks.</w:t>
      </w:r>
    </w:p>
    <w:p w14:paraId="7CF1A764" w14:textId="70C48885" w:rsidR="00FC763B" w:rsidRPr="00E27C52" w:rsidRDefault="00E03289" w:rsidP="00242F57">
      <w:pPr>
        <w:pStyle w:val="NormalWeb"/>
        <w:rPr>
          <w:rFonts w:ascii="Cambria" w:hAnsi="Cambria" w:cstheme="minorHAnsi"/>
          <w:sz w:val="18"/>
          <w:szCs w:val="18"/>
        </w:rPr>
      </w:pPr>
      <w:r w:rsidRPr="00E27C52">
        <w:rPr>
          <w:rFonts w:ascii="Cambria" w:hAnsi="Cambria" w:cstheme="minorHAnsi"/>
          <w:b/>
          <w:bCs/>
          <w:sz w:val="18"/>
          <w:szCs w:val="18"/>
        </w:rPr>
        <w:t>Environment</w:t>
      </w:r>
      <w:r w:rsidRPr="00E27C52">
        <w:rPr>
          <w:rFonts w:ascii="Cambria" w:hAnsi="Cambria" w:cstheme="minorHAnsi"/>
          <w:sz w:val="18"/>
          <w:szCs w:val="18"/>
        </w:rPr>
        <w:t>: Java 6/7, C, JSP, Servlets, Spring MVC, Spring JDBC, SOAP (JAX-WS, Apache CXF), Oracle, MySQL, JSF, Log4j, Maven, JUnit, JMeter, IBM WebSphere, Apache Tomcat, Azure, SVN, Git, Agile/Scrum</w:t>
      </w:r>
    </w:p>
    <w:sectPr w:rsidR="00FC763B" w:rsidRPr="00E27C52" w:rsidSect="00BF0C2C">
      <w:pgSz w:w="11906" w:h="16838"/>
      <w:pgMar w:top="720" w:right="720" w:bottom="720" w:left="720" w:header="0" w:footer="708" w:gutter="0"/>
      <w:pgBorders>
        <w:top w:val="threeDEmboss" w:sz="24" w:space="31" w:color="BFBFBF" w:themeColor="background1" w:themeShade="BF"/>
        <w:left w:val="threeDEmboss" w:sz="24" w:space="31" w:color="BFBFBF" w:themeColor="background1" w:themeShade="BF"/>
        <w:bottom w:val="threeDEngrave" w:sz="24" w:space="31" w:color="BFBFBF" w:themeColor="background1" w:themeShade="BF"/>
        <w:right w:val="threeDEngrave" w:sz="24" w:space="31" w:color="BFBFBF" w:themeColor="background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8E68C" w14:textId="77777777" w:rsidR="00FE7DEB" w:rsidRDefault="00FE7DEB" w:rsidP="00BF0C2C">
      <w:r>
        <w:separator/>
      </w:r>
    </w:p>
  </w:endnote>
  <w:endnote w:type="continuationSeparator" w:id="0">
    <w:p w14:paraId="3685F427" w14:textId="77777777" w:rsidR="00FE7DEB" w:rsidRDefault="00FE7DEB" w:rsidP="00BF0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21D1B" w14:textId="77777777" w:rsidR="00FE7DEB" w:rsidRDefault="00FE7DEB" w:rsidP="00BF0C2C">
      <w:r>
        <w:separator/>
      </w:r>
    </w:p>
  </w:footnote>
  <w:footnote w:type="continuationSeparator" w:id="0">
    <w:p w14:paraId="0B3865D7" w14:textId="77777777" w:rsidR="00FE7DEB" w:rsidRDefault="00FE7DEB" w:rsidP="00BF0C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449A2"/>
    <w:multiLevelType w:val="hybridMultilevel"/>
    <w:tmpl w:val="1B90D17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1BFE1378"/>
    <w:multiLevelType w:val="multilevel"/>
    <w:tmpl w:val="4F74837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6E1C40"/>
    <w:multiLevelType w:val="multilevel"/>
    <w:tmpl w:val="BBB81A74"/>
    <w:lvl w:ilvl="0">
      <w:numFmt w:val="bullet"/>
      <w:lvlText w:val=""/>
      <w:lvlJc w:val="left"/>
      <w:pPr>
        <w:ind w:left="720" w:hanging="360"/>
      </w:pPr>
      <w:rPr>
        <w:rFonts w:ascii="Symbol" w:eastAsia="Times New Roman"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B70A98"/>
    <w:multiLevelType w:val="hybridMultilevel"/>
    <w:tmpl w:val="F18E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711BB"/>
    <w:multiLevelType w:val="hybridMultilevel"/>
    <w:tmpl w:val="1A0EEE5C"/>
    <w:lvl w:ilvl="0" w:tplc="AC1E980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809043">
    <w:abstractNumId w:val="4"/>
  </w:num>
  <w:num w:numId="2" w16cid:durableId="2051567185">
    <w:abstractNumId w:val="2"/>
  </w:num>
  <w:num w:numId="3" w16cid:durableId="290523095">
    <w:abstractNumId w:val="3"/>
  </w:num>
  <w:num w:numId="4" w16cid:durableId="544754857">
    <w:abstractNumId w:val="1"/>
  </w:num>
  <w:num w:numId="5" w16cid:durableId="198831967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89"/>
    <w:rsid w:val="0000591A"/>
    <w:rsid w:val="00097AB1"/>
    <w:rsid w:val="000B345B"/>
    <w:rsid w:val="001B1A2D"/>
    <w:rsid w:val="001F4120"/>
    <w:rsid w:val="001F7F74"/>
    <w:rsid w:val="00242B89"/>
    <w:rsid w:val="00242F57"/>
    <w:rsid w:val="0024489F"/>
    <w:rsid w:val="00273277"/>
    <w:rsid w:val="0029204B"/>
    <w:rsid w:val="00323369"/>
    <w:rsid w:val="00333DD2"/>
    <w:rsid w:val="003F0601"/>
    <w:rsid w:val="003F5B04"/>
    <w:rsid w:val="004211FB"/>
    <w:rsid w:val="004C185E"/>
    <w:rsid w:val="00522DE8"/>
    <w:rsid w:val="00523FB5"/>
    <w:rsid w:val="00547373"/>
    <w:rsid w:val="00547B32"/>
    <w:rsid w:val="005649EE"/>
    <w:rsid w:val="0068676A"/>
    <w:rsid w:val="00711C5B"/>
    <w:rsid w:val="00763148"/>
    <w:rsid w:val="00795B98"/>
    <w:rsid w:val="007C395F"/>
    <w:rsid w:val="007E1D94"/>
    <w:rsid w:val="00810A64"/>
    <w:rsid w:val="0081153C"/>
    <w:rsid w:val="0083763A"/>
    <w:rsid w:val="00876362"/>
    <w:rsid w:val="00895B96"/>
    <w:rsid w:val="008B3CE4"/>
    <w:rsid w:val="008F1B16"/>
    <w:rsid w:val="009318E4"/>
    <w:rsid w:val="00953587"/>
    <w:rsid w:val="0096668E"/>
    <w:rsid w:val="00975A60"/>
    <w:rsid w:val="009F0854"/>
    <w:rsid w:val="00A032FC"/>
    <w:rsid w:val="00A22412"/>
    <w:rsid w:val="00A445B6"/>
    <w:rsid w:val="00A550FE"/>
    <w:rsid w:val="00A563A8"/>
    <w:rsid w:val="00A72321"/>
    <w:rsid w:val="00A72EB9"/>
    <w:rsid w:val="00A8662F"/>
    <w:rsid w:val="00A945A9"/>
    <w:rsid w:val="00AC5F76"/>
    <w:rsid w:val="00AD64EB"/>
    <w:rsid w:val="00AF6E7A"/>
    <w:rsid w:val="00B22A90"/>
    <w:rsid w:val="00B24D57"/>
    <w:rsid w:val="00B73A48"/>
    <w:rsid w:val="00BA352E"/>
    <w:rsid w:val="00BA35D5"/>
    <w:rsid w:val="00BC4028"/>
    <w:rsid w:val="00BD27AF"/>
    <w:rsid w:val="00BD2DC3"/>
    <w:rsid w:val="00BF0C2C"/>
    <w:rsid w:val="00C86949"/>
    <w:rsid w:val="00CB1858"/>
    <w:rsid w:val="00CE175C"/>
    <w:rsid w:val="00D37B09"/>
    <w:rsid w:val="00D82C4A"/>
    <w:rsid w:val="00E03289"/>
    <w:rsid w:val="00E1230D"/>
    <w:rsid w:val="00E12E73"/>
    <w:rsid w:val="00E27C52"/>
    <w:rsid w:val="00E3207D"/>
    <w:rsid w:val="00E73FCD"/>
    <w:rsid w:val="00EB44D1"/>
    <w:rsid w:val="00EE0EEA"/>
    <w:rsid w:val="00EE75CA"/>
    <w:rsid w:val="00F50C3F"/>
    <w:rsid w:val="00F50D1C"/>
    <w:rsid w:val="00FC763B"/>
    <w:rsid w:val="00FD369F"/>
    <w:rsid w:val="00FE7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BC21B"/>
  <w15:chartTrackingRefBased/>
  <w15:docId w15:val="{8D111B8F-A907-D749-AE2E-07B21D3D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B32"/>
    <w:rPr>
      <w:rFonts w:ascii="Times New Roman" w:eastAsia="Times New Roman" w:hAnsi="Times New Roman" w:cs="Times New Roman"/>
    </w:rPr>
  </w:style>
  <w:style w:type="paragraph" w:styleId="Heading1">
    <w:name w:val="heading 1"/>
    <w:basedOn w:val="Normal"/>
    <w:next w:val="Normal"/>
    <w:link w:val="Heading1Char"/>
    <w:uiPriority w:val="9"/>
    <w:qFormat/>
    <w:rsid w:val="00E03289"/>
    <w:pPr>
      <w:keepNext/>
      <w:keepLines/>
      <w:widowControl w:val="0"/>
      <w:autoSpaceDE w:val="0"/>
      <w:autoSpaceDN w:val="0"/>
      <w:adjustRightInd w:val="0"/>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289"/>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uiPriority w:val="99"/>
    <w:unhideWhenUsed/>
    <w:rsid w:val="00E03289"/>
    <w:rPr>
      <w:color w:val="0563C1" w:themeColor="hyperlink"/>
      <w:u w:val="single"/>
    </w:rPr>
  </w:style>
  <w:style w:type="paragraph" w:styleId="NormalWeb">
    <w:name w:val="Normal (Web)"/>
    <w:basedOn w:val="Normal"/>
    <w:uiPriority w:val="99"/>
    <w:unhideWhenUsed/>
    <w:rsid w:val="00E03289"/>
    <w:pPr>
      <w:spacing w:before="100" w:beforeAutospacing="1" w:after="100" w:afterAutospacing="1"/>
    </w:p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E03289"/>
    <w:pPr>
      <w:widowControl w:val="0"/>
      <w:autoSpaceDE w:val="0"/>
      <w:autoSpaceDN w:val="0"/>
      <w:adjustRightInd w:val="0"/>
      <w:ind w:left="720"/>
      <w:contextualSpacing/>
    </w:pPr>
    <w:rPr>
      <w:rFonts w:ascii="Arial" w:hAnsi="Arial" w:cs="Arial"/>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E03289"/>
    <w:rPr>
      <w:rFonts w:ascii="Arial" w:eastAsia="Times New Roman" w:hAnsi="Arial" w:cs="Arial"/>
    </w:rPr>
  </w:style>
  <w:style w:type="table" w:styleId="TableGrid">
    <w:name w:val="Table Grid"/>
    <w:basedOn w:val="TableNormal"/>
    <w:uiPriority w:val="39"/>
    <w:rsid w:val="00E03289"/>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3289"/>
    <w:rPr>
      <w:b/>
      <w:bCs/>
    </w:rPr>
  </w:style>
  <w:style w:type="character" w:customStyle="1" w:styleId="relative">
    <w:name w:val="relative"/>
    <w:basedOn w:val="DefaultParagraphFont"/>
    <w:rsid w:val="00BD2DC3"/>
  </w:style>
  <w:style w:type="character" w:styleId="Emphasis">
    <w:name w:val="Emphasis"/>
    <w:basedOn w:val="DefaultParagraphFont"/>
    <w:uiPriority w:val="20"/>
    <w:qFormat/>
    <w:rsid w:val="0000591A"/>
    <w:rPr>
      <w:i/>
      <w:iCs/>
    </w:rPr>
  </w:style>
  <w:style w:type="character" w:styleId="FollowedHyperlink">
    <w:name w:val="FollowedHyperlink"/>
    <w:basedOn w:val="DefaultParagraphFont"/>
    <w:uiPriority w:val="99"/>
    <w:semiHidden/>
    <w:unhideWhenUsed/>
    <w:rsid w:val="00E1230D"/>
    <w:rPr>
      <w:color w:val="954F72" w:themeColor="followedHyperlink"/>
      <w:u w:val="single"/>
    </w:rPr>
  </w:style>
  <w:style w:type="character" w:styleId="UnresolvedMention">
    <w:name w:val="Unresolved Mention"/>
    <w:basedOn w:val="DefaultParagraphFont"/>
    <w:uiPriority w:val="99"/>
    <w:semiHidden/>
    <w:unhideWhenUsed/>
    <w:rsid w:val="00E1230D"/>
    <w:rPr>
      <w:color w:val="605E5C"/>
      <w:shd w:val="clear" w:color="auto" w:fill="E1DFDD"/>
    </w:rPr>
  </w:style>
  <w:style w:type="paragraph" w:styleId="NoSpacing">
    <w:name w:val="No Spacing"/>
    <w:uiPriority w:val="1"/>
    <w:qFormat/>
    <w:rsid w:val="00547B32"/>
    <w:rPr>
      <w:sz w:val="22"/>
      <w:szCs w:val="22"/>
      <w:lang w:val="en-IN"/>
    </w:rPr>
  </w:style>
  <w:style w:type="paragraph" w:styleId="Header">
    <w:name w:val="header"/>
    <w:basedOn w:val="Normal"/>
    <w:link w:val="HeaderChar"/>
    <w:uiPriority w:val="99"/>
    <w:unhideWhenUsed/>
    <w:rsid w:val="00BF0C2C"/>
    <w:pPr>
      <w:tabs>
        <w:tab w:val="center" w:pos="4680"/>
        <w:tab w:val="right" w:pos="9360"/>
      </w:tabs>
    </w:pPr>
  </w:style>
  <w:style w:type="character" w:customStyle="1" w:styleId="HeaderChar">
    <w:name w:val="Header Char"/>
    <w:basedOn w:val="DefaultParagraphFont"/>
    <w:link w:val="Header"/>
    <w:uiPriority w:val="99"/>
    <w:rsid w:val="00BF0C2C"/>
    <w:rPr>
      <w:rFonts w:ascii="Times New Roman" w:eastAsia="Times New Roman" w:hAnsi="Times New Roman" w:cs="Times New Roman"/>
    </w:rPr>
  </w:style>
  <w:style w:type="paragraph" w:styleId="Footer">
    <w:name w:val="footer"/>
    <w:basedOn w:val="Normal"/>
    <w:link w:val="FooterChar"/>
    <w:uiPriority w:val="99"/>
    <w:unhideWhenUsed/>
    <w:rsid w:val="00BF0C2C"/>
    <w:pPr>
      <w:tabs>
        <w:tab w:val="center" w:pos="4680"/>
        <w:tab w:val="right" w:pos="9360"/>
      </w:tabs>
    </w:pPr>
  </w:style>
  <w:style w:type="character" w:customStyle="1" w:styleId="FooterChar">
    <w:name w:val="Footer Char"/>
    <w:basedOn w:val="DefaultParagraphFont"/>
    <w:link w:val="Footer"/>
    <w:uiPriority w:val="99"/>
    <w:rsid w:val="00BF0C2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69590">
      <w:bodyDiv w:val="1"/>
      <w:marLeft w:val="0"/>
      <w:marRight w:val="0"/>
      <w:marTop w:val="0"/>
      <w:marBottom w:val="0"/>
      <w:divBdr>
        <w:top w:val="none" w:sz="0" w:space="0" w:color="auto"/>
        <w:left w:val="none" w:sz="0" w:space="0" w:color="auto"/>
        <w:bottom w:val="none" w:sz="0" w:space="0" w:color="auto"/>
        <w:right w:val="none" w:sz="0" w:space="0" w:color="auto"/>
      </w:divBdr>
    </w:div>
    <w:div w:id="124274908">
      <w:bodyDiv w:val="1"/>
      <w:marLeft w:val="0"/>
      <w:marRight w:val="0"/>
      <w:marTop w:val="0"/>
      <w:marBottom w:val="0"/>
      <w:divBdr>
        <w:top w:val="none" w:sz="0" w:space="0" w:color="auto"/>
        <w:left w:val="none" w:sz="0" w:space="0" w:color="auto"/>
        <w:bottom w:val="none" w:sz="0" w:space="0" w:color="auto"/>
        <w:right w:val="none" w:sz="0" w:space="0" w:color="auto"/>
      </w:divBdr>
    </w:div>
    <w:div w:id="167252747">
      <w:bodyDiv w:val="1"/>
      <w:marLeft w:val="0"/>
      <w:marRight w:val="0"/>
      <w:marTop w:val="0"/>
      <w:marBottom w:val="0"/>
      <w:divBdr>
        <w:top w:val="none" w:sz="0" w:space="0" w:color="auto"/>
        <w:left w:val="none" w:sz="0" w:space="0" w:color="auto"/>
        <w:bottom w:val="none" w:sz="0" w:space="0" w:color="auto"/>
        <w:right w:val="none" w:sz="0" w:space="0" w:color="auto"/>
      </w:divBdr>
    </w:div>
    <w:div w:id="247351934">
      <w:bodyDiv w:val="1"/>
      <w:marLeft w:val="0"/>
      <w:marRight w:val="0"/>
      <w:marTop w:val="0"/>
      <w:marBottom w:val="0"/>
      <w:divBdr>
        <w:top w:val="none" w:sz="0" w:space="0" w:color="auto"/>
        <w:left w:val="none" w:sz="0" w:space="0" w:color="auto"/>
        <w:bottom w:val="none" w:sz="0" w:space="0" w:color="auto"/>
        <w:right w:val="none" w:sz="0" w:space="0" w:color="auto"/>
      </w:divBdr>
    </w:div>
    <w:div w:id="257060138">
      <w:bodyDiv w:val="1"/>
      <w:marLeft w:val="0"/>
      <w:marRight w:val="0"/>
      <w:marTop w:val="0"/>
      <w:marBottom w:val="0"/>
      <w:divBdr>
        <w:top w:val="none" w:sz="0" w:space="0" w:color="auto"/>
        <w:left w:val="none" w:sz="0" w:space="0" w:color="auto"/>
        <w:bottom w:val="none" w:sz="0" w:space="0" w:color="auto"/>
        <w:right w:val="none" w:sz="0" w:space="0" w:color="auto"/>
      </w:divBdr>
    </w:div>
    <w:div w:id="287393646">
      <w:bodyDiv w:val="1"/>
      <w:marLeft w:val="0"/>
      <w:marRight w:val="0"/>
      <w:marTop w:val="0"/>
      <w:marBottom w:val="0"/>
      <w:divBdr>
        <w:top w:val="none" w:sz="0" w:space="0" w:color="auto"/>
        <w:left w:val="none" w:sz="0" w:space="0" w:color="auto"/>
        <w:bottom w:val="none" w:sz="0" w:space="0" w:color="auto"/>
        <w:right w:val="none" w:sz="0" w:space="0" w:color="auto"/>
      </w:divBdr>
    </w:div>
    <w:div w:id="294483769">
      <w:bodyDiv w:val="1"/>
      <w:marLeft w:val="0"/>
      <w:marRight w:val="0"/>
      <w:marTop w:val="0"/>
      <w:marBottom w:val="0"/>
      <w:divBdr>
        <w:top w:val="none" w:sz="0" w:space="0" w:color="auto"/>
        <w:left w:val="none" w:sz="0" w:space="0" w:color="auto"/>
        <w:bottom w:val="none" w:sz="0" w:space="0" w:color="auto"/>
        <w:right w:val="none" w:sz="0" w:space="0" w:color="auto"/>
      </w:divBdr>
    </w:div>
    <w:div w:id="337121086">
      <w:bodyDiv w:val="1"/>
      <w:marLeft w:val="0"/>
      <w:marRight w:val="0"/>
      <w:marTop w:val="0"/>
      <w:marBottom w:val="0"/>
      <w:divBdr>
        <w:top w:val="none" w:sz="0" w:space="0" w:color="auto"/>
        <w:left w:val="none" w:sz="0" w:space="0" w:color="auto"/>
        <w:bottom w:val="none" w:sz="0" w:space="0" w:color="auto"/>
        <w:right w:val="none" w:sz="0" w:space="0" w:color="auto"/>
      </w:divBdr>
    </w:div>
    <w:div w:id="354498937">
      <w:bodyDiv w:val="1"/>
      <w:marLeft w:val="0"/>
      <w:marRight w:val="0"/>
      <w:marTop w:val="0"/>
      <w:marBottom w:val="0"/>
      <w:divBdr>
        <w:top w:val="none" w:sz="0" w:space="0" w:color="auto"/>
        <w:left w:val="none" w:sz="0" w:space="0" w:color="auto"/>
        <w:bottom w:val="none" w:sz="0" w:space="0" w:color="auto"/>
        <w:right w:val="none" w:sz="0" w:space="0" w:color="auto"/>
      </w:divBdr>
    </w:div>
    <w:div w:id="418063845">
      <w:bodyDiv w:val="1"/>
      <w:marLeft w:val="0"/>
      <w:marRight w:val="0"/>
      <w:marTop w:val="0"/>
      <w:marBottom w:val="0"/>
      <w:divBdr>
        <w:top w:val="none" w:sz="0" w:space="0" w:color="auto"/>
        <w:left w:val="none" w:sz="0" w:space="0" w:color="auto"/>
        <w:bottom w:val="none" w:sz="0" w:space="0" w:color="auto"/>
        <w:right w:val="none" w:sz="0" w:space="0" w:color="auto"/>
      </w:divBdr>
    </w:div>
    <w:div w:id="421951785">
      <w:bodyDiv w:val="1"/>
      <w:marLeft w:val="0"/>
      <w:marRight w:val="0"/>
      <w:marTop w:val="0"/>
      <w:marBottom w:val="0"/>
      <w:divBdr>
        <w:top w:val="none" w:sz="0" w:space="0" w:color="auto"/>
        <w:left w:val="none" w:sz="0" w:space="0" w:color="auto"/>
        <w:bottom w:val="none" w:sz="0" w:space="0" w:color="auto"/>
        <w:right w:val="none" w:sz="0" w:space="0" w:color="auto"/>
      </w:divBdr>
    </w:div>
    <w:div w:id="508059235">
      <w:bodyDiv w:val="1"/>
      <w:marLeft w:val="0"/>
      <w:marRight w:val="0"/>
      <w:marTop w:val="0"/>
      <w:marBottom w:val="0"/>
      <w:divBdr>
        <w:top w:val="none" w:sz="0" w:space="0" w:color="auto"/>
        <w:left w:val="none" w:sz="0" w:space="0" w:color="auto"/>
        <w:bottom w:val="none" w:sz="0" w:space="0" w:color="auto"/>
        <w:right w:val="none" w:sz="0" w:space="0" w:color="auto"/>
      </w:divBdr>
    </w:div>
    <w:div w:id="573200309">
      <w:bodyDiv w:val="1"/>
      <w:marLeft w:val="0"/>
      <w:marRight w:val="0"/>
      <w:marTop w:val="0"/>
      <w:marBottom w:val="0"/>
      <w:divBdr>
        <w:top w:val="none" w:sz="0" w:space="0" w:color="auto"/>
        <w:left w:val="none" w:sz="0" w:space="0" w:color="auto"/>
        <w:bottom w:val="none" w:sz="0" w:space="0" w:color="auto"/>
        <w:right w:val="none" w:sz="0" w:space="0" w:color="auto"/>
      </w:divBdr>
    </w:div>
    <w:div w:id="585457178">
      <w:bodyDiv w:val="1"/>
      <w:marLeft w:val="0"/>
      <w:marRight w:val="0"/>
      <w:marTop w:val="0"/>
      <w:marBottom w:val="0"/>
      <w:divBdr>
        <w:top w:val="none" w:sz="0" w:space="0" w:color="auto"/>
        <w:left w:val="none" w:sz="0" w:space="0" w:color="auto"/>
        <w:bottom w:val="none" w:sz="0" w:space="0" w:color="auto"/>
        <w:right w:val="none" w:sz="0" w:space="0" w:color="auto"/>
      </w:divBdr>
    </w:div>
    <w:div w:id="605619208">
      <w:bodyDiv w:val="1"/>
      <w:marLeft w:val="0"/>
      <w:marRight w:val="0"/>
      <w:marTop w:val="0"/>
      <w:marBottom w:val="0"/>
      <w:divBdr>
        <w:top w:val="none" w:sz="0" w:space="0" w:color="auto"/>
        <w:left w:val="none" w:sz="0" w:space="0" w:color="auto"/>
        <w:bottom w:val="none" w:sz="0" w:space="0" w:color="auto"/>
        <w:right w:val="none" w:sz="0" w:space="0" w:color="auto"/>
      </w:divBdr>
    </w:div>
    <w:div w:id="614992317">
      <w:bodyDiv w:val="1"/>
      <w:marLeft w:val="0"/>
      <w:marRight w:val="0"/>
      <w:marTop w:val="0"/>
      <w:marBottom w:val="0"/>
      <w:divBdr>
        <w:top w:val="none" w:sz="0" w:space="0" w:color="auto"/>
        <w:left w:val="none" w:sz="0" w:space="0" w:color="auto"/>
        <w:bottom w:val="none" w:sz="0" w:space="0" w:color="auto"/>
        <w:right w:val="none" w:sz="0" w:space="0" w:color="auto"/>
      </w:divBdr>
    </w:div>
    <w:div w:id="680670232">
      <w:bodyDiv w:val="1"/>
      <w:marLeft w:val="0"/>
      <w:marRight w:val="0"/>
      <w:marTop w:val="0"/>
      <w:marBottom w:val="0"/>
      <w:divBdr>
        <w:top w:val="none" w:sz="0" w:space="0" w:color="auto"/>
        <w:left w:val="none" w:sz="0" w:space="0" w:color="auto"/>
        <w:bottom w:val="none" w:sz="0" w:space="0" w:color="auto"/>
        <w:right w:val="none" w:sz="0" w:space="0" w:color="auto"/>
      </w:divBdr>
    </w:div>
    <w:div w:id="700938751">
      <w:bodyDiv w:val="1"/>
      <w:marLeft w:val="0"/>
      <w:marRight w:val="0"/>
      <w:marTop w:val="0"/>
      <w:marBottom w:val="0"/>
      <w:divBdr>
        <w:top w:val="none" w:sz="0" w:space="0" w:color="auto"/>
        <w:left w:val="none" w:sz="0" w:space="0" w:color="auto"/>
        <w:bottom w:val="none" w:sz="0" w:space="0" w:color="auto"/>
        <w:right w:val="none" w:sz="0" w:space="0" w:color="auto"/>
      </w:divBdr>
    </w:div>
    <w:div w:id="703407525">
      <w:bodyDiv w:val="1"/>
      <w:marLeft w:val="0"/>
      <w:marRight w:val="0"/>
      <w:marTop w:val="0"/>
      <w:marBottom w:val="0"/>
      <w:divBdr>
        <w:top w:val="none" w:sz="0" w:space="0" w:color="auto"/>
        <w:left w:val="none" w:sz="0" w:space="0" w:color="auto"/>
        <w:bottom w:val="none" w:sz="0" w:space="0" w:color="auto"/>
        <w:right w:val="none" w:sz="0" w:space="0" w:color="auto"/>
      </w:divBdr>
    </w:div>
    <w:div w:id="731663729">
      <w:bodyDiv w:val="1"/>
      <w:marLeft w:val="0"/>
      <w:marRight w:val="0"/>
      <w:marTop w:val="0"/>
      <w:marBottom w:val="0"/>
      <w:divBdr>
        <w:top w:val="none" w:sz="0" w:space="0" w:color="auto"/>
        <w:left w:val="none" w:sz="0" w:space="0" w:color="auto"/>
        <w:bottom w:val="none" w:sz="0" w:space="0" w:color="auto"/>
        <w:right w:val="none" w:sz="0" w:space="0" w:color="auto"/>
      </w:divBdr>
    </w:div>
    <w:div w:id="745490421">
      <w:bodyDiv w:val="1"/>
      <w:marLeft w:val="0"/>
      <w:marRight w:val="0"/>
      <w:marTop w:val="0"/>
      <w:marBottom w:val="0"/>
      <w:divBdr>
        <w:top w:val="none" w:sz="0" w:space="0" w:color="auto"/>
        <w:left w:val="none" w:sz="0" w:space="0" w:color="auto"/>
        <w:bottom w:val="none" w:sz="0" w:space="0" w:color="auto"/>
        <w:right w:val="none" w:sz="0" w:space="0" w:color="auto"/>
      </w:divBdr>
    </w:div>
    <w:div w:id="772898804">
      <w:bodyDiv w:val="1"/>
      <w:marLeft w:val="0"/>
      <w:marRight w:val="0"/>
      <w:marTop w:val="0"/>
      <w:marBottom w:val="0"/>
      <w:divBdr>
        <w:top w:val="none" w:sz="0" w:space="0" w:color="auto"/>
        <w:left w:val="none" w:sz="0" w:space="0" w:color="auto"/>
        <w:bottom w:val="none" w:sz="0" w:space="0" w:color="auto"/>
        <w:right w:val="none" w:sz="0" w:space="0" w:color="auto"/>
      </w:divBdr>
    </w:div>
    <w:div w:id="774521200">
      <w:bodyDiv w:val="1"/>
      <w:marLeft w:val="0"/>
      <w:marRight w:val="0"/>
      <w:marTop w:val="0"/>
      <w:marBottom w:val="0"/>
      <w:divBdr>
        <w:top w:val="none" w:sz="0" w:space="0" w:color="auto"/>
        <w:left w:val="none" w:sz="0" w:space="0" w:color="auto"/>
        <w:bottom w:val="none" w:sz="0" w:space="0" w:color="auto"/>
        <w:right w:val="none" w:sz="0" w:space="0" w:color="auto"/>
      </w:divBdr>
    </w:div>
    <w:div w:id="776103057">
      <w:bodyDiv w:val="1"/>
      <w:marLeft w:val="0"/>
      <w:marRight w:val="0"/>
      <w:marTop w:val="0"/>
      <w:marBottom w:val="0"/>
      <w:divBdr>
        <w:top w:val="none" w:sz="0" w:space="0" w:color="auto"/>
        <w:left w:val="none" w:sz="0" w:space="0" w:color="auto"/>
        <w:bottom w:val="none" w:sz="0" w:space="0" w:color="auto"/>
        <w:right w:val="none" w:sz="0" w:space="0" w:color="auto"/>
      </w:divBdr>
    </w:div>
    <w:div w:id="793137455">
      <w:bodyDiv w:val="1"/>
      <w:marLeft w:val="0"/>
      <w:marRight w:val="0"/>
      <w:marTop w:val="0"/>
      <w:marBottom w:val="0"/>
      <w:divBdr>
        <w:top w:val="none" w:sz="0" w:space="0" w:color="auto"/>
        <w:left w:val="none" w:sz="0" w:space="0" w:color="auto"/>
        <w:bottom w:val="none" w:sz="0" w:space="0" w:color="auto"/>
        <w:right w:val="none" w:sz="0" w:space="0" w:color="auto"/>
      </w:divBdr>
    </w:div>
    <w:div w:id="805123297">
      <w:bodyDiv w:val="1"/>
      <w:marLeft w:val="0"/>
      <w:marRight w:val="0"/>
      <w:marTop w:val="0"/>
      <w:marBottom w:val="0"/>
      <w:divBdr>
        <w:top w:val="none" w:sz="0" w:space="0" w:color="auto"/>
        <w:left w:val="none" w:sz="0" w:space="0" w:color="auto"/>
        <w:bottom w:val="none" w:sz="0" w:space="0" w:color="auto"/>
        <w:right w:val="none" w:sz="0" w:space="0" w:color="auto"/>
      </w:divBdr>
    </w:div>
    <w:div w:id="925071127">
      <w:bodyDiv w:val="1"/>
      <w:marLeft w:val="0"/>
      <w:marRight w:val="0"/>
      <w:marTop w:val="0"/>
      <w:marBottom w:val="0"/>
      <w:divBdr>
        <w:top w:val="none" w:sz="0" w:space="0" w:color="auto"/>
        <w:left w:val="none" w:sz="0" w:space="0" w:color="auto"/>
        <w:bottom w:val="none" w:sz="0" w:space="0" w:color="auto"/>
        <w:right w:val="none" w:sz="0" w:space="0" w:color="auto"/>
      </w:divBdr>
    </w:div>
    <w:div w:id="928465970">
      <w:bodyDiv w:val="1"/>
      <w:marLeft w:val="0"/>
      <w:marRight w:val="0"/>
      <w:marTop w:val="0"/>
      <w:marBottom w:val="0"/>
      <w:divBdr>
        <w:top w:val="none" w:sz="0" w:space="0" w:color="auto"/>
        <w:left w:val="none" w:sz="0" w:space="0" w:color="auto"/>
        <w:bottom w:val="none" w:sz="0" w:space="0" w:color="auto"/>
        <w:right w:val="none" w:sz="0" w:space="0" w:color="auto"/>
      </w:divBdr>
    </w:div>
    <w:div w:id="984160956">
      <w:bodyDiv w:val="1"/>
      <w:marLeft w:val="0"/>
      <w:marRight w:val="0"/>
      <w:marTop w:val="0"/>
      <w:marBottom w:val="0"/>
      <w:divBdr>
        <w:top w:val="none" w:sz="0" w:space="0" w:color="auto"/>
        <w:left w:val="none" w:sz="0" w:space="0" w:color="auto"/>
        <w:bottom w:val="none" w:sz="0" w:space="0" w:color="auto"/>
        <w:right w:val="none" w:sz="0" w:space="0" w:color="auto"/>
      </w:divBdr>
    </w:div>
    <w:div w:id="999230676">
      <w:bodyDiv w:val="1"/>
      <w:marLeft w:val="0"/>
      <w:marRight w:val="0"/>
      <w:marTop w:val="0"/>
      <w:marBottom w:val="0"/>
      <w:divBdr>
        <w:top w:val="none" w:sz="0" w:space="0" w:color="auto"/>
        <w:left w:val="none" w:sz="0" w:space="0" w:color="auto"/>
        <w:bottom w:val="none" w:sz="0" w:space="0" w:color="auto"/>
        <w:right w:val="none" w:sz="0" w:space="0" w:color="auto"/>
      </w:divBdr>
    </w:div>
    <w:div w:id="1018458885">
      <w:bodyDiv w:val="1"/>
      <w:marLeft w:val="0"/>
      <w:marRight w:val="0"/>
      <w:marTop w:val="0"/>
      <w:marBottom w:val="0"/>
      <w:divBdr>
        <w:top w:val="none" w:sz="0" w:space="0" w:color="auto"/>
        <w:left w:val="none" w:sz="0" w:space="0" w:color="auto"/>
        <w:bottom w:val="none" w:sz="0" w:space="0" w:color="auto"/>
        <w:right w:val="none" w:sz="0" w:space="0" w:color="auto"/>
      </w:divBdr>
    </w:div>
    <w:div w:id="1063020005">
      <w:bodyDiv w:val="1"/>
      <w:marLeft w:val="0"/>
      <w:marRight w:val="0"/>
      <w:marTop w:val="0"/>
      <w:marBottom w:val="0"/>
      <w:divBdr>
        <w:top w:val="none" w:sz="0" w:space="0" w:color="auto"/>
        <w:left w:val="none" w:sz="0" w:space="0" w:color="auto"/>
        <w:bottom w:val="none" w:sz="0" w:space="0" w:color="auto"/>
        <w:right w:val="none" w:sz="0" w:space="0" w:color="auto"/>
      </w:divBdr>
    </w:div>
    <w:div w:id="1078207456">
      <w:bodyDiv w:val="1"/>
      <w:marLeft w:val="0"/>
      <w:marRight w:val="0"/>
      <w:marTop w:val="0"/>
      <w:marBottom w:val="0"/>
      <w:divBdr>
        <w:top w:val="none" w:sz="0" w:space="0" w:color="auto"/>
        <w:left w:val="none" w:sz="0" w:space="0" w:color="auto"/>
        <w:bottom w:val="none" w:sz="0" w:space="0" w:color="auto"/>
        <w:right w:val="none" w:sz="0" w:space="0" w:color="auto"/>
      </w:divBdr>
    </w:div>
    <w:div w:id="1088692472">
      <w:bodyDiv w:val="1"/>
      <w:marLeft w:val="0"/>
      <w:marRight w:val="0"/>
      <w:marTop w:val="0"/>
      <w:marBottom w:val="0"/>
      <w:divBdr>
        <w:top w:val="none" w:sz="0" w:space="0" w:color="auto"/>
        <w:left w:val="none" w:sz="0" w:space="0" w:color="auto"/>
        <w:bottom w:val="none" w:sz="0" w:space="0" w:color="auto"/>
        <w:right w:val="none" w:sz="0" w:space="0" w:color="auto"/>
      </w:divBdr>
    </w:div>
    <w:div w:id="1136608651">
      <w:bodyDiv w:val="1"/>
      <w:marLeft w:val="0"/>
      <w:marRight w:val="0"/>
      <w:marTop w:val="0"/>
      <w:marBottom w:val="0"/>
      <w:divBdr>
        <w:top w:val="none" w:sz="0" w:space="0" w:color="auto"/>
        <w:left w:val="none" w:sz="0" w:space="0" w:color="auto"/>
        <w:bottom w:val="none" w:sz="0" w:space="0" w:color="auto"/>
        <w:right w:val="none" w:sz="0" w:space="0" w:color="auto"/>
      </w:divBdr>
    </w:div>
    <w:div w:id="1197042202">
      <w:bodyDiv w:val="1"/>
      <w:marLeft w:val="0"/>
      <w:marRight w:val="0"/>
      <w:marTop w:val="0"/>
      <w:marBottom w:val="0"/>
      <w:divBdr>
        <w:top w:val="none" w:sz="0" w:space="0" w:color="auto"/>
        <w:left w:val="none" w:sz="0" w:space="0" w:color="auto"/>
        <w:bottom w:val="none" w:sz="0" w:space="0" w:color="auto"/>
        <w:right w:val="none" w:sz="0" w:space="0" w:color="auto"/>
      </w:divBdr>
    </w:div>
    <w:div w:id="1212573803">
      <w:bodyDiv w:val="1"/>
      <w:marLeft w:val="0"/>
      <w:marRight w:val="0"/>
      <w:marTop w:val="0"/>
      <w:marBottom w:val="0"/>
      <w:divBdr>
        <w:top w:val="none" w:sz="0" w:space="0" w:color="auto"/>
        <w:left w:val="none" w:sz="0" w:space="0" w:color="auto"/>
        <w:bottom w:val="none" w:sz="0" w:space="0" w:color="auto"/>
        <w:right w:val="none" w:sz="0" w:space="0" w:color="auto"/>
      </w:divBdr>
    </w:div>
    <w:div w:id="1304308623">
      <w:bodyDiv w:val="1"/>
      <w:marLeft w:val="0"/>
      <w:marRight w:val="0"/>
      <w:marTop w:val="0"/>
      <w:marBottom w:val="0"/>
      <w:divBdr>
        <w:top w:val="none" w:sz="0" w:space="0" w:color="auto"/>
        <w:left w:val="none" w:sz="0" w:space="0" w:color="auto"/>
        <w:bottom w:val="none" w:sz="0" w:space="0" w:color="auto"/>
        <w:right w:val="none" w:sz="0" w:space="0" w:color="auto"/>
      </w:divBdr>
    </w:div>
    <w:div w:id="1306934393">
      <w:bodyDiv w:val="1"/>
      <w:marLeft w:val="0"/>
      <w:marRight w:val="0"/>
      <w:marTop w:val="0"/>
      <w:marBottom w:val="0"/>
      <w:divBdr>
        <w:top w:val="none" w:sz="0" w:space="0" w:color="auto"/>
        <w:left w:val="none" w:sz="0" w:space="0" w:color="auto"/>
        <w:bottom w:val="none" w:sz="0" w:space="0" w:color="auto"/>
        <w:right w:val="none" w:sz="0" w:space="0" w:color="auto"/>
      </w:divBdr>
    </w:div>
    <w:div w:id="1322810566">
      <w:bodyDiv w:val="1"/>
      <w:marLeft w:val="0"/>
      <w:marRight w:val="0"/>
      <w:marTop w:val="0"/>
      <w:marBottom w:val="0"/>
      <w:divBdr>
        <w:top w:val="none" w:sz="0" w:space="0" w:color="auto"/>
        <w:left w:val="none" w:sz="0" w:space="0" w:color="auto"/>
        <w:bottom w:val="none" w:sz="0" w:space="0" w:color="auto"/>
        <w:right w:val="none" w:sz="0" w:space="0" w:color="auto"/>
      </w:divBdr>
    </w:div>
    <w:div w:id="1359773247">
      <w:bodyDiv w:val="1"/>
      <w:marLeft w:val="0"/>
      <w:marRight w:val="0"/>
      <w:marTop w:val="0"/>
      <w:marBottom w:val="0"/>
      <w:divBdr>
        <w:top w:val="none" w:sz="0" w:space="0" w:color="auto"/>
        <w:left w:val="none" w:sz="0" w:space="0" w:color="auto"/>
        <w:bottom w:val="none" w:sz="0" w:space="0" w:color="auto"/>
        <w:right w:val="none" w:sz="0" w:space="0" w:color="auto"/>
      </w:divBdr>
    </w:div>
    <w:div w:id="1396658959">
      <w:bodyDiv w:val="1"/>
      <w:marLeft w:val="0"/>
      <w:marRight w:val="0"/>
      <w:marTop w:val="0"/>
      <w:marBottom w:val="0"/>
      <w:divBdr>
        <w:top w:val="none" w:sz="0" w:space="0" w:color="auto"/>
        <w:left w:val="none" w:sz="0" w:space="0" w:color="auto"/>
        <w:bottom w:val="none" w:sz="0" w:space="0" w:color="auto"/>
        <w:right w:val="none" w:sz="0" w:space="0" w:color="auto"/>
      </w:divBdr>
    </w:div>
    <w:div w:id="1418554546">
      <w:bodyDiv w:val="1"/>
      <w:marLeft w:val="0"/>
      <w:marRight w:val="0"/>
      <w:marTop w:val="0"/>
      <w:marBottom w:val="0"/>
      <w:divBdr>
        <w:top w:val="none" w:sz="0" w:space="0" w:color="auto"/>
        <w:left w:val="none" w:sz="0" w:space="0" w:color="auto"/>
        <w:bottom w:val="none" w:sz="0" w:space="0" w:color="auto"/>
        <w:right w:val="none" w:sz="0" w:space="0" w:color="auto"/>
      </w:divBdr>
    </w:div>
    <w:div w:id="1462649114">
      <w:bodyDiv w:val="1"/>
      <w:marLeft w:val="0"/>
      <w:marRight w:val="0"/>
      <w:marTop w:val="0"/>
      <w:marBottom w:val="0"/>
      <w:divBdr>
        <w:top w:val="none" w:sz="0" w:space="0" w:color="auto"/>
        <w:left w:val="none" w:sz="0" w:space="0" w:color="auto"/>
        <w:bottom w:val="none" w:sz="0" w:space="0" w:color="auto"/>
        <w:right w:val="none" w:sz="0" w:space="0" w:color="auto"/>
      </w:divBdr>
    </w:div>
    <w:div w:id="1507209492">
      <w:bodyDiv w:val="1"/>
      <w:marLeft w:val="0"/>
      <w:marRight w:val="0"/>
      <w:marTop w:val="0"/>
      <w:marBottom w:val="0"/>
      <w:divBdr>
        <w:top w:val="none" w:sz="0" w:space="0" w:color="auto"/>
        <w:left w:val="none" w:sz="0" w:space="0" w:color="auto"/>
        <w:bottom w:val="none" w:sz="0" w:space="0" w:color="auto"/>
        <w:right w:val="none" w:sz="0" w:space="0" w:color="auto"/>
      </w:divBdr>
    </w:div>
    <w:div w:id="1525627822">
      <w:bodyDiv w:val="1"/>
      <w:marLeft w:val="0"/>
      <w:marRight w:val="0"/>
      <w:marTop w:val="0"/>
      <w:marBottom w:val="0"/>
      <w:divBdr>
        <w:top w:val="none" w:sz="0" w:space="0" w:color="auto"/>
        <w:left w:val="none" w:sz="0" w:space="0" w:color="auto"/>
        <w:bottom w:val="none" w:sz="0" w:space="0" w:color="auto"/>
        <w:right w:val="none" w:sz="0" w:space="0" w:color="auto"/>
      </w:divBdr>
    </w:div>
    <w:div w:id="1531913482">
      <w:bodyDiv w:val="1"/>
      <w:marLeft w:val="0"/>
      <w:marRight w:val="0"/>
      <w:marTop w:val="0"/>
      <w:marBottom w:val="0"/>
      <w:divBdr>
        <w:top w:val="none" w:sz="0" w:space="0" w:color="auto"/>
        <w:left w:val="none" w:sz="0" w:space="0" w:color="auto"/>
        <w:bottom w:val="none" w:sz="0" w:space="0" w:color="auto"/>
        <w:right w:val="none" w:sz="0" w:space="0" w:color="auto"/>
      </w:divBdr>
    </w:div>
    <w:div w:id="1588733717">
      <w:bodyDiv w:val="1"/>
      <w:marLeft w:val="0"/>
      <w:marRight w:val="0"/>
      <w:marTop w:val="0"/>
      <w:marBottom w:val="0"/>
      <w:divBdr>
        <w:top w:val="none" w:sz="0" w:space="0" w:color="auto"/>
        <w:left w:val="none" w:sz="0" w:space="0" w:color="auto"/>
        <w:bottom w:val="none" w:sz="0" w:space="0" w:color="auto"/>
        <w:right w:val="none" w:sz="0" w:space="0" w:color="auto"/>
      </w:divBdr>
    </w:div>
    <w:div w:id="1603030411">
      <w:bodyDiv w:val="1"/>
      <w:marLeft w:val="0"/>
      <w:marRight w:val="0"/>
      <w:marTop w:val="0"/>
      <w:marBottom w:val="0"/>
      <w:divBdr>
        <w:top w:val="none" w:sz="0" w:space="0" w:color="auto"/>
        <w:left w:val="none" w:sz="0" w:space="0" w:color="auto"/>
        <w:bottom w:val="none" w:sz="0" w:space="0" w:color="auto"/>
        <w:right w:val="none" w:sz="0" w:space="0" w:color="auto"/>
      </w:divBdr>
    </w:div>
    <w:div w:id="1603220486">
      <w:bodyDiv w:val="1"/>
      <w:marLeft w:val="0"/>
      <w:marRight w:val="0"/>
      <w:marTop w:val="0"/>
      <w:marBottom w:val="0"/>
      <w:divBdr>
        <w:top w:val="none" w:sz="0" w:space="0" w:color="auto"/>
        <w:left w:val="none" w:sz="0" w:space="0" w:color="auto"/>
        <w:bottom w:val="none" w:sz="0" w:space="0" w:color="auto"/>
        <w:right w:val="none" w:sz="0" w:space="0" w:color="auto"/>
      </w:divBdr>
    </w:div>
    <w:div w:id="1673340859">
      <w:bodyDiv w:val="1"/>
      <w:marLeft w:val="0"/>
      <w:marRight w:val="0"/>
      <w:marTop w:val="0"/>
      <w:marBottom w:val="0"/>
      <w:divBdr>
        <w:top w:val="none" w:sz="0" w:space="0" w:color="auto"/>
        <w:left w:val="none" w:sz="0" w:space="0" w:color="auto"/>
        <w:bottom w:val="none" w:sz="0" w:space="0" w:color="auto"/>
        <w:right w:val="none" w:sz="0" w:space="0" w:color="auto"/>
      </w:divBdr>
    </w:div>
    <w:div w:id="1748190635">
      <w:bodyDiv w:val="1"/>
      <w:marLeft w:val="0"/>
      <w:marRight w:val="0"/>
      <w:marTop w:val="0"/>
      <w:marBottom w:val="0"/>
      <w:divBdr>
        <w:top w:val="none" w:sz="0" w:space="0" w:color="auto"/>
        <w:left w:val="none" w:sz="0" w:space="0" w:color="auto"/>
        <w:bottom w:val="none" w:sz="0" w:space="0" w:color="auto"/>
        <w:right w:val="none" w:sz="0" w:space="0" w:color="auto"/>
      </w:divBdr>
    </w:div>
    <w:div w:id="1757969401">
      <w:bodyDiv w:val="1"/>
      <w:marLeft w:val="0"/>
      <w:marRight w:val="0"/>
      <w:marTop w:val="0"/>
      <w:marBottom w:val="0"/>
      <w:divBdr>
        <w:top w:val="none" w:sz="0" w:space="0" w:color="auto"/>
        <w:left w:val="none" w:sz="0" w:space="0" w:color="auto"/>
        <w:bottom w:val="none" w:sz="0" w:space="0" w:color="auto"/>
        <w:right w:val="none" w:sz="0" w:space="0" w:color="auto"/>
      </w:divBdr>
    </w:div>
    <w:div w:id="1915118876">
      <w:bodyDiv w:val="1"/>
      <w:marLeft w:val="0"/>
      <w:marRight w:val="0"/>
      <w:marTop w:val="0"/>
      <w:marBottom w:val="0"/>
      <w:divBdr>
        <w:top w:val="none" w:sz="0" w:space="0" w:color="auto"/>
        <w:left w:val="none" w:sz="0" w:space="0" w:color="auto"/>
        <w:bottom w:val="none" w:sz="0" w:space="0" w:color="auto"/>
        <w:right w:val="none" w:sz="0" w:space="0" w:color="auto"/>
      </w:divBdr>
    </w:div>
    <w:div w:id="1927299529">
      <w:bodyDiv w:val="1"/>
      <w:marLeft w:val="0"/>
      <w:marRight w:val="0"/>
      <w:marTop w:val="0"/>
      <w:marBottom w:val="0"/>
      <w:divBdr>
        <w:top w:val="none" w:sz="0" w:space="0" w:color="auto"/>
        <w:left w:val="none" w:sz="0" w:space="0" w:color="auto"/>
        <w:bottom w:val="none" w:sz="0" w:space="0" w:color="auto"/>
        <w:right w:val="none" w:sz="0" w:space="0" w:color="auto"/>
      </w:divBdr>
    </w:div>
    <w:div w:id="1936741004">
      <w:bodyDiv w:val="1"/>
      <w:marLeft w:val="0"/>
      <w:marRight w:val="0"/>
      <w:marTop w:val="0"/>
      <w:marBottom w:val="0"/>
      <w:divBdr>
        <w:top w:val="none" w:sz="0" w:space="0" w:color="auto"/>
        <w:left w:val="none" w:sz="0" w:space="0" w:color="auto"/>
        <w:bottom w:val="none" w:sz="0" w:space="0" w:color="auto"/>
        <w:right w:val="none" w:sz="0" w:space="0" w:color="auto"/>
      </w:divBdr>
    </w:div>
    <w:div w:id="1938517337">
      <w:bodyDiv w:val="1"/>
      <w:marLeft w:val="0"/>
      <w:marRight w:val="0"/>
      <w:marTop w:val="0"/>
      <w:marBottom w:val="0"/>
      <w:divBdr>
        <w:top w:val="none" w:sz="0" w:space="0" w:color="auto"/>
        <w:left w:val="none" w:sz="0" w:space="0" w:color="auto"/>
        <w:bottom w:val="none" w:sz="0" w:space="0" w:color="auto"/>
        <w:right w:val="none" w:sz="0" w:space="0" w:color="auto"/>
      </w:divBdr>
    </w:div>
    <w:div w:id="1980960870">
      <w:bodyDiv w:val="1"/>
      <w:marLeft w:val="0"/>
      <w:marRight w:val="0"/>
      <w:marTop w:val="0"/>
      <w:marBottom w:val="0"/>
      <w:divBdr>
        <w:top w:val="none" w:sz="0" w:space="0" w:color="auto"/>
        <w:left w:val="none" w:sz="0" w:space="0" w:color="auto"/>
        <w:bottom w:val="none" w:sz="0" w:space="0" w:color="auto"/>
        <w:right w:val="none" w:sz="0" w:space="0" w:color="auto"/>
      </w:divBdr>
    </w:div>
    <w:div w:id="1992826930">
      <w:bodyDiv w:val="1"/>
      <w:marLeft w:val="0"/>
      <w:marRight w:val="0"/>
      <w:marTop w:val="0"/>
      <w:marBottom w:val="0"/>
      <w:divBdr>
        <w:top w:val="none" w:sz="0" w:space="0" w:color="auto"/>
        <w:left w:val="none" w:sz="0" w:space="0" w:color="auto"/>
        <w:bottom w:val="none" w:sz="0" w:space="0" w:color="auto"/>
        <w:right w:val="none" w:sz="0" w:space="0" w:color="auto"/>
      </w:divBdr>
    </w:div>
    <w:div w:id="2032606563">
      <w:bodyDiv w:val="1"/>
      <w:marLeft w:val="0"/>
      <w:marRight w:val="0"/>
      <w:marTop w:val="0"/>
      <w:marBottom w:val="0"/>
      <w:divBdr>
        <w:top w:val="none" w:sz="0" w:space="0" w:color="auto"/>
        <w:left w:val="none" w:sz="0" w:space="0" w:color="auto"/>
        <w:bottom w:val="none" w:sz="0" w:space="0" w:color="auto"/>
        <w:right w:val="none" w:sz="0" w:space="0" w:color="auto"/>
      </w:divBdr>
    </w:div>
    <w:div w:id="2034334809">
      <w:bodyDiv w:val="1"/>
      <w:marLeft w:val="0"/>
      <w:marRight w:val="0"/>
      <w:marTop w:val="0"/>
      <w:marBottom w:val="0"/>
      <w:divBdr>
        <w:top w:val="none" w:sz="0" w:space="0" w:color="auto"/>
        <w:left w:val="none" w:sz="0" w:space="0" w:color="auto"/>
        <w:bottom w:val="none" w:sz="0" w:space="0" w:color="auto"/>
        <w:right w:val="none" w:sz="0" w:space="0" w:color="auto"/>
      </w:divBdr>
      <w:divsChild>
        <w:div w:id="598755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609121">
      <w:bodyDiv w:val="1"/>
      <w:marLeft w:val="0"/>
      <w:marRight w:val="0"/>
      <w:marTop w:val="0"/>
      <w:marBottom w:val="0"/>
      <w:divBdr>
        <w:top w:val="none" w:sz="0" w:space="0" w:color="auto"/>
        <w:left w:val="none" w:sz="0" w:space="0" w:color="auto"/>
        <w:bottom w:val="none" w:sz="0" w:space="0" w:color="auto"/>
        <w:right w:val="none" w:sz="0" w:space="0" w:color="auto"/>
      </w:divBdr>
    </w:div>
    <w:div w:id="2073193496">
      <w:bodyDiv w:val="1"/>
      <w:marLeft w:val="0"/>
      <w:marRight w:val="0"/>
      <w:marTop w:val="0"/>
      <w:marBottom w:val="0"/>
      <w:divBdr>
        <w:top w:val="none" w:sz="0" w:space="0" w:color="auto"/>
        <w:left w:val="none" w:sz="0" w:space="0" w:color="auto"/>
        <w:bottom w:val="none" w:sz="0" w:space="0" w:color="auto"/>
        <w:right w:val="none" w:sz="0" w:space="0" w:color="auto"/>
      </w:divBdr>
    </w:div>
    <w:div w:id="2103142997">
      <w:bodyDiv w:val="1"/>
      <w:marLeft w:val="0"/>
      <w:marRight w:val="0"/>
      <w:marTop w:val="0"/>
      <w:marBottom w:val="0"/>
      <w:divBdr>
        <w:top w:val="none" w:sz="0" w:space="0" w:color="auto"/>
        <w:left w:val="none" w:sz="0" w:space="0" w:color="auto"/>
        <w:bottom w:val="none" w:sz="0" w:space="0" w:color="auto"/>
        <w:right w:val="none" w:sz="0" w:space="0" w:color="auto"/>
      </w:divBdr>
    </w:div>
    <w:div w:id="2114741620">
      <w:bodyDiv w:val="1"/>
      <w:marLeft w:val="0"/>
      <w:marRight w:val="0"/>
      <w:marTop w:val="0"/>
      <w:marBottom w:val="0"/>
      <w:divBdr>
        <w:top w:val="none" w:sz="0" w:space="0" w:color="auto"/>
        <w:left w:val="none" w:sz="0" w:space="0" w:color="auto"/>
        <w:bottom w:val="none" w:sz="0" w:space="0" w:color="auto"/>
        <w:right w:val="none" w:sz="0" w:space="0" w:color="auto"/>
      </w:divBdr>
    </w:div>
    <w:div w:id="2121755330">
      <w:bodyDiv w:val="1"/>
      <w:marLeft w:val="0"/>
      <w:marRight w:val="0"/>
      <w:marTop w:val="0"/>
      <w:marBottom w:val="0"/>
      <w:divBdr>
        <w:top w:val="none" w:sz="0" w:space="0" w:color="auto"/>
        <w:left w:val="none" w:sz="0" w:space="0" w:color="auto"/>
        <w:bottom w:val="none" w:sz="0" w:space="0" w:color="auto"/>
        <w:right w:val="none" w:sz="0" w:space="0" w:color="auto"/>
      </w:divBdr>
    </w:div>
    <w:div w:id="214499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thotinaveen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21BF-435E-F74F-BFF8-7AB6B3DB1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4439</Words>
  <Characters>25308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Yarramreddy, Navya Sri (UMKC-Student)</dc:creator>
  <cp:keywords/>
  <dc:description/>
  <cp:lastModifiedBy>Yarramreddy, Navya Sri (UMKC-Student)</cp:lastModifiedBy>
  <cp:revision>66</cp:revision>
  <dcterms:created xsi:type="dcterms:W3CDTF">2025-10-06T20:18:00Z</dcterms:created>
  <dcterms:modified xsi:type="dcterms:W3CDTF">2026-02-12T20:06:00Z</dcterms:modified>
</cp:coreProperties>
</file>