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34533" w14:textId="77777777" w:rsidR="006C2BEA" w:rsidRPr="00BE793C" w:rsidRDefault="003A3539" w:rsidP="00661961">
      <w:pPr>
        <w:widowControl w:val="0"/>
        <w:jc w:val="center"/>
        <w:textAlignment w:val="baseline"/>
        <w:rPr>
          <w:rFonts w:ascii="Calibri Light" w:hAnsi="Calibri Light" w:cs="Calibri Light"/>
          <w:b/>
          <w:bCs/>
          <w:color w:val="215E99" w:themeColor="text2" w:themeTint="BF"/>
          <w:sz w:val="22"/>
          <w:szCs w:val="22"/>
        </w:rPr>
      </w:pPr>
      <w:r w:rsidRPr="00BE793C">
        <w:rPr>
          <w:rFonts w:ascii="Times New Roman" w:hAnsi="Times New Roman" w:cs="Times New Roman"/>
          <w:b/>
          <w:bCs/>
          <w:sz w:val="28"/>
          <w:szCs w:val="28"/>
        </w:rPr>
        <w:t xml:space="preserve">Nithin </w:t>
      </w:r>
      <w:proofErr w:type="spellStart"/>
      <w:r w:rsidRPr="00BE793C">
        <w:rPr>
          <w:rFonts w:ascii="Times New Roman" w:hAnsi="Times New Roman" w:cs="Times New Roman"/>
          <w:b/>
          <w:bCs/>
          <w:sz w:val="28"/>
          <w:szCs w:val="28"/>
        </w:rPr>
        <w:t>Bobbiligama</w:t>
      </w:r>
      <w:proofErr w:type="spellEnd"/>
      <w:r w:rsidR="00CD5F33" w:rsidRPr="00366244">
        <w:rPr>
          <w:rFonts w:ascii="Times New Roman" w:hAnsi="Times New Roman" w:cs="Times New Roman"/>
          <w:b/>
          <w:bCs/>
          <w:sz w:val="22"/>
          <w:szCs w:val="22"/>
        </w:rPr>
        <w:br/>
      </w:r>
      <w:r w:rsidR="00CD5F33" w:rsidRPr="00BE793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DATA ENGINEER</w:t>
      </w:r>
      <w:r w:rsidR="009979DF">
        <w:rPr>
          <w:rFonts w:ascii="Times New Roman" w:hAnsi="Times New Roman" w:cs="Times New Roman"/>
          <w:b/>
          <w:bCs/>
          <w:color w:val="215E99" w:themeColor="text2" w:themeTint="BF"/>
        </w:rPr>
        <w:br/>
      </w:r>
      <w:r w:rsidR="009979DF" w:rsidRPr="00366244">
        <w:rPr>
          <w:rFonts w:ascii="Times New Roman" w:hAnsi="Times New Roman" w:cs="Times New Roman"/>
          <w:b/>
          <w:bCs/>
          <w:color w:val="0A2F41" w:themeColor="accent1" w:themeShade="80"/>
          <w:sz w:val="20"/>
          <w:szCs w:val="20"/>
        </w:rPr>
        <w:t>Columbus, OH.</w:t>
      </w:r>
      <w:r w:rsidR="006C2BEA" w:rsidRPr="009979DF">
        <w:rPr>
          <w:rFonts w:ascii="Times New Roman" w:hAnsi="Times New Roman" w:cs="Times New Roman"/>
          <w:b/>
          <w:bCs/>
          <w:color w:val="0A2F41" w:themeColor="accent1" w:themeShade="80"/>
          <w:sz w:val="28"/>
          <w:szCs w:val="28"/>
        </w:rPr>
        <w:br/>
      </w:r>
      <w:r w:rsidR="006C2BEA" w:rsidRPr="00BE793C">
        <w:rPr>
          <w:rFonts w:ascii="Calibri Light" w:hAnsi="Calibri Light" w:cs="Calibri Light"/>
          <w:b/>
          <w:bCs/>
          <w:color w:val="0D0D0D" w:themeColor="text1" w:themeTint="F2"/>
          <w:sz w:val="22"/>
          <w:szCs w:val="22"/>
        </w:rPr>
        <w:t>(740)909-0444 |</w:t>
      </w:r>
      <w:hyperlink r:id="rId5" w:history="1">
        <w:r w:rsidR="00EC3C32" w:rsidRPr="00BE793C">
          <w:rPr>
            <w:rStyle w:val="Hyperlink"/>
            <w:rFonts w:ascii="Calibri Light" w:hAnsi="Calibri Light" w:cs="Calibri Light"/>
            <w:b/>
            <w:bCs/>
            <w:color w:val="0F4761" w:themeColor="accent1" w:themeShade="BF"/>
            <w:sz w:val="22"/>
            <w:szCs w:val="22"/>
            <w:u w:val="none"/>
          </w:rPr>
          <w:t>nithinbobbili007@gmail.com</w:t>
        </w:r>
      </w:hyperlink>
      <w:r w:rsidR="00EC3C32" w:rsidRPr="00BE793C">
        <w:rPr>
          <w:rFonts w:ascii="Calibri Light" w:hAnsi="Calibri Light" w:cs="Calibri Light"/>
          <w:b/>
          <w:bCs/>
          <w:color w:val="000000" w:themeColor="text1"/>
          <w:sz w:val="22"/>
          <w:szCs w:val="22"/>
        </w:rPr>
        <w:t>|</w:t>
      </w:r>
      <w:r w:rsidR="002D7EBD" w:rsidRPr="00BE793C">
        <w:rPr>
          <w:rFonts w:ascii="Calibri Light" w:hAnsi="Calibri Light" w:cs="Calibri Light"/>
          <w:b/>
          <w:bCs/>
          <w:color w:val="215E99" w:themeColor="text2" w:themeTint="BF"/>
          <w:sz w:val="22"/>
          <w:szCs w:val="22"/>
        </w:rPr>
        <w:t>https://www.linkedin.com/in/nithin-bobbili07/</w:t>
      </w:r>
    </w:p>
    <w:p w14:paraId="64E2B9A0" w14:textId="77777777" w:rsidR="00755C97" w:rsidRPr="00BE793C" w:rsidRDefault="00755C97" w:rsidP="00C50BBD">
      <w:pPr>
        <w:widowControl w:val="0"/>
        <w:pBdr>
          <w:bottom w:val="single" w:sz="4" w:space="1" w:color="auto"/>
        </w:pBdr>
        <w:kinsoku w:val="0"/>
        <w:wordWrap w:val="0"/>
        <w:autoSpaceDE w:val="0"/>
        <w:autoSpaceDN w:val="0"/>
        <w:adjustRightInd w:val="0"/>
        <w:spacing w:after="82"/>
        <w:textAlignment w:val="baseline"/>
        <w:rPr>
          <w:rFonts w:ascii="Times New Roman" w:eastAsia="Times New Roman" w:hAnsi="Times New Roman" w:cs="Times New Roman"/>
          <w:b/>
        </w:rPr>
      </w:pPr>
      <w:r w:rsidRPr="00BE793C">
        <w:rPr>
          <w:rFonts w:ascii="Times New Roman" w:eastAsia="Times New Roman" w:hAnsi="Times New Roman" w:cs="Times New Roman"/>
          <w:b/>
          <w:color w:val="0D0D0D" w:themeColor="text1" w:themeTint="F2"/>
        </w:rPr>
        <w:t>PROFESSIONAL SUMMARY</w:t>
      </w:r>
    </w:p>
    <w:p w14:paraId="68F811F4" w14:textId="77777777" w:rsidR="00FB1C07" w:rsidRPr="00BE793C" w:rsidRDefault="00FB1C07" w:rsidP="00755C97">
      <w:pPr>
        <w:pStyle w:val="BodyText"/>
        <w:widowControl w:val="0"/>
        <w:numPr>
          <w:ilvl w:val="0"/>
          <w:numId w:val="2"/>
        </w:numPr>
        <w:tabs>
          <w:tab w:val="left" w:pos="720"/>
        </w:tabs>
        <w:spacing w:after="0"/>
        <w:ind w:left="450"/>
        <w:jc w:val="both"/>
        <w:textAlignment w:val="baseline"/>
        <w:rPr>
          <w:rFonts w:ascii="Times New Roman" w:hAnsi="Times New Roman" w:cs="Times New Roman"/>
          <w:color w:val="0D0D0D" w:themeColor="text1" w:themeTint="F2"/>
          <w:sz w:val="22"/>
          <w:szCs w:val="22"/>
        </w:rPr>
      </w:pPr>
      <w:r w:rsidRPr="00BE793C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Cloud-Native Data Engineer (Azure &amp; AWS) with 6 years of experience designing scalable ETL/ELT pipelines, real-time streaming architectures, and enterprise data Lakehouse solutions. Expertise in Azure Data Factory, Databricks, Synapse, Snowflake, and AWS Glue to deliver secure, high-performance analytics at scale.</w:t>
      </w:r>
    </w:p>
    <w:p w14:paraId="0FD5ADE3" w14:textId="77777777" w:rsidR="00147BDE" w:rsidRPr="00BE793C" w:rsidRDefault="00147BDE" w:rsidP="00755C97">
      <w:pPr>
        <w:pStyle w:val="BodyText"/>
        <w:widowControl w:val="0"/>
        <w:numPr>
          <w:ilvl w:val="0"/>
          <w:numId w:val="4"/>
        </w:numPr>
        <w:tabs>
          <w:tab w:val="left" w:pos="720"/>
        </w:tabs>
        <w:spacing w:after="0"/>
        <w:ind w:left="450"/>
        <w:jc w:val="both"/>
        <w:textAlignment w:val="baseline"/>
        <w:rPr>
          <w:rFonts w:ascii="Times New Roman" w:hAnsi="Times New Roman" w:cs="Times New Roman"/>
          <w:color w:val="0D0D0D" w:themeColor="text1" w:themeTint="F2"/>
          <w:sz w:val="22"/>
          <w:szCs w:val="22"/>
        </w:rPr>
      </w:pPr>
      <w:r w:rsidRPr="00BE793C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Proficient in Python, SQL, and PySpark, with expertise in Apache Spark, Kafka, Flink, Kinesis, Hive, and Sqoop to design reusable ingestion frameworks and real-time streaming pipelines for high-volume data processing.</w:t>
      </w:r>
    </w:p>
    <w:p w14:paraId="137C94B1" w14:textId="77777777" w:rsidR="00755C97" w:rsidRPr="00BE793C" w:rsidRDefault="00147BDE" w:rsidP="00755C97">
      <w:pPr>
        <w:pStyle w:val="BodyText"/>
        <w:widowControl w:val="0"/>
        <w:numPr>
          <w:ilvl w:val="0"/>
          <w:numId w:val="4"/>
        </w:numPr>
        <w:tabs>
          <w:tab w:val="left" w:pos="720"/>
        </w:tabs>
        <w:spacing w:after="0"/>
        <w:ind w:left="450"/>
        <w:jc w:val="both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</w:pP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Skillful</w:t>
      </w:r>
      <w:r w:rsidR="00755C97"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 xml:space="preserve"> knowledge </w:t>
      </w: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on</w:t>
      </w:r>
      <w:r w:rsidR="00755C97"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 xml:space="preserve"> modern data platforms</w:t>
      </w:r>
      <w:r w:rsidR="00755C97" w:rsidRPr="00BE793C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 such as </w:t>
      </w:r>
      <w:r w:rsidR="00755C97"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Snowflake</w:t>
      </w:r>
      <w:r w:rsidR="00755C97" w:rsidRPr="00BE793C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, </w:t>
      </w:r>
      <w:r w:rsidR="00755C97"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Synapse</w:t>
      </w:r>
      <w:r w:rsidR="00755C97" w:rsidRPr="00BE793C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, </w:t>
      </w:r>
      <w:r w:rsidR="00755C97"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Redshift</w:t>
      </w:r>
      <w:r w:rsidR="00755C97" w:rsidRPr="00BE793C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, </w:t>
      </w:r>
      <w:r w:rsidR="00755C97"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Cosmos DB</w:t>
      </w:r>
      <w:r w:rsidR="00755C97" w:rsidRPr="00BE793C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, </w:t>
      </w:r>
      <w:r w:rsidR="00755C97"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MongoDB</w:t>
      </w:r>
      <w:r w:rsidR="00755C97" w:rsidRPr="00BE793C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 and </w:t>
      </w:r>
      <w:r w:rsidR="00755C97"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MySQL</w:t>
      </w:r>
      <w:r w:rsidR="00755C97" w:rsidRPr="00BE793C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, managing both structured and semi-structured data at scale.</w:t>
      </w:r>
    </w:p>
    <w:p w14:paraId="2D60F8C2" w14:textId="77777777" w:rsidR="00755C97" w:rsidRPr="00BE793C" w:rsidRDefault="00755C97" w:rsidP="00A14C92">
      <w:pPr>
        <w:pStyle w:val="BodyText"/>
        <w:widowControl w:val="0"/>
        <w:numPr>
          <w:ilvl w:val="0"/>
          <w:numId w:val="5"/>
        </w:numPr>
        <w:tabs>
          <w:tab w:val="left" w:pos="720"/>
        </w:tabs>
        <w:spacing w:after="0"/>
        <w:ind w:left="450"/>
        <w:jc w:val="both"/>
        <w:textAlignment w:val="baseline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</w:pP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Delivered actionable insights through dashboards</w:t>
      </w:r>
      <w:r w:rsidRPr="00BE793C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 built with </w:t>
      </w: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Power BI</w:t>
      </w:r>
      <w:r w:rsidRPr="00BE793C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, </w:t>
      </w: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Tableau</w:t>
      </w:r>
      <w:r w:rsidRPr="00BE793C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 and </w:t>
      </w: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Quick Sight</w:t>
      </w:r>
      <w:r w:rsidRPr="00BE793C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, collaborated within </w:t>
      </w: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Agile/Scrum/Kanban</w:t>
      </w:r>
      <w:r w:rsidRPr="00BE793C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 environments to ensure iterative and high-quality delivery.</w:t>
      </w:r>
    </w:p>
    <w:p w14:paraId="7C33F5A0" w14:textId="77777777" w:rsidR="00755C97" w:rsidRPr="00CD5F33" w:rsidRDefault="00755C97" w:rsidP="00755C97">
      <w:pPr>
        <w:widowControl w:val="0"/>
        <w:pBdr>
          <w:bottom w:val="single" w:sz="4" w:space="1" w:color="auto"/>
        </w:pBdr>
        <w:kinsoku w:val="0"/>
        <w:wordWrap w:val="0"/>
        <w:autoSpaceDE w:val="0"/>
        <w:autoSpaceDN w:val="0"/>
        <w:adjustRightInd w:val="0"/>
        <w:spacing w:after="82"/>
        <w:textAlignment w:val="baseline"/>
        <w:rPr>
          <w:rFonts w:ascii="Times New Roman" w:eastAsia="Times New Roman" w:hAnsi="Times New Roman" w:cs="Times New Roman"/>
          <w:b/>
          <w:color w:val="0D0D0D" w:themeColor="text1" w:themeTint="F2"/>
          <w:sz w:val="18"/>
          <w:szCs w:val="18"/>
        </w:rPr>
      </w:pPr>
      <w:r w:rsidRPr="00CD5F33">
        <w:rPr>
          <w:rFonts w:ascii="Times New Roman" w:eastAsia="Times New Roman" w:hAnsi="Times New Roman" w:cs="Times New Roman"/>
          <w:b/>
          <w:color w:val="0D0D0D" w:themeColor="text1" w:themeTint="F2"/>
          <w:sz w:val="18"/>
          <w:szCs w:val="18"/>
        </w:rPr>
        <w:t xml:space="preserve">TECHNICAL </w:t>
      </w:r>
      <w:r w:rsidR="00380DCB" w:rsidRPr="00CD5F33">
        <w:rPr>
          <w:rFonts w:ascii="Times New Roman" w:eastAsia="Times New Roman" w:hAnsi="Times New Roman" w:cs="Times New Roman"/>
          <w:b/>
          <w:color w:val="0D0D0D" w:themeColor="text1" w:themeTint="F2"/>
          <w:sz w:val="18"/>
          <w:szCs w:val="18"/>
        </w:rPr>
        <w:t>SKILLS:</w:t>
      </w:r>
    </w:p>
    <w:p w14:paraId="70630271" w14:textId="77777777" w:rsidR="000B7BAE" w:rsidRPr="00BE793C" w:rsidRDefault="00755C97" w:rsidP="000B7BAE">
      <w:pPr>
        <w:pStyle w:val="BodyText"/>
        <w:widowControl w:val="0"/>
        <w:numPr>
          <w:ilvl w:val="0"/>
          <w:numId w:val="4"/>
        </w:numPr>
        <w:tabs>
          <w:tab w:val="left" w:pos="720"/>
          <w:tab w:val="left" w:pos="3150"/>
        </w:tabs>
        <w:spacing w:after="0"/>
        <w:ind w:left="450"/>
        <w:jc w:val="both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</w:pPr>
      <w:r w:rsidRPr="00BE793C">
        <w:rPr>
          <w:rStyle w:val="Strong"/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Programming </w:t>
      </w:r>
      <w:proofErr w:type="spellStart"/>
      <w:r w:rsidRPr="00BE793C">
        <w:rPr>
          <w:rStyle w:val="Strong"/>
          <w:rFonts w:ascii="Times New Roman" w:hAnsi="Times New Roman" w:cs="Times New Roman"/>
          <w:color w:val="0D0D0D" w:themeColor="text1" w:themeTint="F2"/>
          <w:sz w:val="22"/>
          <w:szCs w:val="22"/>
        </w:rPr>
        <w:t>Languages:</w:t>
      </w: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Python</w:t>
      </w:r>
      <w:proofErr w:type="spellEnd"/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, Scala, Java, SQL</w:t>
      </w:r>
      <w:r w:rsidR="00AD2EBC"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,</w:t>
      </w:r>
    </w:p>
    <w:p w14:paraId="2161AB0E" w14:textId="77777777" w:rsidR="000B7BAE" w:rsidRPr="00BE793C" w:rsidRDefault="000B7BAE" w:rsidP="000B7BAE">
      <w:pPr>
        <w:pStyle w:val="BodyText"/>
        <w:widowControl w:val="0"/>
        <w:numPr>
          <w:ilvl w:val="0"/>
          <w:numId w:val="4"/>
        </w:numPr>
        <w:tabs>
          <w:tab w:val="left" w:pos="720"/>
          <w:tab w:val="left" w:pos="3150"/>
        </w:tabs>
        <w:spacing w:after="0"/>
        <w:ind w:left="450"/>
        <w:jc w:val="both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</w:pPr>
      <w:r w:rsidRPr="00BE793C">
        <w:rPr>
          <w:rStyle w:val="Strong"/>
          <w:rFonts w:ascii="Times New Roman" w:hAnsi="Times New Roman" w:cs="Times New Roman"/>
          <w:color w:val="0D0D0D" w:themeColor="text1" w:themeTint="F2"/>
          <w:sz w:val="22"/>
          <w:szCs w:val="22"/>
        </w:rPr>
        <w:t>Big Data Tools:</w:t>
      </w:r>
      <w:r w:rsidR="00AD2EBC"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 xml:space="preserve"> Apache Spark, PySpark, Hadoop, Hive, Pig, HBase, Sqoop, IBM DataStage, Spark SQL, MapReduce, </w:t>
      </w: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 xml:space="preserve">Apache Kafka, Flink, Airflow, </w:t>
      </w:r>
    </w:p>
    <w:p w14:paraId="3AEBF142" w14:textId="77777777" w:rsidR="00AD2EBC" w:rsidRPr="00BE793C" w:rsidRDefault="000B7BAE" w:rsidP="000B7BAE">
      <w:pPr>
        <w:pStyle w:val="BodyText"/>
        <w:widowControl w:val="0"/>
        <w:tabs>
          <w:tab w:val="left" w:pos="720"/>
          <w:tab w:val="left" w:pos="3150"/>
        </w:tabs>
        <w:spacing w:after="0"/>
        <w:ind w:left="450"/>
        <w:jc w:val="both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</w:pP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Oozie.</w:t>
      </w:r>
    </w:p>
    <w:p w14:paraId="08933B29" w14:textId="77777777" w:rsidR="005B3B36" w:rsidRPr="00BE793C" w:rsidRDefault="005B3B36" w:rsidP="00380DCB">
      <w:pPr>
        <w:pStyle w:val="BodyText"/>
        <w:widowControl w:val="0"/>
        <w:numPr>
          <w:ilvl w:val="0"/>
          <w:numId w:val="4"/>
        </w:numPr>
        <w:tabs>
          <w:tab w:val="left" w:pos="720"/>
        </w:tabs>
        <w:spacing w:after="0"/>
        <w:ind w:left="450"/>
        <w:jc w:val="both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</w:pPr>
      <w:r w:rsidRPr="00BE793C">
        <w:rPr>
          <w:rStyle w:val="Strong"/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Databases &amp; Warehousing:                        </w:t>
      </w: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Azure Synapse, Snowflake, Redshift, MySQL, PostgreSQL, SQL Server, Azure SQL DB, DynamoDB, MongoDB, HBase, Teradata.</w:t>
      </w:r>
    </w:p>
    <w:p w14:paraId="135140A1" w14:textId="77777777" w:rsidR="00800928" w:rsidRPr="00BE793C" w:rsidRDefault="00800928" w:rsidP="00800928">
      <w:pPr>
        <w:pStyle w:val="BodyText"/>
        <w:widowControl w:val="0"/>
        <w:numPr>
          <w:ilvl w:val="0"/>
          <w:numId w:val="4"/>
        </w:numPr>
        <w:tabs>
          <w:tab w:val="left" w:pos="720"/>
          <w:tab w:val="left" w:pos="3150"/>
        </w:tabs>
        <w:spacing w:after="0"/>
        <w:ind w:left="450"/>
        <w:jc w:val="both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</w:pPr>
      <w:r w:rsidRPr="00BE793C">
        <w:rPr>
          <w:rStyle w:val="Strong"/>
          <w:rFonts w:ascii="Times New Roman" w:hAnsi="Times New Roman" w:cs="Times New Roman"/>
          <w:color w:val="0D0D0D" w:themeColor="text1" w:themeTint="F2"/>
          <w:sz w:val="22"/>
          <w:szCs w:val="22"/>
        </w:rPr>
        <w:t>Cloud Platforms &amp; Services:</w:t>
      </w: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 xml:space="preserve">                      Azure (ADF, Databricks, Function, Logic Apps), AWS (EMR, Glue, Lambda, EC2, S3, RDS, Redshift, Kinesis, IAM, Elastic search,</w:t>
      </w:r>
    </w:p>
    <w:p w14:paraId="2F2924D3" w14:textId="77777777" w:rsidR="00800928" w:rsidRPr="00BE793C" w:rsidRDefault="00800928" w:rsidP="00800928">
      <w:pPr>
        <w:pStyle w:val="BodyText"/>
        <w:widowControl w:val="0"/>
        <w:tabs>
          <w:tab w:val="left" w:pos="720"/>
        </w:tabs>
        <w:spacing w:after="0"/>
        <w:ind w:left="450"/>
        <w:jc w:val="both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</w:pP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 xml:space="preserve">                CloudWatch).</w:t>
      </w:r>
    </w:p>
    <w:p w14:paraId="58767F4E" w14:textId="77777777" w:rsidR="00755C97" w:rsidRPr="00BE793C" w:rsidRDefault="00755C97" w:rsidP="00380DCB">
      <w:pPr>
        <w:pStyle w:val="BodyText"/>
        <w:widowControl w:val="0"/>
        <w:numPr>
          <w:ilvl w:val="0"/>
          <w:numId w:val="4"/>
        </w:numPr>
        <w:tabs>
          <w:tab w:val="left" w:pos="720"/>
        </w:tabs>
        <w:spacing w:after="0"/>
        <w:ind w:left="450"/>
        <w:jc w:val="both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</w:pPr>
      <w:r w:rsidRPr="00BE793C">
        <w:rPr>
          <w:rStyle w:val="Strong"/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CI/CD &amp; Version </w:t>
      </w:r>
      <w:proofErr w:type="spellStart"/>
      <w:proofErr w:type="gramStart"/>
      <w:r w:rsidRPr="00BE793C">
        <w:rPr>
          <w:rStyle w:val="Strong"/>
          <w:rFonts w:ascii="Times New Roman" w:hAnsi="Times New Roman" w:cs="Times New Roman"/>
          <w:color w:val="0D0D0D" w:themeColor="text1" w:themeTint="F2"/>
          <w:sz w:val="22"/>
          <w:szCs w:val="22"/>
        </w:rPr>
        <w:t>Control:</w:t>
      </w: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Azure</w:t>
      </w:r>
      <w:proofErr w:type="spellEnd"/>
      <w:proofErr w:type="gramEnd"/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 xml:space="preserve"> DevOps, Jenkins, GitHub Actions, Git, GitHub, GitLab, Bitbucket.</w:t>
      </w:r>
    </w:p>
    <w:p w14:paraId="54FEA635" w14:textId="77777777" w:rsidR="00755C97" w:rsidRPr="00BE793C" w:rsidRDefault="00755C97" w:rsidP="00380DCB">
      <w:pPr>
        <w:pStyle w:val="BodyText"/>
        <w:widowControl w:val="0"/>
        <w:numPr>
          <w:ilvl w:val="0"/>
          <w:numId w:val="4"/>
        </w:numPr>
        <w:tabs>
          <w:tab w:val="left" w:pos="720"/>
        </w:tabs>
        <w:spacing w:after="0"/>
        <w:ind w:left="450"/>
        <w:jc w:val="both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</w:pPr>
      <w:r w:rsidRPr="00BE793C">
        <w:rPr>
          <w:rStyle w:val="Strong"/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Containerization &amp; </w:t>
      </w:r>
      <w:proofErr w:type="spellStart"/>
      <w:proofErr w:type="gramStart"/>
      <w:r w:rsidRPr="00BE793C">
        <w:rPr>
          <w:rStyle w:val="Strong"/>
          <w:rFonts w:ascii="Times New Roman" w:hAnsi="Times New Roman" w:cs="Times New Roman"/>
          <w:color w:val="0D0D0D" w:themeColor="text1" w:themeTint="F2"/>
          <w:sz w:val="22"/>
          <w:szCs w:val="22"/>
        </w:rPr>
        <w:t>Orchestration</w:t>
      </w: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:Docker</w:t>
      </w:r>
      <w:proofErr w:type="spellEnd"/>
      <w:proofErr w:type="gramEnd"/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, Kubernetes, AWS EKS.</w:t>
      </w:r>
    </w:p>
    <w:p w14:paraId="483B150C" w14:textId="77777777" w:rsidR="00755C97" w:rsidRPr="00BE793C" w:rsidRDefault="00800928" w:rsidP="005B3B36">
      <w:pPr>
        <w:pStyle w:val="BodyText"/>
        <w:widowControl w:val="0"/>
        <w:numPr>
          <w:ilvl w:val="0"/>
          <w:numId w:val="4"/>
        </w:numPr>
        <w:tabs>
          <w:tab w:val="left" w:pos="720"/>
          <w:tab w:val="left" w:pos="3150"/>
        </w:tabs>
        <w:spacing w:after="0"/>
        <w:ind w:left="450"/>
        <w:jc w:val="both"/>
        <w:textAlignment w:val="baseline"/>
        <w:rPr>
          <w:rStyle w:val="Strong"/>
          <w:rFonts w:ascii="Times New Roman" w:hAnsi="Times New Roman" w:cs="Times New Roman"/>
          <w:color w:val="0D0D0D" w:themeColor="text1" w:themeTint="F2"/>
          <w:sz w:val="22"/>
          <w:szCs w:val="22"/>
        </w:rPr>
      </w:pPr>
      <w:r w:rsidRPr="00BE793C">
        <w:rPr>
          <w:rStyle w:val="Strong"/>
          <w:rFonts w:ascii="Times New Roman" w:hAnsi="Times New Roman" w:cs="Times New Roman"/>
          <w:color w:val="0D0D0D" w:themeColor="text1" w:themeTint="F2"/>
          <w:sz w:val="22"/>
          <w:szCs w:val="22"/>
        </w:rPr>
        <w:t>Core Competencies &amp;</w:t>
      </w:r>
      <w:proofErr w:type="spellStart"/>
      <w:proofErr w:type="gramStart"/>
      <w:r w:rsidR="00755C97" w:rsidRPr="00BE793C">
        <w:rPr>
          <w:rStyle w:val="Strong"/>
          <w:rFonts w:ascii="Times New Roman" w:hAnsi="Times New Roman" w:cs="Times New Roman"/>
          <w:color w:val="0D0D0D" w:themeColor="text1" w:themeTint="F2"/>
          <w:sz w:val="22"/>
          <w:szCs w:val="22"/>
        </w:rPr>
        <w:t>Methodologies:</w:t>
      </w:r>
      <w:r w:rsidRPr="00BE793C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Custom</w:t>
      </w:r>
      <w:proofErr w:type="spellEnd"/>
      <w:proofErr w:type="gramEnd"/>
      <w:r w:rsidRPr="00BE793C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 Data Quality Frameworks, RCA, Governance </w:t>
      </w:r>
      <w:r w:rsidR="00147BDE" w:rsidRPr="00BE793C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Policies, </w:t>
      </w:r>
      <w:r w:rsidR="00147BDE"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Agile</w:t>
      </w:r>
      <w:r w:rsidR="005B3B36"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/Scrum</w:t>
      </w:r>
      <w:r w:rsidR="00755C97"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, Kanban, SDLC.</w:t>
      </w:r>
    </w:p>
    <w:p w14:paraId="1DA34660" w14:textId="77777777" w:rsidR="00380DCB" w:rsidRPr="00CD5F33" w:rsidRDefault="00F87F11" w:rsidP="00F87F11">
      <w:pPr>
        <w:widowControl w:val="0"/>
        <w:pBdr>
          <w:bottom w:val="single" w:sz="4" w:space="1" w:color="auto"/>
        </w:pBdr>
        <w:kinsoku w:val="0"/>
        <w:wordWrap w:val="0"/>
        <w:autoSpaceDE w:val="0"/>
        <w:autoSpaceDN w:val="0"/>
        <w:adjustRightInd w:val="0"/>
        <w:textAlignment w:val="baseline"/>
        <w:rPr>
          <w:rFonts w:ascii="Times New Roman" w:eastAsia="Times New Roman" w:hAnsi="Times New Roman" w:cs="Times New Roman"/>
          <w:b/>
          <w:color w:val="0D0D0D" w:themeColor="text1" w:themeTint="F2"/>
          <w:sz w:val="18"/>
          <w:szCs w:val="18"/>
        </w:rPr>
      </w:pPr>
      <w:r w:rsidRPr="00CD5F33">
        <w:rPr>
          <w:rFonts w:ascii="Times New Roman" w:eastAsia="Times New Roman" w:hAnsi="Times New Roman" w:cs="Times New Roman"/>
          <w:b/>
          <w:color w:val="0D0D0D" w:themeColor="text1" w:themeTint="F2"/>
          <w:sz w:val="18"/>
          <w:szCs w:val="18"/>
        </w:rPr>
        <w:t xml:space="preserve">WORK </w:t>
      </w:r>
      <w:r w:rsidR="00380DCB" w:rsidRPr="00CD5F33">
        <w:rPr>
          <w:rFonts w:ascii="Times New Roman" w:eastAsia="Times New Roman" w:hAnsi="Times New Roman" w:cs="Times New Roman"/>
          <w:b/>
          <w:color w:val="0D0D0D" w:themeColor="text1" w:themeTint="F2"/>
          <w:sz w:val="18"/>
          <w:szCs w:val="18"/>
        </w:rPr>
        <w:t>EXPERIENCE:</w:t>
      </w:r>
    </w:p>
    <w:p w14:paraId="1BCFA2A0" w14:textId="77777777" w:rsidR="00380DCB" w:rsidRPr="00BE793C" w:rsidRDefault="00380DCB" w:rsidP="006D5D1A">
      <w:pPr>
        <w:pStyle w:val="BodyText"/>
        <w:widowControl w:val="0"/>
        <w:tabs>
          <w:tab w:val="left" w:pos="9720"/>
        </w:tabs>
        <w:spacing w:after="0" w:line="240" w:lineRule="auto"/>
        <w:textAlignment w:val="baseline"/>
        <w:rPr>
          <w:rStyle w:val="Strong"/>
          <w:rFonts w:ascii="Times New Roman" w:eastAsia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</w:pPr>
      <w:r w:rsidRPr="00BE793C">
        <w:rPr>
          <w:rStyle w:val="Strong"/>
          <w:rFonts w:ascii="Times New Roman" w:eastAsia="Times New Roman" w:hAnsi="Times New Roman" w:cs="Times New Roman"/>
          <w:color w:val="0D0D0D" w:themeColor="text1" w:themeTint="F2"/>
          <w:sz w:val="22"/>
          <w:szCs w:val="22"/>
        </w:rPr>
        <w:t xml:space="preserve">Nationwide, Columbus, Ohio, USA.                                                                                     </w:t>
      </w:r>
      <w:r w:rsidR="00BE793C">
        <w:rPr>
          <w:rStyle w:val="Strong"/>
          <w:rFonts w:ascii="Times New Roman" w:eastAsia="Times New Roman" w:hAnsi="Times New Roman" w:cs="Times New Roman"/>
          <w:color w:val="0D0D0D" w:themeColor="text1" w:themeTint="F2"/>
          <w:sz w:val="22"/>
          <w:szCs w:val="22"/>
        </w:rPr>
        <w:t xml:space="preserve">                     </w:t>
      </w:r>
      <w:r w:rsidRPr="00BE793C">
        <w:rPr>
          <w:rStyle w:val="Strong"/>
          <w:rFonts w:ascii="Times New Roman" w:eastAsia="Times New Roman" w:hAnsi="Times New Roman" w:cs="Times New Roman"/>
          <w:color w:val="0D0D0D" w:themeColor="text1" w:themeTint="F2"/>
          <w:sz w:val="22"/>
          <w:szCs w:val="22"/>
        </w:rPr>
        <w:t xml:space="preserve"> </w:t>
      </w:r>
      <w:r w:rsidRPr="00BE793C">
        <w:rPr>
          <w:rStyle w:val="Emphasis"/>
          <w:rFonts w:ascii="Times New Roman" w:eastAsia="Times New Roman" w:hAnsi="Times New Roman" w:cs="Times New Roman"/>
          <w:b/>
          <w:i w:val="0"/>
          <w:iCs w:val="0"/>
          <w:color w:val="0D0D0D" w:themeColor="text1" w:themeTint="F2"/>
          <w:sz w:val="22"/>
          <w:szCs w:val="22"/>
        </w:rPr>
        <w:t>Aug 2023 – Present</w:t>
      </w:r>
      <w:r w:rsidRPr="00BE793C">
        <w:rPr>
          <w:rStyle w:val="Hyperlink"/>
          <w:rFonts w:ascii="Times New Roman" w:eastAsia="Times New Roman" w:hAnsi="Times New Roman" w:cs="Times New Roman"/>
          <w:b/>
          <w:color w:val="0D0D0D" w:themeColor="text1" w:themeTint="F2"/>
          <w:sz w:val="22"/>
          <w:szCs w:val="22"/>
        </w:rPr>
        <w:br/>
      </w:r>
      <w:r w:rsidRPr="00BE793C">
        <w:rPr>
          <w:rStyle w:val="Strong"/>
          <w:rFonts w:ascii="Times New Roman" w:eastAsia="Times New Roman" w:hAnsi="Times New Roman" w:cs="Times New Roman"/>
          <w:color w:val="0D0D0D" w:themeColor="text1" w:themeTint="F2"/>
          <w:sz w:val="22"/>
          <w:szCs w:val="22"/>
        </w:rPr>
        <w:t>Azure Data Engineer</w:t>
      </w:r>
    </w:p>
    <w:p w14:paraId="079E8E20" w14:textId="77777777" w:rsidR="00380DCB" w:rsidRPr="00BE793C" w:rsidRDefault="00380DCB" w:rsidP="00380DCB">
      <w:pPr>
        <w:pStyle w:val="BodyText"/>
        <w:widowControl w:val="0"/>
        <w:numPr>
          <w:ilvl w:val="0"/>
          <w:numId w:val="4"/>
        </w:numPr>
        <w:tabs>
          <w:tab w:val="left" w:pos="720"/>
        </w:tabs>
        <w:spacing w:after="0"/>
        <w:ind w:left="450"/>
        <w:jc w:val="both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</w:pP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Designed and optimized</w:t>
      </w:r>
      <w:r w:rsidR="006827E8"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 xml:space="preserve"> end to end</w:t>
      </w: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 xml:space="preserve"> ETL pipelines using Azure Data Factory, Synapse and ODS to accelerate data delivery and support 15+ real-time reporting use cases.</w:t>
      </w:r>
    </w:p>
    <w:p w14:paraId="68BF055D" w14:textId="77777777" w:rsidR="00380DCB" w:rsidRPr="00BE793C" w:rsidRDefault="00380DCB" w:rsidP="00380DCB">
      <w:pPr>
        <w:pStyle w:val="BodyText"/>
        <w:widowControl w:val="0"/>
        <w:numPr>
          <w:ilvl w:val="0"/>
          <w:numId w:val="4"/>
        </w:numPr>
        <w:tabs>
          <w:tab w:val="left" w:pos="720"/>
        </w:tabs>
        <w:spacing w:after="0"/>
        <w:ind w:left="450"/>
        <w:jc w:val="both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</w:pP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Built event-driven architectures with Azure Functions, Logic Apps and Kafka,</w:t>
      </w:r>
      <w:r w:rsidR="001973E6"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 xml:space="preserve"> automating</w:t>
      </w:r>
      <w:r w:rsidR="00C73F0F"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 xml:space="preserve"> data integration workflow</w:t>
      </w:r>
      <w:r w:rsidR="00366244"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 xml:space="preserve"> and</w:t>
      </w: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 xml:space="preserve"> reducing manual efforts and enabling near real-time integrations.</w:t>
      </w:r>
    </w:p>
    <w:p w14:paraId="033DB348" w14:textId="3D575CE9" w:rsidR="00380DCB" w:rsidRDefault="00380DCB" w:rsidP="00380DCB">
      <w:pPr>
        <w:pStyle w:val="BodyText"/>
        <w:widowControl w:val="0"/>
        <w:numPr>
          <w:ilvl w:val="0"/>
          <w:numId w:val="4"/>
        </w:numPr>
        <w:tabs>
          <w:tab w:val="left" w:pos="720"/>
        </w:tabs>
        <w:spacing w:after="0"/>
        <w:ind w:left="450"/>
        <w:jc w:val="both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</w:pP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Engineered high-volume data workflows in Databricks and Spark (PySpark), reducing batch processing time and boosting analytics performance.</w:t>
      </w:r>
    </w:p>
    <w:p w14:paraId="5B943C8C" w14:textId="1C793A58" w:rsidR="004E1686" w:rsidRPr="00BE793C" w:rsidRDefault="004E1686" w:rsidP="00380DCB">
      <w:pPr>
        <w:pStyle w:val="BodyText"/>
        <w:widowControl w:val="0"/>
        <w:numPr>
          <w:ilvl w:val="0"/>
          <w:numId w:val="4"/>
        </w:numPr>
        <w:tabs>
          <w:tab w:val="left" w:pos="720"/>
        </w:tabs>
        <w:spacing w:after="0"/>
        <w:ind w:left="450"/>
        <w:jc w:val="both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</w:pPr>
      <w:r w:rsidRPr="004E1686">
        <w:rPr>
          <w:rStyle w:val="Strong"/>
          <w:rFonts w:ascii="Times New Roman" w:hAnsi="Times New Roman" w:cs="Times New Roman" w:hint="eastAsia"/>
          <w:b w:val="0"/>
          <w:bCs w:val="0"/>
          <w:color w:val="0D0D0D" w:themeColor="text1" w:themeTint="F2"/>
          <w:sz w:val="22"/>
          <w:szCs w:val="22"/>
        </w:rPr>
        <w:t>Proficient in Apache Flink for real-time data processing and streaming analytics.</w:t>
      </w:r>
    </w:p>
    <w:p w14:paraId="7113733F" w14:textId="77777777" w:rsidR="00380DCB" w:rsidRPr="00BE793C" w:rsidRDefault="00380DCB" w:rsidP="00CD5F33">
      <w:pPr>
        <w:pStyle w:val="BodyText"/>
        <w:widowControl w:val="0"/>
        <w:numPr>
          <w:ilvl w:val="0"/>
          <w:numId w:val="4"/>
        </w:numPr>
        <w:tabs>
          <w:tab w:val="left" w:pos="720"/>
          <w:tab w:val="left" w:pos="9720"/>
          <w:tab w:val="left" w:pos="9810"/>
        </w:tabs>
        <w:spacing w:after="0"/>
        <w:ind w:left="450"/>
        <w:jc w:val="both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</w:pP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 xml:space="preserve">Automated ingestion from diverse sources (HDFS, SQL, flat files) using IBM DataStage and </w:t>
      </w:r>
      <w:proofErr w:type="spellStart"/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Pythonframeworks</w:t>
      </w:r>
      <w:proofErr w:type="spellEnd"/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 xml:space="preserve">, </w:t>
      </w:r>
      <w:r w:rsidR="00F76942"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reducing</w:t>
      </w: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 xml:space="preserve"> data </w:t>
      </w:r>
      <w:proofErr w:type="spellStart"/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latencyand</w:t>
      </w:r>
      <w:proofErr w:type="spellEnd"/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 xml:space="preserve"> improving onboarding.</w:t>
      </w:r>
    </w:p>
    <w:p w14:paraId="12392A88" w14:textId="71BFFBBC" w:rsidR="00B57DF8" w:rsidRDefault="00CD6E76" w:rsidP="009979DF">
      <w:pPr>
        <w:pStyle w:val="BodyText"/>
        <w:widowControl w:val="0"/>
        <w:numPr>
          <w:ilvl w:val="0"/>
          <w:numId w:val="4"/>
        </w:numPr>
        <w:tabs>
          <w:tab w:val="left" w:pos="720"/>
        </w:tabs>
        <w:spacing w:after="0"/>
        <w:ind w:left="450"/>
        <w:jc w:val="both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</w:pP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Delivered 15+ executive-level dashboards using Power BI, integrated CI/CD with Azure DevOps and Git, and reduced release cycles by 35</w:t>
      </w:r>
      <w:r w:rsidR="00460225"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%.</w:t>
      </w:r>
    </w:p>
    <w:p w14:paraId="6D295D38" w14:textId="5A62ED6A" w:rsidR="004E1686" w:rsidRPr="00BE793C" w:rsidRDefault="004E1686" w:rsidP="009979DF">
      <w:pPr>
        <w:pStyle w:val="BodyText"/>
        <w:widowControl w:val="0"/>
        <w:numPr>
          <w:ilvl w:val="0"/>
          <w:numId w:val="4"/>
        </w:numPr>
        <w:tabs>
          <w:tab w:val="left" w:pos="720"/>
        </w:tabs>
        <w:spacing w:after="0"/>
        <w:ind w:left="450"/>
        <w:jc w:val="both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</w:pPr>
      <w:r w:rsidRPr="004E1686">
        <w:rPr>
          <w:rStyle w:val="Strong"/>
          <w:rFonts w:ascii="Times New Roman" w:hAnsi="Times New Roman" w:cs="Times New Roman" w:hint="eastAsia"/>
          <w:b w:val="0"/>
          <w:bCs w:val="0"/>
          <w:color w:val="0D0D0D" w:themeColor="text1" w:themeTint="F2"/>
          <w:sz w:val="22"/>
          <w:szCs w:val="22"/>
        </w:rPr>
        <w:t>Used Starburst (Trino) for querying and analyzing data across multiple data sources and formats.</w:t>
      </w:r>
    </w:p>
    <w:p w14:paraId="36216A84" w14:textId="77777777" w:rsidR="006D5D1A" w:rsidRPr="00BE793C" w:rsidRDefault="00380DCB" w:rsidP="009979DF">
      <w:pPr>
        <w:pStyle w:val="BodyText"/>
        <w:widowControl w:val="0"/>
        <w:numPr>
          <w:ilvl w:val="0"/>
          <w:numId w:val="4"/>
        </w:numPr>
        <w:tabs>
          <w:tab w:val="left" w:pos="720"/>
        </w:tabs>
        <w:spacing w:after="0"/>
        <w:ind w:left="450"/>
        <w:jc w:val="both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</w:pP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 xml:space="preserve">Integrated real-time monitoring and alerting using Azure Monitor, Log Analytics and Application Insights, improving system observability and reducing issue resolution time </w:t>
      </w:r>
    </w:p>
    <w:p w14:paraId="3B000BE4" w14:textId="77777777" w:rsidR="00380DCB" w:rsidRPr="00BE793C" w:rsidRDefault="00380DCB" w:rsidP="006D5D1A">
      <w:pPr>
        <w:pStyle w:val="BodyText"/>
        <w:widowControl w:val="0"/>
        <w:tabs>
          <w:tab w:val="left" w:pos="720"/>
        </w:tabs>
        <w:spacing w:after="0"/>
        <w:jc w:val="both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</w:pPr>
      <w:r w:rsidRPr="00BE793C">
        <w:rPr>
          <w:rStyle w:val="Strong"/>
          <w:rFonts w:ascii="Times New Roman" w:eastAsia="Times New Roman" w:hAnsi="Times New Roman" w:cs="Times New Roman"/>
          <w:color w:val="0D0D0D" w:themeColor="text1" w:themeTint="F2"/>
          <w:sz w:val="22"/>
          <w:szCs w:val="22"/>
        </w:rPr>
        <w:t>Humana, Dublin, Ohio, USA</w:t>
      </w:r>
      <w:r w:rsidR="00BE793C">
        <w:rPr>
          <w:rStyle w:val="Strong"/>
          <w:rFonts w:ascii="Times New Roman" w:hAnsi="Times New Roman"/>
          <w:color w:val="0D0D0D" w:themeColor="text1" w:themeTint="F2"/>
          <w:sz w:val="22"/>
          <w:szCs w:val="22"/>
        </w:rPr>
        <w:tab/>
      </w:r>
      <w:r w:rsidR="00BE793C">
        <w:rPr>
          <w:rStyle w:val="Strong"/>
          <w:rFonts w:ascii="Times New Roman" w:hAnsi="Times New Roman"/>
          <w:color w:val="0D0D0D" w:themeColor="text1" w:themeTint="F2"/>
          <w:sz w:val="22"/>
          <w:szCs w:val="22"/>
        </w:rPr>
        <w:tab/>
      </w:r>
      <w:r w:rsidR="00BE793C">
        <w:rPr>
          <w:rStyle w:val="Strong"/>
          <w:rFonts w:ascii="Times New Roman" w:hAnsi="Times New Roman"/>
          <w:color w:val="0D0D0D" w:themeColor="text1" w:themeTint="F2"/>
          <w:sz w:val="22"/>
          <w:szCs w:val="22"/>
        </w:rPr>
        <w:tab/>
      </w:r>
      <w:r w:rsidR="00BE793C">
        <w:rPr>
          <w:rStyle w:val="Strong"/>
          <w:rFonts w:ascii="Times New Roman" w:hAnsi="Times New Roman"/>
          <w:color w:val="0D0D0D" w:themeColor="text1" w:themeTint="F2"/>
          <w:sz w:val="22"/>
          <w:szCs w:val="22"/>
        </w:rPr>
        <w:tab/>
      </w:r>
      <w:r w:rsidR="00BE793C">
        <w:rPr>
          <w:rStyle w:val="Strong"/>
          <w:rFonts w:ascii="Times New Roman" w:hAnsi="Times New Roman"/>
          <w:color w:val="0D0D0D" w:themeColor="text1" w:themeTint="F2"/>
          <w:sz w:val="22"/>
          <w:szCs w:val="22"/>
        </w:rPr>
        <w:tab/>
      </w:r>
      <w:r w:rsidR="00BE793C">
        <w:rPr>
          <w:rStyle w:val="Strong"/>
          <w:rFonts w:ascii="Times New Roman" w:hAnsi="Times New Roman"/>
          <w:color w:val="0D0D0D" w:themeColor="text1" w:themeTint="F2"/>
          <w:sz w:val="22"/>
          <w:szCs w:val="22"/>
        </w:rPr>
        <w:tab/>
      </w:r>
      <w:r w:rsidR="00BE793C">
        <w:rPr>
          <w:rStyle w:val="Strong"/>
          <w:rFonts w:ascii="Times New Roman" w:hAnsi="Times New Roman"/>
          <w:color w:val="0D0D0D" w:themeColor="text1" w:themeTint="F2"/>
          <w:sz w:val="22"/>
          <w:szCs w:val="22"/>
        </w:rPr>
        <w:tab/>
        <w:t xml:space="preserve">                                       </w:t>
      </w:r>
      <w:r w:rsidR="005235DF" w:rsidRPr="00BE793C">
        <w:rPr>
          <w:rStyle w:val="Strong"/>
          <w:rFonts w:ascii="Times New Roman" w:hAnsi="Times New Roman"/>
          <w:color w:val="0D0D0D" w:themeColor="text1" w:themeTint="F2"/>
          <w:sz w:val="22"/>
          <w:szCs w:val="22"/>
        </w:rPr>
        <w:t>Jul</w:t>
      </w:r>
      <w:r w:rsidR="00BE793C">
        <w:rPr>
          <w:rStyle w:val="Strong"/>
          <w:rFonts w:ascii="Times New Roman" w:hAnsi="Times New Roman"/>
          <w:color w:val="0D0D0D" w:themeColor="text1" w:themeTint="F2"/>
          <w:sz w:val="22"/>
          <w:szCs w:val="22"/>
        </w:rPr>
        <w:t>2022–</w:t>
      </w:r>
      <w:r w:rsidR="005235DF" w:rsidRPr="00BE793C">
        <w:rPr>
          <w:rStyle w:val="Strong"/>
          <w:rFonts w:ascii="Times New Roman" w:hAnsi="Times New Roman"/>
          <w:color w:val="0D0D0D" w:themeColor="text1" w:themeTint="F2"/>
          <w:sz w:val="22"/>
          <w:szCs w:val="22"/>
        </w:rPr>
        <w:t>May</w:t>
      </w:r>
      <w:r w:rsidRPr="00BE793C">
        <w:rPr>
          <w:rStyle w:val="Strong"/>
          <w:rFonts w:ascii="Times New Roman" w:hAnsi="Times New Roman"/>
          <w:color w:val="0D0D0D" w:themeColor="text1" w:themeTint="F2"/>
          <w:sz w:val="22"/>
          <w:szCs w:val="22"/>
        </w:rPr>
        <w:t>202</w:t>
      </w:r>
      <w:r w:rsidR="005235DF" w:rsidRPr="00BE793C">
        <w:rPr>
          <w:rStyle w:val="Strong"/>
          <w:rFonts w:ascii="Times New Roman" w:hAnsi="Times New Roman"/>
          <w:color w:val="0D0D0D" w:themeColor="text1" w:themeTint="F2"/>
          <w:sz w:val="22"/>
          <w:szCs w:val="22"/>
        </w:rPr>
        <w:t>3</w:t>
      </w:r>
      <w:r w:rsidRPr="00BE793C">
        <w:rPr>
          <w:rStyle w:val="Strong"/>
          <w:rFonts w:ascii="Times New Roman" w:hAnsi="Times New Roman"/>
          <w:color w:val="0D0D0D" w:themeColor="text1" w:themeTint="F2"/>
          <w:sz w:val="22"/>
          <w:szCs w:val="22"/>
        </w:rPr>
        <w:br/>
      </w:r>
      <w:r w:rsidRPr="00BE793C">
        <w:rPr>
          <w:rStyle w:val="Strong"/>
          <w:rFonts w:ascii="Times New Roman" w:eastAsia="Times New Roman" w:hAnsi="Times New Roman" w:cs="Times New Roman"/>
          <w:color w:val="0D0D0D" w:themeColor="text1" w:themeTint="F2"/>
          <w:sz w:val="22"/>
          <w:szCs w:val="22"/>
        </w:rPr>
        <w:t>Data Engineer</w:t>
      </w:r>
    </w:p>
    <w:p w14:paraId="0BD4FDAD" w14:textId="77777777" w:rsidR="00380DCB" w:rsidRPr="00BE793C" w:rsidRDefault="00DB42E5" w:rsidP="00380DCB">
      <w:pPr>
        <w:pStyle w:val="BodyText"/>
        <w:widowControl w:val="0"/>
        <w:numPr>
          <w:ilvl w:val="0"/>
          <w:numId w:val="4"/>
        </w:numPr>
        <w:tabs>
          <w:tab w:val="left" w:pos="720"/>
        </w:tabs>
        <w:spacing w:after="0"/>
        <w:ind w:left="450"/>
        <w:jc w:val="both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</w:pP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 xml:space="preserve">Designed </w:t>
      </w:r>
      <w:r w:rsidR="00380DCB"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and optimized real-time data pipelines using Apache Spark, PySpark and AWS EMR to analyze provider performance, enabling faster decision-making across healthcare operations.</w:t>
      </w:r>
    </w:p>
    <w:p w14:paraId="05149325" w14:textId="77777777" w:rsidR="00DD2967" w:rsidRPr="00BE793C" w:rsidRDefault="00DD2967" w:rsidP="00380DCB">
      <w:pPr>
        <w:pStyle w:val="BodyText"/>
        <w:widowControl w:val="0"/>
        <w:numPr>
          <w:ilvl w:val="0"/>
          <w:numId w:val="4"/>
        </w:numPr>
        <w:tabs>
          <w:tab w:val="left" w:pos="720"/>
        </w:tabs>
        <w:spacing w:after="0"/>
        <w:ind w:left="450"/>
        <w:jc w:val="both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</w:pPr>
      <w:r w:rsidRPr="00BE793C">
        <w:rPr>
          <w:rStyle w:val="Strong"/>
          <w:rFonts w:ascii="Times New Roman" w:hAnsi="Times New Roman" w:cs="Times New Roman" w:hint="eastAsia"/>
          <w:b w:val="0"/>
          <w:bCs w:val="0"/>
          <w:color w:val="0D0D0D" w:themeColor="text1" w:themeTint="F2"/>
          <w:sz w:val="22"/>
          <w:szCs w:val="22"/>
        </w:rPr>
        <w:lastRenderedPageBreak/>
        <w:t xml:space="preserve">Developed and maintained data ingestion workflows </w:t>
      </w:r>
      <w:r w:rsidR="00DB42E5"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integrating RESTful</w:t>
      </w:r>
      <w:r w:rsidRPr="00BE793C">
        <w:rPr>
          <w:rStyle w:val="Strong"/>
          <w:rFonts w:ascii="Times New Roman" w:hAnsi="Times New Roman" w:cs="Times New Roman" w:hint="eastAsia"/>
          <w:b w:val="0"/>
          <w:bCs w:val="0"/>
          <w:color w:val="0D0D0D" w:themeColor="text1" w:themeTint="F2"/>
          <w:sz w:val="22"/>
          <w:szCs w:val="22"/>
        </w:rPr>
        <w:t xml:space="preserve"> APIs using Python, </w:t>
      </w:r>
      <w:r w:rsidR="007F342E"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c</w:t>
      </w:r>
      <w:r w:rsidR="00DB42E5"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 xml:space="preserve">apturing </w:t>
      </w:r>
      <w:r w:rsidRPr="00BE793C">
        <w:rPr>
          <w:rStyle w:val="Strong"/>
          <w:rFonts w:ascii="Times New Roman" w:hAnsi="Times New Roman" w:cs="Times New Roman" w:hint="eastAsia"/>
          <w:b w:val="0"/>
          <w:bCs w:val="0"/>
          <w:color w:val="0D0D0D" w:themeColor="text1" w:themeTint="F2"/>
          <w:sz w:val="22"/>
          <w:szCs w:val="22"/>
        </w:rPr>
        <w:t>real-time data</w:t>
      </w:r>
      <w:r w:rsidR="006D2756"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 xml:space="preserve"> provider and claims data</w:t>
      </w:r>
      <w:r w:rsidRPr="00BE793C">
        <w:rPr>
          <w:rStyle w:val="Strong"/>
          <w:rFonts w:ascii="Times New Roman" w:hAnsi="Times New Roman" w:cs="Times New Roman" w:hint="eastAsia"/>
          <w:b w:val="0"/>
          <w:bCs w:val="0"/>
          <w:color w:val="0D0D0D" w:themeColor="text1" w:themeTint="F2"/>
          <w:sz w:val="22"/>
          <w:szCs w:val="22"/>
        </w:rPr>
        <w:t xml:space="preserve"> for analytical dashboards.</w:t>
      </w:r>
    </w:p>
    <w:p w14:paraId="015D95E3" w14:textId="203AE5FC" w:rsidR="00380DCB" w:rsidRDefault="00380DCB" w:rsidP="00380DCB">
      <w:pPr>
        <w:pStyle w:val="BodyText"/>
        <w:widowControl w:val="0"/>
        <w:numPr>
          <w:ilvl w:val="0"/>
          <w:numId w:val="4"/>
        </w:numPr>
        <w:tabs>
          <w:tab w:val="left" w:pos="720"/>
        </w:tabs>
        <w:spacing w:after="0"/>
        <w:ind w:left="450"/>
        <w:jc w:val="both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</w:pP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 xml:space="preserve">Reduced processing time and infrastructure </w:t>
      </w:r>
      <w:r w:rsidR="00F9570B"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costs by</w:t>
      </w: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 xml:space="preserve"> tuning Redshift, implementing auto-scaling on EMR and designing scalable storage with MySQL and DynamoDB.</w:t>
      </w:r>
    </w:p>
    <w:p w14:paraId="0E95AC4C" w14:textId="0B4E0F47" w:rsidR="004E1686" w:rsidRPr="00BE793C" w:rsidRDefault="004E1686" w:rsidP="00380DCB">
      <w:pPr>
        <w:pStyle w:val="BodyText"/>
        <w:widowControl w:val="0"/>
        <w:numPr>
          <w:ilvl w:val="0"/>
          <w:numId w:val="4"/>
        </w:numPr>
        <w:tabs>
          <w:tab w:val="left" w:pos="720"/>
        </w:tabs>
        <w:spacing w:after="0"/>
        <w:ind w:left="450"/>
        <w:jc w:val="both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</w:pPr>
      <w:r w:rsidRPr="004E1686">
        <w:rPr>
          <w:rStyle w:val="Strong"/>
          <w:rFonts w:ascii="Times New Roman" w:hAnsi="Times New Roman" w:cs="Times New Roman" w:hint="eastAsia"/>
          <w:b w:val="0"/>
          <w:bCs w:val="0"/>
          <w:color w:val="0D0D0D" w:themeColor="text1" w:themeTint="F2"/>
          <w:sz w:val="22"/>
          <w:szCs w:val="22"/>
        </w:rPr>
        <w:t>Built data pipelines with Flink for real-time processing and Starburst for ad-hoc analytics.</w:t>
      </w:r>
    </w:p>
    <w:p w14:paraId="7E4BD5B7" w14:textId="77777777" w:rsidR="00380DCB" w:rsidRPr="00BE793C" w:rsidRDefault="00380DCB" w:rsidP="00380DCB">
      <w:pPr>
        <w:pStyle w:val="BodyText"/>
        <w:widowControl w:val="0"/>
        <w:numPr>
          <w:ilvl w:val="0"/>
          <w:numId w:val="4"/>
        </w:numPr>
        <w:tabs>
          <w:tab w:val="left" w:pos="720"/>
        </w:tabs>
        <w:spacing w:after="0"/>
        <w:ind w:left="450"/>
        <w:jc w:val="both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</w:pP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Streamlined ingestion and live analytics by integrating AWS Kinesis with RESTful APIs, supporting low-latency dashboards and improving provider insight visibility.</w:t>
      </w:r>
    </w:p>
    <w:p w14:paraId="3E52CCC9" w14:textId="4CACD9A1" w:rsidR="002E61D4" w:rsidRDefault="0005457E" w:rsidP="009979DF">
      <w:pPr>
        <w:pStyle w:val="BodyText"/>
        <w:widowControl w:val="0"/>
        <w:numPr>
          <w:ilvl w:val="0"/>
          <w:numId w:val="4"/>
        </w:numPr>
        <w:tabs>
          <w:tab w:val="left" w:pos="720"/>
        </w:tabs>
        <w:spacing w:after="0"/>
        <w:ind w:left="450"/>
        <w:jc w:val="both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</w:pP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Delivered ETL pipelines using IBM DataStage, Snowflake, and Spark SQL, while implementing CI/CD automation with Jenkins and GitHub, cutting deployment time by 30%.</w:t>
      </w:r>
    </w:p>
    <w:p w14:paraId="1E25D03B" w14:textId="70B3AAAC" w:rsidR="004E1686" w:rsidRPr="00BE793C" w:rsidRDefault="004E1686" w:rsidP="009979DF">
      <w:pPr>
        <w:pStyle w:val="BodyText"/>
        <w:widowControl w:val="0"/>
        <w:numPr>
          <w:ilvl w:val="0"/>
          <w:numId w:val="4"/>
        </w:numPr>
        <w:tabs>
          <w:tab w:val="left" w:pos="720"/>
        </w:tabs>
        <w:spacing w:after="0"/>
        <w:ind w:left="450"/>
        <w:jc w:val="both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</w:pPr>
      <w:r w:rsidRPr="004E1686">
        <w:rPr>
          <w:rStyle w:val="Strong"/>
          <w:rFonts w:ascii="Times New Roman" w:hAnsi="Times New Roman" w:cs="Times New Roman" w:hint="eastAsia"/>
          <w:b w:val="0"/>
          <w:bCs w:val="0"/>
          <w:color w:val="0D0D0D" w:themeColor="text1" w:themeTint="F2"/>
          <w:sz w:val="22"/>
          <w:szCs w:val="22"/>
        </w:rPr>
        <w:t xml:space="preserve">Leveraged </w:t>
      </w:r>
      <w:proofErr w:type="spellStart"/>
      <w:r w:rsidRPr="004E1686">
        <w:rPr>
          <w:rStyle w:val="Strong"/>
          <w:rFonts w:ascii="Times New Roman" w:hAnsi="Times New Roman" w:cs="Times New Roman" w:hint="eastAsia"/>
          <w:b w:val="0"/>
          <w:bCs w:val="0"/>
          <w:color w:val="0D0D0D" w:themeColor="text1" w:themeTint="F2"/>
          <w:sz w:val="22"/>
          <w:szCs w:val="22"/>
        </w:rPr>
        <w:t>Flink's</w:t>
      </w:r>
      <w:proofErr w:type="spellEnd"/>
      <w:r w:rsidRPr="004E1686">
        <w:rPr>
          <w:rStyle w:val="Strong"/>
          <w:rFonts w:ascii="Times New Roman" w:hAnsi="Times New Roman" w:cs="Times New Roman" w:hint="eastAsia"/>
          <w:b w:val="0"/>
          <w:bCs w:val="0"/>
          <w:color w:val="0D0D0D" w:themeColor="text1" w:themeTint="F2"/>
          <w:sz w:val="22"/>
          <w:szCs w:val="22"/>
        </w:rPr>
        <w:t xml:space="preserve"> scalability and Starburst's query optimization for high-performance data solutions.</w:t>
      </w:r>
    </w:p>
    <w:p w14:paraId="0987116A" w14:textId="77777777" w:rsidR="009979DF" w:rsidRPr="00BE793C" w:rsidRDefault="00380DCB" w:rsidP="009979DF">
      <w:pPr>
        <w:pStyle w:val="BodyText"/>
        <w:widowControl w:val="0"/>
        <w:numPr>
          <w:ilvl w:val="0"/>
          <w:numId w:val="4"/>
        </w:numPr>
        <w:tabs>
          <w:tab w:val="left" w:pos="720"/>
        </w:tabs>
        <w:spacing w:after="0"/>
        <w:ind w:left="450"/>
        <w:jc w:val="both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</w:pP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Improved data quality and validation by implementing robust error handling, schema checks and audit frameworks, ensuring reliability across multiple healthcare data sources.</w:t>
      </w:r>
    </w:p>
    <w:p w14:paraId="1DB3D38C" w14:textId="77777777" w:rsidR="001D3788" w:rsidRPr="00BE793C" w:rsidRDefault="001D3788" w:rsidP="009979DF">
      <w:pPr>
        <w:pStyle w:val="BodyText"/>
        <w:widowControl w:val="0"/>
        <w:tabs>
          <w:tab w:val="left" w:pos="720"/>
        </w:tabs>
        <w:spacing w:after="0"/>
        <w:jc w:val="both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</w:pPr>
      <w:r w:rsidRPr="00BE793C">
        <w:rPr>
          <w:rStyle w:val="Strong"/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Experian, </w:t>
      </w:r>
      <w:r w:rsidRPr="00BE793C">
        <w:rPr>
          <w:rStyle w:val="Strong"/>
          <w:rFonts w:ascii="Times New Roman" w:eastAsia="Times New Roman" w:hAnsi="Times New Roman" w:cs="Times New Roman"/>
          <w:color w:val="0D0D0D" w:themeColor="text1" w:themeTint="F2"/>
          <w:sz w:val="22"/>
          <w:szCs w:val="22"/>
        </w:rPr>
        <w:t>Hyderabad, India</w:t>
      </w:r>
      <w:r w:rsidRPr="00BE793C">
        <w:rPr>
          <w:rStyle w:val="Strong"/>
          <w:rFonts w:ascii="Times New Roman" w:hAnsi="Times New Roman" w:cs="Times New Roman"/>
          <w:color w:val="0D0D0D" w:themeColor="text1" w:themeTint="F2"/>
          <w:sz w:val="22"/>
          <w:szCs w:val="22"/>
        </w:rPr>
        <w:tab/>
      </w:r>
      <w:r w:rsidRPr="00BE793C">
        <w:rPr>
          <w:rStyle w:val="Strong"/>
          <w:rFonts w:ascii="Times New Roman" w:hAnsi="Times New Roman" w:cs="Times New Roman"/>
          <w:color w:val="0D0D0D" w:themeColor="text1" w:themeTint="F2"/>
          <w:sz w:val="22"/>
          <w:szCs w:val="22"/>
        </w:rPr>
        <w:tab/>
      </w:r>
      <w:r w:rsidRPr="00BE793C">
        <w:rPr>
          <w:rStyle w:val="Strong"/>
          <w:rFonts w:ascii="Times New Roman" w:hAnsi="Times New Roman" w:cs="Times New Roman"/>
          <w:color w:val="0D0D0D" w:themeColor="text1" w:themeTint="F2"/>
          <w:sz w:val="22"/>
          <w:szCs w:val="22"/>
        </w:rPr>
        <w:tab/>
      </w:r>
      <w:r w:rsidRPr="00BE793C">
        <w:rPr>
          <w:rStyle w:val="Strong"/>
          <w:rFonts w:ascii="Times New Roman" w:hAnsi="Times New Roman" w:cs="Times New Roman"/>
          <w:color w:val="0D0D0D" w:themeColor="text1" w:themeTint="F2"/>
          <w:sz w:val="22"/>
          <w:szCs w:val="22"/>
        </w:rPr>
        <w:tab/>
      </w:r>
      <w:r w:rsidRPr="00BE793C">
        <w:rPr>
          <w:rStyle w:val="Strong"/>
          <w:rFonts w:ascii="Times New Roman" w:hAnsi="Times New Roman" w:cs="Times New Roman"/>
          <w:color w:val="0D0D0D" w:themeColor="text1" w:themeTint="F2"/>
          <w:sz w:val="22"/>
          <w:szCs w:val="22"/>
        </w:rPr>
        <w:tab/>
      </w:r>
      <w:r w:rsidRPr="00BE793C">
        <w:rPr>
          <w:rStyle w:val="Strong"/>
          <w:rFonts w:ascii="Times New Roman" w:hAnsi="Times New Roman" w:cs="Times New Roman"/>
          <w:color w:val="0D0D0D" w:themeColor="text1" w:themeTint="F2"/>
          <w:sz w:val="22"/>
          <w:szCs w:val="22"/>
        </w:rPr>
        <w:tab/>
      </w:r>
      <w:r w:rsidRPr="00BE793C">
        <w:rPr>
          <w:rStyle w:val="Strong"/>
          <w:rFonts w:ascii="Times New Roman" w:hAnsi="Times New Roman" w:cs="Times New Roman"/>
          <w:color w:val="0D0D0D" w:themeColor="text1" w:themeTint="F2"/>
          <w:sz w:val="22"/>
          <w:szCs w:val="22"/>
        </w:rPr>
        <w:tab/>
      </w:r>
      <w:r w:rsidRPr="00BE793C">
        <w:rPr>
          <w:rStyle w:val="Strong"/>
          <w:rFonts w:ascii="Times New Roman" w:hAnsi="Times New Roman" w:cs="Times New Roman"/>
          <w:color w:val="0D0D0D" w:themeColor="text1" w:themeTint="F2"/>
          <w:sz w:val="22"/>
          <w:szCs w:val="22"/>
        </w:rPr>
        <w:tab/>
      </w:r>
      <w:r w:rsidR="00BE793C">
        <w:rPr>
          <w:rStyle w:val="Strong"/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                     </w:t>
      </w:r>
      <w:r w:rsidRPr="00BE793C">
        <w:rPr>
          <w:rStyle w:val="Strong"/>
          <w:rFonts w:ascii="Times New Roman" w:hAnsi="Times New Roman" w:cs="Times New Roman"/>
          <w:color w:val="0D0D0D" w:themeColor="text1" w:themeTint="F2"/>
          <w:sz w:val="22"/>
          <w:szCs w:val="22"/>
        </w:rPr>
        <w:t>Oct 2019 – Jun 2021</w:t>
      </w:r>
    </w:p>
    <w:p w14:paraId="16C752A4" w14:textId="77777777" w:rsidR="001D3788" w:rsidRPr="00BE793C" w:rsidRDefault="001D3788" w:rsidP="001D3788">
      <w:pPr>
        <w:pStyle w:val="BodyText"/>
        <w:widowControl w:val="0"/>
        <w:spacing w:after="0" w:line="240" w:lineRule="auto"/>
        <w:textAlignment w:val="baseline"/>
        <w:rPr>
          <w:rStyle w:val="Strong"/>
          <w:rFonts w:ascii="Times New Roman" w:eastAsia="Times New Roman" w:hAnsi="Times New Roman" w:cs="Times New Roman"/>
          <w:color w:val="0D0D0D" w:themeColor="text1" w:themeTint="F2"/>
          <w:sz w:val="22"/>
          <w:szCs w:val="22"/>
        </w:rPr>
      </w:pPr>
      <w:r w:rsidRPr="00BE793C">
        <w:rPr>
          <w:rStyle w:val="Strong"/>
          <w:rFonts w:ascii="Times New Roman" w:eastAsia="Times New Roman" w:hAnsi="Times New Roman" w:cs="Times New Roman"/>
          <w:color w:val="0D0D0D" w:themeColor="text1" w:themeTint="F2"/>
          <w:sz w:val="22"/>
          <w:szCs w:val="22"/>
        </w:rPr>
        <w:t>Data Engineer</w:t>
      </w:r>
    </w:p>
    <w:p w14:paraId="77BA1A91" w14:textId="37A776B4" w:rsidR="001D3788" w:rsidRDefault="001D3788" w:rsidP="001D3788">
      <w:pPr>
        <w:pStyle w:val="BodyText"/>
        <w:widowControl w:val="0"/>
        <w:numPr>
          <w:ilvl w:val="0"/>
          <w:numId w:val="4"/>
        </w:numPr>
        <w:tabs>
          <w:tab w:val="left" w:pos="720"/>
        </w:tabs>
        <w:spacing w:after="0"/>
        <w:ind w:left="450"/>
        <w:jc w:val="both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</w:pP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Developed scalable ETL pipelines using Sqoop, Python and Shell scripts to ingest data from SQL Server, MySQL and flat files into HDFS, supporting batch data workflows.</w:t>
      </w:r>
    </w:p>
    <w:p w14:paraId="2E81B8B9" w14:textId="62A07F45" w:rsidR="004E1686" w:rsidRPr="00BE793C" w:rsidRDefault="004E1686" w:rsidP="001D3788">
      <w:pPr>
        <w:pStyle w:val="BodyText"/>
        <w:widowControl w:val="0"/>
        <w:numPr>
          <w:ilvl w:val="0"/>
          <w:numId w:val="4"/>
        </w:numPr>
        <w:tabs>
          <w:tab w:val="left" w:pos="720"/>
        </w:tabs>
        <w:spacing w:after="0"/>
        <w:ind w:left="450"/>
        <w:jc w:val="both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</w:pPr>
      <w:r w:rsidRPr="004E1686">
        <w:rPr>
          <w:rStyle w:val="Strong"/>
          <w:rFonts w:ascii="Times New Roman" w:hAnsi="Times New Roman" w:cs="Times New Roman" w:hint="eastAsia"/>
          <w:b w:val="0"/>
          <w:bCs w:val="0"/>
          <w:color w:val="0D0D0D" w:themeColor="text1" w:themeTint="F2"/>
          <w:sz w:val="22"/>
          <w:szCs w:val="22"/>
        </w:rPr>
        <w:t>Used Starburst to query data across multiple sources (data lakes, databases) with Flink for real-time insights.</w:t>
      </w:r>
    </w:p>
    <w:p w14:paraId="399A2756" w14:textId="77777777" w:rsidR="001D3788" w:rsidRPr="00BE793C" w:rsidRDefault="001D3788" w:rsidP="001D3788">
      <w:pPr>
        <w:pStyle w:val="BodyText"/>
        <w:widowControl w:val="0"/>
        <w:numPr>
          <w:ilvl w:val="0"/>
          <w:numId w:val="4"/>
        </w:numPr>
        <w:tabs>
          <w:tab w:val="left" w:pos="720"/>
        </w:tabs>
        <w:spacing w:after="0"/>
        <w:ind w:left="450"/>
        <w:jc w:val="both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</w:pP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Reduced ETL effort by 40% through automation of multi-source integration with IBM DataStage and AWS Glue and optimized data transformation using Apache Spark and PySpark.</w:t>
      </w:r>
    </w:p>
    <w:p w14:paraId="69E3CF0E" w14:textId="77777777" w:rsidR="001D3788" w:rsidRPr="00BE793C" w:rsidRDefault="001D3788" w:rsidP="001D3788">
      <w:pPr>
        <w:pStyle w:val="BodyText"/>
        <w:widowControl w:val="0"/>
        <w:numPr>
          <w:ilvl w:val="0"/>
          <w:numId w:val="4"/>
        </w:numPr>
        <w:tabs>
          <w:tab w:val="left" w:pos="720"/>
        </w:tabs>
        <w:spacing w:after="0"/>
        <w:ind w:left="450"/>
        <w:jc w:val="both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</w:pP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Built</w:t>
      </w:r>
      <w:r w:rsidR="00537400"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 xml:space="preserve"> and deployed</w:t>
      </w: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 xml:space="preserve"> real-time streaming pipelines with AWS Kinesis, Kafka and Redshift, improving SLA adh</w:t>
      </w:r>
      <w:r w:rsidR="008209F6"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e</w:t>
      </w: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rence and delivering near-instant insights for business operations.</w:t>
      </w:r>
    </w:p>
    <w:p w14:paraId="638B2A7E" w14:textId="77777777" w:rsidR="001D3788" w:rsidRPr="00BE793C" w:rsidRDefault="001D3788" w:rsidP="008209F6">
      <w:pPr>
        <w:pStyle w:val="BodyText"/>
        <w:widowControl w:val="0"/>
        <w:numPr>
          <w:ilvl w:val="0"/>
          <w:numId w:val="4"/>
        </w:numPr>
        <w:tabs>
          <w:tab w:val="left" w:pos="720"/>
          <w:tab w:val="left" w:pos="9720"/>
        </w:tabs>
        <w:spacing w:after="0"/>
        <w:ind w:left="450"/>
        <w:jc w:val="both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</w:pP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Managed diverse data models using MySQL, MongoDB and HBase and enabled real-time analytics via Tableau, Snowflake and S3 dashboards.</w:t>
      </w:r>
    </w:p>
    <w:p w14:paraId="6CEA1EE1" w14:textId="77777777" w:rsidR="00E8011C" w:rsidRPr="00BE793C" w:rsidRDefault="00800928" w:rsidP="009979DF">
      <w:pPr>
        <w:pStyle w:val="BodyText"/>
        <w:widowControl w:val="0"/>
        <w:numPr>
          <w:ilvl w:val="0"/>
          <w:numId w:val="4"/>
        </w:numPr>
        <w:tabs>
          <w:tab w:val="left" w:pos="720"/>
        </w:tabs>
        <w:spacing w:after="0"/>
        <w:ind w:left="450"/>
        <w:jc w:val="both"/>
        <w:textAlignment w:val="baseline"/>
        <w:rPr>
          <w:rStyle w:val="Strong"/>
          <w:rFonts w:ascii="Times New Roman" w:hAnsi="Times New Roman" w:cs="Times New Roman"/>
          <w:color w:val="0D0D0D" w:themeColor="text1" w:themeTint="F2"/>
          <w:sz w:val="22"/>
          <w:szCs w:val="22"/>
        </w:rPr>
      </w:pPr>
      <w:proofErr w:type="spellStart"/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Implemented</w:t>
      </w:r>
      <w:r w:rsidR="00E8011C"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and</w:t>
      </w:r>
      <w:proofErr w:type="spellEnd"/>
      <w:r w:rsidR="00E8011C"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 xml:space="preserve"> </w:t>
      </w:r>
      <w:r w:rsidR="00E8011C" w:rsidRPr="00BE793C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Orchestrated jobs with Apache Airflow &amp; Oozie, ensuring scalable, fault-tolerant pipelines with CI/CD automation.</w:t>
      </w:r>
    </w:p>
    <w:p w14:paraId="6CAF8849" w14:textId="77777777" w:rsidR="001D3788" w:rsidRPr="00BE793C" w:rsidRDefault="00BE793C" w:rsidP="008209F6">
      <w:pPr>
        <w:pStyle w:val="BodyText"/>
        <w:widowControl w:val="0"/>
        <w:tabs>
          <w:tab w:val="left" w:pos="180"/>
          <w:tab w:val="left" w:pos="720"/>
        </w:tabs>
        <w:spacing w:after="0"/>
        <w:jc w:val="both"/>
        <w:textAlignment w:val="baseline"/>
        <w:rPr>
          <w:rStyle w:val="Strong"/>
          <w:rFonts w:ascii="Times New Roman" w:hAnsi="Times New Roman" w:cs="Times New Roman"/>
          <w:color w:val="0D0D0D" w:themeColor="text1" w:themeTint="F2"/>
          <w:sz w:val="22"/>
          <w:szCs w:val="22"/>
        </w:rPr>
      </w:pPr>
      <w:proofErr w:type="spellStart"/>
      <w:proofErr w:type="gramStart"/>
      <w:r>
        <w:rPr>
          <w:rStyle w:val="Strong"/>
          <w:rFonts w:ascii="Times New Roman" w:hAnsi="Times New Roman" w:cs="Times New Roman"/>
          <w:color w:val="0D0D0D" w:themeColor="text1" w:themeTint="F2"/>
          <w:sz w:val="22"/>
          <w:szCs w:val="22"/>
        </w:rPr>
        <w:t>Novartis,Hyderabad</w:t>
      </w:r>
      <w:proofErr w:type="gramEnd"/>
      <w:r>
        <w:rPr>
          <w:rStyle w:val="Strong"/>
          <w:rFonts w:ascii="Times New Roman" w:hAnsi="Times New Roman" w:cs="Times New Roman"/>
          <w:color w:val="0D0D0D" w:themeColor="text1" w:themeTint="F2"/>
          <w:sz w:val="22"/>
          <w:szCs w:val="22"/>
        </w:rPr>
        <w:t>,</w:t>
      </w:r>
      <w:r w:rsidR="001D3788" w:rsidRPr="00BE793C">
        <w:rPr>
          <w:rStyle w:val="Strong"/>
          <w:rFonts w:ascii="Times New Roman" w:hAnsi="Times New Roman" w:cs="Times New Roman"/>
          <w:color w:val="0D0D0D" w:themeColor="text1" w:themeTint="F2"/>
          <w:sz w:val="22"/>
          <w:szCs w:val="22"/>
        </w:rPr>
        <w:t>Indi</w:t>
      </w:r>
      <w:r w:rsidR="009979DF" w:rsidRPr="00BE793C">
        <w:rPr>
          <w:rStyle w:val="Strong"/>
          <w:rFonts w:ascii="Times New Roman" w:hAnsi="Times New Roman" w:cs="Times New Roman"/>
          <w:color w:val="0D0D0D" w:themeColor="text1" w:themeTint="F2"/>
          <w:sz w:val="22"/>
          <w:szCs w:val="22"/>
        </w:rPr>
        <w:t>a</w:t>
      </w:r>
      <w:proofErr w:type="spellEnd"/>
      <w:r w:rsidR="009979DF" w:rsidRPr="00BE793C">
        <w:rPr>
          <w:rStyle w:val="Strong"/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                                                                                                                        </w:t>
      </w:r>
      <w:r w:rsidRPr="00BE793C">
        <w:rPr>
          <w:rStyle w:val="Strong"/>
          <w:rFonts w:ascii="Times New Roman" w:hAnsi="Times New Roman" w:cs="Times New Roman"/>
          <w:color w:val="0D0D0D" w:themeColor="text1" w:themeTint="F2"/>
          <w:sz w:val="22"/>
          <w:szCs w:val="22"/>
        </w:rPr>
        <w:t>Oct 2018 - Sep2019</w:t>
      </w:r>
      <w:r w:rsidR="009979DF" w:rsidRPr="00BE793C">
        <w:rPr>
          <w:rStyle w:val="Strong"/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                          </w:t>
      </w:r>
      <w:r>
        <w:rPr>
          <w:rStyle w:val="Strong"/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                        </w:t>
      </w:r>
      <w:r w:rsidR="001D3788" w:rsidRPr="00BE793C">
        <w:rPr>
          <w:rStyle w:val="Strong"/>
          <w:rFonts w:ascii="Times New Roman" w:hAnsi="Times New Roman" w:cs="Times New Roman"/>
          <w:color w:val="0D0D0D" w:themeColor="text1" w:themeTint="F2"/>
          <w:sz w:val="22"/>
          <w:szCs w:val="22"/>
        </w:rPr>
        <w:t>Program Analyst</w:t>
      </w:r>
    </w:p>
    <w:p w14:paraId="250C3DC0" w14:textId="77777777" w:rsidR="001D3788" w:rsidRPr="00BE793C" w:rsidRDefault="001D3788" w:rsidP="001D3788">
      <w:pPr>
        <w:pStyle w:val="BodyText"/>
        <w:widowControl w:val="0"/>
        <w:numPr>
          <w:ilvl w:val="0"/>
          <w:numId w:val="4"/>
        </w:numPr>
        <w:tabs>
          <w:tab w:val="left" w:pos="720"/>
        </w:tabs>
        <w:spacing w:after="0"/>
        <w:ind w:left="450"/>
        <w:jc w:val="both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</w:pP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Automated data extraction and transformation using Python, improving data accuracy and reducing manual intervention across MySQL and MongoDB</w:t>
      </w:r>
      <w:r w:rsidR="009819AE"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 xml:space="preserve"> data </w:t>
      </w: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sources.</w:t>
      </w:r>
    </w:p>
    <w:p w14:paraId="61A9B182" w14:textId="77777777" w:rsidR="001D3788" w:rsidRPr="00BE793C" w:rsidRDefault="001D3788" w:rsidP="001D3788">
      <w:pPr>
        <w:pStyle w:val="BodyText"/>
        <w:widowControl w:val="0"/>
        <w:numPr>
          <w:ilvl w:val="0"/>
          <w:numId w:val="4"/>
        </w:numPr>
        <w:tabs>
          <w:tab w:val="left" w:pos="720"/>
        </w:tabs>
        <w:spacing w:after="0"/>
        <w:ind w:left="450"/>
        <w:jc w:val="both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</w:pP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 xml:space="preserve">Built scalable ETL pipelines with Sqoop, Hive, Pig and Oozie on Hadoop and recommended Apache Airflow </w:t>
      </w:r>
      <w:r w:rsidR="005403C1"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for</w:t>
      </w: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 xml:space="preserve"> modernize workflow orchestration.</w:t>
      </w:r>
    </w:p>
    <w:p w14:paraId="460BC25C" w14:textId="77777777" w:rsidR="001D3788" w:rsidRPr="00BE793C" w:rsidRDefault="001D3788" w:rsidP="001D3788">
      <w:pPr>
        <w:pStyle w:val="BodyText"/>
        <w:widowControl w:val="0"/>
        <w:numPr>
          <w:ilvl w:val="0"/>
          <w:numId w:val="4"/>
        </w:numPr>
        <w:tabs>
          <w:tab w:val="left" w:pos="720"/>
        </w:tabs>
        <w:spacing w:after="0"/>
        <w:ind w:left="450"/>
        <w:jc w:val="both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</w:pP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Developed a custom Python GUI tool for hardware simulation, enabling early QA testing without physical devices and accelerating test cycles.</w:t>
      </w:r>
    </w:p>
    <w:p w14:paraId="4C2C201C" w14:textId="77777777" w:rsidR="001D3788" w:rsidRPr="00BE793C" w:rsidRDefault="001D3788" w:rsidP="001D3788">
      <w:pPr>
        <w:pStyle w:val="BodyText"/>
        <w:widowControl w:val="0"/>
        <w:numPr>
          <w:ilvl w:val="0"/>
          <w:numId w:val="4"/>
        </w:numPr>
        <w:tabs>
          <w:tab w:val="left" w:pos="720"/>
        </w:tabs>
        <w:spacing w:after="0"/>
        <w:ind w:left="450"/>
        <w:jc w:val="both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</w:pP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Optimized Spark SQL performance and supported interactive data visualizations using JavaScript, AJAX and JSON for business insights.</w:t>
      </w:r>
    </w:p>
    <w:p w14:paraId="53D8A019" w14:textId="77777777" w:rsidR="001D3788" w:rsidRPr="00BE793C" w:rsidRDefault="001D3788" w:rsidP="009979DF">
      <w:pPr>
        <w:pStyle w:val="BodyText"/>
        <w:widowControl w:val="0"/>
        <w:numPr>
          <w:ilvl w:val="0"/>
          <w:numId w:val="4"/>
        </w:numPr>
        <w:tabs>
          <w:tab w:val="left" w:pos="720"/>
        </w:tabs>
        <w:spacing w:after="0"/>
        <w:ind w:left="450"/>
        <w:jc w:val="both"/>
        <w:textAlignment w:val="baseline"/>
        <w:rPr>
          <w:rStyle w:val="Strong"/>
          <w:rFonts w:ascii="Times New Roman" w:hAnsi="Times New Roman" w:cs="Times New Roman"/>
          <w:color w:val="0D0D0D" w:themeColor="text1" w:themeTint="F2"/>
          <w:sz w:val="22"/>
          <w:szCs w:val="22"/>
        </w:rPr>
      </w:pP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Designed and scheduled reporting pipelines, integrating structured and semi-structured data and ensuring consistent delivery through automated workflows.</w:t>
      </w:r>
    </w:p>
    <w:p w14:paraId="3882B553" w14:textId="77777777" w:rsidR="001D3788" w:rsidRPr="00661961" w:rsidRDefault="001D3788" w:rsidP="009979DF">
      <w:pPr>
        <w:pStyle w:val="BodyText"/>
        <w:widowControl w:val="0"/>
        <w:pBdr>
          <w:bottom w:val="single" w:sz="4" w:space="1" w:color="auto"/>
        </w:pBdr>
        <w:tabs>
          <w:tab w:val="left" w:pos="720"/>
        </w:tabs>
        <w:spacing w:after="0"/>
        <w:jc w:val="both"/>
        <w:textAlignment w:val="baseline"/>
        <w:rPr>
          <w:rStyle w:val="Strong"/>
          <w:rFonts w:ascii="Times New Roman" w:hAnsi="Times New Roman" w:cs="Times New Roman"/>
          <w:color w:val="0D0D0D" w:themeColor="text1" w:themeTint="F2"/>
          <w:sz w:val="18"/>
          <w:szCs w:val="18"/>
        </w:rPr>
      </w:pPr>
      <w:r w:rsidRPr="00661961">
        <w:rPr>
          <w:rStyle w:val="Strong"/>
          <w:rFonts w:ascii="Times New Roman" w:hAnsi="Times New Roman" w:cs="Times New Roman"/>
          <w:color w:val="0D0D0D" w:themeColor="text1" w:themeTint="F2"/>
          <w:sz w:val="18"/>
          <w:szCs w:val="18"/>
        </w:rPr>
        <w:t>EDUCATION:</w:t>
      </w:r>
    </w:p>
    <w:p w14:paraId="09730D9E" w14:textId="77777777" w:rsidR="001D3788" w:rsidRPr="00BE793C" w:rsidRDefault="001D3788" w:rsidP="001D3788">
      <w:pPr>
        <w:pStyle w:val="BodyText"/>
        <w:widowControl w:val="0"/>
        <w:numPr>
          <w:ilvl w:val="0"/>
          <w:numId w:val="4"/>
        </w:numPr>
        <w:tabs>
          <w:tab w:val="left" w:pos="720"/>
        </w:tabs>
        <w:spacing w:after="0"/>
        <w:ind w:left="450"/>
        <w:jc w:val="both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</w:pP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University of Dayton</w:t>
      </w:r>
    </w:p>
    <w:p w14:paraId="1DDE1F6C" w14:textId="77777777" w:rsidR="001D3788" w:rsidRPr="00BE793C" w:rsidRDefault="001D3788" w:rsidP="009979DF">
      <w:pPr>
        <w:pStyle w:val="BodyText"/>
        <w:widowControl w:val="0"/>
        <w:tabs>
          <w:tab w:val="left" w:pos="720"/>
        </w:tabs>
        <w:spacing w:after="0"/>
        <w:ind w:left="450"/>
        <w:jc w:val="both"/>
        <w:textAlignment w:val="baseline"/>
        <w:rPr>
          <w:rStyle w:val="Strong"/>
          <w:rFonts w:ascii="Century Gothic" w:hAnsi="Century Gothic" w:cs="Times New Roman"/>
          <w:b w:val="0"/>
          <w:bCs w:val="0"/>
          <w:color w:val="0D0D0D" w:themeColor="text1" w:themeTint="F2"/>
          <w:sz w:val="22"/>
          <w:szCs w:val="22"/>
        </w:rPr>
      </w:pP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Master of Science in Computer Science</w:t>
      </w:r>
      <w:r w:rsidRPr="00BE793C">
        <w:rPr>
          <w:rStyle w:val="Strong"/>
          <w:rFonts w:ascii="Century Gothic" w:hAnsi="Century Gothic" w:cs="Times New Roman"/>
          <w:b w:val="0"/>
          <w:bCs w:val="0"/>
          <w:color w:val="0D0D0D" w:themeColor="text1" w:themeTint="F2"/>
          <w:sz w:val="22"/>
          <w:szCs w:val="22"/>
        </w:rPr>
        <w:t>.</w:t>
      </w:r>
    </w:p>
    <w:p w14:paraId="6D682E79" w14:textId="77777777" w:rsidR="001D3788" w:rsidRPr="00661961" w:rsidRDefault="001D3788" w:rsidP="001D3788">
      <w:pPr>
        <w:pStyle w:val="BodyText"/>
        <w:widowControl w:val="0"/>
        <w:pBdr>
          <w:bottom w:val="single" w:sz="4" w:space="1" w:color="auto"/>
        </w:pBdr>
        <w:tabs>
          <w:tab w:val="left" w:pos="720"/>
        </w:tabs>
        <w:spacing w:after="0"/>
        <w:jc w:val="both"/>
        <w:textAlignment w:val="baseline"/>
        <w:rPr>
          <w:rStyle w:val="Strong"/>
          <w:rFonts w:ascii="Century Gothic" w:hAnsi="Century Gothic" w:cs="Times New Roman"/>
          <w:color w:val="0D0D0D" w:themeColor="text1" w:themeTint="F2"/>
          <w:sz w:val="18"/>
          <w:szCs w:val="18"/>
        </w:rPr>
      </w:pPr>
      <w:r w:rsidRPr="00661961">
        <w:rPr>
          <w:rStyle w:val="Strong"/>
          <w:rFonts w:ascii="Century Gothic" w:hAnsi="Century Gothic" w:cs="Times New Roman"/>
          <w:color w:val="0D0D0D" w:themeColor="text1" w:themeTint="F2"/>
          <w:sz w:val="18"/>
          <w:szCs w:val="18"/>
        </w:rPr>
        <w:t>CERTIFICATIONS:</w:t>
      </w:r>
    </w:p>
    <w:p w14:paraId="50CBD9A8" w14:textId="77777777" w:rsidR="001D3788" w:rsidRPr="00BE793C" w:rsidRDefault="001D3788" w:rsidP="001D3788">
      <w:pPr>
        <w:pStyle w:val="BodyText"/>
        <w:widowControl w:val="0"/>
        <w:numPr>
          <w:ilvl w:val="0"/>
          <w:numId w:val="4"/>
        </w:numPr>
        <w:tabs>
          <w:tab w:val="left" w:pos="720"/>
        </w:tabs>
        <w:spacing w:after="0"/>
        <w:ind w:left="450"/>
        <w:jc w:val="both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</w:pP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Azure Associate Data Engineer.</w:t>
      </w:r>
    </w:p>
    <w:p w14:paraId="3769EC0E" w14:textId="77777777" w:rsidR="00C50BBD" w:rsidRPr="00BE793C" w:rsidRDefault="00C50BBD" w:rsidP="001D3788">
      <w:pPr>
        <w:pStyle w:val="BodyText"/>
        <w:widowControl w:val="0"/>
        <w:numPr>
          <w:ilvl w:val="0"/>
          <w:numId w:val="4"/>
        </w:numPr>
        <w:tabs>
          <w:tab w:val="left" w:pos="720"/>
        </w:tabs>
        <w:spacing w:after="0"/>
        <w:ind w:left="450"/>
        <w:jc w:val="both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</w:pPr>
      <w:r w:rsidRPr="00BE793C"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  <w:t>Power BI Data Analyst Associate.</w:t>
      </w:r>
    </w:p>
    <w:sectPr w:rsidR="00C50BBD" w:rsidRPr="00BE793C" w:rsidSect="006C2BEA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altName w:val="Lucida Sans Unicode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OpenSymbol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OpenSymbol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Open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Open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0000009"/>
    <w:multiLevelType w:val="multilevel"/>
    <w:tmpl w:val="0000000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Open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Open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0000000B"/>
    <w:multiLevelType w:val="multilevel"/>
    <w:tmpl w:val="0000000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Open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0000000C"/>
    <w:multiLevelType w:val="multilevel"/>
    <w:tmpl w:val="0000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Open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0000000D"/>
    <w:multiLevelType w:val="multilevel"/>
    <w:tmpl w:val="0000000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Open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0000000F"/>
    <w:multiLevelType w:val="multilevel"/>
    <w:tmpl w:val="0000000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Open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00000010"/>
    <w:multiLevelType w:val="multilevel"/>
    <w:tmpl w:val="0000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Open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00000011"/>
    <w:multiLevelType w:val="multilevel"/>
    <w:tmpl w:val="000000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Open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00000013"/>
    <w:multiLevelType w:val="multilevel"/>
    <w:tmpl w:val="000000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Open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00000014"/>
    <w:multiLevelType w:val="multilevel"/>
    <w:tmpl w:val="0000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Open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00000015"/>
    <w:multiLevelType w:val="multilevel"/>
    <w:tmpl w:val="0000001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Open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 w15:restartNumberingAfterBreak="0">
    <w:nsid w:val="00000016"/>
    <w:multiLevelType w:val="multilevel"/>
    <w:tmpl w:val="0000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Open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 w15:restartNumberingAfterBreak="0">
    <w:nsid w:val="00000017"/>
    <w:multiLevelType w:val="multilevel"/>
    <w:tmpl w:val="0000001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Open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 w15:restartNumberingAfterBreak="0">
    <w:nsid w:val="00000018"/>
    <w:multiLevelType w:val="multilevel"/>
    <w:tmpl w:val="0000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22" w15:restartNumberingAfterBreak="0">
    <w:nsid w:val="00000019"/>
    <w:multiLevelType w:val="multilevel"/>
    <w:tmpl w:val="000000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Open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 w15:restartNumberingAfterBreak="0">
    <w:nsid w:val="0000001A"/>
    <w:multiLevelType w:val="multilevel"/>
    <w:tmpl w:val="0000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Open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 w15:restartNumberingAfterBreak="0">
    <w:nsid w:val="0000001B"/>
    <w:multiLevelType w:val="multilevel"/>
    <w:tmpl w:val="0000001B"/>
    <w:lvl w:ilvl="0">
      <w:start w:val="1"/>
      <w:numFmt w:val="bullet"/>
      <w:lvlText w:val=""/>
      <w:lvlJc w:val="left"/>
      <w:pPr>
        <w:tabs>
          <w:tab w:val="num" w:pos="553"/>
        </w:tabs>
        <w:ind w:left="553" w:hanging="283"/>
      </w:pPr>
      <w:rPr>
        <w:rFonts w:ascii="Symbol" w:hAnsi="Symbol" w:cs="Open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 w15:restartNumberingAfterBreak="0">
    <w:nsid w:val="0000001C"/>
    <w:multiLevelType w:val="multilevel"/>
    <w:tmpl w:val="0000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Open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 w15:restartNumberingAfterBreak="0">
    <w:nsid w:val="4C7D23B5"/>
    <w:multiLevelType w:val="hybridMultilevel"/>
    <w:tmpl w:val="06928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3404CD"/>
    <w:multiLevelType w:val="hybridMultilevel"/>
    <w:tmpl w:val="2D242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632DD0"/>
    <w:multiLevelType w:val="hybridMultilevel"/>
    <w:tmpl w:val="6FC69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AA59E9"/>
    <w:multiLevelType w:val="hybridMultilevel"/>
    <w:tmpl w:val="143E0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8A63AB"/>
    <w:multiLevelType w:val="hybridMultilevel"/>
    <w:tmpl w:val="D4461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2"/>
  </w:num>
  <w:num w:numId="3">
    <w:abstractNumId w:val="23"/>
  </w:num>
  <w:num w:numId="4">
    <w:abstractNumId w:val="24"/>
  </w:num>
  <w:num w:numId="5">
    <w:abstractNumId w:val="25"/>
  </w:num>
  <w:num w:numId="6">
    <w:abstractNumId w:val="28"/>
  </w:num>
  <w:num w:numId="7">
    <w:abstractNumId w:val="30"/>
  </w:num>
  <w:num w:numId="8">
    <w:abstractNumId w:val="27"/>
  </w:num>
  <w:num w:numId="9">
    <w:abstractNumId w:val="2"/>
  </w:num>
  <w:num w:numId="10">
    <w:abstractNumId w:val="26"/>
  </w:num>
  <w:num w:numId="11">
    <w:abstractNumId w:val="4"/>
  </w:num>
  <w:num w:numId="12">
    <w:abstractNumId w:val="16"/>
  </w:num>
  <w:num w:numId="13">
    <w:abstractNumId w:val="17"/>
  </w:num>
  <w:num w:numId="14">
    <w:abstractNumId w:val="18"/>
  </w:num>
  <w:num w:numId="15">
    <w:abstractNumId w:val="19"/>
  </w:num>
  <w:num w:numId="16">
    <w:abstractNumId w:val="20"/>
  </w:num>
  <w:num w:numId="17">
    <w:abstractNumId w:val="5"/>
  </w:num>
  <w:num w:numId="18">
    <w:abstractNumId w:val="13"/>
  </w:num>
  <w:num w:numId="19">
    <w:abstractNumId w:val="14"/>
  </w:num>
  <w:num w:numId="20">
    <w:abstractNumId w:val="15"/>
  </w:num>
  <w:num w:numId="21">
    <w:abstractNumId w:val="0"/>
  </w:num>
  <w:num w:numId="22">
    <w:abstractNumId w:val="10"/>
  </w:num>
  <w:num w:numId="23">
    <w:abstractNumId w:val="11"/>
  </w:num>
  <w:num w:numId="24">
    <w:abstractNumId w:val="12"/>
  </w:num>
  <w:num w:numId="25">
    <w:abstractNumId w:val="1"/>
  </w:num>
  <w:num w:numId="26">
    <w:abstractNumId w:val="6"/>
  </w:num>
  <w:num w:numId="27">
    <w:abstractNumId w:val="7"/>
  </w:num>
  <w:num w:numId="28">
    <w:abstractNumId w:val="8"/>
  </w:num>
  <w:num w:numId="29">
    <w:abstractNumId w:val="9"/>
  </w:num>
  <w:num w:numId="30">
    <w:abstractNumId w:val="21"/>
  </w:num>
  <w:num w:numId="3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2BEA"/>
    <w:rsid w:val="0005457E"/>
    <w:rsid w:val="00082BCE"/>
    <w:rsid w:val="00087222"/>
    <w:rsid w:val="000A659A"/>
    <w:rsid w:val="000B7BAE"/>
    <w:rsid w:val="000D33D0"/>
    <w:rsid w:val="00147BDE"/>
    <w:rsid w:val="001973E6"/>
    <w:rsid w:val="001C3796"/>
    <w:rsid w:val="001D3788"/>
    <w:rsid w:val="00246987"/>
    <w:rsid w:val="002D318D"/>
    <w:rsid w:val="002D7EBD"/>
    <w:rsid w:val="002E61D4"/>
    <w:rsid w:val="00366244"/>
    <w:rsid w:val="00380DCB"/>
    <w:rsid w:val="003A3539"/>
    <w:rsid w:val="003E1360"/>
    <w:rsid w:val="004110CF"/>
    <w:rsid w:val="00420D2F"/>
    <w:rsid w:val="004521CC"/>
    <w:rsid w:val="00460225"/>
    <w:rsid w:val="00466EFA"/>
    <w:rsid w:val="004C5FD2"/>
    <w:rsid w:val="004C6432"/>
    <w:rsid w:val="004E1686"/>
    <w:rsid w:val="005235DF"/>
    <w:rsid w:val="00537400"/>
    <w:rsid w:val="005403C1"/>
    <w:rsid w:val="005A7FA1"/>
    <w:rsid w:val="005B3B36"/>
    <w:rsid w:val="005B3B8A"/>
    <w:rsid w:val="005C2D5A"/>
    <w:rsid w:val="00661961"/>
    <w:rsid w:val="006827E8"/>
    <w:rsid w:val="006C2BEA"/>
    <w:rsid w:val="006D2756"/>
    <w:rsid w:val="006D5D1A"/>
    <w:rsid w:val="006F3F5A"/>
    <w:rsid w:val="00711FE1"/>
    <w:rsid w:val="00716DE4"/>
    <w:rsid w:val="00742020"/>
    <w:rsid w:val="00755C97"/>
    <w:rsid w:val="007F342E"/>
    <w:rsid w:val="00800928"/>
    <w:rsid w:val="008209F6"/>
    <w:rsid w:val="00901A01"/>
    <w:rsid w:val="00904F1E"/>
    <w:rsid w:val="00926152"/>
    <w:rsid w:val="009819AE"/>
    <w:rsid w:val="009979DF"/>
    <w:rsid w:val="009A6170"/>
    <w:rsid w:val="009F278B"/>
    <w:rsid w:val="009F701B"/>
    <w:rsid w:val="00A14C92"/>
    <w:rsid w:val="00AD2EBC"/>
    <w:rsid w:val="00B57DF8"/>
    <w:rsid w:val="00B6154E"/>
    <w:rsid w:val="00B8298A"/>
    <w:rsid w:val="00B92BD2"/>
    <w:rsid w:val="00BE793C"/>
    <w:rsid w:val="00C01005"/>
    <w:rsid w:val="00C26DE2"/>
    <w:rsid w:val="00C50BBD"/>
    <w:rsid w:val="00C73F0F"/>
    <w:rsid w:val="00CD5F33"/>
    <w:rsid w:val="00CD6E76"/>
    <w:rsid w:val="00D92C9C"/>
    <w:rsid w:val="00DB42E5"/>
    <w:rsid w:val="00DD2967"/>
    <w:rsid w:val="00DF4FE5"/>
    <w:rsid w:val="00E8011C"/>
    <w:rsid w:val="00EC3C32"/>
    <w:rsid w:val="00ED150B"/>
    <w:rsid w:val="00EF5E22"/>
    <w:rsid w:val="00F52593"/>
    <w:rsid w:val="00F76942"/>
    <w:rsid w:val="00F87F11"/>
    <w:rsid w:val="00F9570B"/>
    <w:rsid w:val="00FA6F23"/>
    <w:rsid w:val="00FB1C07"/>
    <w:rsid w:val="00FC00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02A58"/>
  <w15:docId w15:val="{DF20637E-A0D3-407F-8087-606F83CBB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BEA"/>
    <w:pPr>
      <w:suppressAutoHyphens/>
      <w:spacing w:after="0" w:line="240" w:lineRule="auto"/>
    </w:pPr>
    <w:rPr>
      <w:rFonts w:ascii="Liberation Serif" w:eastAsia="NSimSun" w:hAnsi="Liberation Serif" w:cs="Lucida Sans"/>
      <w:lang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2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B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B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B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B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B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B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rsid w:val="006C2BEA"/>
    <w:rPr>
      <w:color w:val="467886"/>
      <w:u w:val="single"/>
    </w:rPr>
  </w:style>
  <w:style w:type="character" w:styleId="Strong">
    <w:name w:val="Strong"/>
    <w:qFormat/>
    <w:rsid w:val="00755C97"/>
    <w:rPr>
      <w:b/>
      <w:bCs/>
    </w:rPr>
  </w:style>
  <w:style w:type="paragraph" w:styleId="BodyText">
    <w:name w:val="Body Text"/>
    <w:basedOn w:val="Normal"/>
    <w:link w:val="BodyTextChar"/>
    <w:rsid w:val="00755C97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755C97"/>
    <w:rPr>
      <w:rFonts w:ascii="Liberation Serif" w:eastAsia="NSimSun" w:hAnsi="Liberation Serif" w:cs="Lucida Sans"/>
      <w:lang w:eastAsia="zh-CN" w:bidi="hi-IN"/>
    </w:rPr>
  </w:style>
  <w:style w:type="character" w:styleId="Emphasis">
    <w:name w:val="Emphasis"/>
    <w:qFormat/>
    <w:rsid w:val="00380DCB"/>
    <w:rPr>
      <w:i/>
      <w:iCs/>
    </w:rPr>
  </w:style>
  <w:style w:type="character" w:customStyle="1" w:styleId="ListLabel81">
    <w:name w:val="ListLabel 81"/>
    <w:rsid w:val="00380DC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615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ithinbobbili00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995</Words>
  <Characters>5675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Bobbili Nithin</dc:creator>
  <cp:lastModifiedBy>Admin</cp:lastModifiedBy>
  <cp:revision>2</cp:revision>
  <cp:lastPrinted>2025-10-08T11:32:00Z</cp:lastPrinted>
  <dcterms:created xsi:type="dcterms:W3CDTF">2026-02-26T14:52:00Z</dcterms:created>
  <dcterms:modified xsi:type="dcterms:W3CDTF">2026-02-26T14:52:00Z</dcterms:modified>
</cp:coreProperties>
</file>