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pBdr>
          <w:top w:space="0" w:sz="0" w:val="nil"/>
          <w:left w:space="0" w:sz="0" w:val="nil"/>
          <w:bottom w:color="000000" w:space="0" w:sz="0" w:val="none"/>
          <w:right w:space="0" w:sz="0" w:val="nil"/>
          <w:between w:space="0" w:sz="0" w:val="nil"/>
        </w:pBdr>
        <w:tabs>
          <w:tab w:val="left" w:leader="none" w:pos="576"/>
        </w:tabs>
        <w:spacing w:after="0" w:line="240" w:lineRule="auto"/>
        <w:rPr>
          <w:rFonts w:ascii="Verdana" w:cs="Verdana" w:eastAsia="Verdana" w:hAnsi="Verdana"/>
          <w:b w:val="1"/>
          <w:bCs w:val="1"/>
          <w:color w:val="000000"/>
          <w:sz w:val="20"/>
          <w:szCs w:val="20"/>
        </w:rPr>
      </w:pPr>
      <w:r w:rsidDel="00000000" w:rsidR="00000000" w:rsidRPr="00000000">
        <w:rPr>
          <w:rFonts w:ascii="Verdana" w:cs="Verdana" w:eastAsia="Verdana" w:hAnsi="Verdana"/>
          <w:b w:val="1"/>
          <w:bCs w:val="1"/>
          <w:sz w:val="20"/>
          <w:szCs w:val="20"/>
          <w:rtl w:val="0"/>
        </w:rPr>
        <w:t xml:space="preserve">Poojitha</w:t>
      </w:r>
      <w:r w:rsidDel="00000000" w:rsidR="00000000" w:rsidRPr="00000000">
        <w:rPr>
          <w:rtl w:val="0"/>
        </w:rPr>
      </w:r>
    </w:p>
    <w:p w:rsidR="00000000" w:rsidDel="00000000" w:rsidP="00000000" w:rsidRDefault="00000000" w:rsidRPr="00000000" w14:paraId="00000002">
      <w:pPr>
        <w:spacing w:after="0"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Performance Engineering &amp; Testing | </w:t>
      </w:r>
      <w:r w:rsidDel="00000000" w:rsidR="00000000" w:rsidRPr="00000000">
        <w:rPr>
          <w:b w:val="1"/>
          <w:bCs w:val="1"/>
          <w:rtl w:val="0"/>
        </w:rPr>
        <w:t xml:space="preserve">Python |SRE</w:t>
      </w:r>
      <w:r w:rsidDel="00000000" w:rsidR="00000000" w:rsidRPr="00000000">
        <w:rPr>
          <w:rtl w:val="0"/>
        </w:rPr>
      </w:r>
    </w:p>
    <w:p w:rsidR="00000000" w:rsidDel="00000000" w:rsidP="00000000" w:rsidRDefault="00000000" w:rsidRPr="00000000" w14:paraId="00000003">
      <w:pPr>
        <w:spacing w:after="0"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Email: pooja201211@gmail.com</w:t>
      </w:r>
    </w:p>
    <w:p w:rsidR="00000000" w:rsidDel="00000000" w:rsidP="00000000" w:rsidRDefault="00000000" w:rsidRPr="00000000" w14:paraId="00000004">
      <w:pPr>
        <w:spacing w:after="0"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Mobile: (430) 888-0480</w:t>
      </w:r>
    </w:p>
    <w:p w:rsidR="00000000" w:rsidDel="00000000" w:rsidP="00000000" w:rsidRDefault="00000000" w:rsidRPr="00000000" w14:paraId="00000005">
      <w:pPr>
        <w:spacing w:after="0" w:line="240" w:lineRule="auto"/>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006">
      <w:pPr>
        <w:pBdr>
          <w:top w:color="000000" w:space="0" w:sz="4" w:val="single"/>
          <w:bottom w:color="000000" w:space="2" w:sz="4" w:val="single"/>
        </w:pBdr>
        <w:shd w:fill="8eaadb" w:val="clear"/>
        <w:tabs>
          <w:tab w:val="center" w:leader="none" w:pos="8157"/>
          <w:tab w:val="right" w:leader="none" w:pos="16315"/>
        </w:tabs>
        <w:spacing w:after="0"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4"/>
          <w:szCs w:val="24"/>
          <w:rtl w:val="0"/>
        </w:rPr>
        <w:t xml:space="preserve">Professional Summary</w:t>
      </w:r>
      <w:r w:rsidDel="00000000" w:rsidR="00000000" w:rsidRPr="00000000">
        <w:rPr>
          <w:rtl w:val="0"/>
        </w:rPr>
      </w:r>
    </w:p>
    <w:p w:rsidR="00000000" w:rsidDel="00000000" w:rsidP="00000000" w:rsidRDefault="00000000" w:rsidRPr="00000000" w14:paraId="00000007">
      <w:pPr>
        <w:numPr>
          <w:ilvl w:val="0"/>
          <w:numId w:val="4"/>
        </w:numPr>
        <w:spacing w:after="0" w:before="0" w:line="240" w:lineRule="auto"/>
        <w:ind w:left="720" w:hanging="360"/>
        <w:rPr>
          <w:rFonts w:ascii="Verdana" w:cs="Verdana" w:eastAsia="Verdana" w:hAnsi="Verdana"/>
          <w:sz w:val="20"/>
          <w:szCs w:val="20"/>
          <w:u w:val="none"/>
        </w:rPr>
      </w:pPr>
      <w:r w:rsidDel="00000000" w:rsidR="00000000" w:rsidRPr="00000000">
        <w:rPr>
          <w:rtl w:val="0"/>
        </w:rPr>
        <w:t xml:space="preserve">18 years of experience in the IT industry with expertise in End-to-End Performance Testing Life Cycle (PTLC), Site Reliability Engineering (SRE), and Software Development Life Cycle (SDLC) across Banking, Insurance, and Retail domains.</w:t>
      </w:r>
    </w:p>
    <w:p w:rsidR="00000000" w:rsidDel="00000000" w:rsidP="00000000" w:rsidRDefault="00000000" w:rsidRPr="00000000" w14:paraId="00000008">
      <w:pPr>
        <w:numPr>
          <w:ilvl w:val="0"/>
          <w:numId w:val="4"/>
        </w:numPr>
        <w:spacing w:after="0" w:before="0" w:line="240" w:lineRule="auto"/>
        <w:ind w:left="720" w:hanging="360"/>
        <w:rPr>
          <w:rFonts w:ascii="Verdana" w:cs="Verdana" w:eastAsia="Verdana" w:hAnsi="Verdana"/>
          <w:sz w:val="20"/>
          <w:szCs w:val="20"/>
          <w:u w:val="none"/>
        </w:rPr>
      </w:pPr>
      <w:r w:rsidDel="00000000" w:rsidR="00000000" w:rsidRPr="00000000">
        <w:rPr>
          <w:rtl w:val="0"/>
        </w:rPr>
        <w:t xml:space="preserve">Expertise in Load Testing, Endurance Testing, Volume Testing, and Capacity Planning for Java-based applications, Pega CRM, SAP applications, and Reltio MDM APIs.</w:t>
      </w:r>
    </w:p>
    <w:p w:rsidR="00000000" w:rsidDel="00000000" w:rsidP="00000000" w:rsidRDefault="00000000" w:rsidRPr="00000000" w14:paraId="00000009">
      <w:pPr>
        <w:numPr>
          <w:ilvl w:val="0"/>
          <w:numId w:val="4"/>
        </w:numPr>
        <w:spacing w:after="0" w:before="0" w:line="240" w:lineRule="auto"/>
        <w:ind w:left="720" w:hanging="360"/>
        <w:rPr>
          <w:rFonts w:ascii="Verdana" w:cs="Verdana" w:eastAsia="Verdana" w:hAnsi="Verdana"/>
          <w:sz w:val="20"/>
          <w:szCs w:val="20"/>
          <w:u w:val="none"/>
        </w:rPr>
      </w:pPr>
      <w:r w:rsidDel="00000000" w:rsidR="00000000" w:rsidRPr="00000000">
        <w:rPr>
          <w:rtl w:val="0"/>
        </w:rPr>
        <w:t xml:space="preserve">Strong expertise in performance engineering including NFR requirement analysis, performance test strategy planning, script development, execution, bottleneck identification, and performance analysis reporting.</w:t>
      </w:r>
    </w:p>
    <w:p w:rsidR="00000000" w:rsidDel="00000000" w:rsidP="00000000" w:rsidRDefault="00000000" w:rsidRPr="00000000" w14:paraId="0000000A">
      <w:pPr>
        <w:numPr>
          <w:ilvl w:val="0"/>
          <w:numId w:val="4"/>
        </w:numPr>
        <w:spacing w:after="0" w:before="0" w:line="240" w:lineRule="auto"/>
        <w:ind w:left="720" w:hanging="360"/>
        <w:rPr>
          <w:rFonts w:ascii="Verdana" w:cs="Verdana" w:eastAsia="Verdana" w:hAnsi="Verdana"/>
          <w:sz w:val="20"/>
          <w:szCs w:val="20"/>
          <w:u w:val="none"/>
        </w:rPr>
      </w:pPr>
      <w:r w:rsidDel="00000000" w:rsidR="00000000" w:rsidRPr="00000000">
        <w:rPr>
          <w:rtl w:val="0"/>
        </w:rPr>
        <w:t xml:space="preserve">Proficient in performance scripting using VuGen and JMeter, and executing load, endurance, and spike tests using Controller, Performance Center, and BlazeMeter.</w:t>
      </w:r>
    </w:p>
    <w:p w:rsidR="00000000" w:rsidDel="00000000" w:rsidP="00000000" w:rsidRDefault="00000000" w:rsidRPr="00000000" w14:paraId="0000000B">
      <w:pPr>
        <w:numPr>
          <w:ilvl w:val="0"/>
          <w:numId w:val="4"/>
        </w:numPr>
        <w:spacing w:after="0" w:before="0" w:line="240" w:lineRule="auto"/>
        <w:ind w:left="720" w:hanging="360"/>
        <w:rPr>
          <w:rFonts w:ascii="Verdana" w:cs="Verdana" w:eastAsia="Verdana" w:hAnsi="Verdana"/>
          <w:sz w:val="20"/>
          <w:szCs w:val="20"/>
          <w:u w:val="none"/>
        </w:rPr>
      </w:pPr>
      <w:r w:rsidDel="00000000" w:rsidR="00000000" w:rsidRPr="00000000">
        <w:rPr>
          <w:rtl w:val="0"/>
        </w:rPr>
        <w:t xml:space="preserve">Hands-on experience in SAP performance testing, HTTP/Web, Ajax True Client, and Web Services protocols.</w:t>
      </w:r>
    </w:p>
    <w:p w:rsidR="00000000" w:rsidDel="00000000" w:rsidP="00000000" w:rsidRDefault="00000000" w:rsidRPr="00000000" w14:paraId="0000000C">
      <w:pPr>
        <w:numPr>
          <w:ilvl w:val="0"/>
          <w:numId w:val="4"/>
        </w:numPr>
        <w:spacing w:after="0" w:before="0" w:line="240" w:lineRule="auto"/>
        <w:ind w:left="720" w:hanging="360"/>
        <w:rPr>
          <w:rFonts w:ascii="Verdana" w:cs="Verdana" w:eastAsia="Verdana" w:hAnsi="Verdana"/>
          <w:sz w:val="20"/>
          <w:szCs w:val="20"/>
          <w:u w:val="none"/>
        </w:rPr>
      </w:pPr>
      <w:r w:rsidDel="00000000" w:rsidR="00000000" w:rsidRPr="00000000">
        <w:rPr>
          <w:rtl w:val="0"/>
        </w:rPr>
        <w:t xml:space="preserve">Experienced in API testing using JMeter, SoapUI, and Postman, including performance validation of REST APIs used in Reltio MDM integrations.</w:t>
      </w:r>
    </w:p>
    <w:p w:rsidR="00000000" w:rsidDel="00000000" w:rsidP="00000000" w:rsidRDefault="00000000" w:rsidRPr="00000000" w14:paraId="0000000D">
      <w:pPr>
        <w:numPr>
          <w:ilvl w:val="0"/>
          <w:numId w:val="4"/>
        </w:numPr>
        <w:spacing w:after="0" w:before="0" w:line="240" w:lineRule="auto"/>
        <w:ind w:left="720" w:hanging="360"/>
        <w:rPr>
          <w:rFonts w:ascii="Verdana" w:cs="Verdana" w:eastAsia="Verdana" w:hAnsi="Verdana"/>
          <w:sz w:val="20"/>
          <w:szCs w:val="20"/>
          <w:u w:val="none"/>
        </w:rPr>
      </w:pPr>
      <w:r w:rsidDel="00000000" w:rsidR="00000000" w:rsidRPr="00000000">
        <w:rPr>
          <w:rtl w:val="0"/>
        </w:rPr>
        <w:t xml:space="preserve">Proficient in implementing CI/CD pipelines for performance environments using Git, Jenkins, Bitbucket, and BlazeMeter, including application deployments to Kubernetes, Docker, and AWS cloud platforms with cloud performance testing.</w:t>
      </w:r>
    </w:p>
    <w:p w:rsidR="00000000" w:rsidDel="00000000" w:rsidP="00000000" w:rsidRDefault="00000000" w:rsidRPr="00000000" w14:paraId="0000000E">
      <w:pPr>
        <w:numPr>
          <w:ilvl w:val="0"/>
          <w:numId w:val="4"/>
        </w:numPr>
        <w:spacing w:after="0" w:before="0" w:line="240" w:lineRule="auto"/>
        <w:ind w:left="720" w:hanging="360"/>
        <w:rPr>
          <w:rFonts w:ascii="Verdana" w:cs="Verdana" w:eastAsia="Verdana" w:hAnsi="Verdana"/>
          <w:sz w:val="20"/>
          <w:szCs w:val="20"/>
          <w:u w:val="none"/>
        </w:rPr>
      </w:pPr>
      <w:r w:rsidDel="00000000" w:rsidR="00000000" w:rsidRPr="00000000">
        <w:rPr>
          <w:rtl w:val="0"/>
        </w:rPr>
        <w:t xml:space="preserve">Experienced in Data Center Migration Performance Testing.</w:t>
      </w:r>
    </w:p>
    <w:p w:rsidR="00000000" w:rsidDel="00000000" w:rsidP="00000000" w:rsidRDefault="00000000" w:rsidRPr="00000000" w14:paraId="0000000F">
      <w:pPr>
        <w:numPr>
          <w:ilvl w:val="0"/>
          <w:numId w:val="4"/>
        </w:numPr>
        <w:spacing w:after="0" w:before="0" w:line="240" w:lineRule="auto"/>
        <w:ind w:left="720" w:hanging="360"/>
        <w:rPr>
          <w:rFonts w:ascii="Verdana" w:cs="Verdana" w:eastAsia="Verdana" w:hAnsi="Verdana"/>
          <w:sz w:val="20"/>
          <w:szCs w:val="20"/>
          <w:u w:val="none"/>
        </w:rPr>
      </w:pPr>
      <w:r w:rsidDel="00000000" w:rsidR="00000000" w:rsidRPr="00000000">
        <w:rPr>
          <w:rtl w:val="0"/>
        </w:rPr>
        <w:t xml:space="preserve">Strong expertise in Site Reliability Engineering including Incident Management, Change Management, Outage Management, Disaster Recovery planning and execution, capacity planning, and production stability improvements within ITIL frameworks.</w:t>
      </w:r>
    </w:p>
    <w:p w:rsidR="00000000" w:rsidDel="00000000" w:rsidP="00000000" w:rsidRDefault="00000000" w:rsidRPr="00000000" w14:paraId="00000010">
      <w:pPr>
        <w:numPr>
          <w:ilvl w:val="0"/>
          <w:numId w:val="4"/>
        </w:numPr>
        <w:spacing w:after="0" w:before="0" w:line="240" w:lineRule="auto"/>
        <w:ind w:left="720" w:hanging="360"/>
        <w:rPr>
          <w:rFonts w:ascii="Verdana" w:cs="Verdana" w:eastAsia="Verdana" w:hAnsi="Verdana"/>
          <w:sz w:val="20"/>
          <w:szCs w:val="20"/>
          <w:u w:val="none"/>
        </w:rPr>
      </w:pPr>
      <w:r w:rsidDel="00000000" w:rsidR="00000000" w:rsidRPr="00000000">
        <w:rPr>
          <w:rtl w:val="0"/>
        </w:rPr>
        <w:t xml:space="preserve">Extensive experience managing Production and Performance environments in PaaS platforms such as Gaia Pools Internal Cloud, AppViewx Pools, and GKP (Gaia Kubernetes Production).</w:t>
      </w:r>
    </w:p>
    <w:p w:rsidR="00000000" w:rsidDel="00000000" w:rsidP="00000000" w:rsidRDefault="00000000" w:rsidRPr="00000000" w14:paraId="00000011">
      <w:pPr>
        <w:numPr>
          <w:ilvl w:val="0"/>
          <w:numId w:val="4"/>
        </w:numPr>
        <w:spacing w:after="0" w:before="0" w:line="240" w:lineRule="auto"/>
        <w:ind w:left="720" w:hanging="360"/>
        <w:rPr>
          <w:rFonts w:ascii="Verdana" w:cs="Verdana" w:eastAsia="Verdana" w:hAnsi="Verdana"/>
          <w:sz w:val="20"/>
          <w:szCs w:val="20"/>
          <w:u w:val="none"/>
        </w:rPr>
      </w:pPr>
      <w:r w:rsidDel="00000000" w:rsidR="00000000" w:rsidRPr="00000000">
        <w:rPr>
          <w:rtl w:val="0"/>
        </w:rPr>
        <w:t xml:space="preserve">Proficient in monitoring and performance analysis of Apache Tomcat, Linux, Oracle, and SQL servers using Dynatrace, AppDynamics, nMon, Perfmon, AWR reports, and Splunk.</w:t>
      </w:r>
    </w:p>
    <w:p w:rsidR="00000000" w:rsidDel="00000000" w:rsidP="00000000" w:rsidRDefault="00000000" w:rsidRPr="00000000" w14:paraId="00000012">
      <w:pPr>
        <w:numPr>
          <w:ilvl w:val="0"/>
          <w:numId w:val="4"/>
        </w:numPr>
        <w:spacing w:after="0" w:before="0" w:line="240" w:lineRule="auto"/>
        <w:ind w:left="720" w:hanging="360"/>
        <w:rPr>
          <w:rFonts w:ascii="Verdana" w:cs="Verdana" w:eastAsia="Verdana" w:hAnsi="Verdana"/>
          <w:sz w:val="20"/>
          <w:szCs w:val="20"/>
          <w:u w:val="none"/>
        </w:rPr>
      </w:pPr>
      <w:r w:rsidDel="00000000" w:rsidR="00000000" w:rsidRPr="00000000">
        <w:rPr>
          <w:rtl w:val="0"/>
        </w:rPr>
        <w:t xml:space="preserve">Skilled in Heap Dump analysis, Thread Dump analysis, and Garbage Collection (GC) analysis.</w:t>
      </w:r>
    </w:p>
    <w:p w:rsidR="00000000" w:rsidDel="00000000" w:rsidP="00000000" w:rsidRDefault="00000000" w:rsidRPr="00000000" w14:paraId="00000013">
      <w:pPr>
        <w:numPr>
          <w:ilvl w:val="0"/>
          <w:numId w:val="4"/>
        </w:numPr>
        <w:ind w:left="720" w:hanging="360"/>
      </w:pPr>
      <w:r w:rsidDel="00000000" w:rsidR="00000000" w:rsidRPr="00000000">
        <w:rPr>
          <w:rtl w:val="0"/>
        </w:rPr>
        <w:t xml:space="preserve">Developed simple Python automation scripts to generate test data and trigger REST APIs for performance testing preparation.</w:t>
      </w:r>
    </w:p>
    <w:p w:rsidR="00000000" w:rsidDel="00000000" w:rsidP="00000000" w:rsidRDefault="00000000" w:rsidRPr="00000000" w14:paraId="00000014">
      <w:pPr>
        <w:numPr>
          <w:ilvl w:val="0"/>
          <w:numId w:val="4"/>
        </w:numPr>
        <w:ind w:left="720" w:hanging="360"/>
        <w:rPr/>
      </w:pPr>
      <w:r w:rsidDel="00000000" w:rsidR="00000000" w:rsidRPr="00000000">
        <w:rPr>
          <w:rtl w:val="0"/>
        </w:rPr>
        <w:t xml:space="preserve">Created Python utilities to parse application logs and identify error patterns during performance test executions.</w:t>
      </w:r>
    </w:p>
    <w:p w:rsidR="00000000" w:rsidDel="00000000" w:rsidP="00000000" w:rsidRDefault="00000000" w:rsidRPr="00000000" w14:paraId="00000015">
      <w:pPr>
        <w:numPr>
          <w:ilvl w:val="0"/>
          <w:numId w:val="4"/>
        </w:numPr>
        <w:spacing w:after="0" w:before="0" w:line="240" w:lineRule="auto"/>
        <w:ind w:left="720" w:hanging="360"/>
        <w:rPr/>
      </w:pPr>
      <w:r w:rsidDel="00000000" w:rsidR="00000000" w:rsidRPr="00000000">
        <w:rPr>
          <w:rtl w:val="0"/>
        </w:rPr>
        <w:t xml:space="preserve">Built Python scripts to monitor system metrics (CPU, memory, disk usage) during load testing to support performance analysis.</w:t>
      </w:r>
    </w:p>
    <w:p w:rsidR="00000000" w:rsidDel="00000000" w:rsidP="00000000" w:rsidRDefault="00000000" w:rsidRPr="00000000" w14:paraId="00000016">
      <w:pPr>
        <w:numPr>
          <w:ilvl w:val="0"/>
          <w:numId w:val="4"/>
        </w:numPr>
        <w:spacing w:after="0" w:before="0" w:line="240" w:lineRule="auto"/>
        <w:ind w:left="720" w:hanging="360"/>
        <w:rPr>
          <w:rFonts w:ascii="Verdana" w:cs="Verdana" w:eastAsia="Verdana" w:hAnsi="Verdana"/>
          <w:sz w:val="20"/>
          <w:szCs w:val="20"/>
          <w:u w:val="none"/>
        </w:rPr>
      </w:pPr>
      <w:r w:rsidDel="00000000" w:rsidR="00000000" w:rsidRPr="00000000">
        <w:rPr>
          <w:rtl w:val="0"/>
        </w:rPr>
        <w:t xml:space="preserve">Developed Splunk dashboards, custom searches, alerts, and reports for production monitoring and log analysis.</w:t>
      </w:r>
    </w:p>
    <w:p w:rsidR="00000000" w:rsidDel="00000000" w:rsidP="00000000" w:rsidRDefault="00000000" w:rsidRPr="00000000" w14:paraId="00000017">
      <w:pPr>
        <w:numPr>
          <w:ilvl w:val="0"/>
          <w:numId w:val="4"/>
        </w:numPr>
        <w:spacing w:after="0" w:before="0" w:line="240" w:lineRule="auto"/>
        <w:ind w:left="720" w:hanging="360"/>
        <w:rPr>
          <w:rFonts w:ascii="Verdana" w:cs="Verdana" w:eastAsia="Verdana" w:hAnsi="Verdana"/>
          <w:sz w:val="20"/>
          <w:szCs w:val="20"/>
          <w:u w:val="none"/>
        </w:rPr>
      </w:pPr>
      <w:r w:rsidDel="00000000" w:rsidR="00000000" w:rsidRPr="00000000">
        <w:rPr>
          <w:rtl w:val="0"/>
        </w:rPr>
        <w:t xml:space="preserve">Hands-on experience with Middleware, Databases, Web Servers, Autosys, Control-M job scheduling, and log debugging in Linux and Windows environments.</w:t>
      </w:r>
    </w:p>
    <w:p w:rsidR="00000000" w:rsidDel="00000000" w:rsidP="00000000" w:rsidRDefault="00000000" w:rsidRPr="00000000" w14:paraId="00000018">
      <w:pPr>
        <w:numPr>
          <w:ilvl w:val="0"/>
          <w:numId w:val="4"/>
        </w:numPr>
        <w:spacing w:after="0" w:before="0" w:line="240" w:lineRule="auto"/>
        <w:ind w:left="720" w:hanging="360"/>
        <w:rPr>
          <w:rFonts w:ascii="Verdana" w:cs="Verdana" w:eastAsia="Verdana" w:hAnsi="Verdana"/>
          <w:sz w:val="20"/>
          <w:szCs w:val="20"/>
          <w:u w:val="none"/>
        </w:rPr>
      </w:pPr>
      <w:r w:rsidDel="00000000" w:rsidR="00000000" w:rsidRPr="00000000">
        <w:rPr>
          <w:rtl w:val="0"/>
        </w:rPr>
        <w:t xml:space="preserve">Strong experience in system monitoring, incident response, scaling strategies, and designing resilient, highly available systems in collaboration with business stakeholders, product managers, developers, DBAs, infrastructure leads, and architects.</w:t>
      </w:r>
    </w:p>
    <w:p w:rsidR="00000000" w:rsidDel="00000000" w:rsidP="00000000" w:rsidRDefault="00000000" w:rsidRPr="00000000" w14:paraId="00000019">
      <w:pPr>
        <w:numPr>
          <w:ilvl w:val="0"/>
          <w:numId w:val="4"/>
        </w:numPr>
        <w:spacing w:after="0" w:before="0" w:line="240" w:lineRule="auto"/>
        <w:ind w:left="720" w:hanging="360"/>
        <w:rPr>
          <w:rFonts w:ascii="Verdana" w:cs="Verdana" w:eastAsia="Verdana" w:hAnsi="Verdana"/>
          <w:sz w:val="20"/>
          <w:szCs w:val="20"/>
          <w:u w:val="none"/>
        </w:rPr>
      </w:pPr>
      <w:r w:rsidDel="00000000" w:rsidR="00000000" w:rsidRPr="00000000">
        <w:rPr>
          <w:rtl w:val="0"/>
        </w:rPr>
        <w:t xml:space="preserve">Conducted technical workshops on performance testing, mentored development teams on performance best practices, and contributed to proposals, process improvements, and pre-sales activities as a Point of Contact (POC).</w:t>
      </w:r>
    </w:p>
    <w:p w:rsidR="00000000" w:rsidDel="00000000" w:rsidP="00000000" w:rsidRDefault="00000000" w:rsidRPr="00000000" w14:paraId="0000001A">
      <w:pPr>
        <w:numPr>
          <w:ilvl w:val="0"/>
          <w:numId w:val="4"/>
        </w:numPr>
        <w:spacing w:after="0" w:before="0" w:line="240" w:lineRule="auto"/>
        <w:ind w:left="720" w:hanging="360"/>
        <w:rPr>
          <w:rFonts w:ascii="Verdana" w:cs="Verdana" w:eastAsia="Verdana" w:hAnsi="Verdana"/>
          <w:sz w:val="20"/>
          <w:szCs w:val="20"/>
          <w:u w:val="none"/>
        </w:rPr>
      </w:pPr>
      <w:r w:rsidDel="00000000" w:rsidR="00000000" w:rsidRPr="00000000">
        <w:rPr>
          <w:rtl w:val="0"/>
        </w:rPr>
        <w:t xml:space="preserve">Proficient in Scrum methodology, working closely with Product Owners in NFR gathering, CR/MR Jira Epic creation, story definition, and technical documentation.</w:t>
      </w:r>
    </w:p>
    <w:p w:rsidR="00000000" w:rsidDel="00000000" w:rsidP="00000000" w:rsidRDefault="00000000" w:rsidRPr="00000000" w14:paraId="0000001B">
      <w:pPr>
        <w:spacing w:after="0" w:line="240" w:lineRule="auto"/>
        <w:ind w:left="720" w:firstLine="0"/>
        <w:rPr/>
      </w:pPr>
      <w:r w:rsidDel="00000000" w:rsidR="00000000" w:rsidRPr="00000000">
        <w:rPr>
          <w:rtl w:val="0"/>
        </w:rPr>
      </w:r>
    </w:p>
    <w:p w:rsidR="00000000" w:rsidDel="00000000" w:rsidP="00000000" w:rsidRDefault="00000000" w:rsidRPr="00000000" w14:paraId="0000001C">
      <w:pPr>
        <w:spacing w:after="0" w:line="240" w:lineRule="auto"/>
        <w:ind w:left="720" w:firstLine="0"/>
        <w:rPr/>
      </w:pPr>
      <w:r w:rsidDel="00000000" w:rsidR="00000000" w:rsidRPr="00000000">
        <w:rPr>
          <w:rtl w:val="0"/>
        </w:rPr>
      </w:r>
    </w:p>
    <w:p w:rsidR="00000000" w:rsidDel="00000000" w:rsidP="00000000" w:rsidRDefault="00000000" w:rsidRPr="00000000" w14:paraId="0000001D">
      <w:pPr>
        <w:spacing w:after="0" w:line="240" w:lineRule="auto"/>
        <w:ind w:left="720" w:firstLine="0"/>
        <w:rPr/>
      </w:pPr>
      <w:r w:rsidDel="00000000" w:rsidR="00000000" w:rsidRPr="00000000">
        <w:rPr>
          <w:rtl w:val="0"/>
        </w:rPr>
      </w:r>
    </w:p>
    <w:p w:rsidR="00000000" w:rsidDel="00000000" w:rsidP="00000000" w:rsidRDefault="00000000" w:rsidRPr="00000000" w14:paraId="0000001E">
      <w:pPr>
        <w:pBdr>
          <w:top w:color="000000" w:space="0" w:sz="4" w:val="single"/>
          <w:bottom w:color="000000" w:space="2" w:sz="4" w:val="single"/>
        </w:pBdr>
        <w:shd w:fill="8eaadb" w:val="clear"/>
        <w:tabs>
          <w:tab w:val="center" w:leader="none" w:pos="8157"/>
          <w:tab w:val="right" w:leader="none" w:pos="16315"/>
        </w:tabs>
        <w:spacing w:after="0" w:line="240" w:lineRule="auto"/>
        <w:jc w:val="center"/>
        <w:rPr>
          <w:b w:val="1"/>
          <w:bCs w:val="1"/>
        </w:rPr>
      </w:pPr>
      <w:r w:rsidDel="00000000" w:rsidR="00000000" w:rsidRPr="00000000">
        <w:rPr>
          <w:rFonts w:ascii="Verdana" w:cs="Verdana" w:eastAsia="Verdana" w:hAnsi="Verdana"/>
          <w:b w:val="1"/>
          <w:bCs w:val="1"/>
          <w:sz w:val="24"/>
          <w:szCs w:val="24"/>
          <w:rtl w:val="0"/>
        </w:rPr>
        <w:t xml:space="preserve">Technical Skills</w:t>
      </w:r>
      <w:r w:rsidDel="00000000" w:rsidR="00000000" w:rsidRPr="00000000">
        <w:rPr>
          <w:rtl w:val="0"/>
        </w:rPr>
      </w:r>
    </w:p>
    <w:p w:rsidR="00000000" w:rsidDel="00000000" w:rsidP="00000000" w:rsidRDefault="00000000" w:rsidRPr="00000000" w14:paraId="0000001F">
      <w:pPr>
        <w:numPr>
          <w:ilvl w:val="0"/>
          <w:numId w:val="6"/>
        </w:numPr>
        <w:spacing w:after="0" w:before="24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Monitoring/APM Tools: Splunk, Dynatrace Manage, Grafana, Prometheus, AppDynamics, Wily Introscope, Oracle SQL Developer.</w:t>
      </w:r>
      <w:r w:rsidDel="00000000" w:rsidR="00000000" w:rsidRPr="00000000">
        <w:rPr>
          <w:rtl w:val="0"/>
        </w:rPr>
      </w:r>
    </w:p>
    <w:p w:rsidR="00000000" w:rsidDel="00000000" w:rsidP="00000000" w:rsidRDefault="00000000" w:rsidRPr="00000000" w14:paraId="00000020">
      <w:pPr>
        <w:numPr>
          <w:ilvl w:val="0"/>
          <w:numId w:val="6"/>
        </w:numPr>
        <w:spacing w:after="0" w:before="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Technologies: AWS, GKP (Gaia Kubernetes Platform), Gaia Pools (JPMC Internal Cloud), AppViewX Pools (Load Balancing), Autosys, Control-M, Kubernetes, Jenkins, Git, Bitbucket, Docker, Apache Kafka, Middleware WebSphere, Cassandra, CI/CD, ServiceNow,</w:t>
      </w:r>
      <w:r w:rsidDel="00000000" w:rsidR="00000000" w:rsidRPr="00000000">
        <w:rPr>
          <w:rtl w:val="0"/>
        </w:rPr>
        <w:t xml:space="preserve">Reltio MDM</w:t>
      </w:r>
      <w:r w:rsidDel="00000000" w:rsidR="00000000" w:rsidRPr="00000000">
        <w:rPr>
          <w:rtl w:val="0"/>
        </w:rPr>
      </w:r>
    </w:p>
    <w:p w:rsidR="00000000" w:rsidDel="00000000" w:rsidP="00000000" w:rsidRDefault="00000000" w:rsidRPr="00000000" w14:paraId="00000021">
      <w:pPr>
        <w:numPr>
          <w:ilvl w:val="0"/>
          <w:numId w:val="6"/>
        </w:numPr>
        <w:spacing w:after="0" w:before="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Languages: Python, Shell Script</w:t>
      </w:r>
      <w:r w:rsidDel="00000000" w:rsidR="00000000" w:rsidRPr="00000000">
        <w:rPr>
          <w:rtl w:val="0"/>
        </w:rPr>
      </w:r>
    </w:p>
    <w:p w:rsidR="00000000" w:rsidDel="00000000" w:rsidP="00000000" w:rsidRDefault="00000000" w:rsidRPr="00000000" w14:paraId="00000022">
      <w:pPr>
        <w:numPr>
          <w:ilvl w:val="0"/>
          <w:numId w:val="6"/>
        </w:numPr>
        <w:spacing w:after="0" w:before="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Test Management &amp; Bug Tracking: Jira, Confluence, HP Quality Center</w:t>
      </w:r>
      <w:r w:rsidDel="00000000" w:rsidR="00000000" w:rsidRPr="00000000">
        <w:rPr>
          <w:rtl w:val="0"/>
        </w:rPr>
      </w:r>
    </w:p>
    <w:p w:rsidR="00000000" w:rsidDel="00000000" w:rsidP="00000000" w:rsidRDefault="00000000" w:rsidRPr="00000000" w14:paraId="00000023">
      <w:pPr>
        <w:numPr>
          <w:ilvl w:val="0"/>
          <w:numId w:val="6"/>
        </w:numPr>
        <w:spacing w:after="0" w:before="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Testing Tools: LoadRunner, JMeter, Performance Center, BlazeMeter, SoapUI, Postman, NeoLoad</w:t>
      </w:r>
      <w:r w:rsidDel="00000000" w:rsidR="00000000" w:rsidRPr="00000000">
        <w:rPr>
          <w:rtl w:val="0"/>
        </w:rPr>
      </w:r>
    </w:p>
    <w:p w:rsidR="00000000" w:rsidDel="00000000" w:rsidP="00000000" w:rsidRDefault="00000000" w:rsidRPr="00000000" w14:paraId="00000024">
      <w:pPr>
        <w:numPr>
          <w:ilvl w:val="0"/>
          <w:numId w:val="6"/>
        </w:numPr>
        <w:spacing w:after="0" w:before="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Databases: Oracle, SQL Server, DB2</w:t>
      </w:r>
      <w:r w:rsidDel="00000000" w:rsidR="00000000" w:rsidRPr="00000000">
        <w:rPr>
          <w:rtl w:val="0"/>
        </w:rPr>
      </w:r>
    </w:p>
    <w:p w:rsidR="00000000" w:rsidDel="00000000" w:rsidP="00000000" w:rsidRDefault="00000000" w:rsidRPr="00000000" w14:paraId="00000025">
      <w:pPr>
        <w:numPr>
          <w:ilvl w:val="0"/>
          <w:numId w:val="6"/>
        </w:numPr>
        <w:spacing w:after="0" w:before="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Tools and Utilities: MS Office, PuTTY, Super PuTTY, WinSCP</w:t>
      </w:r>
      <w:r w:rsidDel="00000000" w:rsidR="00000000" w:rsidRPr="00000000">
        <w:rPr>
          <w:rtl w:val="0"/>
        </w:rPr>
      </w:r>
    </w:p>
    <w:p w:rsidR="00000000" w:rsidDel="00000000" w:rsidP="00000000" w:rsidRDefault="00000000" w:rsidRPr="00000000" w14:paraId="00000026">
      <w:pPr>
        <w:numPr>
          <w:ilvl w:val="0"/>
          <w:numId w:val="6"/>
        </w:numPr>
        <w:spacing w:after="240" w:before="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Operating Systems: Linux, Window</w:t>
      </w:r>
      <w:r w:rsidDel="00000000" w:rsidR="00000000" w:rsidRPr="00000000">
        <w:rPr>
          <w:rtl w:val="0"/>
        </w:rPr>
      </w:r>
    </w:p>
    <w:p w:rsidR="00000000" w:rsidDel="00000000" w:rsidP="00000000" w:rsidRDefault="00000000" w:rsidRPr="00000000" w14:paraId="00000027">
      <w:pPr>
        <w:spacing w:after="0" w:line="240" w:lineRule="auto"/>
        <w:rPr>
          <w:b w:val="1"/>
          <w:bCs w:val="1"/>
          <w:sz w:val="28"/>
          <w:szCs w:val="28"/>
        </w:rPr>
      </w:pPr>
      <w:r w:rsidDel="00000000" w:rsidR="00000000" w:rsidRPr="00000000">
        <w:rPr>
          <w:rtl w:val="0"/>
        </w:rPr>
      </w:r>
    </w:p>
    <w:p w:rsidR="00000000" w:rsidDel="00000000" w:rsidP="00000000" w:rsidRDefault="00000000" w:rsidRPr="00000000" w14:paraId="00000028">
      <w:pPr>
        <w:pBdr>
          <w:top w:color="000000" w:space="0" w:sz="4" w:val="single"/>
          <w:bottom w:color="000000" w:space="1" w:sz="4" w:val="single"/>
        </w:pBdr>
        <w:shd w:fill="8eaadb" w:val="clear"/>
        <w:spacing w:after="0" w:line="240" w:lineRule="auto"/>
        <w:jc w:val="center"/>
        <w:rPr>
          <w:b w:val="1"/>
          <w:bCs w:val="1"/>
          <w:sz w:val="28"/>
          <w:szCs w:val="28"/>
        </w:rPr>
      </w:pPr>
      <w:r w:rsidDel="00000000" w:rsidR="00000000" w:rsidRPr="00000000">
        <w:rPr>
          <w:rFonts w:ascii="Verdana" w:cs="Verdana" w:eastAsia="Verdana" w:hAnsi="Verdana"/>
          <w:b w:val="1"/>
          <w:bCs w:val="1"/>
          <w:sz w:val="24"/>
          <w:szCs w:val="24"/>
          <w:rtl w:val="0"/>
        </w:rPr>
        <w:t xml:space="preserve">Professional Experience</w:t>
      </w:r>
      <w:r w:rsidDel="00000000" w:rsidR="00000000" w:rsidRPr="00000000">
        <w:rPr>
          <w:rtl w:val="0"/>
        </w:rPr>
      </w:r>
    </w:p>
    <w:p w:rsidR="00000000" w:rsidDel="00000000" w:rsidP="00000000" w:rsidRDefault="00000000" w:rsidRPr="00000000" w14:paraId="00000029">
      <w:pPr>
        <w:spacing w:after="0" w:line="240" w:lineRule="auto"/>
        <w:jc w:val="both"/>
        <w:rPr/>
      </w:pPr>
      <w:r w:rsidDel="00000000" w:rsidR="00000000" w:rsidRPr="00000000">
        <w:rPr>
          <w:rtl w:val="0"/>
        </w:rPr>
      </w:r>
    </w:p>
    <w:p w:rsidR="00000000" w:rsidDel="00000000" w:rsidP="00000000" w:rsidRDefault="00000000" w:rsidRPr="00000000" w14:paraId="0000002A">
      <w:pPr>
        <w:spacing w:after="0" w:line="240" w:lineRule="auto"/>
        <w:ind w:left="1080" w:firstLine="0"/>
        <w:jc w:val="both"/>
        <w:rPr/>
      </w:pPr>
      <w:r w:rsidDel="00000000" w:rsidR="00000000" w:rsidRPr="00000000">
        <w:rPr>
          <w:rtl w:val="0"/>
        </w:rPr>
      </w:r>
    </w:p>
    <w:p w:rsidR="00000000" w:rsidDel="00000000" w:rsidP="00000000" w:rsidRDefault="00000000" w:rsidRPr="00000000" w14:paraId="0000002B">
      <w:pPr>
        <w:spacing w:after="0"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Client: JPMorgan Chase                                                                                                                                                                  Duration: </w:t>
      </w:r>
      <w:r w:rsidDel="00000000" w:rsidR="00000000" w:rsidRPr="00000000">
        <w:rPr>
          <w:b w:val="1"/>
          <w:bCs w:val="1"/>
          <w:rtl w:val="0"/>
        </w:rPr>
        <w:t xml:space="preserve">Feb 2024</w:t>
      </w:r>
      <w:r w:rsidDel="00000000" w:rsidR="00000000" w:rsidRPr="00000000">
        <w:rPr>
          <w:rFonts w:ascii="Verdana" w:cs="Verdana" w:eastAsia="Verdana" w:hAnsi="Verdana"/>
          <w:b w:val="1"/>
          <w:bCs w:val="1"/>
          <w:sz w:val="20"/>
          <w:szCs w:val="20"/>
          <w:rtl w:val="0"/>
        </w:rPr>
        <w:t xml:space="preserve"> –  Till date</w:t>
      </w:r>
    </w:p>
    <w:p w:rsidR="00000000" w:rsidDel="00000000" w:rsidP="00000000" w:rsidRDefault="00000000" w:rsidRPr="00000000" w14:paraId="0000002C">
      <w:pPr>
        <w:spacing w:after="0"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Title: Lead Engineer</w:t>
      </w:r>
    </w:p>
    <w:p w:rsidR="00000000" w:rsidDel="00000000" w:rsidP="00000000" w:rsidRDefault="00000000" w:rsidRPr="00000000" w14:paraId="0000002D">
      <w:pPr>
        <w:spacing w:after="0"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Project Responsibilities:</w:t>
      </w:r>
    </w:p>
    <w:p w:rsidR="00000000" w:rsidDel="00000000" w:rsidP="00000000" w:rsidRDefault="00000000" w:rsidRPr="00000000" w14:paraId="0000002E">
      <w:pPr>
        <w:spacing w:after="0" w:line="240" w:lineRule="auto"/>
        <w:rPr>
          <w:b w:val="1"/>
          <w:bCs w:val="1"/>
        </w:rPr>
      </w:pPr>
      <w:r w:rsidDel="00000000" w:rsidR="00000000" w:rsidRPr="00000000">
        <w:rPr>
          <w:rtl w:val="0"/>
        </w:rPr>
      </w:r>
    </w:p>
    <w:p w:rsidR="00000000" w:rsidDel="00000000" w:rsidP="00000000" w:rsidRDefault="00000000" w:rsidRPr="00000000" w14:paraId="0000002F">
      <w:pPr>
        <w:spacing w:after="0" w:line="240" w:lineRule="auto"/>
        <w:rPr/>
      </w:pPr>
      <w:r w:rsidDel="00000000" w:rsidR="00000000" w:rsidRPr="00000000">
        <w:rPr>
          <w:rtl w:val="0"/>
        </w:rPr>
        <w:t xml:space="preserve">• Preparation of Test Strategy and Test Plan documents. Developed performance testing framework    documents covering all phases for Chase Mobile and web applications.</w:t>
      </w:r>
    </w:p>
    <w:p w:rsidR="00000000" w:rsidDel="00000000" w:rsidP="00000000" w:rsidRDefault="00000000" w:rsidRPr="00000000" w14:paraId="00000030">
      <w:pPr>
        <w:spacing w:after="0" w:line="240" w:lineRule="auto"/>
        <w:rPr/>
      </w:pPr>
      <w:r w:rsidDel="00000000" w:rsidR="00000000" w:rsidRPr="00000000">
        <w:rPr>
          <w:rtl w:val="0"/>
        </w:rPr>
        <w:t xml:space="preserve">• Identified and designed workload models for performance test scenarios.</w:t>
      </w:r>
    </w:p>
    <w:p w:rsidR="00000000" w:rsidDel="00000000" w:rsidP="00000000" w:rsidRDefault="00000000" w:rsidRPr="00000000" w14:paraId="00000031">
      <w:pPr>
        <w:spacing w:after="0" w:line="240" w:lineRule="auto"/>
        <w:rPr/>
      </w:pPr>
      <w:r w:rsidDel="00000000" w:rsidR="00000000" w:rsidRPr="00000000">
        <w:rPr>
          <w:rtl w:val="0"/>
        </w:rPr>
        <w:t xml:space="preserve">• Designed performance scripts using JMeter and VuGen and executed load, stress, and endurance tests using BlazeMeter and Performance Center.</w:t>
      </w:r>
    </w:p>
    <w:p w:rsidR="00000000" w:rsidDel="00000000" w:rsidP="00000000" w:rsidRDefault="00000000" w:rsidRPr="00000000" w14:paraId="00000032">
      <w:pPr>
        <w:spacing w:after="0" w:line="240" w:lineRule="auto"/>
        <w:rPr/>
      </w:pPr>
      <w:r w:rsidDel="00000000" w:rsidR="00000000" w:rsidRPr="00000000">
        <w:rPr>
          <w:rtl w:val="0"/>
        </w:rPr>
        <w:t xml:space="preserve">• Designed and configured test scenarios in BlazeMeter and Performance Center.</w:t>
      </w:r>
    </w:p>
    <w:p w:rsidR="00000000" w:rsidDel="00000000" w:rsidP="00000000" w:rsidRDefault="00000000" w:rsidRPr="00000000" w14:paraId="00000033">
      <w:pPr>
        <w:spacing w:after="0" w:line="240" w:lineRule="auto"/>
        <w:rPr/>
      </w:pPr>
      <w:r w:rsidDel="00000000" w:rsidR="00000000" w:rsidRPr="00000000">
        <w:rPr>
          <w:rtl w:val="0"/>
        </w:rPr>
        <w:t xml:space="preserve">• Performed smoke testing and benchmark-based load and stress testing.</w:t>
      </w:r>
    </w:p>
    <w:p w:rsidR="00000000" w:rsidDel="00000000" w:rsidP="00000000" w:rsidRDefault="00000000" w:rsidRPr="00000000" w14:paraId="00000034">
      <w:pPr>
        <w:spacing w:after="0" w:line="240" w:lineRule="auto"/>
        <w:rPr/>
      </w:pPr>
      <w:r w:rsidDel="00000000" w:rsidR="00000000" w:rsidRPr="00000000">
        <w:rPr>
          <w:rtl w:val="0"/>
        </w:rPr>
        <w:t xml:space="preserve">• Performed performance testing for cloud-based applications hosted on AWS, validating application scalability and response time under load.</w:t>
      </w:r>
    </w:p>
    <w:p w:rsidR="00000000" w:rsidDel="00000000" w:rsidP="00000000" w:rsidRDefault="00000000" w:rsidRPr="00000000" w14:paraId="00000035">
      <w:pPr>
        <w:spacing w:after="0" w:line="240" w:lineRule="auto"/>
        <w:rPr/>
      </w:pPr>
      <w:r w:rsidDel="00000000" w:rsidR="00000000" w:rsidRPr="00000000">
        <w:rPr>
          <w:rtl w:val="0"/>
        </w:rPr>
        <w:t xml:space="preserve">• Executed API performance testing for Reltio MDM using JMeter to validate entity operations such as create, update, and search.</w:t>
      </w:r>
    </w:p>
    <w:p w:rsidR="00000000" w:rsidDel="00000000" w:rsidP="00000000" w:rsidRDefault="00000000" w:rsidRPr="00000000" w14:paraId="00000036">
      <w:pPr>
        <w:rPr/>
      </w:pPr>
      <w:r w:rsidDel="00000000" w:rsidR="00000000" w:rsidRPr="00000000">
        <w:rPr>
          <w:rtl w:val="0"/>
        </w:rPr>
        <w:t xml:space="preserve">• Developed simple Python automation scripts to generate test data and trigger REST APIs for performance testing preparation.</w:t>
      </w:r>
    </w:p>
    <w:p w:rsidR="00000000" w:rsidDel="00000000" w:rsidP="00000000" w:rsidRDefault="00000000" w:rsidRPr="00000000" w14:paraId="00000037">
      <w:pPr>
        <w:rPr/>
      </w:pPr>
      <w:r w:rsidDel="00000000" w:rsidR="00000000" w:rsidRPr="00000000">
        <w:rPr>
          <w:rtl w:val="0"/>
        </w:rPr>
        <w:t xml:space="preserve">• Created Python utilities to parse application logs and identify error patterns during performance test executions.</w:t>
      </w:r>
    </w:p>
    <w:p w:rsidR="00000000" w:rsidDel="00000000" w:rsidP="00000000" w:rsidRDefault="00000000" w:rsidRPr="00000000" w14:paraId="00000038">
      <w:pPr>
        <w:spacing w:after="0" w:line="240" w:lineRule="auto"/>
        <w:rPr/>
      </w:pPr>
      <w:r w:rsidDel="00000000" w:rsidR="00000000" w:rsidRPr="00000000">
        <w:rPr>
          <w:rtl w:val="0"/>
        </w:rPr>
        <w:t xml:space="preserve">• Built Python scripts to monitor system metrics (CPU, memory, disk usage) during load testing to support performance analysis.</w:t>
      </w:r>
    </w:p>
    <w:p w:rsidR="00000000" w:rsidDel="00000000" w:rsidP="00000000" w:rsidRDefault="00000000" w:rsidRPr="00000000" w14:paraId="00000039">
      <w:pPr>
        <w:spacing w:after="0" w:line="240" w:lineRule="auto"/>
        <w:rPr/>
      </w:pPr>
      <w:r w:rsidDel="00000000" w:rsidR="00000000" w:rsidRPr="00000000">
        <w:rPr>
          <w:rtl w:val="0"/>
        </w:rPr>
        <w:t xml:space="preserve">• Monitored and analyzed application and infrastructure performance using Dynatrace and Splunk.</w:t>
      </w:r>
    </w:p>
    <w:p w:rsidR="00000000" w:rsidDel="00000000" w:rsidP="00000000" w:rsidRDefault="00000000" w:rsidRPr="00000000" w14:paraId="0000003A">
      <w:pPr>
        <w:spacing w:after="0" w:line="240" w:lineRule="auto"/>
        <w:rPr/>
      </w:pPr>
      <w:r w:rsidDel="00000000" w:rsidR="00000000" w:rsidRPr="00000000">
        <w:rPr>
          <w:rtl w:val="0"/>
        </w:rPr>
        <w:t xml:space="preserve">• Monitored cloud infrastructure performance including CPU, memory, and response metrics for applications deployed in AWS environments.</w:t>
      </w:r>
    </w:p>
    <w:p w:rsidR="00000000" w:rsidDel="00000000" w:rsidP="00000000" w:rsidRDefault="00000000" w:rsidRPr="00000000" w14:paraId="0000003B">
      <w:pPr>
        <w:spacing w:after="0" w:line="240" w:lineRule="auto"/>
        <w:rPr/>
      </w:pPr>
      <w:r w:rsidDel="00000000" w:rsidR="00000000" w:rsidRPr="00000000">
        <w:rPr>
          <w:rtl w:val="0"/>
        </w:rPr>
        <w:t xml:space="preserve">• Reviewed interim reports and created detailed performance test reports with actionable insights.</w:t>
      </w:r>
    </w:p>
    <w:p w:rsidR="00000000" w:rsidDel="00000000" w:rsidP="00000000" w:rsidRDefault="00000000" w:rsidRPr="00000000" w14:paraId="0000003C">
      <w:pPr>
        <w:spacing w:after="0" w:line="240" w:lineRule="auto"/>
        <w:rPr/>
      </w:pPr>
      <w:r w:rsidDel="00000000" w:rsidR="00000000" w:rsidRPr="00000000">
        <w:rPr>
          <w:rtl w:val="0"/>
        </w:rPr>
        <w:t xml:space="preserve">• Raised and tracked performance defects in Jira.</w:t>
      </w:r>
    </w:p>
    <w:p w:rsidR="00000000" w:rsidDel="00000000" w:rsidP="00000000" w:rsidRDefault="00000000" w:rsidRPr="00000000" w14:paraId="0000003D">
      <w:pPr>
        <w:spacing w:after="0" w:line="240" w:lineRule="auto"/>
        <w:rPr/>
      </w:pPr>
      <w:r w:rsidDel="00000000" w:rsidR="00000000" w:rsidRPr="00000000">
        <w:rPr>
          <w:rtl w:val="0"/>
        </w:rPr>
        <w:t xml:space="preserve">• Collaborated with Development and Functional teams to gather requirements and analyze performance issues.</w:t>
      </w:r>
    </w:p>
    <w:p w:rsidR="00000000" w:rsidDel="00000000" w:rsidP="00000000" w:rsidRDefault="00000000" w:rsidRPr="00000000" w14:paraId="0000003E">
      <w:pPr>
        <w:spacing w:after="0" w:line="240" w:lineRule="auto"/>
        <w:rPr/>
      </w:pPr>
      <w:r w:rsidDel="00000000" w:rsidR="00000000" w:rsidRPr="00000000">
        <w:rPr>
          <w:rtl w:val="0"/>
        </w:rPr>
        <w:t xml:space="preserve">• Architected and implemented Dynatrace monitoring solutions across multiple environments.</w:t>
      </w:r>
    </w:p>
    <w:p w:rsidR="00000000" w:rsidDel="00000000" w:rsidP="00000000" w:rsidRDefault="00000000" w:rsidRPr="00000000" w14:paraId="0000003F">
      <w:pPr>
        <w:spacing w:after="0" w:line="240" w:lineRule="auto"/>
        <w:rPr/>
      </w:pPr>
      <w:r w:rsidDel="00000000" w:rsidR="00000000" w:rsidRPr="00000000">
        <w:rPr>
          <w:rtl w:val="0"/>
        </w:rPr>
        <w:t xml:space="preserve">• Designed and configured dashboards, alerts, and reports to monitor application and infrastructure health.</w:t>
      </w:r>
    </w:p>
    <w:p w:rsidR="00000000" w:rsidDel="00000000" w:rsidP="00000000" w:rsidRDefault="00000000" w:rsidRPr="00000000" w14:paraId="00000040">
      <w:pPr>
        <w:spacing w:after="0" w:line="240" w:lineRule="auto"/>
        <w:rPr/>
      </w:pPr>
      <w:r w:rsidDel="00000000" w:rsidR="00000000" w:rsidRPr="00000000">
        <w:rPr>
          <w:rtl w:val="0"/>
        </w:rPr>
        <w:t xml:space="preserve">• Identified performance bottlenecks and provided optimization recommendations.</w:t>
      </w:r>
    </w:p>
    <w:p w:rsidR="00000000" w:rsidDel="00000000" w:rsidP="00000000" w:rsidRDefault="00000000" w:rsidRPr="00000000" w14:paraId="00000041">
      <w:pPr>
        <w:spacing w:after="0" w:line="240" w:lineRule="auto"/>
        <w:rPr/>
      </w:pPr>
      <w:r w:rsidDel="00000000" w:rsidR="00000000" w:rsidRPr="00000000">
        <w:rPr>
          <w:rtl w:val="0"/>
        </w:rPr>
        <w:t xml:space="preserve">• Integrated monitoring tools and data sources.</w:t>
      </w:r>
    </w:p>
    <w:p w:rsidR="00000000" w:rsidDel="00000000" w:rsidP="00000000" w:rsidRDefault="00000000" w:rsidRPr="00000000" w14:paraId="00000042">
      <w:pPr>
        <w:spacing w:after="0" w:line="240" w:lineRule="auto"/>
        <w:rPr/>
      </w:pPr>
      <w:r w:rsidDel="00000000" w:rsidR="00000000" w:rsidRPr="00000000">
        <w:rPr>
          <w:rtl w:val="0"/>
        </w:rPr>
        <w:t xml:space="preserve">• Provided technical guidance and supported teams on monitoring best practices.</w:t>
      </w:r>
    </w:p>
    <w:p w:rsidR="00000000" w:rsidDel="00000000" w:rsidP="00000000" w:rsidRDefault="00000000" w:rsidRPr="00000000" w14:paraId="00000043">
      <w:pPr>
        <w:spacing w:after="0" w:line="240" w:lineRule="auto"/>
        <w:rPr/>
      </w:pPr>
      <w:r w:rsidDel="00000000" w:rsidR="00000000" w:rsidRPr="00000000">
        <w:rPr>
          <w:rtl w:val="0"/>
        </w:rPr>
        <w:t xml:space="preserve">• Continuously improved monitoring processes and stayed updated with new tool features and advancements.</w:t>
      </w:r>
    </w:p>
    <w:p w:rsidR="00000000" w:rsidDel="00000000" w:rsidP="00000000" w:rsidRDefault="00000000" w:rsidRPr="00000000" w14:paraId="00000044">
      <w:pPr>
        <w:spacing w:after="0" w:line="240" w:lineRule="auto"/>
        <w:rPr/>
      </w:pPr>
      <w:r w:rsidDel="00000000" w:rsidR="00000000" w:rsidRPr="00000000">
        <w:rPr>
          <w:rtl w:val="0"/>
        </w:rPr>
      </w:r>
    </w:p>
    <w:p w:rsidR="00000000" w:rsidDel="00000000" w:rsidP="00000000" w:rsidRDefault="00000000" w:rsidRPr="00000000" w14:paraId="00000045">
      <w:pPr>
        <w:spacing w:after="0" w:line="240" w:lineRule="auto"/>
        <w:rPr/>
      </w:pPr>
      <w:r w:rsidDel="00000000" w:rsidR="00000000" w:rsidRPr="00000000">
        <w:rPr>
          <w:rtl w:val="0"/>
        </w:rPr>
      </w:r>
    </w:p>
    <w:p w:rsidR="00000000" w:rsidDel="00000000" w:rsidP="00000000" w:rsidRDefault="00000000" w:rsidRPr="00000000" w14:paraId="00000046">
      <w:pPr>
        <w:spacing w:after="0" w:line="240" w:lineRule="auto"/>
        <w:rPr/>
      </w:pPr>
      <w:r w:rsidDel="00000000" w:rsidR="00000000" w:rsidRPr="00000000">
        <w:rPr>
          <w:rtl w:val="0"/>
        </w:rPr>
      </w:r>
    </w:p>
    <w:p w:rsidR="00000000" w:rsidDel="00000000" w:rsidP="00000000" w:rsidRDefault="00000000" w:rsidRPr="00000000" w14:paraId="00000047">
      <w:pPr>
        <w:ind w:left="-270" w:firstLine="0"/>
        <w:rPr>
          <w:b w:val="1"/>
          <w:bCs w:val="1"/>
        </w:rPr>
      </w:pPr>
      <w:r w:rsidDel="00000000" w:rsidR="00000000" w:rsidRPr="00000000">
        <w:rPr>
          <w:b w:val="1"/>
          <w:bCs w:val="1"/>
          <w:rtl w:val="0"/>
        </w:rPr>
        <w:t xml:space="preserve">Fannie mae</w:t>
      </w:r>
    </w:p>
    <w:p w:rsidR="00000000" w:rsidDel="00000000" w:rsidP="00000000" w:rsidRDefault="00000000" w:rsidRPr="00000000" w14:paraId="00000048">
      <w:pPr>
        <w:ind w:left="-90" w:hanging="180"/>
        <w:rPr>
          <w:b w:val="1"/>
          <w:bCs w:val="1"/>
        </w:rPr>
      </w:pPr>
      <w:r w:rsidDel="00000000" w:rsidR="00000000" w:rsidRPr="00000000">
        <w:rPr>
          <w:b w:val="1"/>
          <w:bCs w:val="1"/>
          <w:rtl w:val="0"/>
        </w:rPr>
        <w:t xml:space="preserve">Duration: May 2023 - Feb 2024</w:t>
      </w:r>
    </w:p>
    <w:p w:rsidR="00000000" w:rsidDel="00000000" w:rsidP="00000000" w:rsidRDefault="00000000" w:rsidRPr="00000000" w14:paraId="00000049">
      <w:pPr>
        <w:ind w:left="-90" w:hanging="180"/>
        <w:rPr>
          <w:b w:val="1"/>
          <w:bCs w:val="1"/>
        </w:rPr>
      </w:pPr>
      <w:r w:rsidDel="00000000" w:rsidR="00000000" w:rsidRPr="00000000">
        <w:rPr>
          <w:b w:val="1"/>
          <w:bCs w:val="1"/>
          <w:rtl w:val="0"/>
        </w:rPr>
        <w:t xml:space="preserve">Title: Lead Engineer</w:t>
      </w:r>
    </w:p>
    <w:p w:rsidR="00000000" w:rsidDel="00000000" w:rsidP="00000000" w:rsidRDefault="00000000" w:rsidRPr="00000000" w14:paraId="0000004A">
      <w:pPr>
        <w:ind w:left="-90" w:hanging="180"/>
        <w:rPr>
          <w:b w:val="1"/>
          <w:bCs w:val="1"/>
        </w:rPr>
      </w:pPr>
      <w:r w:rsidDel="00000000" w:rsidR="00000000" w:rsidRPr="00000000">
        <w:rPr>
          <w:b w:val="1"/>
          <w:bCs w:val="1"/>
          <w:rtl w:val="0"/>
        </w:rPr>
        <w:t xml:space="preserve">Project Responsibilities:</w:t>
      </w:r>
    </w:p>
    <w:p w:rsidR="00000000" w:rsidDel="00000000" w:rsidP="00000000" w:rsidRDefault="00000000" w:rsidRPr="00000000" w14:paraId="0000004B">
      <w:pPr>
        <w:tabs>
          <w:tab w:val="left" w:leader="none" w:pos="2520"/>
        </w:tabs>
        <w:ind w:left="0" w:firstLine="0"/>
        <w:rPr>
          <w:b w:val="1"/>
          <w:bCs w:val="1"/>
        </w:rPr>
      </w:pPr>
      <w:r w:rsidDel="00000000" w:rsidR="00000000" w:rsidRPr="00000000">
        <w:rPr>
          <w:rtl w:val="0"/>
        </w:rPr>
      </w:r>
    </w:p>
    <w:p w:rsidR="00000000" w:rsidDel="00000000" w:rsidP="00000000" w:rsidRDefault="00000000" w:rsidRPr="00000000" w14:paraId="0000004C">
      <w:pPr>
        <w:tabs>
          <w:tab w:val="left" w:leader="none" w:pos="2520"/>
        </w:tabs>
        <w:ind w:left="0" w:firstLine="0"/>
        <w:rPr/>
      </w:pPr>
      <w:r w:rsidDel="00000000" w:rsidR="00000000" w:rsidRPr="00000000">
        <w:rPr>
          <w:rtl w:val="0"/>
        </w:rPr>
        <w:t xml:space="preserve">Coordinated as Lead Engineer for a team of 4 members and played key roles as an SRE and Performance Lead across various cloud-hosted applications deployed on Kubernetes and AWS environments.</w:t>
      </w:r>
    </w:p>
    <w:p w:rsidR="00000000" w:rsidDel="00000000" w:rsidP="00000000" w:rsidRDefault="00000000" w:rsidRPr="00000000" w14:paraId="0000004D">
      <w:pPr>
        <w:tabs>
          <w:tab w:val="left" w:leader="none" w:pos="2520"/>
        </w:tabs>
        <w:ind w:left="0" w:firstLine="0"/>
        <w:rPr/>
      </w:pPr>
      <w:r w:rsidDel="00000000" w:rsidR="00000000" w:rsidRPr="00000000">
        <w:rPr>
          <w:rtl w:val="0"/>
        </w:rPr>
        <w:t xml:space="preserve">• Assigned tasks to team members and reviewed discovery and requirement documents prepared by performance engineers.</w:t>
      </w:r>
    </w:p>
    <w:p w:rsidR="00000000" w:rsidDel="00000000" w:rsidP="00000000" w:rsidRDefault="00000000" w:rsidRPr="00000000" w14:paraId="0000004E">
      <w:pPr>
        <w:tabs>
          <w:tab w:val="left" w:leader="none" w:pos="2520"/>
        </w:tabs>
        <w:ind w:left="0" w:firstLine="0"/>
        <w:rPr/>
      </w:pPr>
      <w:r w:rsidDel="00000000" w:rsidR="00000000" w:rsidRPr="00000000">
        <w:rPr>
          <w:rtl w:val="0"/>
        </w:rPr>
        <w:t xml:space="preserve">• Extensively involved in preparing test strategy and test plan documents for on-premise and cloud-based application performance testing.</w:t>
      </w:r>
    </w:p>
    <w:p w:rsidR="00000000" w:rsidDel="00000000" w:rsidP="00000000" w:rsidRDefault="00000000" w:rsidRPr="00000000" w14:paraId="0000004F">
      <w:pPr>
        <w:tabs>
          <w:tab w:val="left" w:leader="none" w:pos="2520"/>
        </w:tabs>
        <w:ind w:left="0" w:firstLine="0"/>
        <w:rPr/>
      </w:pPr>
      <w:r w:rsidDel="00000000" w:rsidR="00000000" w:rsidRPr="00000000">
        <w:rPr>
          <w:rtl w:val="0"/>
        </w:rPr>
        <w:t xml:space="preserve">• Reviewed and enhanced LoadRunner scripts using Ajax True Client protocol and designed baseline and high-level business scenarios in ALM Performance Center.</w:t>
      </w:r>
    </w:p>
    <w:p w:rsidR="00000000" w:rsidDel="00000000" w:rsidP="00000000" w:rsidRDefault="00000000" w:rsidRPr="00000000" w14:paraId="00000050">
      <w:pPr>
        <w:tabs>
          <w:tab w:val="left" w:leader="none" w:pos="2520"/>
        </w:tabs>
        <w:ind w:left="0" w:firstLine="0"/>
        <w:rPr/>
      </w:pPr>
      <w:r w:rsidDel="00000000" w:rsidR="00000000" w:rsidRPr="00000000">
        <w:rPr>
          <w:rtl w:val="0"/>
        </w:rPr>
        <w:t xml:space="preserve">• Configured monitoring profiles for Apache, Java, and Oracle using SiteScope and ALM PC, and monitored application performance for services deployed in cloud environments.</w:t>
      </w:r>
    </w:p>
    <w:p w:rsidR="00000000" w:rsidDel="00000000" w:rsidP="00000000" w:rsidRDefault="00000000" w:rsidRPr="00000000" w14:paraId="00000051">
      <w:pPr>
        <w:tabs>
          <w:tab w:val="left" w:leader="none" w:pos="2520"/>
        </w:tabs>
        <w:ind w:left="0" w:firstLine="0"/>
        <w:rPr/>
      </w:pPr>
      <w:r w:rsidDel="00000000" w:rsidR="00000000" w:rsidRPr="00000000">
        <w:rPr>
          <w:rtl w:val="0"/>
        </w:rPr>
        <w:t xml:space="preserve">• Implemented performance improvements by analyzing Oracle AWR reports and JVM metrics including heap dumps, thread dumps, and GC analysis.</w:t>
      </w:r>
    </w:p>
    <w:p w:rsidR="00000000" w:rsidDel="00000000" w:rsidP="00000000" w:rsidRDefault="00000000" w:rsidRPr="00000000" w14:paraId="00000052">
      <w:pPr>
        <w:tabs>
          <w:tab w:val="left" w:leader="none" w:pos="2520"/>
        </w:tabs>
        <w:ind w:left="0" w:firstLine="0"/>
        <w:rPr/>
      </w:pPr>
      <w:r w:rsidDel="00000000" w:rsidR="00000000" w:rsidRPr="00000000">
        <w:rPr>
          <w:rtl w:val="0"/>
        </w:rPr>
        <w:t xml:space="preserve">• Executed baseline, load, scalability, and endurance tests for cloud-hosted applications and prepared scorecards, detailed reports, and exit reports with tuning recommendations for identified bottlenecks.</w:t>
      </w:r>
    </w:p>
    <w:p w:rsidR="00000000" w:rsidDel="00000000" w:rsidP="00000000" w:rsidRDefault="00000000" w:rsidRPr="00000000" w14:paraId="00000053">
      <w:pPr>
        <w:tabs>
          <w:tab w:val="left" w:leader="none" w:pos="2520"/>
        </w:tabs>
        <w:ind w:left="0" w:firstLine="0"/>
        <w:rPr/>
      </w:pPr>
      <w:r w:rsidDel="00000000" w:rsidR="00000000" w:rsidRPr="00000000">
        <w:rPr>
          <w:rtl w:val="0"/>
        </w:rPr>
        <w:t xml:space="preserve">• Monitored and collected client and server performance metrics and analyzed Splunk logs, creating dashboards to streamline daily health checks for cloud infrastructure and application components.</w:t>
      </w:r>
    </w:p>
    <w:p w:rsidR="00000000" w:rsidDel="00000000" w:rsidP="00000000" w:rsidRDefault="00000000" w:rsidRPr="00000000" w14:paraId="00000054">
      <w:pPr>
        <w:tabs>
          <w:tab w:val="left" w:leader="none" w:pos="2520"/>
        </w:tabs>
        <w:ind w:left="0" w:firstLine="0"/>
        <w:rPr/>
      </w:pPr>
      <w:r w:rsidDel="00000000" w:rsidR="00000000" w:rsidRPr="00000000">
        <w:rPr>
          <w:rtl w:val="0"/>
        </w:rPr>
        <w:t xml:space="preserve">• Involved in performance testing environment setup for cloud and Kubernetes-based environments, and prepared daily and weekly status reports while coordinating regular meetings with stakeholders.</w:t>
      </w:r>
    </w:p>
    <w:p w:rsidR="00000000" w:rsidDel="00000000" w:rsidP="00000000" w:rsidRDefault="00000000" w:rsidRPr="00000000" w14:paraId="00000055">
      <w:pPr>
        <w:tabs>
          <w:tab w:val="left" w:leader="none" w:pos="2520"/>
        </w:tabs>
        <w:ind w:left="0" w:firstLine="0"/>
        <w:rPr/>
      </w:pPr>
      <w:r w:rsidDel="00000000" w:rsidR="00000000" w:rsidRPr="00000000">
        <w:rPr>
          <w:rtl w:val="0"/>
        </w:rPr>
        <w:t xml:space="preserve">• Managed change management, production event management, disaster recovery activities, and production deployments including Kubernetes-based releases and cloud environment updates along with CR/MR releases.</w:t>
      </w:r>
    </w:p>
    <w:p w:rsidR="00000000" w:rsidDel="00000000" w:rsidP="00000000" w:rsidRDefault="00000000" w:rsidRPr="00000000" w14:paraId="00000056">
      <w:pPr>
        <w:tabs>
          <w:tab w:val="left" w:leader="none" w:pos="2520"/>
        </w:tabs>
        <w:ind w:left="0" w:firstLine="0"/>
        <w:rPr/>
      </w:pPr>
      <w:r w:rsidDel="00000000" w:rsidR="00000000" w:rsidRPr="00000000">
        <w:rPr>
          <w:rtl w:val="0"/>
        </w:rPr>
        <w:t xml:space="preserve">• Responded to complex technical and functional issues, performed root cause analysis, created Jira defects for AD teams, and collaborated for timely production fixes.</w:t>
      </w:r>
    </w:p>
    <w:p w:rsidR="00000000" w:rsidDel="00000000" w:rsidP="00000000" w:rsidRDefault="00000000" w:rsidRPr="00000000" w14:paraId="00000057">
      <w:pPr>
        <w:tabs>
          <w:tab w:val="left" w:leader="none" w:pos="2520"/>
        </w:tabs>
        <w:ind w:left="0" w:firstLine="0"/>
        <w:rPr/>
      </w:pPr>
      <w:r w:rsidDel="00000000" w:rsidR="00000000" w:rsidRPr="00000000">
        <w:rPr>
          <w:rtl w:val="0"/>
        </w:rPr>
        <w:t xml:space="preserve">• Supported critical database and application server patching activities to ensure system stability and performance in cloud and distributed environments.</w:t>
      </w:r>
    </w:p>
    <w:p w:rsidR="00000000" w:rsidDel="00000000" w:rsidP="00000000" w:rsidRDefault="00000000" w:rsidRPr="00000000" w14:paraId="00000058">
      <w:pPr>
        <w:spacing w:after="0" w:line="240" w:lineRule="auto"/>
        <w:rPr/>
      </w:pPr>
      <w:r w:rsidDel="00000000" w:rsidR="00000000" w:rsidRPr="00000000">
        <w:rPr>
          <w:rtl w:val="0"/>
        </w:rPr>
      </w:r>
    </w:p>
    <w:p w:rsidR="00000000" w:rsidDel="00000000" w:rsidP="00000000" w:rsidRDefault="00000000" w:rsidRPr="00000000" w14:paraId="00000059">
      <w:pPr>
        <w:spacing w:after="0" w:line="240" w:lineRule="auto"/>
        <w:rPr>
          <w:b w:val="1"/>
          <w:bCs w:val="1"/>
        </w:rPr>
      </w:pPr>
      <w:r w:rsidDel="00000000" w:rsidR="00000000" w:rsidRPr="00000000">
        <w:rPr>
          <w:rtl w:val="0"/>
        </w:rPr>
      </w:r>
    </w:p>
    <w:p w:rsidR="00000000" w:rsidDel="00000000" w:rsidP="00000000" w:rsidRDefault="00000000" w:rsidRPr="00000000" w14:paraId="0000005A">
      <w:pPr>
        <w:spacing w:after="0"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Full Time: JPMorgan Chase  </w:t>
      </w:r>
    </w:p>
    <w:p w:rsidR="00000000" w:rsidDel="00000000" w:rsidP="00000000" w:rsidRDefault="00000000" w:rsidRPr="00000000" w14:paraId="0000005B">
      <w:pPr>
        <w:spacing w:after="0"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Duration: June 2017 – April 2023</w:t>
      </w:r>
    </w:p>
    <w:p w:rsidR="00000000" w:rsidDel="00000000" w:rsidP="00000000" w:rsidRDefault="00000000" w:rsidRPr="00000000" w14:paraId="0000005C">
      <w:pPr>
        <w:spacing w:after="0"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Title: Lead Engineer</w:t>
      </w:r>
    </w:p>
    <w:p w:rsidR="00000000" w:rsidDel="00000000" w:rsidP="00000000" w:rsidRDefault="00000000" w:rsidRPr="00000000" w14:paraId="0000005D">
      <w:pPr>
        <w:spacing w:after="0"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Project Responsibilities:</w:t>
      </w:r>
    </w:p>
    <w:p w:rsidR="00000000" w:rsidDel="00000000" w:rsidP="00000000" w:rsidRDefault="00000000" w:rsidRPr="00000000" w14:paraId="0000005E">
      <w:pPr>
        <w:spacing w:after="0" w:line="240" w:lineRule="auto"/>
        <w:rPr>
          <w:b w:val="1"/>
          <w:bCs w:val="1"/>
        </w:rPr>
      </w:pPr>
      <w:r w:rsidDel="00000000" w:rsidR="00000000" w:rsidRPr="00000000">
        <w:rPr>
          <w:rtl w:val="0"/>
        </w:rPr>
      </w:r>
    </w:p>
    <w:p w:rsidR="00000000" w:rsidDel="00000000" w:rsidP="00000000" w:rsidRDefault="00000000" w:rsidRPr="00000000" w14:paraId="0000005F">
      <w:pPr>
        <w:numPr>
          <w:ilvl w:val="0"/>
          <w:numId w:val="3"/>
        </w:numPr>
        <w:spacing w:after="0" w:before="0" w:line="240" w:lineRule="auto"/>
        <w:ind w:left="9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Coordinated as Lead Engineer for a team of 4 members and played key roles as an SRE and Performance Lead across various Geneia applications. </w:t>
      </w:r>
      <w:r w:rsidDel="00000000" w:rsidR="00000000" w:rsidRPr="00000000">
        <w:rPr>
          <w:rtl w:val="0"/>
        </w:rPr>
      </w:r>
    </w:p>
    <w:p w:rsidR="00000000" w:rsidDel="00000000" w:rsidP="00000000" w:rsidRDefault="00000000" w:rsidRPr="00000000" w14:paraId="00000060">
      <w:pPr>
        <w:numPr>
          <w:ilvl w:val="0"/>
          <w:numId w:val="3"/>
        </w:numPr>
        <w:spacing w:after="0" w:before="0" w:line="240" w:lineRule="auto"/>
        <w:ind w:left="9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Assigned tasks to team members and reviewed discovery and requirement documents prepared by performance engineers. </w:t>
      </w:r>
      <w:r w:rsidDel="00000000" w:rsidR="00000000" w:rsidRPr="00000000">
        <w:rPr>
          <w:rtl w:val="0"/>
        </w:rPr>
      </w:r>
    </w:p>
    <w:p w:rsidR="00000000" w:rsidDel="00000000" w:rsidP="00000000" w:rsidRDefault="00000000" w:rsidRPr="00000000" w14:paraId="00000061">
      <w:pPr>
        <w:numPr>
          <w:ilvl w:val="0"/>
          <w:numId w:val="3"/>
        </w:numPr>
        <w:spacing w:after="0" w:before="0" w:line="240" w:lineRule="auto"/>
        <w:ind w:left="9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Extensively involved in preparing test strategy and test plan documents.</w:t>
      </w:r>
      <w:r w:rsidDel="00000000" w:rsidR="00000000" w:rsidRPr="00000000">
        <w:rPr>
          <w:rtl w:val="0"/>
        </w:rPr>
      </w:r>
    </w:p>
    <w:p w:rsidR="00000000" w:rsidDel="00000000" w:rsidP="00000000" w:rsidRDefault="00000000" w:rsidRPr="00000000" w14:paraId="00000062">
      <w:pPr>
        <w:numPr>
          <w:ilvl w:val="0"/>
          <w:numId w:val="3"/>
        </w:numPr>
        <w:spacing w:after="0" w:before="0" w:line="240" w:lineRule="auto"/>
        <w:ind w:left="9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Reviewed and enhanced LoadRunner scripts using Ajax True Client protocol and designed baseline and high-level business scenarios in ALM Performance Center. </w:t>
      </w:r>
      <w:r w:rsidDel="00000000" w:rsidR="00000000" w:rsidRPr="00000000">
        <w:rPr>
          <w:rtl w:val="0"/>
        </w:rPr>
      </w:r>
    </w:p>
    <w:p w:rsidR="00000000" w:rsidDel="00000000" w:rsidP="00000000" w:rsidRDefault="00000000" w:rsidRPr="00000000" w14:paraId="00000063">
      <w:pPr>
        <w:numPr>
          <w:ilvl w:val="0"/>
          <w:numId w:val="3"/>
        </w:numPr>
        <w:spacing w:after="0" w:before="0" w:line="240" w:lineRule="auto"/>
        <w:ind w:left="9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Configured monitoring profiles for Apache, Java, and Oracle using SiteScope and ALM PC. Implemented performance improvements by analyzing Oracle AWR reports and JVM metrics including heap dumps, thread dumps, and GC analysis.</w:t>
      </w:r>
      <w:r w:rsidDel="00000000" w:rsidR="00000000" w:rsidRPr="00000000">
        <w:rPr>
          <w:rtl w:val="0"/>
        </w:rPr>
      </w:r>
    </w:p>
    <w:p w:rsidR="00000000" w:rsidDel="00000000" w:rsidP="00000000" w:rsidRDefault="00000000" w:rsidRPr="00000000" w14:paraId="00000064">
      <w:pPr>
        <w:numPr>
          <w:ilvl w:val="0"/>
          <w:numId w:val="3"/>
        </w:numPr>
        <w:spacing w:after="0" w:before="0" w:line="240" w:lineRule="auto"/>
        <w:ind w:left="9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Executed baseline, load, scalability, and endurance tests and prepared scorecards, detailed reports, and exit reports with tuning recommendations for identified bottlenecks. </w:t>
      </w:r>
      <w:r w:rsidDel="00000000" w:rsidR="00000000" w:rsidRPr="00000000">
        <w:rPr>
          <w:rtl w:val="0"/>
        </w:rPr>
      </w:r>
    </w:p>
    <w:p w:rsidR="00000000" w:rsidDel="00000000" w:rsidP="00000000" w:rsidRDefault="00000000" w:rsidRPr="00000000" w14:paraId="00000065">
      <w:pPr>
        <w:numPr>
          <w:ilvl w:val="0"/>
          <w:numId w:val="3"/>
        </w:numPr>
        <w:spacing w:after="0" w:before="0" w:line="240" w:lineRule="auto"/>
        <w:ind w:left="9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Monitored and collected client and server performance metrics and analyzed Splunk logs, creating dashboards to streamline daily health checks. </w:t>
      </w:r>
      <w:r w:rsidDel="00000000" w:rsidR="00000000" w:rsidRPr="00000000">
        <w:rPr>
          <w:rtl w:val="0"/>
        </w:rPr>
      </w:r>
    </w:p>
    <w:p w:rsidR="00000000" w:rsidDel="00000000" w:rsidP="00000000" w:rsidRDefault="00000000" w:rsidRPr="00000000" w14:paraId="00000066">
      <w:pPr>
        <w:numPr>
          <w:ilvl w:val="0"/>
          <w:numId w:val="3"/>
        </w:numPr>
        <w:spacing w:after="0" w:before="0" w:line="240" w:lineRule="auto"/>
        <w:ind w:left="9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Involved in performance testing environment setup and prepared daily and weekly status reports while coordinating regular meetings with stakeholders.</w:t>
      </w:r>
      <w:r w:rsidDel="00000000" w:rsidR="00000000" w:rsidRPr="00000000">
        <w:rPr>
          <w:rtl w:val="0"/>
        </w:rPr>
      </w:r>
    </w:p>
    <w:p w:rsidR="00000000" w:rsidDel="00000000" w:rsidP="00000000" w:rsidRDefault="00000000" w:rsidRPr="00000000" w14:paraId="00000067">
      <w:pPr>
        <w:numPr>
          <w:ilvl w:val="0"/>
          <w:numId w:val="3"/>
        </w:numPr>
        <w:spacing w:after="0" w:before="0" w:line="240" w:lineRule="auto"/>
        <w:ind w:left="9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Managed change management, production event management, disaster recovery activities, and production deployments including Kubernetes-based and CR/MR releases. </w:t>
      </w:r>
      <w:r w:rsidDel="00000000" w:rsidR="00000000" w:rsidRPr="00000000">
        <w:rPr>
          <w:rtl w:val="0"/>
        </w:rPr>
      </w:r>
    </w:p>
    <w:p w:rsidR="00000000" w:rsidDel="00000000" w:rsidP="00000000" w:rsidRDefault="00000000" w:rsidRPr="00000000" w14:paraId="00000068">
      <w:pPr>
        <w:numPr>
          <w:ilvl w:val="0"/>
          <w:numId w:val="3"/>
        </w:numPr>
        <w:spacing w:after="0" w:before="0" w:line="240" w:lineRule="auto"/>
        <w:ind w:left="9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Responded to complex technical and functional issues, performed root cause analysis, created Jira defects for AD teams, and collaborated for timely production fixes. </w:t>
      </w:r>
      <w:r w:rsidDel="00000000" w:rsidR="00000000" w:rsidRPr="00000000">
        <w:rPr>
          <w:rtl w:val="0"/>
        </w:rPr>
      </w:r>
    </w:p>
    <w:p w:rsidR="00000000" w:rsidDel="00000000" w:rsidP="00000000" w:rsidRDefault="00000000" w:rsidRPr="00000000" w14:paraId="00000069">
      <w:pPr>
        <w:numPr>
          <w:ilvl w:val="0"/>
          <w:numId w:val="3"/>
        </w:numPr>
        <w:spacing w:after="0" w:before="0" w:line="240" w:lineRule="auto"/>
        <w:ind w:left="90" w:hanging="360"/>
        <w:rPr>
          <w:u w:val="none"/>
        </w:rPr>
      </w:pPr>
      <w:r w:rsidDel="00000000" w:rsidR="00000000" w:rsidRPr="00000000">
        <w:rPr>
          <w:rFonts w:ascii="Verdana" w:cs="Verdana" w:eastAsia="Verdana" w:hAnsi="Verdana"/>
          <w:sz w:val="20"/>
          <w:szCs w:val="20"/>
          <w:rtl w:val="0"/>
        </w:rPr>
        <w:t xml:space="preserve">Supported critical database and application server patching activities to ensure </w:t>
      </w:r>
      <w:r w:rsidDel="00000000" w:rsidR="00000000" w:rsidRPr="00000000">
        <w:rPr>
          <w:rtl w:val="0"/>
        </w:rPr>
        <w:t xml:space="preserve">system stability and performance.</w:t>
      </w:r>
      <w:r w:rsidDel="00000000" w:rsidR="00000000" w:rsidRPr="00000000">
        <w:rPr>
          <w:rtl w:val="0"/>
        </w:rPr>
      </w:r>
    </w:p>
    <w:p w:rsidR="00000000" w:rsidDel="00000000" w:rsidP="00000000" w:rsidRDefault="00000000" w:rsidRPr="00000000" w14:paraId="0000006A">
      <w:pPr>
        <w:spacing w:after="0" w:before="0" w:line="240" w:lineRule="auto"/>
        <w:ind w:left="0" w:firstLine="0"/>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left" w:leader="none" w:pos="2520"/>
        </w:tabs>
        <w:spacing w:after="0" w:line="24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C">
      <w:pPr>
        <w:tabs>
          <w:tab w:val="left" w:leader="none" w:pos="2520"/>
        </w:tabs>
        <w:spacing w:after="0" w:line="240" w:lineRule="auto"/>
        <w:ind w:left="-450" w:firstLine="0"/>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Earlier Experience (2006 – 201</w:t>
      </w:r>
      <w:r w:rsidDel="00000000" w:rsidR="00000000" w:rsidRPr="00000000">
        <w:rPr>
          <w:b w:val="1"/>
          <w:bCs w:val="1"/>
          <w:rtl w:val="0"/>
        </w:rPr>
        <w:t xml:space="preserve">6</w:t>
      </w:r>
      <w:r w:rsidDel="00000000" w:rsidR="00000000" w:rsidRPr="00000000">
        <w:rPr>
          <w:rFonts w:ascii="Verdana" w:cs="Verdana" w:eastAsia="Verdana" w:hAnsi="Verdana"/>
          <w:b w:val="1"/>
          <w:bCs w:val="1"/>
          <w:sz w:val="20"/>
          <w:szCs w:val="20"/>
          <w:rtl w:val="0"/>
        </w:rPr>
        <w:t xml:space="preserve">)</w:t>
      </w:r>
    </w:p>
    <w:p w:rsidR="00000000" w:rsidDel="00000000" w:rsidP="00000000" w:rsidRDefault="00000000" w:rsidRPr="00000000" w14:paraId="0000006D">
      <w:pPr>
        <w:tabs>
          <w:tab w:val="left" w:leader="none" w:pos="2520"/>
        </w:tabs>
        <w:spacing w:after="0" w:line="24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E">
      <w:pPr>
        <w:numPr>
          <w:ilvl w:val="0"/>
          <w:numId w:val="7"/>
        </w:numPr>
        <w:tabs>
          <w:tab w:val="left" w:leader="none" w:pos="2520"/>
        </w:tabs>
        <w:spacing w:after="0" w:line="240" w:lineRule="auto"/>
        <w:ind w:left="-9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Worked with McKesson, Hilton, KPMG, Red Cross, and Newton Engineering in roles spanning performance testing, system reliability, and automation, delivering solutions across Banking, Healthcare, Hospitality, and Consulting. </w:t>
      </w:r>
      <w:r w:rsidDel="00000000" w:rsidR="00000000" w:rsidRPr="00000000">
        <w:rPr>
          <w:rtl w:val="0"/>
        </w:rPr>
      </w:r>
    </w:p>
    <w:p w:rsidR="00000000" w:rsidDel="00000000" w:rsidP="00000000" w:rsidRDefault="00000000" w:rsidRPr="00000000" w14:paraId="0000006F">
      <w:pPr>
        <w:numPr>
          <w:ilvl w:val="0"/>
          <w:numId w:val="7"/>
        </w:numPr>
        <w:tabs>
          <w:tab w:val="left" w:leader="none" w:pos="2520"/>
        </w:tabs>
        <w:spacing w:after="0" w:line="240" w:lineRule="auto"/>
        <w:ind w:left="-9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Acted as Performance Test Lead guiding teams, planning test strategies, preparing frameworks, and assigning tasks for enterprise applications. </w:t>
      </w:r>
      <w:r w:rsidDel="00000000" w:rsidR="00000000" w:rsidRPr="00000000">
        <w:rPr>
          <w:rtl w:val="0"/>
        </w:rPr>
      </w:r>
    </w:p>
    <w:p w:rsidR="00000000" w:rsidDel="00000000" w:rsidP="00000000" w:rsidRDefault="00000000" w:rsidRPr="00000000" w14:paraId="00000070">
      <w:pPr>
        <w:numPr>
          <w:ilvl w:val="0"/>
          <w:numId w:val="7"/>
        </w:numPr>
        <w:tabs>
          <w:tab w:val="left" w:leader="none" w:pos="2520"/>
        </w:tabs>
        <w:spacing w:after="0" w:line="240" w:lineRule="auto"/>
        <w:ind w:left="-9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Designed and executed Load, Stress, Endurance, and Scalability tests using LoadRunner, JMeter, and Performance Center, integrating with Python scripts for automated monitoring and reporting. </w:t>
      </w:r>
      <w:r w:rsidDel="00000000" w:rsidR="00000000" w:rsidRPr="00000000">
        <w:rPr>
          <w:rtl w:val="0"/>
        </w:rPr>
      </w:r>
    </w:p>
    <w:p w:rsidR="00000000" w:rsidDel="00000000" w:rsidP="00000000" w:rsidRDefault="00000000" w:rsidRPr="00000000" w14:paraId="00000071">
      <w:pPr>
        <w:numPr>
          <w:ilvl w:val="0"/>
          <w:numId w:val="7"/>
        </w:numPr>
        <w:tabs>
          <w:tab w:val="left" w:leader="none" w:pos="2520"/>
        </w:tabs>
        <w:spacing w:after="0" w:line="240" w:lineRule="auto"/>
        <w:ind w:left="-9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Defined performance benchmarks, workload models, and SLAs and conducted capacity planning and HA/DR validation including database failover testing. </w:t>
      </w:r>
      <w:r w:rsidDel="00000000" w:rsidR="00000000" w:rsidRPr="00000000">
        <w:rPr>
          <w:rtl w:val="0"/>
        </w:rPr>
      </w:r>
    </w:p>
    <w:p w:rsidR="00000000" w:rsidDel="00000000" w:rsidP="00000000" w:rsidRDefault="00000000" w:rsidRPr="00000000" w14:paraId="00000072">
      <w:pPr>
        <w:numPr>
          <w:ilvl w:val="0"/>
          <w:numId w:val="7"/>
        </w:numPr>
        <w:tabs>
          <w:tab w:val="left" w:leader="none" w:pos="2520"/>
        </w:tabs>
        <w:spacing w:after="0" w:line="240" w:lineRule="auto"/>
        <w:ind w:left="-9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Automated performance environments, debugging, and defect reporting using VuGen, JIRA, HP Quality Center, and Python-based reusable testing utilities. </w:t>
      </w:r>
      <w:r w:rsidDel="00000000" w:rsidR="00000000" w:rsidRPr="00000000">
        <w:rPr>
          <w:rtl w:val="0"/>
        </w:rPr>
      </w:r>
    </w:p>
    <w:p w:rsidR="00000000" w:rsidDel="00000000" w:rsidP="00000000" w:rsidRDefault="00000000" w:rsidRPr="00000000" w14:paraId="00000073">
      <w:pPr>
        <w:numPr>
          <w:ilvl w:val="0"/>
          <w:numId w:val="7"/>
        </w:numPr>
        <w:tabs>
          <w:tab w:val="left" w:leader="none" w:pos="2520"/>
        </w:tabs>
        <w:spacing w:after="0" w:line="240" w:lineRule="auto"/>
        <w:ind w:left="-9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Delivered comprehensive performance reports, root cause analyses, and stakeholder updates ensuring transparency and executive-level visibility. </w:t>
      </w:r>
      <w:r w:rsidDel="00000000" w:rsidR="00000000" w:rsidRPr="00000000">
        <w:rPr>
          <w:rtl w:val="0"/>
        </w:rPr>
      </w:r>
    </w:p>
    <w:p w:rsidR="00000000" w:rsidDel="00000000" w:rsidP="00000000" w:rsidRDefault="00000000" w:rsidRPr="00000000" w14:paraId="00000074">
      <w:pPr>
        <w:numPr>
          <w:ilvl w:val="0"/>
          <w:numId w:val="7"/>
        </w:numPr>
        <w:tabs>
          <w:tab w:val="left" w:leader="none" w:pos="2520"/>
        </w:tabs>
        <w:spacing w:after="0" w:line="240" w:lineRule="auto"/>
        <w:ind w:left="-9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Provided Linux system support and automation using Shell and Python scripts for monitoring, environment setup, and log analysis.</w:t>
      </w:r>
      <w:r w:rsidDel="00000000" w:rsidR="00000000" w:rsidRPr="00000000">
        <w:rPr>
          <w:rtl w:val="0"/>
        </w:rPr>
      </w:r>
    </w:p>
    <w:p w:rsidR="00000000" w:rsidDel="00000000" w:rsidP="00000000" w:rsidRDefault="00000000" w:rsidRPr="00000000" w14:paraId="00000075">
      <w:pPr>
        <w:spacing w:after="0" w:line="240" w:lineRule="auto"/>
        <w:jc w:val="both"/>
        <w:rPr>
          <w:b w:val="1"/>
          <w:bCs w:val="1"/>
        </w:rPr>
      </w:pPr>
      <w:r w:rsidDel="00000000" w:rsidR="00000000" w:rsidRPr="00000000">
        <w:rPr>
          <w:rtl w:val="0"/>
        </w:rPr>
      </w:r>
    </w:p>
    <w:p w:rsidR="00000000" w:rsidDel="00000000" w:rsidP="00000000" w:rsidRDefault="00000000" w:rsidRPr="00000000" w14:paraId="00000076">
      <w:pPr>
        <w:pBdr>
          <w:top w:color="000000" w:space="0" w:sz="4" w:val="single"/>
          <w:bottom w:color="000000" w:space="1" w:sz="4" w:val="single"/>
        </w:pBdr>
        <w:shd w:fill="8eaadb" w:val="clear"/>
        <w:spacing w:after="0" w:line="240" w:lineRule="auto"/>
        <w:ind w:left="-360" w:firstLine="0"/>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Certifications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numPr>
          <w:ilvl w:val="0"/>
          <w:numId w:val="2"/>
        </w:numPr>
        <w:ind w:left="-360" w:hanging="360"/>
        <w:rPr>
          <w:u w:val="none"/>
        </w:rPr>
      </w:pPr>
      <w:r w:rsidDel="00000000" w:rsidR="00000000" w:rsidRPr="00000000">
        <w:rPr>
          <w:rtl w:val="0"/>
        </w:rPr>
        <w:t xml:space="preserve">AWS Certified Solutions Architect – Associate</w:t>
      </w:r>
      <w:r w:rsidDel="00000000" w:rsidR="00000000" w:rsidRPr="00000000">
        <w:rPr>
          <w:rtl w:val="0"/>
        </w:rPr>
      </w:r>
    </w:p>
    <w:p w:rsidR="00000000" w:rsidDel="00000000" w:rsidP="00000000" w:rsidRDefault="00000000" w:rsidRPr="00000000" w14:paraId="00000079">
      <w:pPr>
        <w:numPr>
          <w:ilvl w:val="0"/>
          <w:numId w:val="2"/>
        </w:numPr>
        <w:ind w:left="-360" w:hanging="360"/>
        <w:rPr>
          <w:u w:val="none"/>
        </w:rPr>
      </w:pPr>
      <w:r w:rsidDel="00000000" w:rsidR="00000000" w:rsidRPr="00000000">
        <w:rPr>
          <w:rtl w:val="0"/>
        </w:rPr>
        <w:t xml:space="preserve">GOS Certified User – JPMorgan Chase</w:t>
      </w:r>
      <w:r w:rsidDel="00000000" w:rsidR="00000000" w:rsidRPr="00000000">
        <w:rPr>
          <w:rtl w:val="0"/>
        </w:rPr>
      </w:r>
    </w:p>
    <w:p w:rsidR="00000000" w:rsidDel="00000000" w:rsidP="00000000" w:rsidRDefault="00000000" w:rsidRPr="00000000" w14:paraId="0000007A">
      <w:pPr>
        <w:numPr>
          <w:ilvl w:val="0"/>
          <w:numId w:val="2"/>
        </w:numPr>
        <w:ind w:left="-360" w:hanging="360"/>
        <w:rPr>
          <w:u w:val="none"/>
        </w:rPr>
      </w:pPr>
      <w:r w:rsidDel="00000000" w:rsidR="00000000" w:rsidRPr="00000000">
        <w:rPr>
          <w:rtl w:val="0"/>
        </w:rPr>
        <w:t xml:space="preserve">Scrum Master (CSM) – Scrum Alliance</w:t>
      </w:r>
      <w:r w:rsidDel="00000000" w:rsidR="00000000" w:rsidRPr="00000000">
        <w:rPr>
          <w:rtl w:val="0"/>
        </w:rPr>
      </w:r>
    </w:p>
    <w:p w:rsidR="00000000" w:rsidDel="00000000" w:rsidP="00000000" w:rsidRDefault="00000000" w:rsidRPr="00000000" w14:paraId="0000007B">
      <w:pPr>
        <w:numPr>
          <w:ilvl w:val="0"/>
          <w:numId w:val="2"/>
        </w:numPr>
        <w:ind w:left="-360" w:hanging="360"/>
        <w:rPr>
          <w:u w:val="none"/>
        </w:rPr>
      </w:pPr>
      <w:r w:rsidDel="00000000" w:rsidR="00000000" w:rsidRPr="00000000">
        <w:rPr>
          <w:rtl w:val="0"/>
        </w:rPr>
        <w:t xml:space="preserve">Certified Scrum Product Owner (CSPO) – Scrum Alliance</w:t>
      </w:r>
      <w:r w:rsidDel="00000000" w:rsidR="00000000" w:rsidRPr="00000000">
        <w:rPr>
          <w:rtl w:val="0"/>
        </w:rPr>
      </w:r>
    </w:p>
    <w:p w:rsidR="00000000" w:rsidDel="00000000" w:rsidP="00000000" w:rsidRDefault="00000000" w:rsidRPr="00000000" w14:paraId="0000007C">
      <w:pPr>
        <w:numPr>
          <w:ilvl w:val="0"/>
          <w:numId w:val="2"/>
        </w:numPr>
        <w:ind w:left="-360" w:hanging="360"/>
        <w:rPr>
          <w:u w:val="none"/>
        </w:rPr>
      </w:pPr>
      <w:r w:rsidDel="00000000" w:rsidR="00000000" w:rsidRPr="00000000">
        <w:rPr>
          <w:rtl w:val="0"/>
        </w:rPr>
        <w:t xml:space="preserve">JAVA – SCJP SUN</w:t>
      </w:r>
      <w:r w:rsidDel="00000000" w:rsidR="00000000" w:rsidRPr="00000000">
        <w:rPr>
          <w:rtl w:val="0"/>
        </w:rPr>
      </w:r>
    </w:p>
    <w:p w:rsidR="00000000" w:rsidDel="00000000" w:rsidP="00000000" w:rsidRDefault="00000000" w:rsidRPr="00000000" w14:paraId="0000007D">
      <w:pPr>
        <w:spacing w:after="0" w:line="240" w:lineRule="auto"/>
        <w:ind w:right="-62"/>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E">
      <w:pPr>
        <w:pBdr>
          <w:top w:color="000000" w:space="0" w:sz="4" w:val="single"/>
          <w:bottom w:color="000000" w:space="1" w:sz="4" w:val="single"/>
        </w:pBdr>
        <w:shd w:fill="8eaadb" w:val="clear"/>
        <w:spacing w:after="0" w:line="240" w:lineRule="auto"/>
        <w:ind w:hanging="270"/>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Awards/Accomplishments</w:t>
      </w:r>
    </w:p>
    <w:p w:rsidR="00000000" w:rsidDel="00000000" w:rsidP="00000000" w:rsidRDefault="00000000" w:rsidRPr="00000000" w14:paraId="0000007F">
      <w:pPr>
        <w:ind w:left="720" w:firstLine="0"/>
        <w:rPr/>
      </w:pPr>
      <w:r w:rsidDel="00000000" w:rsidR="00000000" w:rsidRPr="00000000">
        <w:rPr>
          <w:rtl w:val="0"/>
        </w:rPr>
      </w:r>
    </w:p>
    <w:p w:rsidR="00000000" w:rsidDel="00000000" w:rsidP="00000000" w:rsidRDefault="00000000" w:rsidRPr="00000000" w14:paraId="00000080">
      <w:pPr>
        <w:numPr>
          <w:ilvl w:val="0"/>
          <w:numId w:val="5"/>
        </w:numPr>
        <w:ind w:left="-360" w:hanging="360"/>
        <w:rPr>
          <w:u w:val="none"/>
        </w:rPr>
      </w:pPr>
      <w:r w:rsidDel="00000000" w:rsidR="00000000" w:rsidRPr="00000000">
        <w:rPr>
          <w:rtl w:val="0"/>
        </w:rPr>
        <w:t xml:space="preserve">GUARDS OF FORT – JP Morgan Chase</w:t>
      </w:r>
      <w:r w:rsidDel="00000000" w:rsidR="00000000" w:rsidRPr="00000000">
        <w:rPr>
          <w:rtl w:val="0"/>
        </w:rPr>
      </w:r>
    </w:p>
    <w:p w:rsidR="00000000" w:rsidDel="00000000" w:rsidP="00000000" w:rsidRDefault="00000000" w:rsidRPr="00000000" w14:paraId="00000081">
      <w:pPr>
        <w:numPr>
          <w:ilvl w:val="0"/>
          <w:numId w:val="5"/>
        </w:numPr>
        <w:ind w:left="-360" w:hanging="360"/>
        <w:rPr>
          <w:u w:val="none"/>
        </w:rPr>
      </w:pPr>
      <w:r w:rsidDel="00000000" w:rsidR="00000000" w:rsidRPr="00000000">
        <w:rPr>
          <w:rtl w:val="0"/>
        </w:rPr>
        <w:t xml:space="preserve">Spot Award – JP Morgan Chase</w:t>
      </w:r>
      <w:r w:rsidDel="00000000" w:rsidR="00000000" w:rsidRPr="00000000">
        <w:rPr>
          <w:rtl w:val="0"/>
        </w:rPr>
      </w:r>
    </w:p>
    <w:p w:rsidR="00000000" w:rsidDel="00000000" w:rsidP="00000000" w:rsidRDefault="00000000" w:rsidRPr="00000000" w14:paraId="00000082">
      <w:pPr>
        <w:numPr>
          <w:ilvl w:val="0"/>
          <w:numId w:val="5"/>
        </w:numPr>
        <w:ind w:left="-360" w:hanging="360"/>
        <w:rPr>
          <w:u w:val="none"/>
        </w:rPr>
      </w:pPr>
      <w:r w:rsidDel="00000000" w:rsidR="00000000" w:rsidRPr="00000000">
        <w:rPr>
          <w:rtl w:val="0"/>
        </w:rPr>
        <w:t xml:space="preserve">5 Keys – JPMorgan Chase (Received 15)</w:t>
      </w:r>
      <w:r w:rsidDel="00000000" w:rsidR="00000000" w:rsidRPr="00000000">
        <w:rPr>
          <w:rtl w:val="0"/>
        </w:rPr>
      </w:r>
    </w:p>
    <w:p w:rsidR="00000000" w:rsidDel="00000000" w:rsidP="00000000" w:rsidRDefault="00000000" w:rsidRPr="00000000" w14:paraId="00000083">
      <w:pPr>
        <w:spacing w:after="0" w:line="240" w:lineRule="auto"/>
        <w:ind w:left="144" w:hanging="414"/>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084">
      <w:pPr>
        <w:pBdr>
          <w:top w:color="000000" w:space="0" w:sz="4" w:val="single"/>
          <w:bottom w:color="000000" w:space="1" w:sz="4" w:val="single"/>
        </w:pBdr>
        <w:shd w:fill="8eaadb" w:val="clear"/>
        <w:spacing w:after="0" w:line="240" w:lineRule="auto"/>
        <w:ind w:hanging="270"/>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Education Details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numPr>
          <w:ilvl w:val="0"/>
          <w:numId w:val="1"/>
        </w:numPr>
        <w:ind w:left="-360" w:hanging="360"/>
        <w:rPr>
          <w:u w:val="none"/>
        </w:rPr>
      </w:pPr>
      <w:r w:rsidDel="00000000" w:rsidR="00000000" w:rsidRPr="00000000">
        <w:rPr>
          <w:rtl w:val="0"/>
        </w:rPr>
        <w:t xml:space="preserve">MCA (Master of Computer Applications) from Madurai Kamaraj University, Madurai, Tamil Nadu, India-1997</w:t>
      </w:r>
      <w:r w:rsidDel="00000000" w:rsidR="00000000" w:rsidRPr="00000000">
        <w:rPr>
          <w:rtl w:val="0"/>
        </w:rPr>
      </w:r>
    </w:p>
    <w:p w:rsidR="00000000" w:rsidDel="00000000" w:rsidP="00000000" w:rsidRDefault="00000000" w:rsidRPr="00000000" w14:paraId="00000087">
      <w:pPr>
        <w:numPr>
          <w:ilvl w:val="0"/>
          <w:numId w:val="1"/>
        </w:numPr>
        <w:ind w:left="-360" w:hanging="360"/>
        <w:rPr>
          <w:u w:val="none"/>
        </w:rPr>
      </w:pPr>
      <w:r w:rsidDel="00000000" w:rsidR="00000000" w:rsidRPr="00000000">
        <w:rPr>
          <w:rtl w:val="0"/>
        </w:rPr>
        <w:t xml:space="preserve">BCOM (Bachelor of Commerce) from Andhra University, Visakhapatnam, Andhra Pradesh, India-2001</w:t>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sectPr>
      <w:headerReference r:id="rId7" w:type="default"/>
      <w:pgSz w:h="16838" w:w="11906" w:orient="portrait"/>
      <w:pgMar w:bottom="965" w:top="1699" w:left="1080" w:right="850"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color w:val="000000"/>
      </w:rPr>
    </w:pPr>
    <w:r w:rsidDel="00000000" w:rsidR="00000000" w:rsidRPr="00000000">
      <w:rPr>
        <w:b w:val="1"/>
        <w:bCs w:val="1"/>
        <w:color w:val="000000"/>
        <w:sz w:val="20"/>
        <w:szCs w:val="20"/>
      </w:rPr>
      <w:drawing>
        <wp:inline distB="0" distT="0" distL="0" distR="0">
          <wp:extent cx="777240" cy="453390"/>
          <wp:effectExtent b="0" l="0" r="0" t="0"/>
          <wp:docPr id="39"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777240" cy="453390"/>
                  </a:xfrm>
                  <a:prstGeom prst="rect"/>
                  <a:ln/>
                </pic:spPr>
              </pic:pic>
            </a:graphicData>
          </a:graphic>
        </wp:inline>
      </w:drawing>
    </w:r>
    <w:r w:rsidDel="00000000" w:rsidR="00000000" w:rsidRPr="00000000">
      <w:rPr>
        <w:b w:val="1"/>
        <w:bCs w:val="1"/>
        <w:color w:val="000000"/>
        <w:sz w:val="20"/>
        <w:szCs w:val="20"/>
      </w:rPr>
      <w:drawing>
        <wp:inline distB="0" distT="0" distL="0" distR="0">
          <wp:extent cx="632460" cy="487680"/>
          <wp:effectExtent b="0" l="0" r="0" t="0"/>
          <wp:docPr id="4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632460" cy="487680"/>
                  </a:xfrm>
                  <a:prstGeom prst="rect"/>
                  <a:ln/>
                </pic:spPr>
              </pic:pic>
            </a:graphicData>
          </a:graphic>
        </wp:inline>
      </w:drawing>
    </w:r>
    <w:r w:rsidDel="00000000" w:rsidR="00000000" w:rsidRPr="00000000">
      <w:rPr>
        <w:color w:val="000000"/>
      </w:rPr>
      <w:drawing>
        <wp:inline distB="0" distT="0" distL="0" distR="0">
          <wp:extent cx="723855" cy="700251"/>
          <wp:effectExtent b="0" l="0" r="0" t="0"/>
          <wp:docPr descr="C:\Users\kis24cob\Downloads\seal-csm.png" id="40" name="image5.png"/>
          <a:graphic>
            <a:graphicData uri="http://schemas.openxmlformats.org/drawingml/2006/picture">
              <pic:pic>
                <pic:nvPicPr>
                  <pic:cNvPr descr="C:\Users\kis24cob\Downloads\seal-csm.png" id="0" name="image5.png"/>
                  <pic:cNvPicPr preferRelativeResize="0"/>
                </pic:nvPicPr>
                <pic:blipFill>
                  <a:blip r:embed="rId3"/>
                  <a:srcRect b="0" l="0" r="0" t="0"/>
                  <a:stretch>
                    <a:fillRect/>
                  </a:stretch>
                </pic:blipFill>
                <pic:spPr>
                  <a:xfrm>
                    <a:off x="0" y="0"/>
                    <a:ext cx="723855" cy="700251"/>
                  </a:xfrm>
                  <a:prstGeom prst="rect"/>
                  <a:ln/>
                </pic:spPr>
              </pic:pic>
            </a:graphicData>
          </a:graphic>
        </wp:inline>
      </w:drawing>
    </w:r>
    <w:r w:rsidDel="00000000" w:rsidR="00000000" w:rsidRPr="00000000">
      <w:rPr>
        <w:color w:val="000000"/>
      </w:rPr>
      <w:drawing>
        <wp:inline distB="0" distT="0" distL="0" distR="0">
          <wp:extent cx="693891" cy="724964"/>
          <wp:effectExtent b="0" l="0" r="0" t="0"/>
          <wp:docPr descr="C:\Users\kis24cob\Downloads\seal-cspo.png" id="43" name="image3.png"/>
          <a:graphic>
            <a:graphicData uri="http://schemas.openxmlformats.org/drawingml/2006/picture">
              <pic:pic>
                <pic:nvPicPr>
                  <pic:cNvPr descr="C:\Users\kis24cob\Downloads\seal-cspo.png" id="0" name="image3.png"/>
                  <pic:cNvPicPr preferRelativeResize="0"/>
                </pic:nvPicPr>
                <pic:blipFill>
                  <a:blip r:embed="rId4"/>
                  <a:srcRect b="0" l="0" r="0" t="0"/>
                  <a:stretch>
                    <a:fillRect/>
                  </a:stretch>
                </pic:blipFill>
                <pic:spPr>
                  <a:xfrm>
                    <a:off x="0" y="0"/>
                    <a:ext cx="693891" cy="724964"/>
                  </a:xfrm>
                  <a:prstGeom prst="rect"/>
                  <a:ln/>
                </pic:spPr>
              </pic:pic>
            </a:graphicData>
          </a:graphic>
        </wp:inline>
      </w:drawing>
    </w:r>
    <w:r w:rsidDel="00000000" w:rsidR="00000000" w:rsidRPr="00000000">
      <w:rPr>
        <w:color w:val="000000"/>
      </w:rPr>
      <w:drawing>
        <wp:inline distB="0" distT="0" distL="0" distR="0">
          <wp:extent cx="1095375" cy="628650"/>
          <wp:effectExtent b="0" l="0" r="0" t="0"/>
          <wp:docPr descr="Java Training In cuddalore, .Net Training in cuddalore, J2EE ... | Job ads,  Development, Find a job" id="42" name="image2.png"/>
          <a:graphic>
            <a:graphicData uri="http://schemas.openxmlformats.org/drawingml/2006/picture">
              <pic:pic>
                <pic:nvPicPr>
                  <pic:cNvPr descr="Java Training In cuddalore, .Net Training in cuddalore, J2EE ... | Job ads,  Development, Find a job" id="0" name="image2.png"/>
                  <pic:cNvPicPr preferRelativeResize="0"/>
                </pic:nvPicPr>
                <pic:blipFill>
                  <a:blip r:embed="rId5"/>
                  <a:srcRect b="0" l="0" r="0" t="0"/>
                  <a:stretch>
                    <a:fillRect/>
                  </a:stretch>
                </pic:blipFill>
                <pic:spPr>
                  <a:xfrm>
                    <a:off x="0" y="0"/>
                    <a:ext cx="1095375" cy="628650"/>
                  </a:xfrm>
                  <a:prstGeom prst="rect"/>
                  <a:ln/>
                </pic:spPr>
              </pic:pic>
            </a:graphicData>
          </a:graphic>
        </wp:inline>
      </w:drawing>
    </w:r>
    <w:r w:rsidDel="00000000" w:rsidR="00000000" w:rsidRPr="00000000">
      <w:rPr>
        <w:color w:val="000000"/>
      </w:rPr>
      <w:drawing>
        <wp:inline distB="0" distT="0" distL="0" distR="0">
          <wp:extent cx="835484" cy="489037"/>
          <wp:effectExtent b="0" l="0" r="0" t="0"/>
          <wp:docPr descr="ISTQB Logo - LogoDix" id="44" name="image4.jpg"/>
          <a:graphic>
            <a:graphicData uri="http://schemas.openxmlformats.org/drawingml/2006/picture">
              <pic:pic>
                <pic:nvPicPr>
                  <pic:cNvPr descr="ISTQB Logo - LogoDix" id="0" name="image4.jpg"/>
                  <pic:cNvPicPr preferRelativeResize="0"/>
                </pic:nvPicPr>
                <pic:blipFill>
                  <a:blip r:embed="rId6"/>
                  <a:srcRect b="0" l="0" r="0" t="0"/>
                  <a:stretch>
                    <a:fillRect/>
                  </a:stretch>
                </pic:blipFill>
                <pic:spPr>
                  <a:xfrm>
                    <a:off x="0" y="0"/>
                    <a:ext cx="835484" cy="489037"/>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lang w:val="en-IN"/>
      </w:rPr>
    </w:rPrDefault>
    <w:pPrDefault>
      <w:pPr>
        <w:ind w:left="-360" w:right="-62"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240" w:lineRule="auto"/>
    </w:pPr>
    <w:rPr>
      <w:rFonts w:ascii="Calibri" w:cs="Calibri" w:eastAsia="Calibri" w:hAnsi="Calibri"/>
      <w:color w:val="1f4e79"/>
      <w:sz w:val="36"/>
      <w:szCs w:val="36"/>
    </w:rPr>
  </w:style>
  <w:style w:type="paragraph" w:styleId="Heading2">
    <w:name w:val="heading 2"/>
    <w:basedOn w:val="Normal"/>
    <w:next w:val="Normal"/>
    <w:pPr>
      <w:keepNext w:val="1"/>
      <w:keepLines w:val="1"/>
      <w:spacing w:after="0" w:before="40" w:line="240" w:lineRule="auto"/>
    </w:pPr>
    <w:rPr>
      <w:rFonts w:ascii="Calibri" w:cs="Calibri" w:eastAsia="Calibri" w:hAnsi="Calibri"/>
      <w:color w:val="2e75b5"/>
      <w:sz w:val="32"/>
      <w:szCs w:val="32"/>
    </w:rPr>
  </w:style>
  <w:style w:type="paragraph" w:styleId="Heading3">
    <w:name w:val="heading 3"/>
    <w:basedOn w:val="Normal"/>
    <w:next w:val="Normal"/>
    <w:pPr>
      <w:keepNext w:val="1"/>
      <w:keepLines w:val="1"/>
      <w:spacing w:after="0" w:before="40" w:line="240" w:lineRule="auto"/>
    </w:pPr>
    <w:rPr>
      <w:rFonts w:ascii="Calibri" w:cs="Calibri" w:eastAsia="Calibri" w:hAnsi="Calibri"/>
      <w:color w:val="2e75b5"/>
      <w:sz w:val="28"/>
      <w:szCs w:val="28"/>
    </w:rPr>
  </w:style>
  <w:style w:type="paragraph" w:styleId="Heading4">
    <w:name w:val="heading 4"/>
    <w:basedOn w:val="Normal"/>
    <w:next w:val="Normal"/>
    <w:pPr>
      <w:keepNext w:val="1"/>
      <w:keepLines w:val="1"/>
      <w:spacing w:after="0" w:before="40" w:lineRule="auto"/>
    </w:pPr>
    <w:rPr>
      <w:rFonts w:ascii="Calibri" w:cs="Calibri" w:eastAsia="Calibri" w:hAnsi="Calibri"/>
      <w:color w:val="2e75b5"/>
      <w:sz w:val="24"/>
      <w:szCs w:val="24"/>
    </w:rPr>
  </w:style>
  <w:style w:type="paragraph" w:styleId="Heading5">
    <w:name w:val="heading 5"/>
    <w:basedOn w:val="Normal"/>
    <w:next w:val="Normal"/>
    <w:pPr>
      <w:keepNext w:val="1"/>
      <w:keepLines w:val="1"/>
      <w:spacing w:after="0" w:before="40" w:lineRule="auto"/>
    </w:pPr>
    <w:rPr>
      <w:rFonts w:ascii="Calibri" w:cs="Calibri" w:eastAsia="Calibri" w:hAnsi="Calibri"/>
      <w:smallCaps w:val="1"/>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i w:val="1"/>
      <w:iCs w:val="1"/>
      <w:smallCaps w:val="1"/>
      <w:color w:val="1f4e79"/>
    </w:rPr>
  </w:style>
  <w:style w:type="paragraph" w:styleId="Title">
    <w:name w:val="Title"/>
    <w:basedOn w:val="Normal"/>
    <w:next w:val="Normal"/>
    <w:pPr>
      <w:spacing w:after="0" w:line="204" w:lineRule="auto"/>
    </w:pPr>
    <w:rPr>
      <w:rFonts w:ascii="Calibri" w:cs="Calibri" w:eastAsia="Calibri" w:hAnsi="Calibri"/>
      <w:smallCaps w:val="1"/>
      <w:color w:val="44546a"/>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F024EE"/>
    <w:pPr>
      <w:keepNext w:val="1"/>
      <w:keepLines w:val="1"/>
      <w:spacing w:after="0" w:before="40"/>
      <w:outlineLvl w:val="6"/>
    </w:pPr>
    <w:rPr>
      <w:rFonts w:asciiTheme="majorHAnsi" w:cstheme="majorBidi" w:eastAsiaTheme="majorEastAsia" w:hAnsiTheme="majorHAnsi"/>
      <w:b w:val="1"/>
      <w:bCs w:val="1"/>
      <w:color w:val="1f4e79" w:themeColor="accent1" w:themeShade="000080"/>
    </w:rPr>
  </w:style>
  <w:style w:type="paragraph" w:styleId="Heading8">
    <w:name w:val="heading 8"/>
    <w:basedOn w:val="Normal"/>
    <w:next w:val="Normal"/>
    <w:link w:val="Heading8Char"/>
    <w:uiPriority w:val="9"/>
    <w:semiHidden w:val="1"/>
    <w:unhideWhenUsed w:val="1"/>
    <w:qFormat w:val="1"/>
    <w:rsid w:val="00F024EE"/>
    <w:pPr>
      <w:keepNext w:val="1"/>
      <w:keepLines w:val="1"/>
      <w:spacing w:after="0" w:before="40"/>
      <w:outlineLvl w:val="7"/>
    </w:pPr>
    <w:rPr>
      <w:rFonts w:asciiTheme="majorHAnsi" w:cstheme="majorBidi" w:eastAsiaTheme="majorEastAsia" w:hAnsiTheme="majorHAnsi"/>
      <w:b w:val="1"/>
      <w:bCs w:val="1"/>
      <w:i w:val="1"/>
      <w:iCs w:val="1"/>
      <w:color w:val="1f4e79" w:themeColor="accent1" w:themeShade="000080"/>
    </w:rPr>
  </w:style>
  <w:style w:type="paragraph" w:styleId="Heading9">
    <w:name w:val="heading 9"/>
    <w:basedOn w:val="Normal"/>
    <w:next w:val="Normal"/>
    <w:link w:val="Heading9Char"/>
    <w:uiPriority w:val="9"/>
    <w:semiHidden w:val="1"/>
    <w:unhideWhenUsed w:val="1"/>
    <w:qFormat w:val="1"/>
    <w:rsid w:val="00F024EE"/>
    <w:pPr>
      <w:keepNext w:val="1"/>
      <w:keepLines w:val="1"/>
      <w:spacing w:after="0" w:before="40"/>
      <w:outlineLvl w:val="8"/>
    </w:pPr>
    <w:rPr>
      <w:rFonts w:asciiTheme="majorHAnsi" w:cstheme="majorBidi" w:eastAsiaTheme="majorEastAsia" w:hAnsiTheme="majorHAnsi"/>
      <w:i w:val="1"/>
      <w:iCs w:val="1"/>
      <w:color w:val="1f4e79" w:themeColor="accent1" w:themeShade="00008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irstHeading" w:customStyle="1">
    <w:name w:val="First Heading"/>
    <w:basedOn w:val="Heading1"/>
    <w:rsid w:val="000A0F37"/>
    <w:pPr>
      <w:keepLines w:val="0"/>
      <w:pBdr>
        <w:bottom w:color="auto" w:space="0" w:sz="4" w:val="single"/>
      </w:pBdr>
      <w:tabs>
        <w:tab w:val="left" w:pos="576"/>
      </w:tabs>
      <w:spacing w:after="360" w:before="0"/>
    </w:pPr>
    <w:rPr>
      <w:rFonts w:ascii="Verdana" w:cs="Mangal" w:eastAsia="Times New Roman" w:hAnsi="Verdana"/>
      <w:b w:val="1"/>
      <w:bCs w:val="1"/>
      <w:color w:val="auto"/>
      <w:sz w:val="22"/>
      <w:szCs w:val="20"/>
    </w:rPr>
  </w:style>
  <w:style w:type="character" w:styleId="Heading1Char" w:customStyle="1">
    <w:name w:val="Heading 1 Char"/>
    <w:basedOn w:val="DefaultParagraphFont"/>
    <w:link w:val="Heading1"/>
    <w:uiPriority w:val="9"/>
    <w:rsid w:val="00F024EE"/>
    <w:rPr>
      <w:rFonts w:asciiTheme="majorHAnsi" w:cstheme="majorBidi" w:eastAsiaTheme="majorEastAsia" w:hAnsiTheme="majorHAnsi"/>
      <w:color w:val="1f4e79" w:themeColor="accent1" w:themeShade="000080"/>
      <w:sz w:val="36"/>
      <w:szCs w:val="36"/>
    </w:rPr>
  </w:style>
  <w:style w:type="paragraph" w:styleId="Information" w:customStyle="1">
    <w:name w:val="Information"/>
    <w:basedOn w:val="BodyText"/>
    <w:uiPriority w:val="1"/>
    <w:rsid w:val="005A75AF"/>
    <w:pPr>
      <w:widowControl w:val="0"/>
      <w:kinsoku w:val="0"/>
      <w:overflowPunct w:val="0"/>
      <w:autoSpaceDE w:val="0"/>
      <w:autoSpaceDN w:val="0"/>
      <w:adjustRightInd w:val="0"/>
      <w:spacing w:after="0" w:before="4" w:line="240" w:lineRule="auto"/>
    </w:pPr>
    <w:rPr>
      <w:rFonts w:cs="Times New Roman" w:eastAsia="Times New Roman"/>
      <w:color w:val="ffc000" w:themeColor="accent4"/>
      <w:sz w:val="20"/>
      <w:szCs w:val="17"/>
    </w:rPr>
  </w:style>
  <w:style w:type="paragraph" w:styleId="NoSpacing">
    <w:name w:val="No Spacing"/>
    <w:uiPriority w:val="1"/>
    <w:qFormat w:val="1"/>
    <w:rsid w:val="00F024EE"/>
    <w:pPr>
      <w:spacing w:after="0" w:line="240" w:lineRule="auto"/>
    </w:pPr>
  </w:style>
  <w:style w:type="paragraph" w:styleId="BodyText">
    <w:name w:val="Body Text"/>
    <w:basedOn w:val="Normal"/>
    <w:link w:val="BodyTextChar"/>
    <w:uiPriority w:val="99"/>
    <w:semiHidden w:val="1"/>
    <w:unhideWhenUsed w:val="1"/>
    <w:rsid w:val="005A75AF"/>
    <w:pPr>
      <w:spacing w:after="120"/>
    </w:pPr>
  </w:style>
  <w:style w:type="character" w:styleId="BodyTextChar" w:customStyle="1">
    <w:name w:val="Body Text Char"/>
    <w:basedOn w:val="DefaultParagraphFont"/>
    <w:link w:val="BodyText"/>
    <w:uiPriority w:val="99"/>
    <w:semiHidden w:val="1"/>
    <w:rsid w:val="005A75AF"/>
  </w:style>
  <w:style w:type="paragraph" w:styleId="ListParagraph">
    <w:name w:val="List Paragraph"/>
    <w:basedOn w:val="Normal"/>
    <w:link w:val="ListParagraphChar"/>
    <w:uiPriority w:val="34"/>
    <w:qFormat w:val="1"/>
    <w:rsid w:val="00E63EA3"/>
    <w:pPr>
      <w:ind w:left="720"/>
      <w:contextualSpacing w:val="1"/>
    </w:pPr>
  </w:style>
  <w:style w:type="paragraph" w:styleId="PlainText">
    <w:name w:val="Plain Text"/>
    <w:basedOn w:val="Normal"/>
    <w:link w:val="PlainTextChar"/>
    <w:rsid w:val="00DB5B1E"/>
    <w:pPr>
      <w:spacing w:after="0" w:line="240" w:lineRule="auto"/>
    </w:pPr>
    <w:rPr>
      <w:rFonts w:ascii="Courier New" w:cs="Courier New" w:eastAsia="Times New Roman" w:hAnsi="Courier New"/>
      <w:sz w:val="20"/>
      <w:szCs w:val="20"/>
    </w:rPr>
  </w:style>
  <w:style w:type="character" w:styleId="PlainTextChar" w:customStyle="1">
    <w:name w:val="Plain Text Char"/>
    <w:basedOn w:val="DefaultParagraphFont"/>
    <w:link w:val="PlainText"/>
    <w:rsid w:val="00DB5B1E"/>
    <w:rPr>
      <w:rFonts w:ascii="Courier New" w:cs="Courier New" w:eastAsia="Times New Roman" w:hAnsi="Courier New"/>
      <w:sz w:val="20"/>
      <w:szCs w:val="20"/>
      <w:lang w:val="en-US"/>
    </w:rPr>
  </w:style>
  <w:style w:type="paragraph" w:styleId="Header">
    <w:name w:val="header"/>
    <w:basedOn w:val="Normal"/>
    <w:link w:val="HeaderChar"/>
    <w:uiPriority w:val="99"/>
    <w:unhideWhenUsed w:val="1"/>
    <w:rsid w:val="003B396B"/>
    <w:pPr>
      <w:tabs>
        <w:tab w:val="center" w:pos="4513"/>
        <w:tab w:val="right" w:pos="9026"/>
      </w:tabs>
      <w:spacing w:after="0" w:line="240" w:lineRule="auto"/>
    </w:pPr>
  </w:style>
  <w:style w:type="character" w:styleId="HeaderChar" w:customStyle="1">
    <w:name w:val="Header Char"/>
    <w:basedOn w:val="DefaultParagraphFont"/>
    <w:link w:val="Header"/>
    <w:uiPriority w:val="99"/>
    <w:rsid w:val="003B396B"/>
  </w:style>
  <w:style w:type="paragraph" w:styleId="Footer">
    <w:name w:val="footer"/>
    <w:basedOn w:val="Normal"/>
    <w:link w:val="FooterChar"/>
    <w:uiPriority w:val="99"/>
    <w:unhideWhenUsed w:val="1"/>
    <w:rsid w:val="003B396B"/>
    <w:pPr>
      <w:tabs>
        <w:tab w:val="center" w:pos="4513"/>
        <w:tab w:val="right" w:pos="9026"/>
      </w:tabs>
      <w:spacing w:after="0" w:line="240" w:lineRule="auto"/>
    </w:pPr>
  </w:style>
  <w:style w:type="character" w:styleId="FooterChar" w:customStyle="1">
    <w:name w:val="Footer Char"/>
    <w:basedOn w:val="DefaultParagraphFont"/>
    <w:link w:val="Footer"/>
    <w:uiPriority w:val="99"/>
    <w:rsid w:val="003B396B"/>
  </w:style>
  <w:style w:type="character" w:styleId="ListParagraphChar" w:customStyle="1">
    <w:name w:val="List Paragraph Char"/>
    <w:link w:val="ListParagraph"/>
    <w:uiPriority w:val="34"/>
    <w:locked w:val="1"/>
    <w:rsid w:val="007F68B3"/>
  </w:style>
  <w:style w:type="paragraph" w:styleId="Default" w:customStyle="1">
    <w:name w:val="Default"/>
    <w:rsid w:val="006963C7"/>
    <w:pPr>
      <w:autoSpaceDE w:val="0"/>
      <w:autoSpaceDN w:val="0"/>
      <w:adjustRightInd w:val="0"/>
      <w:spacing w:after="0" w:line="240" w:lineRule="auto"/>
    </w:pPr>
    <w:rPr>
      <w:color w:val="000000"/>
      <w:sz w:val="24"/>
      <w:szCs w:val="24"/>
      <w:lang w:val="en-US"/>
    </w:rPr>
  </w:style>
  <w:style w:type="paragraph" w:styleId="BodyText2">
    <w:name w:val="Body Text 2"/>
    <w:basedOn w:val="Normal"/>
    <w:link w:val="BodyText2Char"/>
    <w:uiPriority w:val="99"/>
    <w:semiHidden w:val="1"/>
    <w:unhideWhenUsed w:val="1"/>
    <w:rsid w:val="005510EE"/>
    <w:pPr>
      <w:spacing w:after="120" w:line="480" w:lineRule="auto"/>
    </w:pPr>
  </w:style>
  <w:style w:type="character" w:styleId="BodyText2Char" w:customStyle="1">
    <w:name w:val="Body Text 2 Char"/>
    <w:basedOn w:val="DefaultParagraphFont"/>
    <w:link w:val="BodyText2"/>
    <w:uiPriority w:val="99"/>
    <w:semiHidden w:val="1"/>
    <w:rsid w:val="005510EE"/>
    <w:rPr>
      <w:lang w:val="en-US"/>
    </w:rPr>
  </w:style>
  <w:style w:type="paragraph" w:styleId="Index1">
    <w:name w:val="index 1"/>
    <w:basedOn w:val="Normal"/>
    <w:next w:val="Normal"/>
    <w:rsid w:val="005510EE"/>
    <w:pPr>
      <w:tabs>
        <w:tab w:val="num" w:pos="720"/>
      </w:tabs>
      <w:suppressAutoHyphens w:val="1"/>
      <w:spacing w:after="0" w:line="240" w:lineRule="auto"/>
      <w:ind w:left="720" w:hanging="360"/>
    </w:pPr>
    <w:rPr>
      <w:rFonts w:ascii="Arial" w:cs="Arial" w:eastAsia="MS Mincho" w:hAnsi="Arial"/>
      <w:lang w:eastAsia="ar-SA"/>
    </w:rPr>
  </w:style>
  <w:style w:type="character" w:styleId="normalchar" w:customStyle="1">
    <w:name w:val="normal__char"/>
    <w:basedOn w:val="DefaultParagraphFont"/>
    <w:rsid w:val="004D58C1"/>
  </w:style>
  <w:style w:type="character" w:styleId="print" w:customStyle="1">
    <w:name w:val="print"/>
    <w:basedOn w:val="DefaultParagraphFont"/>
    <w:rsid w:val="004D58C1"/>
  </w:style>
  <w:style w:type="paragraph" w:styleId="TableContents" w:customStyle="1">
    <w:name w:val="Table Contents"/>
    <w:basedOn w:val="Normal"/>
    <w:rsid w:val="00340E6A"/>
    <w:pPr>
      <w:widowControl w:val="0"/>
      <w:suppressLineNumbers w:val="1"/>
      <w:suppressAutoHyphens w:val="1"/>
      <w:spacing w:after="0" w:line="240" w:lineRule="auto"/>
    </w:pPr>
    <w:rPr>
      <w:rFonts w:ascii="Times New Roman" w:cs="Times New Roman" w:eastAsia="Lucida Sans Unicode" w:hAnsi="Times New Roman"/>
      <w:kern w:val="1"/>
      <w:sz w:val="24"/>
      <w:szCs w:val="24"/>
      <w:lang w:eastAsia="ar-SA"/>
    </w:rPr>
  </w:style>
  <w:style w:type="character" w:styleId="Hyperlink">
    <w:name w:val="Hyperlink"/>
    <w:basedOn w:val="DefaultParagraphFont"/>
    <w:uiPriority w:val="99"/>
    <w:unhideWhenUsed w:val="1"/>
    <w:rsid w:val="00175AD8"/>
    <w:rPr>
      <w:color w:val="0563c1" w:themeColor="hyperlink"/>
      <w:u w:val="single"/>
    </w:rPr>
  </w:style>
  <w:style w:type="character" w:styleId="FollowedHyperlink">
    <w:name w:val="FollowedHyperlink"/>
    <w:basedOn w:val="DefaultParagraphFont"/>
    <w:uiPriority w:val="99"/>
    <w:semiHidden w:val="1"/>
    <w:unhideWhenUsed w:val="1"/>
    <w:rsid w:val="00631E92"/>
    <w:rPr>
      <w:color w:val="954f72" w:themeColor="followedHyperlink"/>
      <w:u w:val="single"/>
    </w:rPr>
  </w:style>
  <w:style w:type="paragraph" w:styleId="NormalWeb">
    <w:name w:val="Normal (Web)"/>
    <w:basedOn w:val="Normal"/>
    <w:uiPriority w:val="99"/>
    <w:unhideWhenUsed w:val="1"/>
    <w:rsid w:val="00900609"/>
    <w:pPr>
      <w:spacing w:after="100" w:afterAutospacing="1" w:before="100" w:beforeAutospacing="1" w:line="240" w:lineRule="auto"/>
    </w:pPr>
    <w:rPr>
      <w:rFonts w:ascii="Times New Roman" w:cs="Times New Roman" w:eastAsia="Times New Roman" w:hAnsi="Times New Roman"/>
      <w:sz w:val="24"/>
      <w:szCs w:val="24"/>
    </w:rPr>
  </w:style>
  <w:style w:type="character" w:styleId="Heading2Char" w:customStyle="1">
    <w:name w:val="Heading 2 Char"/>
    <w:basedOn w:val="DefaultParagraphFont"/>
    <w:link w:val="Heading2"/>
    <w:uiPriority w:val="9"/>
    <w:semiHidden w:val="1"/>
    <w:rsid w:val="00F024EE"/>
    <w:rPr>
      <w:rFonts w:asciiTheme="majorHAnsi" w:cstheme="majorBidi" w:eastAsiaTheme="majorEastAsia" w:hAnsiTheme="majorHAnsi"/>
      <w:color w:val="2e74b5" w:themeColor="accent1" w:themeShade="0000BF"/>
      <w:sz w:val="32"/>
      <w:szCs w:val="32"/>
    </w:rPr>
  </w:style>
  <w:style w:type="character" w:styleId="Heading3Char" w:customStyle="1">
    <w:name w:val="Heading 3 Char"/>
    <w:basedOn w:val="DefaultParagraphFont"/>
    <w:link w:val="Heading3"/>
    <w:uiPriority w:val="9"/>
    <w:semiHidden w:val="1"/>
    <w:rsid w:val="00F024EE"/>
    <w:rPr>
      <w:rFonts w:asciiTheme="majorHAnsi" w:cstheme="majorBidi" w:eastAsiaTheme="majorEastAsia" w:hAnsiTheme="majorHAnsi"/>
      <w:color w:val="2e74b5" w:themeColor="accent1" w:themeShade="0000BF"/>
      <w:sz w:val="28"/>
      <w:szCs w:val="28"/>
    </w:rPr>
  </w:style>
  <w:style w:type="character" w:styleId="Heading4Char" w:customStyle="1">
    <w:name w:val="Heading 4 Char"/>
    <w:basedOn w:val="DefaultParagraphFont"/>
    <w:link w:val="Heading4"/>
    <w:uiPriority w:val="9"/>
    <w:semiHidden w:val="1"/>
    <w:rsid w:val="00F024EE"/>
    <w:rPr>
      <w:rFonts w:asciiTheme="majorHAnsi" w:cstheme="majorBidi" w:eastAsiaTheme="majorEastAsia" w:hAnsiTheme="majorHAnsi"/>
      <w:color w:val="2e74b5" w:themeColor="accent1" w:themeShade="0000BF"/>
      <w:sz w:val="24"/>
      <w:szCs w:val="24"/>
    </w:rPr>
  </w:style>
  <w:style w:type="character" w:styleId="Heading5Char" w:customStyle="1">
    <w:name w:val="Heading 5 Char"/>
    <w:basedOn w:val="DefaultParagraphFont"/>
    <w:link w:val="Heading5"/>
    <w:uiPriority w:val="9"/>
    <w:semiHidden w:val="1"/>
    <w:rsid w:val="00F024EE"/>
    <w:rPr>
      <w:rFonts w:asciiTheme="majorHAnsi" w:cstheme="majorBidi" w:eastAsiaTheme="majorEastAsia" w:hAnsiTheme="majorHAnsi"/>
      <w:caps w:val="1"/>
      <w:color w:val="2e74b5" w:themeColor="accent1" w:themeShade="0000BF"/>
    </w:rPr>
  </w:style>
  <w:style w:type="character" w:styleId="Heading6Char" w:customStyle="1">
    <w:name w:val="Heading 6 Char"/>
    <w:basedOn w:val="DefaultParagraphFont"/>
    <w:link w:val="Heading6"/>
    <w:uiPriority w:val="9"/>
    <w:semiHidden w:val="1"/>
    <w:rsid w:val="00F024EE"/>
    <w:rPr>
      <w:rFonts w:asciiTheme="majorHAnsi" w:cstheme="majorBidi" w:eastAsiaTheme="majorEastAsia" w:hAnsiTheme="majorHAnsi"/>
      <w:i w:val="1"/>
      <w:iCs w:val="1"/>
      <w:caps w:val="1"/>
      <w:color w:val="1f4e79" w:themeColor="accent1" w:themeShade="000080"/>
    </w:rPr>
  </w:style>
  <w:style w:type="character" w:styleId="Heading7Char" w:customStyle="1">
    <w:name w:val="Heading 7 Char"/>
    <w:basedOn w:val="DefaultParagraphFont"/>
    <w:link w:val="Heading7"/>
    <w:uiPriority w:val="9"/>
    <w:semiHidden w:val="1"/>
    <w:rsid w:val="00F024EE"/>
    <w:rPr>
      <w:rFonts w:asciiTheme="majorHAnsi" w:cstheme="majorBidi" w:eastAsiaTheme="majorEastAsia" w:hAnsiTheme="majorHAnsi"/>
      <w:b w:val="1"/>
      <w:bCs w:val="1"/>
      <w:color w:val="1f4e79" w:themeColor="accent1" w:themeShade="000080"/>
    </w:rPr>
  </w:style>
  <w:style w:type="character" w:styleId="Heading8Char" w:customStyle="1">
    <w:name w:val="Heading 8 Char"/>
    <w:basedOn w:val="DefaultParagraphFont"/>
    <w:link w:val="Heading8"/>
    <w:uiPriority w:val="9"/>
    <w:semiHidden w:val="1"/>
    <w:rsid w:val="00F024EE"/>
    <w:rPr>
      <w:rFonts w:asciiTheme="majorHAnsi" w:cstheme="majorBidi" w:eastAsiaTheme="majorEastAsia" w:hAnsiTheme="majorHAnsi"/>
      <w:b w:val="1"/>
      <w:bCs w:val="1"/>
      <w:i w:val="1"/>
      <w:iCs w:val="1"/>
      <w:color w:val="1f4e79" w:themeColor="accent1" w:themeShade="000080"/>
    </w:rPr>
  </w:style>
  <w:style w:type="character" w:styleId="Heading9Char" w:customStyle="1">
    <w:name w:val="Heading 9 Char"/>
    <w:basedOn w:val="DefaultParagraphFont"/>
    <w:link w:val="Heading9"/>
    <w:uiPriority w:val="9"/>
    <w:semiHidden w:val="1"/>
    <w:rsid w:val="00F024EE"/>
    <w:rPr>
      <w:rFonts w:asciiTheme="majorHAnsi" w:cstheme="majorBidi" w:eastAsiaTheme="majorEastAsia" w:hAnsiTheme="majorHAnsi"/>
      <w:i w:val="1"/>
      <w:iCs w:val="1"/>
      <w:color w:val="1f4e79" w:themeColor="accent1" w:themeShade="000080"/>
    </w:rPr>
  </w:style>
  <w:style w:type="paragraph" w:styleId="Caption">
    <w:name w:val="caption"/>
    <w:basedOn w:val="Normal"/>
    <w:next w:val="Normal"/>
    <w:uiPriority w:val="35"/>
    <w:semiHidden w:val="1"/>
    <w:unhideWhenUsed w:val="1"/>
    <w:qFormat w:val="1"/>
    <w:rsid w:val="00F024EE"/>
    <w:pPr>
      <w:spacing w:line="240" w:lineRule="auto"/>
    </w:pPr>
    <w:rPr>
      <w:b w:val="1"/>
      <w:bCs w:val="1"/>
      <w:smallCaps w:val="1"/>
      <w:color w:val="44546a" w:themeColor="text2"/>
    </w:rPr>
  </w:style>
  <w:style w:type="character" w:styleId="TitleChar" w:customStyle="1">
    <w:name w:val="Title Char"/>
    <w:basedOn w:val="DefaultParagraphFont"/>
    <w:link w:val="Title"/>
    <w:uiPriority w:val="10"/>
    <w:rsid w:val="00F024EE"/>
    <w:rPr>
      <w:rFonts w:asciiTheme="majorHAnsi" w:cstheme="majorBidi" w:eastAsiaTheme="majorEastAsia" w:hAnsiTheme="majorHAnsi"/>
      <w:caps w:val="1"/>
      <w:color w:val="44546a" w:themeColor="text2"/>
      <w:spacing w:val="-15"/>
      <w:sz w:val="72"/>
      <w:szCs w:val="72"/>
    </w:rPr>
  </w:style>
  <w:style w:type="character" w:styleId="SubtitleChar" w:customStyle="1">
    <w:name w:val="Subtitle Char"/>
    <w:basedOn w:val="DefaultParagraphFont"/>
    <w:link w:val="Subtitle"/>
    <w:uiPriority w:val="11"/>
    <w:rsid w:val="00F024EE"/>
    <w:rPr>
      <w:rFonts w:asciiTheme="majorHAnsi" w:cstheme="majorBidi" w:eastAsiaTheme="majorEastAsia" w:hAnsiTheme="majorHAnsi"/>
      <w:color w:val="5b9bd5" w:themeColor="accent1"/>
      <w:sz w:val="28"/>
      <w:szCs w:val="28"/>
    </w:rPr>
  </w:style>
  <w:style w:type="character" w:styleId="Strong">
    <w:name w:val="Strong"/>
    <w:basedOn w:val="DefaultParagraphFont"/>
    <w:uiPriority w:val="22"/>
    <w:qFormat w:val="1"/>
    <w:rsid w:val="00F024EE"/>
    <w:rPr>
      <w:b w:val="1"/>
      <w:bCs w:val="1"/>
    </w:rPr>
  </w:style>
  <w:style w:type="character" w:styleId="Emphasis">
    <w:name w:val="Emphasis"/>
    <w:basedOn w:val="DefaultParagraphFont"/>
    <w:uiPriority w:val="20"/>
    <w:qFormat w:val="1"/>
    <w:rsid w:val="00F024EE"/>
    <w:rPr>
      <w:i w:val="1"/>
      <w:iCs w:val="1"/>
    </w:rPr>
  </w:style>
  <w:style w:type="paragraph" w:styleId="Quote">
    <w:name w:val="Quote"/>
    <w:basedOn w:val="Normal"/>
    <w:next w:val="Normal"/>
    <w:link w:val="QuoteChar"/>
    <w:uiPriority w:val="29"/>
    <w:qFormat w:val="1"/>
    <w:rsid w:val="00F024EE"/>
    <w:pPr>
      <w:spacing w:after="120" w:before="120"/>
      <w:ind w:left="720"/>
    </w:pPr>
    <w:rPr>
      <w:color w:val="44546a" w:themeColor="text2"/>
      <w:sz w:val="24"/>
      <w:szCs w:val="24"/>
    </w:rPr>
  </w:style>
  <w:style w:type="character" w:styleId="QuoteChar" w:customStyle="1">
    <w:name w:val="Quote Char"/>
    <w:basedOn w:val="DefaultParagraphFont"/>
    <w:link w:val="Quote"/>
    <w:uiPriority w:val="29"/>
    <w:rsid w:val="00F024EE"/>
    <w:rPr>
      <w:color w:val="44546a" w:themeColor="text2"/>
      <w:sz w:val="24"/>
      <w:szCs w:val="24"/>
    </w:rPr>
  </w:style>
  <w:style w:type="paragraph" w:styleId="IntenseQuote">
    <w:name w:val="Intense Quote"/>
    <w:basedOn w:val="Normal"/>
    <w:next w:val="Normal"/>
    <w:link w:val="IntenseQuoteChar"/>
    <w:uiPriority w:val="30"/>
    <w:qFormat w:val="1"/>
    <w:rsid w:val="00F024EE"/>
    <w:pPr>
      <w:spacing w:after="240" w:before="100" w:beforeAutospacing="1" w:line="240" w:lineRule="auto"/>
      <w:ind w:left="720"/>
      <w:jc w:val="center"/>
    </w:pPr>
    <w:rPr>
      <w:rFonts w:asciiTheme="majorHAnsi" w:cstheme="majorBidi" w:eastAsiaTheme="majorEastAsia" w:hAnsiTheme="majorHAnsi"/>
      <w:color w:val="44546a" w:themeColor="text2"/>
      <w:spacing w:val="-6"/>
      <w:sz w:val="32"/>
      <w:szCs w:val="32"/>
    </w:rPr>
  </w:style>
  <w:style w:type="character" w:styleId="IntenseQuoteChar" w:customStyle="1">
    <w:name w:val="Intense Quote Char"/>
    <w:basedOn w:val="DefaultParagraphFont"/>
    <w:link w:val="IntenseQuote"/>
    <w:uiPriority w:val="30"/>
    <w:rsid w:val="00F024EE"/>
    <w:rPr>
      <w:rFonts w:asciiTheme="majorHAnsi" w:cstheme="majorBidi" w:eastAsiaTheme="majorEastAsia" w:hAnsiTheme="majorHAnsi"/>
      <w:color w:val="44546a" w:themeColor="text2"/>
      <w:spacing w:val="-6"/>
      <w:sz w:val="32"/>
      <w:szCs w:val="32"/>
    </w:rPr>
  </w:style>
  <w:style w:type="character" w:styleId="SubtleEmphasis">
    <w:name w:val="Subtle Emphasis"/>
    <w:basedOn w:val="DefaultParagraphFont"/>
    <w:uiPriority w:val="19"/>
    <w:qFormat w:val="1"/>
    <w:rsid w:val="00F024EE"/>
    <w:rPr>
      <w:i w:val="1"/>
      <w:iCs w:val="1"/>
      <w:color w:val="595959" w:themeColor="text1" w:themeTint="0000A6"/>
    </w:rPr>
  </w:style>
  <w:style w:type="character" w:styleId="IntenseEmphasis">
    <w:name w:val="Intense Emphasis"/>
    <w:basedOn w:val="DefaultParagraphFont"/>
    <w:uiPriority w:val="21"/>
    <w:qFormat w:val="1"/>
    <w:rsid w:val="00F024EE"/>
    <w:rPr>
      <w:b w:val="1"/>
      <w:bCs w:val="1"/>
      <w:i w:val="1"/>
      <w:iCs w:val="1"/>
    </w:rPr>
  </w:style>
  <w:style w:type="character" w:styleId="SubtleReference">
    <w:name w:val="Subtle Reference"/>
    <w:basedOn w:val="DefaultParagraphFont"/>
    <w:uiPriority w:val="31"/>
    <w:qFormat w:val="1"/>
    <w:rsid w:val="00F024EE"/>
    <w:rPr>
      <w:smallCaps w:val="1"/>
      <w:color w:val="595959" w:themeColor="text1" w:themeTint="0000A6"/>
      <w:u w:color="7f7f7f" w:themeColor="text1" w:themeTint="000080" w:val="none"/>
      <w:bdr w:color="auto" w:space="0" w:sz="0" w:val="none"/>
    </w:rPr>
  </w:style>
  <w:style w:type="character" w:styleId="IntenseReference">
    <w:name w:val="Intense Reference"/>
    <w:basedOn w:val="DefaultParagraphFont"/>
    <w:uiPriority w:val="32"/>
    <w:qFormat w:val="1"/>
    <w:rsid w:val="00F024EE"/>
    <w:rPr>
      <w:b w:val="1"/>
      <w:bCs w:val="1"/>
      <w:smallCaps w:val="1"/>
      <w:color w:val="44546a" w:themeColor="text2"/>
      <w:u w:val="single"/>
    </w:rPr>
  </w:style>
  <w:style w:type="character" w:styleId="BookTitle">
    <w:name w:val="Book Title"/>
    <w:basedOn w:val="DefaultParagraphFont"/>
    <w:uiPriority w:val="33"/>
    <w:qFormat w:val="1"/>
    <w:rsid w:val="00F024EE"/>
    <w:rPr>
      <w:b w:val="1"/>
      <w:bCs w:val="1"/>
      <w:smallCaps w:val="1"/>
      <w:spacing w:val="10"/>
    </w:rPr>
  </w:style>
  <w:style w:type="paragraph" w:styleId="TOCHeading">
    <w:name w:val="TOC Heading"/>
    <w:basedOn w:val="Heading1"/>
    <w:next w:val="Normal"/>
    <w:uiPriority w:val="39"/>
    <w:semiHidden w:val="1"/>
    <w:unhideWhenUsed w:val="1"/>
    <w:qFormat w:val="1"/>
    <w:rsid w:val="00F024EE"/>
    <w:pPr>
      <w:outlineLvl w:val="9"/>
    </w:pPr>
  </w:style>
  <w:style w:type="character" w:styleId="ng-scope" w:customStyle="1">
    <w:name w:val="ng-scope"/>
    <w:basedOn w:val="DefaultParagraphFont"/>
    <w:rsid w:val="003C2562"/>
  </w:style>
  <w:style w:type="character" w:styleId="ng-binding" w:customStyle="1">
    <w:name w:val="ng-binding"/>
    <w:basedOn w:val="DefaultParagraphFont"/>
    <w:rsid w:val="003C2562"/>
  </w:style>
  <w:style w:type="paragraph" w:styleId="Subtitle">
    <w:name w:val="Subtitle"/>
    <w:basedOn w:val="Normal"/>
    <w:next w:val="Normal"/>
    <w:pPr>
      <w:spacing w:after="240" w:line="240" w:lineRule="auto"/>
    </w:pPr>
    <w:rPr>
      <w:color w:val="5b9bd5"/>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1.png"/><Relationship Id="rId3" Type="http://schemas.openxmlformats.org/officeDocument/2006/relationships/image" Target="media/image5.png"/><Relationship Id="rId4" Type="http://schemas.openxmlformats.org/officeDocument/2006/relationships/image" Target="media/image3.png"/><Relationship Id="rId5" Type="http://schemas.openxmlformats.org/officeDocument/2006/relationships/image" Target="media/image2.png"/><Relationship Id="rId6"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ko0x1eHziJcnRbqw80R6dpGf/Q==">CgMxLjA4AHIhMUFpWHo3VkZzcnlCNGFoZ1pxNDYtWnRRNlhsam83QkJ2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2025-07-31T16:56:00Z</dcterms:created>
  <dc:creator>Poojitha Dirusumilli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9e01b05cb20fb10b9fbc0f64b6946e6d1d9284a5f65a1826e216e9c37e7a6dd1</vt:lpwstr>
  </property>
</Properties>
</file>