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9804B" w14:textId="2148220D" w:rsidR="00E466B8" w:rsidRDefault="00E466B8" w:rsidP="00E466B8">
      <w:pPr>
        <w:spacing w:after="0" w:line="240" w:lineRule="auto"/>
        <w:jc w:val="center"/>
        <w:rPr>
          <w:rFonts w:ascii="Tenorite" w:hAnsi="Tenorite" w:cs="Times New Roman"/>
          <w:b/>
          <w:bCs/>
          <w:sz w:val="28"/>
          <w:szCs w:val="28"/>
        </w:rPr>
      </w:pPr>
      <w:bookmarkStart w:id="0" w:name="_Hlk179297083"/>
      <w:r w:rsidRPr="00E466B8">
        <w:rPr>
          <w:rFonts w:ascii="Tenorite" w:hAnsi="Tenorite" w:cs="Times New Roman"/>
          <w:b/>
          <w:bCs/>
          <w:sz w:val="28"/>
          <w:szCs w:val="28"/>
        </w:rPr>
        <w:t>PAVAN KUMAR SIRIPURAM</w:t>
      </w:r>
    </w:p>
    <w:p w14:paraId="7CD9FE95" w14:textId="5F8C477D" w:rsidR="00E466B8" w:rsidRPr="00D06A49" w:rsidRDefault="00E466B8" w:rsidP="00E466B8">
      <w:pPr>
        <w:spacing w:after="0" w:line="240" w:lineRule="auto"/>
        <w:jc w:val="center"/>
        <w:rPr>
          <w:rFonts w:ascii="Tenorite" w:hAnsi="Tenorite" w:cs="Times New Roman"/>
          <w:b/>
          <w:bCs/>
          <w:sz w:val="24"/>
          <w:szCs w:val="24"/>
        </w:rPr>
      </w:pPr>
      <w:r w:rsidRPr="00D06A49">
        <w:rPr>
          <w:rFonts w:ascii="Tenorite" w:hAnsi="Tenorite" w:cs="Times New Roman"/>
          <w:b/>
          <w:bCs/>
          <w:sz w:val="24"/>
          <w:szCs w:val="24"/>
        </w:rPr>
        <w:t>Senior Gen A</w:t>
      </w:r>
      <w:r w:rsidR="004C3DDE">
        <w:rPr>
          <w:rFonts w:ascii="Tenorite" w:hAnsi="Tenorite" w:cs="Times New Roman"/>
          <w:b/>
          <w:bCs/>
          <w:sz w:val="24"/>
          <w:szCs w:val="24"/>
        </w:rPr>
        <w:t>I</w:t>
      </w:r>
      <w:r w:rsidRPr="00D06A49">
        <w:rPr>
          <w:rFonts w:ascii="Tenorite" w:hAnsi="Tenorite" w:cs="Times New Roman"/>
          <w:b/>
          <w:bCs/>
          <w:sz w:val="24"/>
          <w:szCs w:val="24"/>
        </w:rPr>
        <w:t xml:space="preserve">/ML Engineer </w:t>
      </w:r>
    </w:p>
    <w:p w14:paraId="2E970651" w14:textId="67BCA116" w:rsidR="00E466B8" w:rsidRDefault="00E466B8" w:rsidP="00E466B8">
      <w:pPr>
        <w:spacing w:after="0" w:line="240" w:lineRule="auto"/>
        <w:rPr>
          <w:rFonts w:ascii="Tenorite" w:hAnsi="Tenorite" w:cs="Times New Roman"/>
          <w:b/>
          <w:bCs/>
          <w:sz w:val="20"/>
          <w:szCs w:val="20"/>
        </w:rPr>
      </w:pPr>
      <w:r w:rsidRPr="00D06A49">
        <w:rPr>
          <w:rFonts w:ascii="Tenorite" w:hAnsi="Tenorite" w:cs="Times New Roman"/>
          <w:b/>
          <w:bCs/>
          <w:sz w:val="20"/>
          <w:szCs w:val="20"/>
          <w:u w:val="single"/>
        </w:rPr>
        <w:t xml:space="preserve">Email: </w:t>
      </w:r>
    </w:p>
    <w:p w14:paraId="72DA274A" w14:textId="4A7CB4D0" w:rsidR="00E466B8" w:rsidRPr="00E466B8" w:rsidRDefault="00E466B8" w:rsidP="00E466B8">
      <w:pPr>
        <w:pBdr>
          <w:bottom w:val="single" w:sz="12" w:space="1" w:color="auto"/>
        </w:pBdr>
        <w:spacing w:after="0" w:line="240" w:lineRule="auto"/>
        <w:rPr>
          <w:rFonts w:ascii="Tenorite" w:hAnsi="Tenorite" w:cs="Times New Roman"/>
          <w:b/>
          <w:bCs/>
          <w:sz w:val="20"/>
          <w:szCs w:val="20"/>
          <w:u w:val="single"/>
        </w:rPr>
      </w:pPr>
      <w:r w:rsidRPr="00E466B8">
        <w:rPr>
          <w:rFonts w:ascii="Tenorite" w:hAnsi="Tenorite" w:cs="Times New Roman"/>
          <w:b/>
          <w:bCs/>
          <w:sz w:val="20"/>
          <w:szCs w:val="20"/>
          <w:u w:val="single"/>
        </w:rPr>
        <w:t xml:space="preserve">Phone: </w:t>
      </w:r>
    </w:p>
    <w:p w14:paraId="3622483B" w14:textId="77777777" w:rsidR="00E466B8" w:rsidRPr="00D06A49" w:rsidRDefault="00E466B8" w:rsidP="00E466B8">
      <w:pPr>
        <w:spacing w:after="0" w:line="240" w:lineRule="auto"/>
        <w:rPr>
          <w:rFonts w:ascii="Tenorite" w:eastAsia="Times New Roman" w:hAnsi="Tenorite" w:cs="Times New Roman"/>
          <w:b/>
          <w:sz w:val="20"/>
          <w:szCs w:val="20"/>
          <w:u w:val="single"/>
        </w:rPr>
      </w:pPr>
      <w:r w:rsidRPr="00D06A49">
        <w:rPr>
          <w:rFonts w:ascii="Tenorite" w:eastAsia="Times New Roman" w:hAnsi="Tenorite" w:cs="Times New Roman"/>
          <w:b/>
          <w:sz w:val="20"/>
          <w:szCs w:val="20"/>
          <w:u w:val="single"/>
        </w:rPr>
        <w:t>PROFESSIONAL SUMMARY</w:t>
      </w:r>
    </w:p>
    <w:p w14:paraId="5C39CD22" w14:textId="77777777" w:rsidR="00E466B8" w:rsidRPr="00D06A49" w:rsidRDefault="00E466B8" w:rsidP="00E466B8">
      <w:pPr>
        <w:pStyle w:val="ListParagraph"/>
        <w:numPr>
          <w:ilvl w:val="0"/>
          <w:numId w:val="1"/>
        </w:numPr>
        <w:rPr>
          <w:rFonts w:ascii="Tenorite" w:hAnsi="Tenorite"/>
          <w:sz w:val="20"/>
          <w:szCs w:val="20"/>
        </w:rPr>
      </w:pPr>
      <w:r w:rsidRPr="00D06A49">
        <w:rPr>
          <w:rFonts w:ascii="Tenorite" w:hAnsi="Tenorite"/>
          <w:sz w:val="20"/>
          <w:szCs w:val="20"/>
        </w:rPr>
        <w:t>10+ years of experience as a Generative AI Engineer with strong expertise in designing, developing, and deploying scalable AI pipelines for Chatbots, Retrieval-Augmented Generation (RAG), and fine-tuned LLM applications.</w:t>
      </w:r>
    </w:p>
    <w:p w14:paraId="307F790E" w14:textId="77777777" w:rsidR="00E466B8" w:rsidRPr="00D06A49" w:rsidRDefault="00E466B8" w:rsidP="00E466B8">
      <w:pPr>
        <w:pStyle w:val="ListParagraph"/>
        <w:numPr>
          <w:ilvl w:val="0"/>
          <w:numId w:val="1"/>
        </w:numPr>
        <w:rPr>
          <w:rFonts w:ascii="Tenorite" w:hAnsi="Tenorite"/>
          <w:sz w:val="20"/>
          <w:szCs w:val="20"/>
        </w:rPr>
      </w:pPr>
      <w:r w:rsidRPr="00D06A49">
        <w:rPr>
          <w:rFonts w:ascii="Tenorite" w:hAnsi="Tenorite"/>
          <w:sz w:val="20"/>
          <w:szCs w:val="20"/>
        </w:rPr>
        <w:t>Proficient in leveraging Small, Medium, and Large Language Models (GPT-4, BERT, LLaMA) to build innovative AI solutions across finance and healthcare domains, improving decision-making and personalization.</w:t>
      </w:r>
    </w:p>
    <w:p w14:paraId="2553D08D" w14:textId="77777777" w:rsidR="00E466B8" w:rsidRPr="00D06A49" w:rsidRDefault="00E466B8" w:rsidP="00E466B8">
      <w:pPr>
        <w:pStyle w:val="ListParagraph"/>
        <w:numPr>
          <w:ilvl w:val="0"/>
          <w:numId w:val="1"/>
        </w:numPr>
        <w:rPr>
          <w:rFonts w:ascii="Tenorite" w:hAnsi="Tenorite"/>
          <w:sz w:val="20"/>
          <w:szCs w:val="20"/>
        </w:rPr>
      </w:pPr>
      <w:r w:rsidRPr="00D06A49">
        <w:rPr>
          <w:rFonts w:ascii="Tenorite" w:hAnsi="Tenorite"/>
          <w:sz w:val="20"/>
          <w:szCs w:val="20"/>
        </w:rPr>
        <w:t>Strong background in Data Science and Data Analytics, applying statistical analysis, machine learning, and predictive modeling to derive actionable business insights.</w:t>
      </w:r>
    </w:p>
    <w:p w14:paraId="1B74691F" w14:textId="77777777" w:rsidR="00E466B8" w:rsidRPr="00D06A49" w:rsidRDefault="00E466B8" w:rsidP="00E466B8">
      <w:pPr>
        <w:pStyle w:val="ListParagraph"/>
        <w:numPr>
          <w:ilvl w:val="0"/>
          <w:numId w:val="1"/>
        </w:numPr>
        <w:rPr>
          <w:rFonts w:ascii="Tenorite" w:hAnsi="Tenorite"/>
          <w:sz w:val="20"/>
          <w:szCs w:val="20"/>
        </w:rPr>
      </w:pPr>
      <w:r w:rsidRPr="00D06A49">
        <w:rPr>
          <w:rFonts w:ascii="Tenorite" w:hAnsi="Tenorite"/>
          <w:sz w:val="20"/>
          <w:szCs w:val="20"/>
        </w:rPr>
        <w:t xml:space="preserve"> Hands-on experience as a Data Analyst, working with structured and unstructured datasets to perform data cleaning, transformation, exploratory data analysis (EDA), and visualization for stakeholder reporting.</w:t>
      </w:r>
    </w:p>
    <w:p w14:paraId="5BF19111" w14:textId="77777777" w:rsidR="00E466B8" w:rsidRPr="00D06A49" w:rsidRDefault="00E466B8" w:rsidP="00E466B8">
      <w:pPr>
        <w:pStyle w:val="ListParagraph"/>
        <w:numPr>
          <w:ilvl w:val="0"/>
          <w:numId w:val="1"/>
        </w:numPr>
        <w:rPr>
          <w:rFonts w:ascii="Tenorite" w:hAnsi="Tenorite"/>
          <w:sz w:val="20"/>
          <w:szCs w:val="20"/>
        </w:rPr>
      </w:pPr>
      <w:r w:rsidRPr="00D06A49">
        <w:rPr>
          <w:rFonts w:ascii="Tenorite" w:hAnsi="Tenorite"/>
          <w:sz w:val="20"/>
          <w:szCs w:val="20"/>
        </w:rPr>
        <w:t>Experienced as an ETL Developer, designing and implementing end-to-end data pipelines for ingestion, transformation, validation, and storage of large-scale datasets.</w:t>
      </w:r>
    </w:p>
    <w:p w14:paraId="5D572BF7" w14:textId="77777777" w:rsidR="00E466B8" w:rsidRPr="00D06A49" w:rsidRDefault="00E466B8" w:rsidP="00E466B8">
      <w:pPr>
        <w:pStyle w:val="ListParagraph"/>
        <w:numPr>
          <w:ilvl w:val="0"/>
          <w:numId w:val="1"/>
        </w:numPr>
        <w:rPr>
          <w:rFonts w:ascii="Tenorite" w:hAnsi="Tenorite"/>
          <w:sz w:val="20"/>
          <w:szCs w:val="20"/>
        </w:rPr>
      </w:pPr>
      <w:r w:rsidRPr="00D06A49">
        <w:rPr>
          <w:rFonts w:ascii="Tenorite" w:hAnsi="Tenorite"/>
          <w:sz w:val="20"/>
          <w:szCs w:val="20"/>
        </w:rPr>
        <w:t>Skilled in Python, Java, and C/C++ for developing robust AI platforms, data processing pipelines, and backend services.</w:t>
      </w:r>
    </w:p>
    <w:p w14:paraId="743E870E" w14:textId="77777777" w:rsidR="00E466B8" w:rsidRPr="00D06A49" w:rsidRDefault="00E466B8" w:rsidP="00E466B8">
      <w:pPr>
        <w:pStyle w:val="ListParagraph"/>
        <w:numPr>
          <w:ilvl w:val="0"/>
          <w:numId w:val="1"/>
        </w:numPr>
        <w:rPr>
          <w:rFonts w:ascii="Tenorite" w:hAnsi="Tenorite"/>
          <w:sz w:val="20"/>
          <w:szCs w:val="20"/>
        </w:rPr>
      </w:pPr>
      <w:r w:rsidRPr="00D06A49">
        <w:rPr>
          <w:rFonts w:ascii="Tenorite" w:hAnsi="Tenorite"/>
          <w:sz w:val="20"/>
          <w:szCs w:val="20"/>
        </w:rPr>
        <w:t>Extensive experience with ML and GenAI frameworks including PyTorch, TensorFlow, Hugging Face, and LangChain for model development, fine-tuning, and orchestration.</w:t>
      </w:r>
    </w:p>
    <w:p w14:paraId="1DD02C9C" w14:textId="77777777" w:rsidR="00E466B8" w:rsidRPr="00D06A49" w:rsidRDefault="00E466B8" w:rsidP="00E466B8">
      <w:pPr>
        <w:pStyle w:val="ListParagraph"/>
        <w:numPr>
          <w:ilvl w:val="0"/>
          <w:numId w:val="1"/>
        </w:numPr>
        <w:rPr>
          <w:rFonts w:ascii="Tenorite" w:hAnsi="Tenorite"/>
          <w:sz w:val="20"/>
          <w:szCs w:val="20"/>
        </w:rPr>
      </w:pPr>
      <w:r w:rsidRPr="00D06A49">
        <w:rPr>
          <w:rFonts w:ascii="Tenorite" w:hAnsi="Tenorite"/>
          <w:sz w:val="20"/>
          <w:szCs w:val="20"/>
        </w:rPr>
        <w:t>Strong expertise in RAG architectures, LLM chains, embeddings, vector search, and agent-based workflows for enterprise AI applications.</w:t>
      </w:r>
    </w:p>
    <w:p w14:paraId="564C0E59" w14:textId="77777777" w:rsidR="00E466B8" w:rsidRPr="00D06A49" w:rsidRDefault="00E466B8" w:rsidP="00E466B8">
      <w:pPr>
        <w:pStyle w:val="ListParagraph"/>
        <w:numPr>
          <w:ilvl w:val="0"/>
          <w:numId w:val="1"/>
        </w:numPr>
        <w:rPr>
          <w:rFonts w:ascii="Tenorite" w:hAnsi="Tenorite"/>
          <w:sz w:val="20"/>
          <w:szCs w:val="20"/>
        </w:rPr>
      </w:pPr>
      <w:r w:rsidRPr="00D06A49">
        <w:rPr>
          <w:rFonts w:ascii="Tenorite" w:hAnsi="Tenorite"/>
          <w:sz w:val="20"/>
          <w:szCs w:val="20"/>
        </w:rPr>
        <w:t>Proficient in cloud platforms (AWS, Azure, GCP), including Azure OpenAI, Vertex AI, GKE, and cloud storage solutions such as Azure Blob Storage and AWS S3.</w:t>
      </w:r>
    </w:p>
    <w:p w14:paraId="3ECF5695" w14:textId="77777777" w:rsidR="00E466B8" w:rsidRPr="00D06A49" w:rsidRDefault="00E466B8" w:rsidP="00E466B8">
      <w:pPr>
        <w:pStyle w:val="ListParagraph"/>
        <w:numPr>
          <w:ilvl w:val="0"/>
          <w:numId w:val="1"/>
        </w:numPr>
        <w:rPr>
          <w:rFonts w:ascii="Tenorite" w:hAnsi="Tenorite"/>
          <w:sz w:val="20"/>
          <w:szCs w:val="20"/>
        </w:rPr>
      </w:pPr>
      <w:r w:rsidRPr="00D06A49">
        <w:rPr>
          <w:rFonts w:ascii="Tenorite" w:hAnsi="Tenorite"/>
          <w:sz w:val="20"/>
          <w:szCs w:val="20"/>
        </w:rPr>
        <w:t>Experienced in building data-driven AI workflows integrating document intelligence, PDF parsing, chunking, partitioning, and unstructured data processing.</w:t>
      </w:r>
    </w:p>
    <w:p w14:paraId="33395B56" w14:textId="77777777" w:rsidR="00E466B8" w:rsidRPr="00D06A49" w:rsidRDefault="00E466B8" w:rsidP="00E466B8">
      <w:pPr>
        <w:pStyle w:val="ListParagraph"/>
        <w:numPr>
          <w:ilvl w:val="0"/>
          <w:numId w:val="1"/>
        </w:numPr>
        <w:rPr>
          <w:rFonts w:ascii="Tenorite" w:hAnsi="Tenorite"/>
          <w:sz w:val="20"/>
          <w:szCs w:val="20"/>
        </w:rPr>
      </w:pPr>
      <w:r w:rsidRPr="00D06A49">
        <w:rPr>
          <w:rFonts w:ascii="Tenorite" w:hAnsi="Tenorite"/>
          <w:sz w:val="20"/>
          <w:szCs w:val="20"/>
        </w:rPr>
        <w:t>Strong knowledge of vector databases (Pinecone, Weaviate) and semantic search algorithms for high-performance information retrieval.</w:t>
      </w:r>
    </w:p>
    <w:p w14:paraId="3A71B77A" w14:textId="77777777" w:rsidR="00E466B8" w:rsidRPr="00D06A49" w:rsidRDefault="00E466B8" w:rsidP="00E466B8">
      <w:pPr>
        <w:pStyle w:val="ListParagraph"/>
        <w:numPr>
          <w:ilvl w:val="0"/>
          <w:numId w:val="1"/>
        </w:numPr>
        <w:rPr>
          <w:rFonts w:ascii="Tenorite" w:hAnsi="Tenorite"/>
          <w:sz w:val="20"/>
          <w:szCs w:val="20"/>
        </w:rPr>
      </w:pPr>
      <w:r w:rsidRPr="00D06A49">
        <w:rPr>
          <w:rFonts w:ascii="Tenorite" w:hAnsi="Tenorite"/>
          <w:sz w:val="20"/>
          <w:szCs w:val="20"/>
        </w:rPr>
        <w:t>Hands-on experience with Kubernetes, including container orchestration, autoscaling, networking, and deployment of AI/ML workloads.</w:t>
      </w:r>
    </w:p>
    <w:p w14:paraId="379896DE" w14:textId="77777777" w:rsidR="00E466B8" w:rsidRPr="00D06A49" w:rsidRDefault="00E466B8" w:rsidP="00E466B8">
      <w:pPr>
        <w:pStyle w:val="ListParagraph"/>
        <w:numPr>
          <w:ilvl w:val="0"/>
          <w:numId w:val="1"/>
        </w:numPr>
        <w:rPr>
          <w:rFonts w:ascii="Tenorite" w:hAnsi="Tenorite"/>
          <w:sz w:val="20"/>
          <w:szCs w:val="20"/>
        </w:rPr>
      </w:pPr>
      <w:r w:rsidRPr="00D06A49">
        <w:rPr>
          <w:rFonts w:ascii="Tenorite" w:hAnsi="Tenorite"/>
          <w:sz w:val="20"/>
          <w:szCs w:val="20"/>
        </w:rPr>
        <w:t>Expertise in Terraform and CI/CD pipelines using Jenkins and Harness to automate deployment, infrastructure provisioning, and model release workflows.</w:t>
      </w:r>
    </w:p>
    <w:p w14:paraId="73E08A6D" w14:textId="77777777" w:rsidR="00E466B8" w:rsidRPr="00D06A49" w:rsidRDefault="00E466B8" w:rsidP="00E466B8">
      <w:pPr>
        <w:pStyle w:val="ListParagraph"/>
        <w:numPr>
          <w:ilvl w:val="0"/>
          <w:numId w:val="1"/>
        </w:numPr>
        <w:rPr>
          <w:rFonts w:ascii="Tenorite" w:hAnsi="Tenorite"/>
          <w:sz w:val="20"/>
          <w:szCs w:val="20"/>
        </w:rPr>
      </w:pPr>
      <w:r w:rsidRPr="00D06A49">
        <w:rPr>
          <w:rFonts w:ascii="Tenorite" w:hAnsi="Tenorite"/>
          <w:sz w:val="20"/>
          <w:szCs w:val="20"/>
        </w:rPr>
        <w:t>Skilled in prompt engineering, model tuning, feature engineering, and creating scalable AI/ML data pipelines.</w:t>
      </w:r>
    </w:p>
    <w:p w14:paraId="082B7841" w14:textId="77777777" w:rsidR="00E466B8" w:rsidRPr="00D06A49" w:rsidRDefault="00E466B8" w:rsidP="00E466B8">
      <w:pPr>
        <w:pStyle w:val="ListParagraph"/>
        <w:numPr>
          <w:ilvl w:val="0"/>
          <w:numId w:val="1"/>
        </w:numPr>
        <w:rPr>
          <w:rFonts w:ascii="Tenorite" w:hAnsi="Tenorite"/>
          <w:sz w:val="20"/>
          <w:szCs w:val="20"/>
        </w:rPr>
      </w:pPr>
      <w:r w:rsidRPr="00D06A49">
        <w:rPr>
          <w:rFonts w:ascii="Tenorite" w:hAnsi="Tenorite"/>
          <w:sz w:val="20"/>
          <w:szCs w:val="20"/>
        </w:rPr>
        <w:t>Experience delivering end-to-end AI projects, collaborating with product managers, data engineers, analysts, and business stakeholders from requirements gathering to production deployment.</w:t>
      </w:r>
    </w:p>
    <w:p w14:paraId="06B10473" w14:textId="77777777" w:rsidR="00E466B8" w:rsidRPr="00D06A49" w:rsidRDefault="00E466B8" w:rsidP="00E466B8">
      <w:pPr>
        <w:pStyle w:val="ListParagraph"/>
        <w:numPr>
          <w:ilvl w:val="0"/>
          <w:numId w:val="1"/>
        </w:numPr>
        <w:rPr>
          <w:rFonts w:ascii="Tenorite" w:hAnsi="Tenorite"/>
          <w:sz w:val="20"/>
          <w:szCs w:val="20"/>
        </w:rPr>
      </w:pPr>
      <w:r w:rsidRPr="00D06A49">
        <w:rPr>
          <w:rFonts w:ascii="Tenorite" w:hAnsi="Tenorite"/>
          <w:sz w:val="20"/>
          <w:szCs w:val="20"/>
        </w:rPr>
        <w:t>Strong understanding of AI governance, privacy, and security, including ethical AI practices, risk management, and compliance with NIST standards.</w:t>
      </w:r>
    </w:p>
    <w:p w14:paraId="5004510B" w14:textId="77777777" w:rsidR="00E466B8" w:rsidRPr="00D06A49" w:rsidRDefault="00E466B8" w:rsidP="00E466B8">
      <w:pPr>
        <w:pStyle w:val="ListParagraph"/>
        <w:numPr>
          <w:ilvl w:val="0"/>
          <w:numId w:val="1"/>
        </w:numPr>
        <w:rPr>
          <w:rFonts w:ascii="Tenorite" w:hAnsi="Tenorite"/>
          <w:sz w:val="20"/>
          <w:szCs w:val="20"/>
        </w:rPr>
      </w:pPr>
      <w:r w:rsidRPr="00D06A49">
        <w:rPr>
          <w:rFonts w:ascii="Tenorite" w:hAnsi="Tenorite"/>
          <w:sz w:val="20"/>
          <w:szCs w:val="20"/>
        </w:rPr>
        <w:t xml:space="preserve"> Proficient in API development, JSON/HTML integration, and building lightweight UI components for AI-driven applications.</w:t>
      </w:r>
    </w:p>
    <w:p w14:paraId="50A605B6" w14:textId="77777777" w:rsidR="00E466B8" w:rsidRPr="00D06A49" w:rsidRDefault="00E466B8" w:rsidP="00E466B8">
      <w:pPr>
        <w:pStyle w:val="ListParagraph"/>
        <w:numPr>
          <w:ilvl w:val="0"/>
          <w:numId w:val="1"/>
        </w:numPr>
        <w:rPr>
          <w:rFonts w:ascii="Tenorite" w:hAnsi="Tenorite"/>
          <w:sz w:val="20"/>
          <w:szCs w:val="20"/>
        </w:rPr>
      </w:pPr>
      <w:r w:rsidRPr="00D06A49">
        <w:rPr>
          <w:rFonts w:ascii="Tenorite" w:hAnsi="Tenorite"/>
          <w:sz w:val="20"/>
          <w:szCs w:val="20"/>
        </w:rPr>
        <w:t>Experienced in Agile/Scrum environments, using Jira and Confluence for sprint planning, tracking, and documentation.</w:t>
      </w:r>
    </w:p>
    <w:p w14:paraId="0C35F47B" w14:textId="77777777" w:rsidR="00E466B8" w:rsidRPr="00D06A49" w:rsidRDefault="00E466B8" w:rsidP="00E466B8">
      <w:pPr>
        <w:pStyle w:val="ListParagraph"/>
        <w:numPr>
          <w:ilvl w:val="0"/>
          <w:numId w:val="1"/>
        </w:numPr>
        <w:rPr>
          <w:rFonts w:ascii="Tenorite" w:hAnsi="Tenorite"/>
          <w:sz w:val="20"/>
          <w:szCs w:val="20"/>
        </w:rPr>
      </w:pPr>
      <w:r w:rsidRPr="00D06A49">
        <w:rPr>
          <w:rFonts w:ascii="Tenorite" w:hAnsi="Tenorite"/>
          <w:sz w:val="20"/>
          <w:szCs w:val="20"/>
        </w:rPr>
        <w:t>Strong communication and collaboration skills, with the ability to translate complex technical concepts into business-friendly insights.</w:t>
      </w:r>
    </w:p>
    <w:p w14:paraId="0CF0D29A" w14:textId="77777777" w:rsidR="00E466B8" w:rsidRPr="00055BBA" w:rsidRDefault="00E466B8" w:rsidP="00E466B8">
      <w:pPr>
        <w:pStyle w:val="ListParagraph"/>
        <w:numPr>
          <w:ilvl w:val="0"/>
          <w:numId w:val="1"/>
        </w:numPr>
        <w:rPr>
          <w:rFonts w:ascii="Tenorite" w:hAnsi="Tenorite"/>
          <w:sz w:val="20"/>
          <w:szCs w:val="20"/>
        </w:rPr>
      </w:pPr>
      <w:r w:rsidRPr="00D06A49">
        <w:rPr>
          <w:rFonts w:ascii="Tenorite" w:hAnsi="Tenorite"/>
          <w:sz w:val="20"/>
          <w:szCs w:val="20"/>
        </w:rPr>
        <w:t>Passionate about research, innovation, and emerging AI trends, continuously adopting new tools and architectures to deliver cutting-edge solutions.</w:t>
      </w:r>
    </w:p>
    <w:p w14:paraId="0DCC0F1A" w14:textId="77777777" w:rsidR="00E466B8" w:rsidRPr="00D06A49" w:rsidRDefault="00E466B8" w:rsidP="00E466B8">
      <w:pPr>
        <w:spacing w:after="0" w:line="240" w:lineRule="auto"/>
        <w:rPr>
          <w:rFonts w:ascii="Tenorite" w:eastAsia="Times New Roman" w:hAnsi="Tenorite" w:cs="Times New Roman"/>
          <w:b/>
          <w:sz w:val="20"/>
          <w:szCs w:val="20"/>
          <w:u w:val="single"/>
        </w:rPr>
      </w:pPr>
      <w:r w:rsidRPr="00D06A49">
        <w:rPr>
          <w:rFonts w:ascii="Tenorite" w:eastAsia="Times New Roman" w:hAnsi="Tenorite" w:cs="Times New Roman"/>
          <w:b/>
          <w:sz w:val="20"/>
          <w:szCs w:val="20"/>
          <w:u w:val="single"/>
        </w:rPr>
        <w:t>TECHNICAL SKILLS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2"/>
        <w:gridCol w:w="8828"/>
      </w:tblGrid>
      <w:tr w:rsidR="00E466B8" w:rsidRPr="00CB533F" w14:paraId="0E8C3C6D" w14:textId="77777777" w:rsidTr="00B00623">
        <w:trPr>
          <w:tblCellSpacing w:w="15" w:type="dxa"/>
        </w:trPr>
        <w:tc>
          <w:tcPr>
            <w:tcW w:w="0" w:type="auto"/>
            <w:vAlign w:val="center"/>
            <w:hideMark/>
          </w:tcPr>
          <w:p w14:paraId="686C11EA" w14:textId="77777777" w:rsidR="00E466B8" w:rsidRPr="00CB533F" w:rsidRDefault="00E466B8" w:rsidP="00B00623">
            <w:pPr>
              <w:widowControl w:val="0"/>
              <w:autoSpaceDE w:val="0"/>
              <w:autoSpaceDN w:val="0"/>
              <w:spacing w:after="0" w:line="240" w:lineRule="auto"/>
              <w:ind w:right="265"/>
              <w:jc w:val="both"/>
              <w:rPr>
                <w:rFonts w:ascii="Tenorite" w:hAnsi="Tenorite" w:cs="Times New Roman"/>
                <w:b/>
                <w:sz w:val="20"/>
                <w:szCs w:val="20"/>
              </w:rPr>
            </w:pPr>
            <w:r w:rsidRPr="00CB533F">
              <w:rPr>
                <w:rFonts w:ascii="Tenorite" w:hAnsi="Tenorite" w:cs="Times New Roman"/>
                <w:b/>
                <w:bCs/>
                <w:sz w:val="20"/>
                <w:szCs w:val="20"/>
              </w:rPr>
              <w:t>Programming</w:t>
            </w:r>
          </w:p>
        </w:tc>
        <w:tc>
          <w:tcPr>
            <w:tcW w:w="0" w:type="auto"/>
            <w:vAlign w:val="center"/>
            <w:hideMark/>
          </w:tcPr>
          <w:p w14:paraId="14F82410" w14:textId="77777777" w:rsidR="00E466B8" w:rsidRPr="00CB533F" w:rsidRDefault="00E466B8" w:rsidP="00B00623">
            <w:pPr>
              <w:widowControl w:val="0"/>
              <w:autoSpaceDE w:val="0"/>
              <w:autoSpaceDN w:val="0"/>
              <w:spacing w:after="0" w:line="240" w:lineRule="auto"/>
              <w:ind w:right="265"/>
              <w:jc w:val="both"/>
              <w:rPr>
                <w:rFonts w:ascii="Tenorite" w:hAnsi="Tenorite" w:cs="Times New Roman"/>
                <w:bCs/>
                <w:sz w:val="20"/>
                <w:szCs w:val="20"/>
              </w:rPr>
            </w:pPr>
            <w:r w:rsidRPr="00CB533F">
              <w:rPr>
                <w:rFonts w:ascii="Tenorite" w:hAnsi="Tenorite" w:cs="Times New Roman"/>
                <w:bCs/>
                <w:sz w:val="20"/>
                <w:szCs w:val="20"/>
              </w:rPr>
              <w:t>Python, SQL, R, Bash, Java, JavaScript, TypeScript, HTML, XML, PHP</w:t>
            </w:r>
          </w:p>
        </w:tc>
      </w:tr>
      <w:tr w:rsidR="00E466B8" w:rsidRPr="00CB533F" w14:paraId="08813702" w14:textId="77777777" w:rsidTr="00B00623">
        <w:trPr>
          <w:tblCellSpacing w:w="15" w:type="dxa"/>
        </w:trPr>
        <w:tc>
          <w:tcPr>
            <w:tcW w:w="0" w:type="auto"/>
            <w:vAlign w:val="center"/>
            <w:hideMark/>
          </w:tcPr>
          <w:p w14:paraId="34F6E76F" w14:textId="77777777" w:rsidR="00E466B8" w:rsidRPr="00CB533F" w:rsidRDefault="00E466B8" w:rsidP="00B00623">
            <w:pPr>
              <w:widowControl w:val="0"/>
              <w:autoSpaceDE w:val="0"/>
              <w:autoSpaceDN w:val="0"/>
              <w:spacing w:after="0" w:line="240" w:lineRule="auto"/>
              <w:ind w:right="265"/>
              <w:jc w:val="both"/>
              <w:rPr>
                <w:rFonts w:ascii="Tenorite" w:hAnsi="Tenorite" w:cs="Times New Roman"/>
                <w:b/>
                <w:sz w:val="20"/>
                <w:szCs w:val="20"/>
              </w:rPr>
            </w:pPr>
            <w:r w:rsidRPr="00CB533F">
              <w:rPr>
                <w:rFonts w:ascii="Tenorite" w:hAnsi="Tenorite" w:cs="Times New Roman"/>
                <w:b/>
                <w:bCs/>
                <w:sz w:val="20"/>
                <w:szCs w:val="20"/>
              </w:rPr>
              <w:t>ML / AI Frameworks</w:t>
            </w:r>
          </w:p>
        </w:tc>
        <w:tc>
          <w:tcPr>
            <w:tcW w:w="0" w:type="auto"/>
            <w:vAlign w:val="center"/>
            <w:hideMark/>
          </w:tcPr>
          <w:p w14:paraId="7F194BE3" w14:textId="77777777" w:rsidR="00E466B8" w:rsidRPr="00CB533F" w:rsidRDefault="00E466B8" w:rsidP="00B00623">
            <w:pPr>
              <w:widowControl w:val="0"/>
              <w:autoSpaceDE w:val="0"/>
              <w:autoSpaceDN w:val="0"/>
              <w:spacing w:after="0" w:line="240" w:lineRule="auto"/>
              <w:ind w:right="265"/>
              <w:jc w:val="both"/>
              <w:rPr>
                <w:rFonts w:ascii="Tenorite" w:hAnsi="Tenorite" w:cs="Times New Roman"/>
                <w:bCs/>
                <w:sz w:val="20"/>
                <w:szCs w:val="20"/>
              </w:rPr>
            </w:pPr>
            <w:r w:rsidRPr="00CB533F">
              <w:rPr>
                <w:rFonts w:ascii="Tenorite" w:hAnsi="Tenorite" w:cs="Times New Roman"/>
                <w:bCs/>
                <w:sz w:val="20"/>
                <w:szCs w:val="20"/>
              </w:rPr>
              <w:t xml:space="preserve">Scikit-learn, TensorFlow, PyTorch, </w:t>
            </w:r>
            <w:proofErr w:type="spellStart"/>
            <w:r w:rsidRPr="00CB533F">
              <w:rPr>
                <w:rFonts w:ascii="Tenorite" w:hAnsi="Tenorite" w:cs="Times New Roman"/>
                <w:bCs/>
                <w:sz w:val="20"/>
                <w:szCs w:val="20"/>
              </w:rPr>
              <w:t>Keras</w:t>
            </w:r>
            <w:proofErr w:type="spellEnd"/>
            <w:r w:rsidRPr="00CB533F">
              <w:rPr>
                <w:rFonts w:ascii="Tenorite" w:hAnsi="Tenorite" w:cs="Times New Roman"/>
                <w:bCs/>
                <w:sz w:val="20"/>
                <w:szCs w:val="20"/>
              </w:rPr>
              <w:t xml:space="preserve">, XGBoost, LightGBM, Prophet, ARIMA, DNN, CNN, RNN, LSTM, T5, BERT, Transformers, SpaCy, NLTK, OpenCV, Tesseract, </w:t>
            </w:r>
            <w:proofErr w:type="spellStart"/>
            <w:r w:rsidRPr="00CB533F">
              <w:rPr>
                <w:rFonts w:ascii="Tenorite" w:hAnsi="Tenorite" w:cs="Times New Roman"/>
                <w:bCs/>
                <w:sz w:val="20"/>
                <w:szCs w:val="20"/>
              </w:rPr>
              <w:t>DeepStream</w:t>
            </w:r>
            <w:proofErr w:type="spellEnd"/>
            <w:r w:rsidRPr="00CB533F">
              <w:rPr>
                <w:rFonts w:ascii="Tenorite" w:hAnsi="Tenorite" w:cs="Times New Roman"/>
                <w:bCs/>
                <w:sz w:val="20"/>
                <w:szCs w:val="20"/>
              </w:rPr>
              <w:t>, Triton</w:t>
            </w:r>
          </w:p>
        </w:tc>
      </w:tr>
      <w:tr w:rsidR="00E466B8" w:rsidRPr="00CB533F" w14:paraId="76AE0773" w14:textId="77777777" w:rsidTr="00B00623">
        <w:trPr>
          <w:tblCellSpacing w:w="15" w:type="dxa"/>
        </w:trPr>
        <w:tc>
          <w:tcPr>
            <w:tcW w:w="0" w:type="auto"/>
            <w:vAlign w:val="center"/>
            <w:hideMark/>
          </w:tcPr>
          <w:p w14:paraId="6027FECC" w14:textId="77777777" w:rsidR="00E466B8" w:rsidRPr="00CB533F" w:rsidRDefault="00E466B8" w:rsidP="00B00623">
            <w:pPr>
              <w:widowControl w:val="0"/>
              <w:autoSpaceDE w:val="0"/>
              <w:autoSpaceDN w:val="0"/>
              <w:spacing w:after="0" w:line="240" w:lineRule="auto"/>
              <w:ind w:right="265"/>
              <w:jc w:val="both"/>
              <w:rPr>
                <w:rFonts w:ascii="Tenorite" w:hAnsi="Tenorite" w:cs="Times New Roman"/>
                <w:b/>
                <w:sz w:val="20"/>
                <w:szCs w:val="20"/>
              </w:rPr>
            </w:pPr>
            <w:r w:rsidRPr="00CB533F">
              <w:rPr>
                <w:rFonts w:ascii="Tenorite" w:hAnsi="Tenorite" w:cs="Times New Roman"/>
                <w:b/>
                <w:bCs/>
                <w:sz w:val="20"/>
                <w:szCs w:val="20"/>
              </w:rPr>
              <w:t>GenAI &amp; LLMs</w:t>
            </w:r>
          </w:p>
        </w:tc>
        <w:tc>
          <w:tcPr>
            <w:tcW w:w="0" w:type="auto"/>
            <w:vAlign w:val="center"/>
            <w:hideMark/>
          </w:tcPr>
          <w:p w14:paraId="7966C55A" w14:textId="77777777" w:rsidR="00E466B8" w:rsidRPr="00CB533F" w:rsidRDefault="00E466B8" w:rsidP="00B00623">
            <w:pPr>
              <w:widowControl w:val="0"/>
              <w:autoSpaceDE w:val="0"/>
              <w:autoSpaceDN w:val="0"/>
              <w:spacing w:after="0" w:line="240" w:lineRule="auto"/>
              <w:ind w:right="265"/>
              <w:jc w:val="both"/>
              <w:rPr>
                <w:rFonts w:ascii="Tenorite" w:hAnsi="Tenorite" w:cs="Times New Roman"/>
                <w:bCs/>
                <w:sz w:val="20"/>
                <w:szCs w:val="20"/>
              </w:rPr>
            </w:pPr>
            <w:r w:rsidRPr="00CB533F">
              <w:rPr>
                <w:rFonts w:ascii="Tenorite" w:hAnsi="Tenorite" w:cs="Times New Roman"/>
                <w:bCs/>
                <w:sz w:val="20"/>
                <w:szCs w:val="20"/>
              </w:rPr>
              <w:t xml:space="preserve">GPT-3/3.5/4, GPT-4o, Claude 2/3, Gemini AI, LLaMA 2/3, Mistral, </w:t>
            </w:r>
            <w:proofErr w:type="spellStart"/>
            <w:r w:rsidRPr="00CB533F">
              <w:rPr>
                <w:rFonts w:ascii="Tenorite" w:hAnsi="Tenorite" w:cs="Times New Roman"/>
                <w:bCs/>
                <w:sz w:val="20"/>
                <w:szCs w:val="20"/>
              </w:rPr>
              <w:t>Mixtral</w:t>
            </w:r>
            <w:proofErr w:type="spellEnd"/>
            <w:r w:rsidRPr="00CB533F">
              <w:rPr>
                <w:rFonts w:ascii="Tenorite" w:hAnsi="Tenorite" w:cs="Times New Roman"/>
                <w:bCs/>
                <w:sz w:val="20"/>
                <w:szCs w:val="20"/>
              </w:rPr>
              <w:t>, Falcon, Cohere Command R, OpenAI, Azure OpenAI, Hugging Face</w:t>
            </w:r>
          </w:p>
        </w:tc>
      </w:tr>
      <w:tr w:rsidR="00E466B8" w:rsidRPr="00CB533F" w14:paraId="31A7896B" w14:textId="77777777" w:rsidTr="00B00623">
        <w:trPr>
          <w:tblCellSpacing w:w="15" w:type="dxa"/>
        </w:trPr>
        <w:tc>
          <w:tcPr>
            <w:tcW w:w="0" w:type="auto"/>
            <w:vAlign w:val="center"/>
            <w:hideMark/>
          </w:tcPr>
          <w:p w14:paraId="0D60CD6D" w14:textId="77777777" w:rsidR="00E466B8" w:rsidRPr="00CB533F" w:rsidRDefault="00E466B8" w:rsidP="00B00623">
            <w:pPr>
              <w:widowControl w:val="0"/>
              <w:autoSpaceDE w:val="0"/>
              <w:autoSpaceDN w:val="0"/>
              <w:spacing w:after="0" w:line="240" w:lineRule="auto"/>
              <w:ind w:right="265"/>
              <w:jc w:val="both"/>
              <w:rPr>
                <w:rFonts w:ascii="Tenorite" w:hAnsi="Tenorite" w:cs="Times New Roman"/>
                <w:b/>
                <w:sz w:val="20"/>
                <w:szCs w:val="20"/>
              </w:rPr>
            </w:pPr>
            <w:r w:rsidRPr="00CB533F">
              <w:rPr>
                <w:rFonts w:ascii="Tenorite" w:hAnsi="Tenorite" w:cs="Times New Roman"/>
                <w:b/>
                <w:bCs/>
                <w:sz w:val="20"/>
                <w:szCs w:val="20"/>
              </w:rPr>
              <w:t>LLM Frameworks &amp; Agents</w:t>
            </w:r>
          </w:p>
        </w:tc>
        <w:tc>
          <w:tcPr>
            <w:tcW w:w="0" w:type="auto"/>
            <w:vAlign w:val="center"/>
            <w:hideMark/>
          </w:tcPr>
          <w:p w14:paraId="55B591CF" w14:textId="77777777" w:rsidR="00E466B8" w:rsidRPr="00CB533F" w:rsidRDefault="00E466B8" w:rsidP="00B00623">
            <w:pPr>
              <w:widowControl w:val="0"/>
              <w:autoSpaceDE w:val="0"/>
              <w:autoSpaceDN w:val="0"/>
              <w:spacing w:after="0" w:line="240" w:lineRule="auto"/>
              <w:ind w:right="265"/>
              <w:jc w:val="both"/>
              <w:rPr>
                <w:rFonts w:ascii="Tenorite" w:hAnsi="Tenorite" w:cs="Times New Roman"/>
                <w:bCs/>
                <w:sz w:val="20"/>
                <w:szCs w:val="20"/>
              </w:rPr>
            </w:pPr>
            <w:r w:rsidRPr="00CB533F">
              <w:rPr>
                <w:rFonts w:ascii="Tenorite" w:hAnsi="Tenorite" w:cs="Times New Roman"/>
                <w:bCs/>
                <w:sz w:val="20"/>
                <w:szCs w:val="20"/>
              </w:rPr>
              <w:t xml:space="preserve">LangChain, </w:t>
            </w:r>
            <w:proofErr w:type="spellStart"/>
            <w:r w:rsidRPr="00CB533F">
              <w:rPr>
                <w:rFonts w:ascii="Tenorite" w:hAnsi="Tenorite" w:cs="Times New Roman"/>
                <w:bCs/>
                <w:sz w:val="20"/>
                <w:szCs w:val="20"/>
              </w:rPr>
              <w:t>LangGraph</w:t>
            </w:r>
            <w:proofErr w:type="spellEnd"/>
            <w:r w:rsidRPr="00CB533F">
              <w:rPr>
                <w:rFonts w:ascii="Tenorite" w:hAnsi="Tenorite" w:cs="Times New Roman"/>
                <w:bCs/>
                <w:sz w:val="20"/>
                <w:szCs w:val="20"/>
              </w:rPr>
              <w:t xml:space="preserve">, Semantic Kernel, </w:t>
            </w:r>
            <w:proofErr w:type="spellStart"/>
            <w:r w:rsidRPr="00CB533F">
              <w:rPr>
                <w:rFonts w:ascii="Tenorite" w:hAnsi="Tenorite" w:cs="Times New Roman"/>
                <w:bCs/>
                <w:sz w:val="20"/>
                <w:szCs w:val="20"/>
              </w:rPr>
              <w:t>AutoGen</w:t>
            </w:r>
            <w:proofErr w:type="spellEnd"/>
            <w:r w:rsidRPr="00CB533F">
              <w:rPr>
                <w:rFonts w:ascii="Tenorite" w:hAnsi="Tenorite" w:cs="Times New Roman"/>
                <w:bCs/>
                <w:sz w:val="20"/>
                <w:szCs w:val="20"/>
              </w:rPr>
              <w:t xml:space="preserve">, </w:t>
            </w:r>
            <w:proofErr w:type="spellStart"/>
            <w:r w:rsidRPr="00CB533F">
              <w:rPr>
                <w:rFonts w:ascii="Tenorite" w:hAnsi="Tenorite" w:cs="Times New Roman"/>
                <w:bCs/>
                <w:sz w:val="20"/>
                <w:szCs w:val="20"/>
              </w:rPr>
              <w:t>CrewAI</w:t>
            </w:r>
            <w:proofErr w:type="spellEnd"/>
            <w:r w:rsidRPr="00CB533F">
              <w:rPr>
                <w:rFonts w:ascii="Tenorite" w:hAnsi="Tenorite" w:cs="Times New Roman"/>
                <w:bCs/>
                <w:sz w:val="20"/>
                <w:szCs w:val="20"/>
              </w:rPr>
              <w:t xml:space="preserve">, </w:t>
            </w:r>
            <w:proofErr w:type="spellStart"/>
            <w:r w:rsidRPr="00CB533F">
              <w:rPr>
                <w:rFonts w:ascii="Tenorite" w:hAnsi="Tenorite" w:cs="Times New Roman"/>
                <w:bCs/>
                <w:sz w:val="20"/>
                <w:szCs w:val="20"/>
              </w:rPr>
              <w:t>DSPy</w:t>
            </w:r>
            <w:proofErr w:type="spellEnd"/>
            <w:r w:rsidRPr="00CB533F">
              <w:rPr>
                <w:rFonts w:ascii="Tenorite" w:hAnsi="Tenorite" w:cs="Times New Roman"/>
                <w:bCs/>
                <w:sz w:val="20"/>
                <w:szCs w:val="20"/>
              </w:rPr>
              <w:t>, RAG Pipelines, FAISS, Pinecone, Weaviate</w:t>
            </w:r>
          </w:p>
        </w:tc>
      </w:tr>
      <w:tr w:rsidR="00E466B8" w:rsidRPr="00CB533F" w14:paraId="24A9D0B4" w14:textId="77777777" w:rsidTr="00B00623">
        <w:trPr>
          <w:tblCellSpacing w:w="15" w:type="dxa"/>
        </w:trPr>
        <w:tc>
          <w:tcPr>
            <w:tcW w:w="0" w:type="auto"/>
            <w:vAlign w:val="center"/>
            <w:hideMark/>
          </w:tcPr>
          <w:p w14:paraId="034F91D6" w14:textId="77777777" w:rsidR="00E466B8" w:rsidRPr="00CB533F" w:rsidRDefault="00E466B8" w:rsidP="00B00623">
            <w:pPr>
              <w:widowControl w:val="0"/>
              <w:autoSpaceDE w:val="0"/>
              <w:autoSpaceDN w:val="0"/>
              <w:spacing w:after="0" w:line="240" w:lineRule="auto"/>
              <w:ind w:right="265"/>
              <w:jc w:val="both"/>
              <w:rPr>
                <w:rFonts w:ascii="Tenorite" w:hAnsi="Tenorite" w:cs="Times New Roman"/>
                <w:b/>
                <w:sz w:val="20"/>
                <w:szCs w:val="20"/>
              </w:rPr>
            </w:pPr>
            <w:r w:rsidRPr="00CB533F">
              <w:rPr>
                <w:rFonts w:ascii="Tenorite" w:hAnsi="Tenorite" w:cs="Times New Roman"/>
                <w:b/>
                <w:bCs/>
                <w:sz w:val="20"/>
                <w:szCs w:val="20"/>
              </w:rPr>
              <w:t>Prompt Engineering</w:t>
            </w:r>
          </w:p>
        </w:tc>
        <w:tc>
          <w:tcPr>
            <w:tcW w:w="0" w:type="auto"/>
            <w:vAlign w:val="center"/>
            <w:hideMark/>
          </w:tcPr>
          <w:p w14:paraId="1E9A688E" w14:textId="77777777" w:rsidR="00E466B8" w:rsidRPr="00CB533F" w:rsidRDefault="00E466B8" w:rsidP="00B00623">
            <w:pPr>
              <w:widowControl w:val="0"/>
              <w:autoSpaceDE w:val="0"/>
              <w:autoSpaceDN w:val="0"/>
              <w:spacing w:after="0" w:line="240" w:lineRule="auto"/>
              <w:ind w:right="265"/>
              <w:jc w:val="both"/>
              <w:rPr>
                <w:rFonts w:ascii="Tenorite" w:hAnsi="Tenorite" w:cs="Times New Roman"/>
                <w:bCs/>
                <w:sz w:val="20"/>
                <w:szCs w:val="20"/>
              </w:rPr>
            </w:pPr>
            <w:r w:rsidRPr="00CB533F">
              <w:rPr>
                <w:rFonts w:ascii="Tenorite" w:hAnsi="Tenorite" w:cs="Times New Roman"/>
                <w:bCs/>
                <w:sz w:val="20"/>
                <w:szCs w:val="20"/>
              </w:rPr>
              <w:t>Chain-of-Thought (CoT), ReAct, Toolformer, Role Prompting, Retrieval-Aware Prompting, System Messages</w:t>
            </w:r>
          </w:p>
        </w:tc>
      </w:tr>
      <w:tr w:rsidR="00E466B8" w:rsidRPr="00CB533F" w14:paraId="4AC48C40" w14:textId="77777777" w:rsidTr="00B00623">
        <w:trPr>
          <w:tblCellSpacing w:w="15" w:type="dxa"/>
        </w:trPr>
        <w:tc>
          <w:tcPr>
            <w:tcW w:w="0" w:type="auto"/>
            <w:vAlign w:val="center"/>
            <w:hideMark/>
          </w:tcPr>
          <w:p w14:paraId="21B84DF4" w14:textId="77777777" w:rsidR="00E466B8" w:rsidRPr="00CB533F" w:rsidRDefault="00E466B8" w:rsidP="00B00623">
            <w:pPr>
              <w:widowControl w:val="0"/>
              <w:autoSpaceDE w:val="0"/>
              <w:autoSpaceDN w:val="0"/>
              <w:spacing w:after="0" w:line="240" w:lineRule="auto"/>
              <w:ind w:right="265"/>
              <w:jc w:val="both"/>
              <w:rPr>
                <w:rFonts w:ascii="Tenorite" w:hAnsi="Tenorite" w:cs="Times New Roman"/>
                <w:b/>
                <w:sz w:val="20"/>
                <w:szCs w:val="20"/>
              </w:rPr>
            </w:pPr>
            <w:r w:rsidRPr="00CB533F">
              <w:rPr>
                <w:rFonts w:ascii="Tenorite" w:hAnsi="Tenorite" w:cs="Times New Roman"/>
                <w:b/>
                <w:bCs/>
                <w:sz w:val="20"/>
                <w:szCs w:val="20"/>
              </w:rPr>
              <w:t>RAG &amp; Memory</w:t>
            </w:r>
          </w:p>
        </w:tc>
        <w:tc>
          <w:tcPr>
            <w:tcW w:w="0" w:type="auto"/>
            <w:vAlign w:val="center"/>
            <w:hideMark/>
          </w:tcPr>
          <w:p w14:paraId="369344D6" w14:textId="77777777" w:rsidR="00E466B8" w:rsidRPr="00CB533F" w:rsidRDefault="00E466B8" w:rsidP="00B00623">
            <w:pPr>
              <w:widowControl w:val="0"/>
              <w:autoSpaceDE w:val="0"/>
              <w:autoSpaceDN w:val="0"/>
              <w:spacing w:after="0" w:line="240" w:lineRule="auto"/>
              <w:ind w:right="265"/>
              <w:jc w:val="both"/>
              <w:rPr>
                <w:rFonts w:ascii="Tenorite" w:hAnsi="Tenorite" w:cs="Times New Roman"/>
                <w:bCs/>
                <w:sz w:val="20"/>
                <w:szCs w:val="20"/>
              </w:rPr>
            </w:pPr>
            <w:r w:rsidRPr="00CB533F">
              <w:rPr>
                <w:rFonts w:ascii="Tenorite" w:hAnsi="Tenorite" w:cs="Times New Roman"/>
                <w:bCs/>
                <w:sz w:val="20"/>
                <w:szCs w:val="20"/>
              </w:rPr>
              <w:t xml:space="preserve">RAG Fusion, Self-RAG, LangChain Memory, </w:t>
            </w:r>
            <w:proofErr w:type="spellStart"/>
            <w:r w:rsidRPr="00CB533F">
              <w:rPr>
                <w:rFonts w:ascii="Tenorite" w:hAnsi="Tenorite" w:cs="Times New Roman"/>
                <w:bCs/>
                <w:sz w:val="20"/>
                <w:szCs w:val="20"/>
              </w:rPr>
              <w:t>AutoMemory</w:t>
            </w:r>
            <w:proofErr w:type="spellEnd"/>
            <w:r w:rsidRPr="00CB533F">
              <w:rPr>
                <w:rFonts w:ascii="Tenorite" w:hAnsi="Tenorite" w:cs="Times New Roman"/>
                <w:bCs/>
                <w:sz w:val="20"/>
                <w:szCs w:val="20"/>
              </w:rPr>
              <w:t>, Guardrails, Embedding Ranking</w:t>
            </w:r>
          </w:p>
        </w:tc>
      </w:tr>
      <w:tr w:rsidR="00E466B8" w:rsidRPr="00CB533F" w14:paraId="1996ED46" w14:textId="77777777" w:rsidTr="00B00623">
        <w:trPr>
          <w:tblCellSpacing w:w="15" w:type="dxa"/>
        </w:trPr>
        <w:tc>
          <w:tcPr>
            <w:tcW w:w="0" w:type="auto"/>
            <w:vAlign w:val="center"/>
            <w:hideMark/>
          </w:tcPr>
          <w:p w14:paraId="71454A2A" w14:textId="77777777" w:rsidR="00E466B8" w:rsidRPr="00CB533F" w:rsidRDefault="00E466B8" w:rsidP="00B00623">
            <w:pPr>
              <w:widowControl w:val="0"/>
              <w:autoSpaceDE w:val="0"/>
              <w:autoSpaceDN w:val="0"/>
              <w:spacing w:after="0" w:line="240" w:lineRule="auto"/>
              <w:ind w:right="265"/>
              <w:jc w:val="both"/>
              <w:rPr>
                <w:rFonts w:ascii="Tenorite" w:hAnsi="Tenorite" w:cs="Times New Roman"/>
                <w:b/>
                <w:sz w:val="20"/>
                <w:szCs w:val="20"/>
              </w:rPr>
            </w:pPr>
            <w:r w:rsidRPr="00CB533F">
              <w:rPr>
                <w:rFonts w:ascii="Tenorite" w:hAnsi="Tenorite" w:cs="Times New Roman"/>
                <w:b/>
                <w:bCs/>
                <w:sz w:val="20"/>
                <w:szCs w:val="20"/>
              </w:rPr>
              <w:lastRenderedPageBreak/>
              <w:t>NLP / CV / Time-Series</w:t>
            </w:r>
          </w:p>
        </w:tc>
        <w:tc>
          <w:tcPr>
            <w:tcW w:w="0" w:type="auto"/>
            <w:vAlign w:val="center"/>
            <w:hideMark/>
          </w:tcPr>
          <w:p w14:paraId="0A3B2213" w14:textId="77777777" w:rsidR="00E466B8" w:rsidRPr="00CB533F" w:rsidRDefault="00E466B8" w:rsidP="00B00623">
            <w:pPr>
              <w:widowControl w:val="0"/>
              <w:autoSpaceDE w:val="0"/>
              <w:autoSpaceDN w:val="0"/>
              <w:spacing w:after="0" w:line="240" w:lineRule="auto"/>
              <w:ind w:right="265"/>
              <w:jc w:val="both"/>
              <w:rPr>
                <w:rFonts w:ascii="Tenorite" w:hAnsi="Tenorite" w:cs="Times New Roman"/>
                <w:bCs/>
                <w:sz w:val="20"/>
                <w:szCs w:val="20"/>
              </w:rPr>
            </w:pPr>
            <w:r w:rsidRPr="00CB533F">
              <w:rPr>
                <w:rFonts w:ascii="Tenorite" w:hAnsi="Tenorite" w:cs="Times New Roman"/>
                <w:bCs/>
                <w:sz w:val="20"/>
                <w:szCs w:val="20"/>
              </w:rPr>
              <w:t>Sentiment Analysis, Intent Detection, NER, OCR, Image Classification, Video Analytics, Medical Imaging, Time-Series Forecasting, Anomaly Detection, Semantic Search, Document Summarization</w:t>
            </w:r>
          </w:p>
        </w:tc>
      </w:tr>
      <w:tr w:rsidR="00E466B8" w:rsidRPr="004C3DDE" w14:paraId="577B5626" w14:textId="77777777" w:rsidTr="00B00623">
        <w:trPr>
          <w:tblCellSpacing w:w="15" w:type="dxa"/>
        </w:trPr>
        <w:tc>
          <w:tcPr>
            <w:tcW w:w="0" w:type="auto"/>
            <w:vAlign w:val="center"/>
            <w:hideMark/>
          </w:tcPr>
          <w:p w14:paraId="4E195D03" w14:textId="77777777" w:rsidR="00E466B8" w:rsidRPr="00CB533F" w:rsidRDefault="00E466B8" w:rsidP="00B00623">
            <w:pPr>
              <w:widowControl w:val="0"/>
              <w:autoSpaceDE w:val="0"/>
              <w:autoSpaceDN w:val="0"/>
              <w:spacing w:after="0" w:line="240" w:lineRule="auto"/>
              <w:ind w:right="265"/>
              <w:jc w:val="both"/>
              <w:rPr>
                <w:rFonts w:ascii="Tenorite" w:hAnsi="Tenorite" w:cs="Times New Roman"/>
                <w:b/>
                <w:sz w:val="20"/>
                <w:szCs w:val="20"/>
              </w:rPr>
            </w:pPr>
            <w:r w:rsidRPr="00CB533F">
              <w:rPr>
                <w:rFonts w:ascii="Tenorite" w:hAnsi="Tenorite" w:cs="Times New Roman"/>
                <w:b/>
                <w:bCs/>
                <w:sz w:val="20"/>
                <w:szCs w:val="20"/>
              </w:rPr>
              <w:t>Model Tuning</w:t>
            </w:r>
          </w:p>
        </w:tc>
        <w:tc>
          <w:tcPr>
            <w:tcW w:w="0" w:type="auto"/>
            <w:vAlign w:val="center"/>
            <w:hideMark/>
          </w:tcPr>
          <w:p w14:paraId="3E1219FA" w14:textId="77777777" w:rsidR="00E466B8" w:rsidRPr="004C3DDE" w:rsidRDefault="00E466B8" w:rsidP="00B00623">
            <w:pPr>
              <w:widowControl w:val="0"/>
              <w:autoSpaceDE w:val="0"/>
              <w:autoSpaceDN w:val="0"/>
              <w:spacing w:after="0" w:line="240" w:lineRule="auto"/>
              <w:ind w:right="265"/>
              <w:jc w:val="both"/>
              <w:rPr>
                <w:rFonts w:ascii="Tenorite" w:hAnsi="Tenorite" w:cs="Times New Roman"/>
                <w:bCs/>
                <w:sz w:val="20"/>
                <w:szCs w:val="20"/>
                <w:lang w:val="sv-SE"/>
              </w:rPr>
            </w:pPr>
            <w:r w:rsidRPr="004C3DDE">
              <w:rPr>
                <w:rFonts w:ascii="Tenorite" w:hAnsi="Tenorite" w:cs="Times New Roman"/>
                <w:bCs/>
                <w:sz w:val="20"/>
                <w:szCs w:val="20"/>
                <w:lang w:val="sv-SE"/>
              </w:rPr>
              <w:t>LoRA, QLoRA, PEFT, SFT, RLHF, vLLM</w:t>
            </w:r>
          </w:p>
        </w:tc>
      </w:tr>
      <w:tr w:rsidR="00E466B8" w:rsidRPr="00CB533F" w14:paraId="7E9865ED" w14:textId="77777777" w:rsidTr="00B00623">
        <w:trPr>
          <w:tblCellSpacing w:w="15" w:type="dxa"/>
        </w:trPr>
        <w:tc>
          <w:tcPr>
            <w:tcW w:w="0" w:type="auto"/>
            <w:vAlign w:val="center"/>
            <w:hideMark/>
          </w:tcPr>
          <w:p w14:paraId="31A4D0D7" w14:textId="77777777" w:rsidR="00E466B8" w:rsidRPr="00CB533F" w:rsidRDefault="00E466B8" w:rsidP="00B00623">
            <w:pPr>
              <w:widowControl w:val="0"/>
              <w:autoSpaceDE w:val="0"/>
              <w:autoSpaceDN w:val="0"/>
              <w:spacing w:after="0" w:line="240" w:lineRule="auto"/>
              <w:ind w:right="265"/>
              <w:jc w:val="both"/>
              <w:rPr>
                <w:rFonts w:ascii="Tenorite" w:hAnsi="Tenorite" w:cs="Times New Roman"/>
                <w:b/>
                <w:sz w:val="20"/>
                <w:szCs w:val="20"/>
              </w:rPr>
            </w:pPr>
            <w:r w:rsidRPr="00CB533F">
              <w:rPr>
                <w:rFonts w:ascii="Tenorite" w:hAnsi="Tenorite" w:cs="Times New Roman"/>
                <w:b/>
                <w:bCs/>
                <w:sz w:val="20"/>
                <w:szCs w:val="20"/>
              </w:rPr>
              <w:t>MLOps &amp; Pipelines</w:t>
            </w:r>
          </w:p>
        </w:tc>
        <w:tc>
          <w:tcPr>
            <w:tcW w:w="0" w:type="auto"/>
            <w:vAlign w:val="center"/>
            <w:hideMark/>
          </w:tcPr>
          <w:p w14:paraId="1AEC8433" w14:textId="77777777" w:rsidR="00E466B8" w:rsidRPr="00CB533F" w:rsidRDefault="00E466B8" w:rsidP="00B00623">
            <w:pPr>
              <w:widowControl w:val="0"/>
              <w:autoSpaceDE w:val="0"/>
              <w:autoSpaceDN w:val="0"/>
              <w:spacing w:after="0" w:line="240" w:lineRule="auto"/>
              <w:ind w:right="265"/>
              <w:jc w:val="both"/>
              <w:rPr>
                <w:rFonts w:ascii="Tenorite" w:hAnsi="Tenorite" w:cs="Times New Roman"/>
                <w:bCs/>
                <w:sz w:val="20"/>
                <w:szCs w:val="20"/>
              </w:rPr>
            </w:pPr>
            <w:r w:rsidRPr="00CB533F">
              <w:rPr>
                <w:rFonts w:ascii="Tenorite" w:hAnsi="Tenorite" w:cs="Times New Roman"/>
                <w:bCs/>
                <w:sz w:val="20"/>
                <w:szCs w:val="20"/>
              </w:rPr>
              <w:t>MLflow, Kubeflow, Airflow, CI/CD, Model Registry, Versioning, Docker, Kubernetes, Jenkins, OpenShift, Terraform, Serverless (Lambda), FastAPI, Flask</w:t>
            </w:r>
          </w:p>
        </w:tc>
      </w:tr>
      <w:tr w:rsidR="00E466B8" w:rsidRPr="00CB533F" w14:paraId="707EE5C6" w14:textId="77777777" w:rsidTr="00B00623">
        <w:trPr>
          <w:tblCellSpacing w:w="15" w:type="dxa"/>
        </w:trPr>
        <w:tc>
          <w:tcPr>
            <w:tcW w:w="0" w:type="auto"/>
            <w:vAlign w:val="center"/>
            <w:hideMark/>
          </w:tcPr>
          <w:p w14:paraId="378B274A" w14:textId="77777777" w:rsidR="00E466B8" w:rsidRPr="00CB533F" w:rsidRDefault="00E466B8" w:rsidP="00B00623">
            <w:pPr>
              <w:widowControl w:val="0"/>
              <w:autoSpaceDE w:val="0"/>
              <w:autoSpaceDN w:val="0"/>
              <w:spacing w:after="0" w:line="240" w:lineRule="auto"/>
              <w:ind w:right="265"/>
              <w:jc w:val="both"/>
              <w:rPr>
                <w:rFonts w:ascii="Tenorite" w:hAnsi="Tenorite" w:cs="Times New Roman"/>
                <w:b/>
                <w:sz w:val="20"/>
                <w:szCs w:val="20"/>
              </w:rPr>
            </w:pPr>
            <w:r w:rsidRPr="00CB533F">
              <w:rPr>
                <w:rFonts w:ascii="Tenorite" w:hAnsi="Tenorite" w:cs="Times New Roman"/>
                <w:b/>
                <w:bCs/>
                <w:sz w:val="20"/>
                <w:szCs w:val="20"/>
              </w:rPr>
              <w:t>Data</w:t>
            </w:r>
            <w:r>
              <w:rPr>
                <w:rFonts w:ascii="Tenorite" w:hAnsi="Tenorite" w:cs="Times New Roman"/>
                <w:b/>
                <w:bCs/>
                <w:sz w:val="20"/>
                <w:szCs w:val="20"/>
              </w:rPr>
              <w:t xml:space="preserve">, Sciences </w:t>
            </w:r>
          </w:p>
        </w:tc>
        <w:tc>
          <w:tcPr>
            <w:tcW w:w="0" w:type="auto"/>
            <w:vAlign w:val="center"/>
            <w:hideMark/>
          </w:tcPr>
          <w:p w14:paraId="706F14D3" w14:textId="77777777" w:rsidR="00E466B8" w:rsidRPr="00CB533F" w:rsidRDefault="00E466B8" w:rsidP="00B00623">
            <w:pPr>
              <w:widowControl w:val="0"/>
              <w:autoSpaceDE w:val="0"/>
              <w:autoSpaceDN w:val="0"/>
              <w:spacing w:after="0" w:line="240" w:lineRule="auto"/>
              <w:ind w:right="265"/>
              <w:jc w:val="both"/>
              <w:rPr>
                <w:rFonts w:ascii="Tenorite" w:hAnsi="Tenorite" w:cs="Times New Roman"/>
                <w:bCs/>
                <w:sz w:val="20"/>
                <w:szCs w:val="20"/>
              </w:rPr>
            </w:pPr>
            <w:r w:rsidRPr="00CB533F">
              <w:rPr>
                <w:rFonts w:ascii="Tenorite" w:hAnsi="Tenorite" w:cs="Times New Roman"/>
                <w:bCs/>
                <w:sz w:val="20"/>
                <w:szCs w:val="20"/>
              </w:rPr>
              <w:t>Apache Spark (SQL, MLlib), Kafka, Apache NiFi, AWS Glue, Azure Data Factory, Google Dataflow, Feature Engineering, ETL Pipelines, Streaming Analytics</w:t>
            </w:r>
          </w:p>
        </w:tc>
      </w:tr>
      <w:tr w:rsidR="00E466B8" w:rsidRPr="00CB533F" w14:paraId="4593AD70" w14:textId="77777777" w:rsidTr="00B00623">
        <w:trPr>
          <w:tblCellSpacing w:w="15" w:type="dxa"/>
        </w:trPr>
        <w:tc>
          <w:tcPr>
            <w:tcW w:w="0" w:type="auto"/>
            <w:vAlign w:val="center"/>
            <w:hideMark/>
          </w:tcPr>
          <w:p w14:paraId="4F41D856" w14:textId="77777777" w:rsidR="00E466B8" w:rsidRPr="00CB533F" w:rsidRDefault="00E466B8" w:rsidP="00B00623">
            <w:pPr>
              <w:widowControl w:val="0"/>
              <w:autoSpaceDE w:val="0"/>
              <w:autoSpaceDN w:val="0"/>
              <w:spacing w:after="0" w:line="240" w:lineRule="auto"/>
              <w:ind w:right="265"/>
              <w:jc w:val="both"/>
              <w:rPr>
                <w:rFonts w:ascii="Tenorite" w:hAnsi="Tenorite" w:cs="Times New Roman"/>
                <w:b/>
                <w:sz w:val="20"/>
                <w:szCs w:val="20"/>
              </w:rPr>
            </w:pPr>
            <w:r w:rsidRPr="00CB533F">
              <w:rPr>
                <w:rFonts w:ascii="Tenorite" w:hAnsi="Tenorite" w:cs="Times New Roman"/>
                <w:b/>
                <w:bCs/>
                <w:sz w:val="20"/>
                <w:szCs w:val="20"/>
              </w:rPr>
              <w:t>Cloud Platforms</w:t>
            </w:r>
          </w:p>
        </w:tc>
        <w:tc>
          <w:tcPr>
            <w:tcW w:w="0" w:type="auto"/>
            <w:vAlign w:val="center"/>
            <w:hideMark/>
          </w:tcPr>
          <w:p w14:paraId="2C153B60" w14:textId="77777777" w:rsidR="00E466B8" w:rsidRPr="00CB533F" w:rsidRDefault="00E466B8" w:rsidP="00B00623">
            <w:pPr>
              <w:widowControl w:val="0"/>
              <w:autoSpaceDE w:val="0"/>
              <w:autoSpaceDN w:val="0"/>
              <w:spacing w:after="0" w:line="240" w:lineRule="auto"/>
              <w:ind w:right="265"/>
              <w:jc w:val="both"/>
              <w:rPr>
                <w:rFonts w:ascii="Tenorite" w:hAnsi="Tenorite" w:cs="Times New Roman"/>
                <w:bCs/>
                <w:sz w:val="20"/>
                <w:szCs w:val="20"/>
              </w:rPr>
            </w:pPr>
            <w:r w:rsidRPr="00CB533F">
              <w:rPr>
                <w:rFonts w:ascii="Tenorite" w:hAnsi="Tenorite" w:cs="Times New Roman"/>
                <w:bCs/>
                <w:sz w:val="20"/>
                <w:szCs w:val="20"/>
              </w:rPr>
              <w:t>AWS (S3, SageMaker, EMR, Lambda, Redshift, DynamoDB, Bedrock, CloudWatch), Azure (OpenAI, Synapse, ML Studio, Cosmos DB), GCP (Vertex AI, BigQuery, Pub/Sub, Dataflow, Spanner), Databricks, Snowflake, Hugging Face Hub</w:t>
            </w:r>
          </w:p>
        </w:tc>
      </w:tr>
      <w:tr w:rsidR="00E466B8" w:rsidRPr="00CB533F" w14:paraId="77E6C2D6" w14:textId="77777777" w:rsidTr="00B00623">
        <w:trPr>
          <w:tblCellSpacing w:w="15" w:type="dxa"/>
        </w:trPr>
        <w:tc>
          <w:tcPr>
            <w:tcW w:w="0" w:type="auto"/>
            <w:vAlign w:val="center"/>
            <w:hideMark/>
          </w:tcPr>
          <w:p w14:paraId="4D717A2D" w14:textId="77777777" w:rsidR="00E466B8" w:rsidRPr="00CB533F" w:rsidRDefault="00E466B8" w:rsidP="00B00623">
            <w:pPr>
              <w:widowControl w:val="0"/>
              <w:autoSpaceDE w:val="0"/>
              <w:autoSpaceDN w:val="0"/>
              <w:spacing w:after="0" w:line="240" w:lineRule="auto"/>
              <w:ind w:right="265"/>
              <w:jc w:val="both"/>
              <w:rPr>
                <w:rFonts w:ascii="Tenorite" w:hAnsi="Tenorite" w:cs="Times New Roman"/>
                <w:b/>
                <w:sz w:val="20"/>
                <w:szCs w:val="20"/>
              </w:rPr>
            </w:pPr>
            <w:r w:rsidRPr="00CB533F">
              <w:rPr>
                <w:rFonts w:ascii="Tenorite" w:hAnsi="Tenorite" w:cs="Times New Roman"/>
                <w:b/>
                <w:bCs/>
                <w:sz w:val="20"/>
                <w:szCs w:val="20"/>
              </w:rPr>
              <w:t>Multimodal &amp; Vision</w:t>
            </w:r>
          </w:p>
        </w:tc>
        <w:tc>
          <w:tcPr>
            <w:tcW w:w="0" w:type="auto"/>
            <w:vAlign w:val="center"/>
            <w:hideMark/>
          </w:tcPr>
          <w:p w14:paraId="1568FE0C" w14:textId="77777777" w:rsidR="00E466B8" w:rsidRPr="00CB533F" w:rsidRDefault="00E466B8" w:rsidP="00B00623">
            <w:pPr>
              <w:widowControl w:val="0"/>
              <w:autoSpaceDE w:val="0"/>
              <w:autoSpaceDN w:val="0"/>
              <w:spacing w:after="0" w:line="240" w:lineRule="auto"/>
              <w:ind w:right="265"/>
              <w:jc w:val="both"/>
              <w:rPr>
                <w:rFonts w:ascii="Tenorite" w:hAnsi="Tenorite" w:cs="Times New Roman"/>
                <w:bCs/>
                <w:sz w:val="20"/>
                <w:szCs w:val="20"/>
              </w:rPr>
            </w:pPr>
            <w:r w:rsidRPr="00CB533F">
              <w:rPr>
                <w:rFonts w:ascii="Tenorite" w:hAnsi="Tenorite" w:cs="Times New Roman"/>
                <w:bCs/>
                <w:sz w:val="20"/>
                <w:szCs w:val="20"/>
              </w:rPr>
              <w:t>Gemini Vision, CLIP, BLIP, LLaVA, OpenAI Whisper, Tesseract OCR</w:t>
            </w:r>
          </w:p>
        </w:tc>
      </w:tr>
      <w:tr w:rsidR="00E466B8" w:rsidRPr="00CB533F" w14:paraId="0BB9807D" w14:textId="77777777" w:rsidTr="00B00623">
        <w:trPr>
          <w:tblCellSpacing w:w="15" w:type="dxa"/>
        </w:trPr>
        <w:tc>
          <w:tcPr>
            <w:tcW w:w="0" w:type="auto"/>
            <w:vAlign w:val="center"/>
            <w:hideMark/>
          </w:tcPr>
          <w:p w14:paraId="6ACD7996" w14:textId="77777777" w:rsidR="00E466B8" w:rsidRPr="00CB533F" w:rsidRDefault="00E466B8" w:rsidP="00B00623">
            <w:pPr>
              <w:widowControl w:val="0"/>
              <w:autoSpaceDE w:val="0"/>
              <w:autoSpaceDN w:val="0"/>
              <w:spacing w:after="0" w:line="240" w:lineRule="auto"/>
              <w:ind w:right="265"/>
              <w:jc w:val="both"/>
              <w:rPr>
                <w:rFonts w:ascii="Tenorite" w:hAnsi="Tenorite" w:cs="Times New Roman"/>
                <w:b/>
                <w:sz w:val="20"/>
                <w:szCs w:val="20"/>
              </w:rPr>
            </w:pPr>
            <w:r w:rsidRPr="00CB533F">
              <w:rPr>
                <w:rFonts w:ascii="Tenorite" w:hAnsi="Tenorite" w:cs="Times New Roman"/>
                <w:b/>
                <w:bCs/>
                <w:sz w:val="20"/>
                <w:szCs w:val="20"/>
              </w:rPr>
              <w:t>Monitoring &amp; Security</w:t>
            </w:r>
          </w:p>
        </w:tc>
        <w:tc>
          <w:tcPr>
            <w:tcW w:w="0" w:type="auto"/>
            <w:vAlign w:val="center"/>
            <w:hideMark/>
          </w:tcPr>
          <w:p w14:paraId="67BE546B" w14:textId="77777777" w:rsidR="00E466B8" w:rsidRPr="00CB533F" w:rsidRDefault="00E466B8" w:rsidP="00B00623">
            <w:pPr>
              <w:widowControl w:val="0"/>
              <w:autoSpaceDE w:val="0"/>
              <w:autoSpaceDN w:val="0"/>
              <w:spacing w:after="0" w:line="240" w:lineRule="auto"/>
              <w:ind w:right="265"/>
              <w:jc w:val="both"/>
              <w:rPr>
                <w:rFonts w:ascii="Tenorite" w:hAnsi="Tenorite" w:cs="Times New Roman"/>
                <w:bCs/>
                <w:sz w:val="20"/>
                <w:szCs w:val="20"/>
              </w:rPr>
            </w:pPr>
            <w:r w:rsidRPr="00CB533F">
              <w:rPr>
                <w:rFonts w:ascii="Tenorite" w:hAnsi="Tenorite" w:cs="Times New Roman"/>
                <w:bCs/>
                <w:sz w:val="20"/>
                <w:szCs w:val="20"/>
              </w:rPr>
              <w:t>Prometheus, Grafana, CloudWatch, IAM, Okta, HIPAA Compliance, Secure APIs, Audit Logging, Model Drift Detection</w:t>
            </w:r>
          </w:p>
        </w:tc>
      </w:tr>
      <w:tr w:rsidR="00E466B8" w:rsidRPr="00CB533F" w14:paraId="079832E9" w14:textId="77777777" w:rsidTr="00B00623">
        <w:trPr>
          <w:tblCellSpacing w:w="15" w:type="dxa"/>
        </w:trPr>
        <w:tc>
          <w:tcPr>
            <w:tcW w:w="0" w:type="auto"/>
            <w:vAlign w:val="center"/>
            <w:hideMark/>
          </w:tcPr>
          <w:p w14:paraId="6682F94D" w14:textId="77777777" w:rsidR="00E466B8" w:rsidRPr="00CB533F" w:rsidRDefault="00E466B8" w:rsidP="00B00623">
            <w:pPr>
              <w:widowControl w:val="0"/>
              <w:autoSpaceDE w:val="0"/>
              <w:autoSpaceDN w:val="0"/>
              <w:spacing w:after="0" w:line="240" w:lineRule="auto"/>
              <w:ind w:right="265"/>
              <w:jc w:val="both"/>
              <w:rPr>
                <w:rFonts w:ascii="Tenorite" w:hAnsi="Tenorite" w:cs="Times New Roman"/>
                <w:b/>
                <w:sz w:val="20"/>
                <w:szCs w:val="20"/>
              </w:rPr>
            </w:pPr>
            <w:r w:rsidRPr="00CB533F">
              <w:rPr>
                <w:rFonts w:ascii="Tenorite" w:hAnsi="Tenorite" w:cs="Times New Roman"/>
                <w:b/>
                <w:bCs/>
                <w:sz w:val="20"/>
                <w:szCs w:val="20"/>
              </w:rPr>
              <w:t>Databases</w:t>
            </w:r>
          </w:p>
        </w:tc>
        <w:tc>
          <w:tcPr>
            <w:tcW w:w="0" w:type="auto"/>
            <w:vAlign w:val="center"/>
            <w:hideMark/>
          </w:tcPr>
          <w:p w14:paraId="49A2DA29" w14:textId="77777777" w:rsidR="00E466B8" w:rsidRPr="00CB533F" w:rsidRDefault="00E466B8" w:rsidP="00B00623">
            <w:pPr>
              <w:widowControl w:val="0"/>
              <w:autoSpaceDE w:val="0"/>
              <w:autoSpaceDN w:val="0"/>
              <w:spacing w:after="0" w:line="240" w:lineRule="auto"/>
              <w:ind w:right="265"/>
              <w:jc w:val="both"/>
              <w:rPr>
                <w:rFonts w:ascii="Tenorite" w:hAnsi="Tenorite" w:cs="Times New Roman"/>
                <w:bCs/>
                <w:sz w:val="20"/>
                <w:szCs w:val="20"/>
              </w:rPr>
            </w:pPr>
            <w:r w:rsidRPr="00CB533F">
              <w:rPr>
                <w:rFonts w:ascii="Tenorite" w:hAnsi="Tenorite" w:cs="Times New Roman"/>
                <w:bCs/>
                <w:sz w:val="20"/>
                <w:szCs w:val="20"/>
              </w:rPr>
              <w:t>PostgreSQL, MySQL, MongoDB, Redshift, Snowflake, BigQuery, Cosmos DB, Spanner</w:t>
            </w:r>
          </w:p>
        </w:tc>
      </w:tr>
      <w:tr w:rsidR="00E466B8" w:rsidRPr="00CB533F" w14:paraId="3CD2254D" w14:textId="77777777" w:rsidTr="00B00623">
        <w:trPr>
          <w:tblCellSpacing w:w="15" w:type="dxa"/>
        </w:trPr>
        <w:tc>
          <w:tcPr>
            <w:tcW w:w="0" w:type="auto"/>
            <w:vAlign w:val="center"/>
            <w:hideMark/>
          </w:tcPr>
          <w:p w14:paraId="74E5CA37" w14:textId="77777777" w:rsidR="00E466B8" w:rsidRPr="00CB533F" w:rsidRDefault="00E466B8" w:rsidP="00B00623">
            <w:pPr>
              <w:widowControl w:val="0"/>
              <w:autoSpaceDE w:val="0"/>
              <w:autoSpaceDN w:val="0"/>
              <w:spacing w:after="0" w:line="240" w:lineRule="auto"/>
              <w:ind w:right="265"/>
              <w:jc w:val="both"/>
              <w:rPr>
                <w:rFonts w:ascii="Tenorite" w:hAnsi="Tenorite" w:cs="Times New Roman"/>
                <w:b/>
                <w:sz w:val="20"/>
                <w:szCs w:val="20"/>
              </w:rPr>
            </w:pPr>
            <w:r w:rsidRPr="00CB533F">
              <w:rPr>
                <w:rFonts w:ascii="Tenorite" w:hAnsi="Tenorite" w:cs="Times New Roman"/>
                <w:b/>
                <w:bCs/>
                <w:sz w:val="20"/>
                <w:szCs w:val="20"/>
              </w:rPr>
              <w:t>Visualization &amp; BI</w:t>
            </w:r>
          </w:p>
        </w:tc>
        <w:tc>
          <w:tcPr>
            <w:tcW w:w="0" w:type="auto"/>
            <w:vAlign w:val="center"/>
            <w:hideMark/>
          </w:tcPr>
          <w:p w14:paraId="2E8B9B50" w14:textId="77777777" w:rsidR="00E466B8" w:rsidRPr="00CB533F" w:rsidRDefault="00E466B8" w:rsidP="00B00623">
            <w:pPr>
              <w:widowControl w:val="0"/>
              <w:autoSpaceDE w:val="0"/>
              <w:autoSpaceDN w:val="0"/>
              <w:spacing w:after="0" w:line="240" w:lineRule="auto"/>
              <w:ind w:right="265"/>
              <w:jc w:val="both"/>
              <w:rPr>
                <w:rFonts w:ascii="Tenorite" w:hAnsi="Tenorite" w:cs="Times New Roman"/>
                <w:bCs/>
                <w:sz w:val="20"/>
                <w:szCs w:val="20"/>
              </w:rPr>
            </w:pPr>
            <w:r w:rsidRPr="00CB533F">
              <w:rPr>
                <w:rFonts w:ascii="Tenorite" w:hAnsi="Tenorite" w:cs="Times New Roman"/>
                <w:bCs/>
                <w:sz w:val="20"/>
                <w:szCs w:val="20"/>
              </w:rPr>
              <w:t>Power BI, Tableau, R Shiny, Matplotlib, Seaborn, Plotly</w:t>
            </w:r>
          </w:p>
        </w:tc>
      </w:tr>
      <w:tr w:rsidR="00E466B8" w:rsidRPr="00CB533F" w14:paraId="2AE6EF7E" w14:textId="77777777" w:rsidTr="00B00623">
        <w:trPr>
          <w:tblCellSpacing w:w="15" w:type="dxa"/>
        </w:trPr>
        <w:tc>
          <w:tcPr>
            <w:tcW w:w="0" w:type="auto"/>
            <w:vAlign w:val="center"/>
            <w:hideMark/>
          </w:tcPr>
          <w:p w14:paraId="64EDE19F" w14:textId="77777777" w:rsidR="00E466B8" w:rsidRPr="00CB533F" w:rsidRDefault="00E466B8" w:rsidP="00B00623">
            <w:pPr>
              <w:widowControl w:val="0"/>
              <w:autoSpaceDE w:val="0"/>
              <w:autoSpaceDN w:val="0"/>
              <w:spacing w:after="0" w:line="240" w:lineRule="auto"/>
              <w:ind w:right="265"/>
              <w:jc w:val="both"/>
              <w:rPr>
                <w:rFonts w:ascii="Tenorite" w:hAnsi="Tenorite" w:cs="Times New Roman"/>
                <w:b/>
                <w:sz w:val="20"/>
                <w:szCs w:val="20"/>
              </w:rPr>
            </w:pPr>
            <w:r w:rsidRPr="00CB533F">
              <w:rPr>
                <w:rFonts w:ascii="Tenorite" w:hAnsi="Tenorite" w:cs="Times New Roman"/>
                <w:b/>
                <w:bCs/>
                <w:sz w:val="20"/>
                <w:szCs w:val="20"/>
              </w:rPr>
              <w:t>DevOps &amp; Automation</w:t>
            </w:r>
          </w:p>
        </w:tc>
        <w:tc>
          <w:tcPr>
            <w:tcW w:w="0" w:type="auto"/>
            <w:vAlign w:val="center"/>
            <w:hideMark/>
          </w:tcPr>
          <w:p w14:paraId="14F58B1F" w14:textId="77777777" w:rsidR="00E466B8" w:rsidRPr="00CB533F" w:rsidRDefault="00E466B8" w:rsidP="00B00623">
            <w:pPr>
              <w:widowControl w:val="0"/>
              <w:autoSpaceDE w:val="0"/>
              <w:autoSpaceDN w:val="0"/>
              <w:spacing w:after="0" w:line="240" w:lineRule="auto"/>
              <w:ind w:right="265"/>
              <w:jc w:val="both"/>
              <w:rPr>
                <w:rFonts w:ascii="Tenorite" w:hAnsi="Tenorite" w:cs="Times New Roman"/>
                <w:bCs/>
                <w:sz w:val="20"/>
                <w:szCs w:val="20"/>
              </w:rPr>
            </w:pPr>
            <w:r w:rsidRPr="00CB533F">
              <w:rPr>
                <w:rFonts w:ascii="Tenorite" w:hAnsi="Tenorite" w:cs="Times New Roman"/>
                <w:bCs/>
                <w:sz w:val="20"/>
                <w:szCs w:val="20"/>
              </w:rPr>
              <w:t>Docker, Kubernetes, Terraform, Jenkins, GitHub Actions, IaC, Event-Driven ML (Step Functions, Event Hubs, Pub/Sub)</w:t>
            </w:r>
          </w:p>
        </w:tc>
      </w:tr>
    </w:tbl>
    <w:p w14:paraId="787E7655" w14:textId="77777777" w:rsidR="00E466B8" w:rsidRDefault="00E466B8" w:rsidP="00E466B8">
      <w:pPr>
        <w:widowControl w:val="0"/>
        <w:autoSpaceDE w:val="0"/>
        <w:autoSpaceDN w:val="0"/>
        <w:spacing w:after="0" w:line="240" w:lineRule="auto"/>
        <w:ind w:right="265"/>
        <w:jc w:val="both"/>
        <w:rPr>
          <w:rFonts w:ascii="Tenorite" w:hAnsi="Tenorite" w:cs="Times New Roman"/>
          <w:b/>
          <w:sz w:val="20"/>
          <w:szCs w:val="20"/>
        </w:rPr>
      </w:pPr>
    </w:p>
    <w:p w14:paraId="268E989C" w14:textId="77777777" w:rsidR="00E466B8" w:rsidRPr="00D06A49" w:rsidRDefault="00E466B8" w:rsidP="00E466B8">
      <w:pPr>
        <w:spacing w:after="0" w:line="240" w:lineRule="auto"/>
        <w:rPr>
          <w:rFonts w:ascii="Tenorite" w:eastAsia="Times New Roman" w:hAnsi="Tenorite" w:cs="Times New Roman"/>
          <w:b/>
          <w:sz w:val="20"/>
          <w:szCs w:val="20"/>
          <w:u w:val="single"/>
        </w:rPr>
      </w:pPr>
      <w:r w:rsidRPr="00D06A49">
        <w:rPr>
          <w:rFonts w:ascii="Tenorite" w:eastAsia="Times New Roman" w:hAnsi="Tenorite" w:cs="Times New Roman"/>
          <w:b/>
          <w:sz w:val="20"/>
          <w:szCs w:val="20"/>
          <w:u w:val="single"/>
        </w:rPr>
        <w:t>PROFESSIONAL EXPERIENCE</w:t>
      </w:r>
    </w:p>
    <w:p w14:paraId="47816AB8" w14:textId="62EAD69F" w:rsidR="00E466B8" w:rsidRPr="00D06A49" w:rsidRDefault="00E466B8" w:rsidP="00E466B8">
      <w:pPr>
        <w:spacing w:after="0"/>
        <w:rPr>
          <w:rFonts w:ascii="Tenorite" w:hAnsi="Tenorite"/>
          <w:b/>
          <w:bCs/>
          <w:sz w:val="20"/>
          <w:szCs w:val="20"/>
        </w:rPr>
      </w:pPr>
      <w:r w:rsidRPr="00D06A49">
        <w:rPr>
          <w:rFonts w:ascii="Tenorite" w:hAnsi="Tenorite"/>
          <w:b/>
          <w:bCs/>
          <w:sz w:val="20"/>
          <w:szCs w:val="20"/>
        </w:rPr>
        <w:t xml:space="preserve">Client: </w:t>
      </w:r>
      <w:proofErr w:type="spellStart"/>
      <w:proofErr w:type="gramStart"/>
      <w:r w:rsidR="004C3DDE">
        <w:rPr>
          <w:rFonts w:ascii="Tenorite" w:hAnsi="Tenorite"/>
          <w:b/>
          <w:bCs/>
          <w:sz w:val="20"/>
          <w:szCs w:val="20"/>
        </w:rPr>
        <w:t>JPMC,</w:t>
      </w:r>
      <w:r w:rsidR="00EA2B14">
        <w:rPr>
          <w:rFonts w:ascii="Tenorite" w:hAnsi="Tenorite"/>
          <w:b/>
          <w:bCs/>
          <w:sz w:val="20"/>
          <w:szCs w:val="20"/>
        </w:rPr>
        <w:t>Jersey</w:t>
      </w:r>
      <w:proofErr w:type="spellEnd"/>
      <w:proofErr w:type="gramEnd"/>
      <w:r w:rsidR="00EA2B14">
        <w:rPr>
          <w:rFonts w:ascii="Tenorite" w:hAnsi="Tenorite"/>
          <w:b/>
          <w:bCs/>
          <w:sz w:val="20"/>
          <w:szCs w:val="20"/>
        </w:rPr>
        <w:t xml:space="preserve"> </w:t>
      </w:r>
      <w:proofErr w:type="spellStart"/>
      <w:proofErr w:type="gramStart"/>
      <w:r w:rsidR="00EA2B14">
        <w:rPr>
          <w:rFonts w:ascii="Tenorite" w:hAnsi="Tenorite"/>
          <w:b/>
          <w:bCs/>
          <w:sz w:val="20"/>
          <w:szCs w:val="20"/>
        </w:rPr>
        <w:t>City</w:t>
      </w:r>
      <w:r w:rsidR="004C3DDE">
        <w:rPr>
          <w:rFonts w:ascii="Tenorite" w:hAnsi="Tenorite"/>
          <w:b/>
          <w:bCs/>
          <w:sz w:val="20"/>
          <w:szCs w:val="20"/>
        </w:rPr>
        <w:t>,</w:t>
      </w:r>
      <w:r w:rsidR="00EA2B14">
        <w:rPr>
          <w:rFonts w:ascii="Tenorite" w:hAnsi="Tenorite"/>
          <w:b/>
          <w:bCs/>
          <w:sz w:val="20"/>
          <w:szCs w:val="20"/>
        </w:rPr>
        <w:t>NJ</w:t>
      </w:r>
      <w:proofErr w:type="spellEnd"/>
      <w:proofErr w:type="gramEnd"/>
      <w:r w:rsidR="00473288">
        <w:rPr>
          <w:rFonts w:ascii="Tenorite" w:hAnsi="Tenorite"/>
          <w:b/>
          <w:bCs/>
          <w:sz w:val="20"/>
          <w:szCs w:val="20"/>
        </w:rPr>
        <w:tab/>
      </w:r>
      <w:r w:rsidR="00473288">
        <w:rPr>
          <w:rFonts w:ascii="Tenorite" w:hAnsi="Tenorite"/>
          <w:b/>
          <w:bCs/>
          <w:sz w:val="20"/>
          <w:szCs w:val="20"/>
        </w:rPr>
        <w:tab/>
      </w:r>
      <w:r w:rsidR="00473288">
        <w:rPr>
          <w:rFonts w:ascii="Tenorite" w:hAnsi="Tenorite"/>
          <w:b/>
          <w:bCs/>
          <w:sz w:val="20"/>
          <w:szCs w:val="20"/>
        </w:rPr>
        <w:tab/>
      </w:r>
      <w:r w:rsidR="00473288">
        <w:rPr>
          <w:rFonts w:ascii="Tenorite" w:hAnsi="Tenorite"/>
          <w:b/>
          <w:bCs/>
          <w:sz w:val="20"/>
          <w:szCs w:val="20"/>
        </w:rPr>
        <w:tab/>
      </w:r>
      <w:r w:rsidR="00473288">
        <w:rPr>
          <w:rFonts w:ascii="Tenorite" w:hAnsi="Tenorite"/>
          <w:b/>
          <w:bCs/>
          <w:sz w:val="20"/>
          <w:szCs w:val="20"/>
        </w:rPr>
        <w:tab/>
      </w:r>
      <w:r w:rsidR="00473288">
        <w:rPr>
          <w:rFonts w:ascii="Tenorite" w:hAnsi="Tenorite"/>
          <w:b/>
          <w:bCs/>
          <w:sz w:val="20"/>
          <w:szCs w:val="20"/>
        </w:rPr>
        <w:tab/>
      </w:r>
      <w:r w:rsidR="00473288">
        <w:rPr>
          <w:rFonts w:ascii="Tenorite" w:hAnsi="Tenorite"/>
          <w:b/>
          <w:bCs/>
          <w:sz w:val="20"/>
          <w:szCs w:val="20"/>
        </w:rPr>
        <w:tab/>
      </w:r>
      <w:r w:rsidR="00473288">
        <w:rPr>
          <w:rFonts w:ascii="Tenorite" w:hAnsi="Tenorite"/>
          <w:b/>
          <w:bCs/>
          <w:sz w:val="20"/>
          <w:szCs w:val="20"/>
        </w:rPr>
        <w:tab/>
        <w:t>Apr 2024-Present</w:t>
      </w:r>
    </w:p>
    <w:p w14:paraId="4AE7EAB6" w14:textId="77777777" w:rsidR="00E466B8" w:rsidRPr="00D06A49" w:rsidRDefault="00E466B8" w:rsidP="00E466B8">
      <w:pPr>
        <w:spacing w:after="0"/>
        <w:rPr>
          <w:rFonts w:ascii="Tenorite" w:hAnsi="Tenorite"/>
          <w:b/>
          <w:bCs/>
          <w:sz w:val="20"/>
          <w:szCs w:val="20"/>
        </w:rPr>
      </w:pPr>
      <w:r w:rsidRPr="00D06A49">
        <w:rPr>
          <w:rFonts w:ascii="Tenorite" w:hAnsi="Tenorite"/>
          <w:b/>
          <w:bCs/>
          <w:sz w:val="20"/>
          <w:szCs w:val="20"/>
        </w:rPr>
        <w:t xml:space="preserve">Role: Sr. Gen AI Engineer </w:t>
      </w:r>
    </w:p>
    <w:p w14:paraId="3E24281A" w14:textId="77777777" w:rsidR="00E466B8" w:rsidRPr="00D06A49" w:rsidRDefault="00E466B8" w:rsidP="00E466B8">
      <w:pPr>
        <w:pBdr>
          <w:bottom w:val="single" w:sz="12" w:space="1" w:color="auto"/>
        </w:pBdr>
        <w:spacing w:after="0"/>
        <w:rPr>
          <w:rFonts w:ascii="Tenorite" w:hAnsi="Tenorite"/>
          <w:b/>
          <w:bCs/>
          <w:sz w:val="20"/>
          <w:szCs w:val="20"/>
        </w:rPr>
      </w:pPr>
      <w:r w:rsidRPr="00D06A49">
        <w:rPr>
          <w:rFonts w:ascii="Tenorite" w:hAnsi="Tenorite"/>
          <w:b/>
          <w:bCs/>
          <w:sz w:val="20"/>
          <w:szCs w:val="20"/>
        </w:rPr>
        <w:t xml:space="preserve">Responsibilities:  </w:t>
      </w:r>
    </w:p>
    <w:p w14:paraId="0C233B13" w14:textId="77777777" w:rsidR="00E466B8" w:rsidRPr="00D06A49" w:rsidRDefault="00E466B8" w:rsidP="00E466B8">
      <w:pPr>
        <w:pStyle w:val="ListParagraph"/>
        <w:numPr>
          <w:ilvl w:val="0"/>
          <w:numId w:val="2"/>
        </w:numPr>
        <w:spacing w:after="0" w:line="240" w:lineRule="auto"/>
        <w:jc w:val="both"/>
        <w:rPr>
          <w:rFonts w:ascii="Tenorite" w:hAnsi="Tenorite" w:cs="Times New Roman"/>
          <w:bCs/>
          <w:sz w:val="20"/>
          <w:szCs w:val="20"/>
        </w:rPr>
      </w:pPr>
      <w:r w:rsidRPr="00D06A49">
        <w:rPr>
          <w:rFonts w:ascii="Tenorite" w:hAnsi="Tenorite" w:cs="Times New Roman"/>
          <w:bCs/>
          <w:sz w:val="20"/>
          <w:szCs w:val="20"/>
        </w:rPr>
        <w:t xml:space="preserve">Designed and implemented </w:t>
      </w:r>
      <w:r w:rsidRPr="00D06A49">
        <w:rPr>
          <w:rFonts w:ascii="Tenorite" w:hAnsi="Tenorite" w:cs="Times New Roman"/>
          <w:b/>
          <w:bCs/>
          <w:sz w:val="20"/>
          <w:szCs w:val="20"/>
        </w:rPr>
        <w:t>enterprise-grade Generative AI pipelines</w:t>
      </w:r>
      <w:r w:rsidRPr="00D06A49">
        <w:rPr>
          <w:rFonts w:ascii="Tenorite" w:hAnsi="Tenorite" w:cs="Times New Roman"/>
          <w:bCs/>
          <w:sz w:val="20"/>
          <w:szCs w:val="20"/>
        </w:rPr>
        <w:t xml:space="preserve"> for conversational AI, </w:t>
      </w:r>
      <w:r w:rsidRPr="00D06A49">
        <w:rPr>
          <w:rFonts w:ascii="Tenorite" w:hAnsi="Tenorite" w:cs="Times New Roman"/>
          <w:b/>
          <w:bCs/>
          <w:sz w:val="20"/>
          <w:szCs w:val="20"/>
        </w:rPr>
        <w:t>Retrieval-Augmented Generation (RAG)</w:t>
      </w:r>
      <w:r w:rsidRPr="00D06A49">
        <w:rPr>
          <w:rFonts w:ascii="Tenorite" w:hAnsi="Tenorite" w:cs="Times New Roman"/>
          <w:bCs/>
          <w:sz w:val="20"/>
          <w:szCs w:val="20"/>
        </w:rPr>
        <w:t>, document intelligence, and domain-specific LLM fine-tuning to support financial advisory and wealth management use cases.</w:t>
      </w:r>
    </w:p>
    <w:p w14:paraId="3E9E0246" w14:textId="77777777" w:rsidR="00E466B8" w:rsidRPr="00D06A49" w:rsidRDefault="00E466B8" w:rsidP="00E466B8">
      <w:pPr>
        <w:pStyle w:val="ListParagraph"/>
        <w:numPr>
          <w:ilvl w:val="0"/>
          <w:numId w:val="2"/>
        </w:numPr>
        <w:spacing w:after="0" w:line="240" w:lineRule="auto"/>
        <w:jc w:val="both"/>
        <w:rPr>
          <w:rFonts w:ascii="Tenorite" w:hAnsi="Tenorite" w:cs="Times New Roman"/>
          <w:bCs/>
          <w:sz w:val="20"/>
          <w:szCs w:val="20"/>
        </w:rPr>
      </w:pPr>
      <w:r w:rsidRPr="00D06A49">
        <w:rPr>
          <w:rFonts w:ascii="Tenorite" w:hAnsi="Tenorite" w:cs="Times New Roman"/>
          <w:bCs/>
          <w:sz w:val="20"/>
          <w:szCs w:val="20"/>
        </w:rPr>
        <w:t xml:space="preserve">Developed and deployed </w:t>
      </w:r>
      <w:r w:rsidRPr="00D06A49">
        <w:rPr>
          <w:rFonts w:ascii="Tenorite" w:hAnsi="Tenorite" w:cs="Times New Roman"/>
          <w:b/>
          <w:bCs/>
          <w:sz w:val="20"/>
          <w:szCs w:val="20"/>
        </w:rPr>
        <w:t>LLM-powered chat assistants</w:t>
      </w:r>
      <w:r w:rsidRPr="00D06A49">
        <w:rPr>
          <w:rFonts w:ascii="Tenorite" w:hAnsi="Tenorite" w:cs="Times New Roman"/>
          <w:bCs/>
          <w:sz w:val="20"/>
          <w:szCs w:val="20"/>
        </w:rPr>
        <w:t xml:space="preserve"> to assist advisors with investment research, policy lookup, compliance queries, and internal knowledge retrieval.</w:t>
      </w:r>
    </w:p>
    <w:p w14:paraId="4EC9FE03" w14:textId="77777777" w:rsidR="00E466B8" w:rsidRPr="00D06A49" w:rsidRDefault="00E466B8" w:rsidP="00E466B8">
      <w:pPr>
        <w:pStyle w:val="ListParagraph"/>
        <w:numPr>
          <w:ilvl w:val="0"/>
          <w:numId w:val="2"/>
        </w:numPr>
        <w:spacing w:after="0" w:line="240" w:lineRule="auto"/>
        <w:jc w:val="both"/>
        <w:rPr>
          <w:rFonts w:ascii="Tenorite" w:hAnsi="Tenorite" w:cs="Times New Roman"/>
          <w:bCs/>
          <w:sz w:val="20"/>
          <w:szCs w:val="20"/>
        </w:rPr>
      </w:pPr>
      <w:r w:rsidRPr="00D06A49">
        <w:rPr>
          <w:rFonts w:ascii="Tenorite" w:hAnsi="Tenorite" w:cs="Times New Roman"/>
          <w:bCs/>
          <w:sz w:val="20"/>
          <w:szCs w:val="20"/>
        </w:rPr>
        <w:t xml:space="preserve">Built </w:t>
      </w:r>
      <w:r w:rsidRPr="00D06A49">
        <w:rPr>
          <w:rFonts w:ascii="Tenorite" w:hAnsi="Tenorite" w:cs="Times New Roman"/>
          <w:b/>
          <w:bCs/>
          <w:sz w:val="20"/>
          <w:szCs w:val="20"/>
        </w:rPr>
        <w:t>RAG-based document intelligence systems</w:t>
      </w:r>
      <w:r w:rsidRPr="00D06A49">
        <w:rPr>
          <w:rFonts w:ascii="Tenorite" w:hAnsi="Tenorite" w:cs="Times New Roman"/>
          <w:bCs/>
          <w:sz w:val="20"/>
          <w:szCs w:val="20"/>
        </w:rPr>
        <w:t xml:space="preserve"> to extract, summarize, and analyze financial documents such as investment reports, compliance policies, PDFs, CSVs, prospectuses, and regulatory filings.</w:t>
      </w:r>
    </w:p>
    <w:p w14:paraId="362296FA" w14:textId="77777777" w:rsidR="00E466B8" w:rsidRPr="00D06A49" w:rsidRDefault="00E466B8" w:rsidP="00E466B8">
      <w:pPr>
        <w:pStyle w:val="ListParagraph"/>
        <w:numPr>
          <w:ilvl w:val="0"/>
          <w:numId w:val="2"/>
        </w:numPr>
        <w:spacing w:after="0" w:line="240" w:lineRule="auto"/>
        <w:jc w:val="both"/>
        <w:rPr>
          <w:rFonts w:ascii="Tenorite" w:hAnsi="Tenorite" w:cs="Times New Roman"/>
          <w:bCs/>
          <w:sz w:val="20"/>
          <w:szCs w:val="20"/>
        </w:rPr>
      </w:pPr>
      <w:r w:rsidRPr="00D06A49">
        <w:rPr>
          <w:rFonts w:ascii="Tenorite" w:hAnsi="Tenorite" w:cs="Times New Roman"/>
          <w:bCs/>
          <w:sz w:val="20"/>
          <w:szCs w:val="20"/>
        </w:rPr>
        <w:t xml:space="preserve">Implemented </w:t>
      </w:r>
      <w:r w:rsidRPr="00D06A49">
        <w:rPr>
          <w:rFonts w:ascii="Tenorite" w:hAnsi="Tenorite" w:cs="Times New Roman"/>
          <w:b/>
          <w:bCs/>
          <w:sz w:val="20"/>
          <w:szCs w:val="20"/>
        </w:rPr>
        <w:t>NLP and GenAI models</w:t>
      </w:r>
      <w:r w:rsidRPr="00D06A49">
        <w:rPr>
          <w:rFonts w:ascii="Tenorite" w:hAnsi="Tenorite" w:cs="Times New Roman"/>
          <w:bCs/>
          <w:sz w:val="20"/>
          <w:szCs w:val="20"/>
        </w:rPr>
        <w:t xml:space="preserve"> for automated text classification, entity extraction, summarization, sentiment analysis, and risk assessment across structured and unstructured financial data.</w:t>
      </w:r>
    </w:p>
    <w:p w14:paraId="6806BF26" w14:textId="77777777" w:rsidR="00E466B8" w:rsidRPr="00D06A49" w:rsidRDefault="00E466B8" w:rsidP="00E466B8">
      <w:pPr>
        <w:pStyle w:val="ListParagraph"/>
        <w:numPr>
          <w:ilvl w:val="0"/>
          <w:numId w:val="2"/>
        </w:numPr>
        <w:spacing w:after="0" w:line="240" w:lineRule="auto"/>
        <w:jc w:val="both"/>
        <w:rPr>
          <w:rFonts w:ascii="Tenorite" w:hAnsi="Tenorite" w:cs="Times New Roman"/>
          <w:bCs/>
          <w:sz w:val="20"/>
          <w:szCs w:val="20"/>
        </w:rPr>
      </w:pPr>
      <w:r w:rsidRPr="00D06A49">
        <w:rPr>
          <w:rFonts w:ascii="Tenorite" w:hAnsi="Tenorite" w:cs="Times New Roman"/>
          <w:bCs/>
          <w:sz w:val="20"/>
          <w:szCs w:val="20"/>
        </w:rPr>
        <w:t xml:space="preserve">Fine-tuned </w:t>
      </w:r>
      <w:r w:rsidRPr="00D06A49">
        <w:rPr>
          <w:rFonts w:ascii="Tenorite" w:hAnsi="Tenorite" w:cs="Times New Roman"/>
          <w:b/>
          <w:bCs/>
          <w:sz w:val="20"/>
          <w:szCs w:val="20"/>
        </w:rPr>
        <w:t>Large Language Models (LLMs)</w:t>
      </w:r>
      <w:r w:rsidRPr="00D06A49">
        <w:rPr>
          <w:rFonts w:ascii="Tenorite" w:hAnsi="Tenorite" w:cs="Times New Roman"/>
          <w:bCs/>
          <w:sz w:val="20"/>
          <w:szCs w:val="20"/>
        </w:rPr>
        <w:t xml:space="preserve"> to improve contextual accuracy, financial-domain reasoning, and response reliability using proprietary Raymond James datasets.</w:t>
      </w:r>
    </w:p>
    <w:p w14:paraId="65DFF5D6" w14:textId="77777777" w:rsidR="00E466B8" w:rsidRPr="00D06A49" w:rsidRDefault="00E466B8" w:rsidP="00E466B8">
      <w:pPr>
        <w:pStyle w:val="ListParagraph"/>
        <w:numPr>
          <w:ilvl w:val="0"/>
          <w:numId w:val="2"/>
        </w:numPr>
        <w:spacing w:after="0" w:line="240" w:lineRule="auto"/>
        <w:jc w:val="both"/>
        <w:rPr>
          <w:rFonts w:ascii="Tenorite" w:hAnsi="Tenorite" w:cs="Times New Roman"/>
          <w:bCs/>
          <w:sz w:val="20"/>
          <w:szCs w:val="20"/>
        </w:rPr>
      </w:pPr>
      <w:r w:rsidRPr="00D06A49">
        <w:rPr>
          <w:rFonts w:ascii="Tenorite" w:hAnsi="Tenorite" w:cs="Times New Roman"/>
          <w:bCs/>
          <w:sz w:val="20"/>
          <w:szCs w:val="20"/>
        </w:rPr>
        <w:t xml:space="preserve">Designed and maintained </w:t>
      </w:r>
      <w:r w:rsidRPr="00D06A49">
        <w:rPr>
          <w:rFonts w:ascii="Tenorite" w:hAnsi="Tenorite" w:cs="Times New Roman"/>
          <w:b/>
          <w:bCs/>
          <w:sz w:val="20"/>
          <w:szCs w:val="20"/>
        </w:rPr>
        <w:t>vector databases and hybrid search architectures</w:t>
      </w:r>
      <w:r w:rsidRPr="00D06A49">
        <w:rPr>
          <w:rFonts w:ascii="Tenorite" w:hAnsi="Tenorite" w:cs="Times New Roman"/>
          <w:bCs/>
          <w:sz w:val="20"/>
          <w:szCs w:val="20"/>
        </w:rPr>
        <w:t xml:space="preserve"> using Pinecone and Weaviate, enabling low-latency semantic search and contextual retrieval.</w:t>
      </w:r>
    </w:p>
    <w:p w14:paraId="5BE6F532" w14:textId="77777777" w:rsidR="00E466B8" w:rsidRPr="00D06A49" w:rsidRDefault="00E466B8" w:rsidP="00E466B8">
      <w:pPr>
        <w:pStyle w:val="ListParagraph"/>
        <w:numPr>
          <w:ilvl w:val="0"/>
          <w:numId w:val="2"/>
        </w:numPr>
        <w:spacing w:after="0" w:line="240" w:lineRule="auto"/>
        <w:jc w:val="both"/>
        <w:rPr>
          <w:rFonts w:ascii="Tenorite" w:hAnsi="Tenorite" w:cs="Times New Roman"/>
          <w:bCs/>
          <w:sz w:val="20"/>
          <w:szCs w:val="20"/>
        </w:rPr>
      </w:pPr>
      <w:r w:rsidRPr="00D06A49">
        <w:rPr>
          <w:rFonts w:ascii="Tenorite" w:hAnsi="Tenorite" w:cs="Times New Roman"/>
          <w:bCs/>
          <w:sz w:val="20"/>
          <w:szCs w:val="20"/>
        </w:rPr>
        <w:t xml:space="preserve">Built </w:t>
      </w:r>
      <w:r w:rsidRPr="00D06A49">
        <w:rPr>
          <w:rFonts w:ascii="Tenorite" w:hAnsi="Tenorite" w:cs="Times New Roman"/>
          <w:b/>
          <w:bCs/>
          <w:sz w:val="20"/>
          <w:szCs w:val="20"/>
        </w:rPr>
        <w:t>LLM chains, agent-based orchestrators, and workflow pipelines</w:t>
      </w:r>
      <w:r w:rsidRPr="00D06A49">
        <w:rPr>
          <w:rFonts w:ascii="Tenorite" w:hAnsi="Tenorite" w:cs="Times New Roman"/>
          <w:bCs/>
          <w:sz w:val="20"/>
          <w:szCs w:val="20"/>
        </w:rPr>
        <w:t xml:space="preserve"> using LangChain and custom orchestration frameworks for complex multi-step financial workflows.</w:t>
      </w:r>
    </w:p>
    <w:p w14:paraId="465972EE" w14:textId="77777777" w:rsidR="00E466B8" w:rsidRPr="00D06A49" w:rsidRDefault="00E466B8" w:rsidP="00E466B8">
      <w:pPr>
        <w:pStyle w:val="ListParagraph"/>
        <w:numPr>
          <w:ilvl w:val="0"/>
          <w:numId w:val="2"/>
        </w:numPr>
        <w:spacing w:after="0" w:line="240" w:lineRule="auto"/>
        <w:jc w:val="both"/>
        <w:rPr>
          <w:rFonts w:ascii="Tenorite" w:hAnsi="Tenorite" w:cs="Times New Roman"/>
          <w:bCs/>
          <w:sz w:val="20"/>
          <w:szCs w:val="20"/>
        </w:rPr>
      </w:pPr>
      <w:r w:rsidRPr="00D06A49">
        <w:rPr>
          <w:rFonts w:ascii="Tenorite" w:hAnsi="Tenorite" w:cs="Times New Roman"/>
          <w:bCs/>
          <w:sz w:val="20"/>
          <w:szCs w:val="20"/>
        </w:rPr>
        <w:t xml:space="preserve">Optimized model performance through </w:t>
      </w:r>
      <w:r w:rsidRPr="00D06A49">
        <w:rPr>
          <w:rFonts w:ascii="Tenorite" w:hAnsi="Tenorite" w:cs="Times New Roman"/>
          <w:b/>
          <w:bCs/>
          <w:sz w:val="20"/>
          <w:szCs w:val="20"/>
        </w:rPr>
        <w:t>prompt engineering, parameter tuning, GPU optimization</w:t>
      </w:r>
      <w:r w:rsidRPr="00D06A49">
        <w:rPr>
          <w:rFonts w:ascii="Tenorite" w:hAnsi="Tenorite" w:cs="Times New Roman"/>
          <w:bCs/>
          <w:sz w:val="20"/>
          <w:szCs w:val="20"/>
        </w:rPr>
        <w:t>, and cost-aware inference strategies across AWS and Azure environments.</w:t>
      </w:r>
    </w:p>
    <w:p w14:paraId="709AE049" w14:textId="77777777" w:rsidR="00E466B8" w:rsidRPr="00D06A49" w:rsidRDefault="00E466B8" w:rsidP="00E466B8">
      <w:pPr>
        <w:pStyle w:val="ListParagraph"/>
        <w:numPr>
          <w:ilvl w:val="0"/>
          <w:numId w:val="2"/>
        </w:numPr>
        <w:spacing w:after="0" w:line="240" w:lineRule="auto"/>
        <w:jc w:val="both"/>
        <w:rPr>
          <w:rFonts w:ascii="Tenorite" w:hAnsi="Tenorite" w:cs="Times New Roman"/>
          <w:bCs/>
          <w:sz w:val="20"/>
          <w:szCs w:val="20"/>
        </w:rPr>
      </w:pPr>
      <w:r w:rsidRPr="00D06A49">
        <w:rPr>
          <w:rFonts w:ascii="Tenorite" w:hAnsi="Tenorite" w:cs="Times New Roman"/>
          <w:bCs/>
          <w:sz w:val="20"/>
          <w:szCs w:val="20"/>
        </w:rPr>
        <w:t xml:space="preserve">Integrated </w:t>
      </w:r>
      <w:r w:rsidRPr="00D06A49">
        <w:rPr>
          <w:rFonts w:ascii="Tenorite" w:hAnsi="Tenorite" w:cs="Times New Roman"/>
          <w:b/>
          <w:bCs/>
          <w:sz w:val="20"/>
          <w:szCs w:val="20"/>
        </w:rPr>
        <w:t>OpenAI, Hugging Face, and Azure OpenAI models</w:t>
      </w:r>
      <w:r w:rsidRPr="00D06A49">
        <w:rPr>
          <w:rFonts w:ascii="Tenorite" w:hAnsi="Tenorite" w:cs="Times New Roman"/>
          <w:bCs/>
          <w:sz w:val="20"/>
          <w:szCs w:val="20"/>
        </w:rPr>
        <w:t xml:space="preserve"> to develop scalable NLP solutions including chatbots, document summarization engines, and compliance analysis tools.</w:t>
      </w:r>
    </w:p>
    <w:p w14:paraId="009B49D5" w14:textId="77777777" w:rsidR="00E466B8" w:rsidRPr="00D06A49" w:rsidRDefault="00E466B8" w:rsidP="00E466B8">
      <w:pPr>
        <w:pStyle w:val="ListParagraph"/>
        <w:numPr>
          <w:ilvl w:val="0"/>
          <w:numId w:val="2"/>
        </w:numPr>
        <w:spacing w:after="0" w:line="240" w:lineRule="auto"/>
        <w:jc w:val="both"/>
        <w:rPr>
          <w:rFonts w:ascii="Tenorite" w:hAnsi="Tenorite" w:cs="Times New Roman"/>
          <w:bCs/>
          <w:sz w:val="20"/>
          <w:szCs w:val="20"/>
        </w:rPr>
      </w:pPr>
      <w:r w:rsidRPr="00D06A49">
        <w:rPr>
          <w:rFonts w:ascii="Tenorite" w:hAnsi="Tenorite" w:cs="Times New Roman"/>
          <w:bCs/>
          <w:sz w:val="20"/>
          <w:szCs w:val="20"/>
        </w:rPr>
        <w:t xml:space="preserve">Collaborated closely with </w:t>
      </w:r>
      <w:r w:rsidRPr="00D06A49">
        <w:rPr>
          <w:rFonts w:ascii="Tenorite" w:hAnsi="Tenorite" w:cs="Times New Roman"/>
          <w:b/>
          <w:bCs/>
          <w:sz w:val="20"/>
          <w:szCs w:val="20"/>
        </w:rPr>
        <w:t>compliance, risk, legal, and data governance teams</w:t>
      </w:r>
      <w:r w:rsidRPr="00D06A49">
        <w:rPr>
          <w:rFonts w:ascii="Tenorite" w:hAnsi="Tenorite" w:cs="Times New Roman"/>
          <w:bCs/>
          <w:sz w:val="20"/>
          <w:szCs w:val="20"/>
        </w:rPr>
        <w:t xml:space="preserve"> to ensure AI solutions adhered to </w:t>
      </w:r>
      <w:r w:rsidRPr="00D06A49">
        <w:rPr>
          <w:rFonts w:ascii="Tenorite" w:hAnsi="Tenorite" w:cs="Times New Roman"/>
          <w:b/>
          <w:bCs/>
          <w:sz w:val="20"/>
          <w:szCs w:val="20"/>
        </w:rPr>
        <w:t>financial regulations, internal policies, and ethical AI principles</w:t>
      </w:r>
      <w:r w:rsidRPr="00D06A49">
        <w:rPr>
          <w:rFonts w:ascii="Tenorite" w:hAnsi="Tenorite" w:cs="Times New Roman"/>
          <w:bCs/>
          <w:sz w:val="20"/>
          <w:szCs w:val="20"/>
        </w:rPr>
        <w:t>.</w:t>
      </w:r>
    </w:p>
    <w:p w14:paraId="606C26DA" w14:textId="77777777" w:rsidR="00E466B8" w:rsidRPr="00D06A49" w:rsidRDefault="00E466B8" w:rsidP="00E466B8">
      <w:pPr>
        <w:pStyle w:val="ListParagraph"/>
        <w:numPr>
          <w:ilvl w:val="0"/>
          <w:numId w:val="2"/>
        </w:numPr>
        <w:spacing w:after="0" w:line="240" w:lineRule="auto"/>
        <w:jc w:val="both"/>
        <w:rPr>
          <w:rFonts w:ascii="Tenorite" w:hAnsi="Tenorite" w:cs="Times New Roman"/>
          <w:bCs/>
          <w:sz w:val="20"/>
          <w:szCs w:val="20"/>
        </w:rPr>
      </w:pPr>
      <w:r w:rsidRPr="00D06A49">
        <w:rPr>
          <w:rFonts w:ascii="Tenorite" w:hAnsi="Tenorite" w:cs="Times New Roman"/>
          <w:bCs/>
          <w:sz w:val="20"/>
          <w:szCs w:val="20"/>
        </w:rPr>
        <w:t xml:space="preserve">Implemented </w:t>
      </w:r>
      <w:r w:rsidRPr="00D06A49">
        <w:rPr>
          <w:rFonts w:ascii="Tenorite" w:hAnsi="Tenorite" w:cs="Times New Roman"/>
          <w:b/>
          <w:bCs/>
          <w:sz w:val="20"/>
          <w:szCs w:val="20"/>
        </w:rPr>
        <w:t>AI governance, risk mitigation, and monitoring frameworks</w:t>
      </w:r>
      <w:r w:rsidRPr="00D06A49">
        <w:rPr>
          <w:rFonts w:ascii="Tenorite" w:hAnsi="Tenorite" w:cs="Times New Roman"/>
          <w:bCs/>
          <w:sz w:val="20"/>
          <w:szCs w:val="20"/>
        </w:rPr>
        <w:t xml:space="preserve"> aligned with </w:t>
      </w:r>
      <w:r w:rsidRPr="00D06A49">
        <w:rPr>
          <w:rFonts w:ascii="Tenorite" w:hAnsi="Tenorite" w:cs="Times New Roman"/>
          <w:b/>
          <w:bCs/>
          <w:sz w:val="20"/>
          <w:szCs w:val="20"/>
        </w:rPr>
        <w:t>NIST AI Risk Management Framework</w:t>
      </w:r>
      <w:r w:rsidRPr="00D06A49">
        <w:rPr>
          <w:rFonts w:ascii="Tenorite" w:hAnsi="Tenorite" w:cs="Times New Roman"/>
          <w:bCs/>
          <w:sz w:val="20"/>
          <w:szCs w:val="20"/>
        </w:rPr>
        <w:t>, ensuring fairness, transparency, explainability, and bias control.</w:t>
      </w:r>
    </w:p>
    <w:p w14:paraId="301B550F" w14:textId="77777777" w:rsidR="00E466B8" w:rsidRPr="00D06A49" w:rsidRDefault="00E466B8" w:rsidP="00E466B8">
      <w:pPr>
        <w:pStyle w:val="ListParagraph"/>
        <w:numPr>
          <w:ilvl w:val="0"/>
          <w:numId w:val="2"/>
        </w:numPr>
        <w:spacing w:after="0" w:line="240" w:lineRule="auto"/>
        <w:jc w:val="both"/>
        <w:rPr>
          <w:rFonts w:ascii="Tenorite" w:hAnsi="Tenorite" w:cs="Times New Roman"/>
          <w:bCs/>
          <w:sz w:val="20"/>
          <w:szCs w:val="20"/>
        </w:rPr>
      </w:pPr>
      <w:r w:rsidRPr="00D06A49">
        <w:rPr>
          <w:rFonts w:ascii="Tenorite" w:hAnsi="Tenorite" w:cs="Times New Roman"/>
          <w:bCs/>
          <w:sz w:val="20"/>
          <w:szCs w:val="20"/>
        </w:rPr>
        <w:t xml:space="preserve">Deployed GenAI solutions into </w:t>
      </w:r>
      <w:r w:rsidRPr="00D06A49">
        <w:rPr>
          <w:rFonts w:ascii="Tenorite" w:hAnsi="Tenorite" w:cs="Times New Roman"/>
          <w:b/>
          <w:bCs/>
          <w:sz w:val="20"/>
          <w:szCs w:val="20"/>
        </w:rPr>
        <w:t>production environments</w:t>
      </w:r>
      <w:r w:rsidRPr="00D06A49">
        <w:rPr>
          <w:rFonts w:ascii="Tenorite" w:hAnsi="Tenorite" w:cs="Times New Roman"/>
          <w:bCs/>
          <w:sz w:val="20"/>
          <w:szCs w:val="20"/>
        </w:rPr>
        <w:t xml:space="preserve"> using CI/CD pipelines, containerization, and cloud-native services, with real-time monitoring and logging.</w:t>
      </w:r>
    </w:p>
    <w:p w14:paraId="239AF9EA" w14:textId="77777777" w:rsidR="00E466B8" w:rsidRPr="00D06A49" w:rsidRDefault="00E466B8" w:rsidP="00E466B8">
      <w:pPr>
        <w:pStyle w:val="ListParagraph"/>
        <w:numPr>
          <w:ilvl w:val="0"/>
          <w:numId w:val="2"/>
        </w:numPr>
        <w:spacing w:after="0" w:line="240" w:lineRule="auto"/>
        <w:jc w:val="both"/>
        <w:rPr>
          <w:rFonts w:ascii="Tenorite" w:hAnsi="Tenorite" w:cs="Times New Roman"/>
          <w:bCs/>
          <w:sz w:val="20"/>
          <w:szCs w:val="20"/>
        </w:rPr>
      </w:pPr>
      <w:r w:rsidRPr="00D06A49">
        <w:rPr>
          <w:rFonts w:ascii="Tenorite" w:hAnsi="Tenorite" w:cs="Times New Roman"/>
          <w:bCs/>
          <w:sz w:val="20"/>
          <w:szCs w:val="20"/>
        </w:rPr>
        <w:t xml:space="preserve">Created and maintained </w:t>
      </w:r>
      <w:r w:rsidRPr="00D06A49">
        <w:rPr>
          <w:rFonts w:ascii="Tenorite" w:hAnsi="Tenorite" w:cs="Times New Roman"/>
          <w:b/>
          <w:bCs/>
          <w:sz w:val="20"/>
          <w:szCs w:val="20"/>
        </w:rPr>
        <w:t>technical documentation, architecture diagrams, model cards, and prompt libraries</w:t>
      </w:r>
      <w:r w:rsidRPr="00D06A49">
        <w:rPr>
          <w:rFonts w:ascii="Tenorite" w:hAnsi="Tenorite" w:cs="Times New Roman"/>
          <w:bCs/>
          <w:sz w:val="20"/>
          <w:szCs w:val="20"/>
        </w:rPr>
        <w:t xml:space="preserve"> to support auditability and cross-team knowledge sharing.</w:t>
      </w:r>
    </w:p>
    <w:p w14:paraId="0B725B34" w14:textId="77777777" w:rsidR="00E466B8" w:rsidRPr="00D06A49" w:rsidRDefault="00E466B8" w:rsidP="00E466B8">
      <w:pPr>
        <w:pStyle w:val="ListParagraph"/>
        <w:numPr>
          <w:ilvl w:val="0"/>
          <w:numId w:val="2"/>
        </w:numPr>
        <w:spacing w:after="0" w:line="240" w:lineRule="auto"/>
        <w:jc w:val="both"/>
        <w:rPr>
          <w:rFonts w:ascii="Tenorite" w:hAnsi="Tenorite" w:cs="Times New Roman"/>
          <w:bCs/>
          <w:sz w:val="20"/>
          <w:szCs w:val="20"/>
        </w:rPr>
      </w:pPr>
      <w:r w:rsidRPr="00D06A49">
        <w:rPr>
          <w:rFonts w:ascii="Tenorite" w:hAnsi="Tenorite" w:cs="Times New Roman"/>
          <w:bCs/>
          <w:sz w:val="20"/>
          <w:szCs w:val="20"/>
        </w:rPr>
        <w:t xml:space="preserve">Led and mentored cross-functional teams, setting </w:t>
      </w:r>
      <w:r w:rsidRPr="00D06A49">
        <w:rPr>
          <w:rFonts w:ascii="Tenorite" w:hAnsi="Tenorite" w:cs="Times New Roman"/>
          <w:b/>
          <w:bCs/>
          <w:sz w:val="20"/>
          <w:szCs w:val="20"/>
        </w:rPr>
        <w:t>technical direction</w:t>
      </w:r>
      <w:r w:rsidRPr="00D06A49">
        <w:rPr>
          <w:rFonts w:ascii="Tenorite" w:hAnsi="Tenorite" w:cs="Times New Roman"/>
          <w:bCs/>
          <w:sz w:val="20"/>
          <w:szCs w:val="20"/>
        </w:rPr>
        <w:t>, reviewing GenAI architectures, and driving innovation across enterprise AI initiatives.</w:t>
      </w:r>
    </w:p>
    <w:p w14:paraId="3D21A186" w14:textId="77777777" w:rsidR="00E466B8" w:rsidRPr="00055BBA" w:rsidRDefault="00E466B8" w:rsidP="00E466B8">
      <w:pPr>
        <w:pStyle w:val="ListParagraph"/>
        <w:numPr>
          <w:ilvl w:val="0"/>
          <w:numId w:val="2"/>
        </w:numPr>
        <w:spacing w:after="0" w:line="240" w:lineRule="auto"/>
        <w:jc w:val="both"/>
        <w:rPr>
          <w:rFonts w:ascii="Tenorite" w:hAnsi="Tenorite" w:cs="Times New Roman"/>
          <w:bCs/>
          <w:sz w:val="20"/>
          <w:szCs w:val="20"/>
        </w:rPr>
      </w:pPr>
      <w:r w:rsidRPr="00D06A49">
        <w:rPr>
          <w:rFonts w:ascii="Tenorite" w:hAnsi="Tenorite" w:cs="Times New Roman"/>
          <w:bCs/>
          <w:sz w:val="20"/>
          <w:szCs w:val="20"/>
        </w:rPr>
        <w:t xml:space="preserve">Stayed current with advancements in </w:t>
      </w:r>
      <w:r w:rsidRPr="00D06A49">
        <w:rPr>
          <w:rFonts w:ascii="Tenorite" w:hAnsi="Tenorite" w:cs="Times New Roman"/>
          <w:b/>
          <w:bCs/>
          <w:sz w:val="20"/>
          <w:szCs w:val="20"/>
        </w:rPr>
        <w:t>LLMs, RAG architectures, agentic AI, multimodal models</w:t>
      </w:r>
      <w:r w:rsidRPr="00D06A49">
        <w:rPr>
          <w:rFonts w:ascii="Tenorite" w:hAnsi="Tenorite" w:cs="Times New Roman"/>
          <w:bCs/>
          <w:sz w:val="20"/>
          <w:szCs w:val="20"/>
        </w:rPr>
        <w:t>, and contributed to adopting next-generation GenAI capabilities within the organization.</w:t>
      </w:r>
    </w:p>
    <w:bookmarkEnd w:id="0"/>
    <w:p w14:paraId="4E3E5E08" w14:textId="77777777" w:rsidR="00E466B8" w:rsidRDefault="00E466B8" w:rsidP="00E466B8">
      <w:pPr>
        <w:spacing w:after="0"/>
        <w:rPr>
          <w:rFonts w:ascii="Tenorite" w:hAnsi="Tenorite"/>
          <w:sz w:val="20"/>
          <w:szCs w:val="20"/>
        </w:rPr>
      </w:pPr>
      <w:r w:rsidRPr="00D06A49">
        <w:rPr>
          <w:rFonts w:ascii="Tenorite" w:hAnsi="Tenorite" w:cs="Times New Roman"/>
          <w:b/>
          <w:bCs/>
          <w:sz w:val="20"/>
          <w:szCs w:val="20"/>
        </w:rPr>
        <w:t>Environment</w:t>
      </w:r>
      <w:r w:rsidRPr="00D06A49">
        <w:rPr>
          <w:rFonts w:ascii="Tenorite" w:hAnsi="Tenorite"/>
          <w:sz w:val="20"/>
          <w:szCs w:val="20"/>
        </w:rPr>
        <w:t xml:space="preserve"> :Python, Java, C/C++, Generative AI, LLM, GPT-4, Azure OpenAI, LLaMA, BERT, NLP, Prompt Engineering, Fine-Tuning, RAG, LLM Chains, Agentic AI, LangChain, Hugging Face, PyTorch, TensorFlow, Vector Databases, Pinecone, Weaviate, </w:t>
      </w:r>
      <w:r w:rsidRPr="00D06A49">
        <w:rPr>
          <w:rFonts w:ascii="Tenorite" w:hAnsi="Tenorite"/>
          <w:sz w:val="20"/>
          <w:szCs w:val="20"/>
        </w:rPr>
        <w:lastRenderedPageBreak/>
        <w:t>FAISS, Semantic Search, PDF Parsing, OCR, JSON, AWS, Azure, MLOps, CI/CD, Docker, GPU Optimization, AI Governance, NIST AI RMF, Bias Mitigation, Explainable AI, Git, Jira, Agile.</w:t>
      </w:r>
    </w:p>
    <w:p w14:paraId="49AA3644" w14:textId="77777777" w:rsidR="00E466B8" w:rsidRPr="00D06A49" w:rsidRDefault="00E466B8" w:rsidP="00E466B8">
      <w:pPr>
        <w:spacing w:after="0"/>
        <w:rPr>
          <w:rFonts w:ascii="Tenorite" w:hAnsi="Tenorite"/>
          <w:sz w:val="20"/>
          <w:szCs w:val="20"/>
        </w:rPr>
      </w:pPr>
    </w:p>
    <w:p w14:paraId="21F0B4FB" w14:textId="221B51A9" w:rsidR="00E466B8" w:rsidRPr="00D06A49" w:rsidRDefault="00E466B8" w:rsidP="00E466B8">
      <w:pPr>
        <w:pStyle w:val="NoSpacing"/>
        <w:jc w:val="both"/>
        <w:rPr>
          <w:rFonts w:ascii="Tenorite" w:hAnsi="Tenorite" w:cs="Times New Roman"/>
          <w:b/>
          <w:sz w:val="20"/>
          <w:szCs w:val="20"/>
        </w:rPr>
      </w:pPr>
      <w:r w:rsidRPr="00D06A49">
        <w:rPr>
          <w:rFonts w:ascii="Tenorite" w:hAnsi="Tenorite" w:cs="Times New Roman"/>
          <w:b/>
          <w:sz w:val="20"/>
          <w:szCs w:val="20"/>
        </w:rPr>
        <w:t xml:space="preserve">Client: </w:t>
      </w:r>
      <w:r w:rsidR="004C3DDE" w:rsidRPr="004C3DDE">
        <w:rPr>
          <w:rFonts w:ascii="Tenorite" w:hAnsi="Tenorite" w:cs="Times New Roman"/>
          <w:b/>
          <w:sz w:val="20"/>
          <w:szCs w:val="20"/>
        </w:rPr>
        <w:t>Samaritan Health</w:t>
      </w:r>
      <w:r w:rsidR="004C3DDE">
        <w:rPr>
          <w:rFonts w:ascii="Tenorite" w:hAnsi="Tenorite" w:cs="Times New Roman"/>
          <w:b/>
          <w:sz w:val="20"/>
          <w:szCs w:val="20"/>
        </w:rPr>
        <w:t>,</w:t>
      </w:r>
      <w:r w:rsidR="004C3DDE" w:rsidRPr="004C3DDE">
        <w:rPr>
          <w:rFonts w:asciiTheme="minorHAnsi" w:eastAsiaTheme="minorHAnsi" w:hAnsiTheme="minorHAnsi" w:cstheme="minorBidi"/>
          <w:kern w:val="2"/>
          <w14:ligatures w14:val="standardContextual"/>
        </w:rPr>
        <w:t xml:space="preserve"> </w:t>
      </w:r>
      <w:r w:rsidR="004C3DDE" w:rsidRPr="004C3DDE">
        <w:rPr>
          <w:rFonts w:ascii="Tenorite" w:hAnsi="Tenorite" w:cs="Times New Roman"/>
          <w:b/>
          <w:sz w:val="20"/>
          <w:szCs w:val="20"/>
        </w:rPr>
        <w:t>Corvallis, OR</w:t>
      </w:r>
      <w:r w:rsidR="00473288">
        <w:rPr>
          <w:rFonts w:ascii="Tenorite" w:hAnsi="Tenorite" w:cs="Times New Roman"/>
          <w:b/>
          <w:sz w:val="20"/>
          <w:szCs w:val="20"/>
        </w:rPr>
        <w:tab/>
      </w:r>
      <w:r w:rsidR="00473288">
        <w:rPr>
          <w:rFonts w:ascii="Tenorite" w:hAnsi="Tenorite" w:cs="Times New Roman"/>
          <w:b/>
          <w:sz w:val="20"/>
          <w:szCs w:val="20"/>
        </w:rPr>
        <w:tab/>
      </w:r>
      <w:r w:rsidR="00473288">
        <w:rPr>
          <w:rFonts w:ascii="Tenorite" w:hAnsi="Tenorite" w:cs="Times New Roman"/>
          <w:b/>
          <w:sz w:val="20"/>
          <w:szCs w:val="20"/>
        </w:rPr>
        <w:tab/>
      </w:r>
      <w:r w:rsidR="00473288">
        <w:rPr>
          <w:rFonts w:ascii="Tenorite" w:hAnsi="Tenorite" w:cs="Times New Roman"/>
          <w:b/>
          <w:sz w:val="20"/>
          <w:szCs w:val="20"/>
        </w:rPr>
        <w:tab/>
      </w:r>
      <w:r w:rsidR="00473288">
        <w:rPr>
          <w:rFonts w:ascii="Tenorite" w:hAnsi="Tenorite" w:cs="Times New Roman"/>
          <w:b/>
          <w:sz w:val="20"/>
          <w:szCs w:val="20"/>
        </w:rPr>
        <w:tab/>
      </w:r>
      <w:r w:rsidR="00473288">
        <w:rPr>
          <w:rFonts w:ascii="Tenorite" w:hAnsi="Tenorite" w:cs="Times New Roman"/>
          <w:b/>
          <w:sz w:val="20"/>
          <w:szCs w:val="20"/>
        </w:rPr>
        <w:tab/>
      </w:r>
      <w:r w:rsidR="00473288">
        <w:rPr>
          <w:rFonts w:ascii="Tenorite" w:hAnsi="Tenorite" w:cs="Times New Roman"/>
          <w:b/>
          <w:sz w:val="20"/>
          <w:szCs w:val="20"/>
        </w:rPr>
        <w:tab/>
      </w:r>
      <w:r w:rsidR="00473288">
        <w:rPr>
          <w:rFonts w:ascii="Tenorite" w:hAnsi="Tenorite" w:cs="Times New Roman"/>
          <w:b/>
          <w:sz w:val="20"/>
          <w:szCs w:val="20"/>
        </w:rPr>
        <w:tab/>
        <w:t>Jul 2023-Mar 2024</w:t>
      </w:r>
    </w:p>
    <w:p w14:paraId="2A5BD8B4" w14:textId="77777777" w:rsidR="00E466B8" w:rsidRPr="00D06A49" w:rsidRDefault="00E466B8" w:rsidP="00E466B8">
      <w:pPr>
        <w:pStyle w:val="NoSpacing"/>
        <w:jc w:val="both"/>
        <w:rPr>
          <w:rFonts w:ascii="Tenorite" w:hAnsi="Tenorite" w:cs="Times New Roman"/>
          <w:b/>
          <w:sz w:val="20"/>
          <w:szCs w:val="20"/>
        </w:rPr>
      </w:pPr>
      <w:r w:rsidRPr="00D06A49">
        <w:rPr>
          <w:rFonts w:ascii="Tenorite" w:hAnsi="Tenorite" w:cs="Times New Roman"/>
          <w:b/>
          <w:sz w:val="20"/>
          <w:szCs w:val="20"/>
        </w:rPr>
        <w:t xml:space="preserve">Role: AI/ ML Engineer </w:t>
      </w:r>
    </w:p>
    <w:p w14:paraId="20952ADD" w14:textId="77777777" w:rsidR="00E466B8" w:rsidRPr="00D06A49" w:rsidRDefault="00E466B8" w:rsidP="00E466B8">
      <w:pPr>
        <w:pStyle w:val="NoSpacing"/>
        <w:pBdr>
          <w:bottom w:val="single" w:sz="12" w:space="1" w:color="auto"/>
        </w:pBdr>
        <w:jc w:val="both"/>
        <w:rPr>
          <w:rFonts w:ascii="Tenorite" w:hAnsi="Tenorite" w:cs="Times New Roman"/>
          <w:b/>
          <w:sz w:val="20"/>
          <w:szCs w:val="20"/>
        </w:rPr>
      </w:pPr>
      <w:r w:rsidRPr="00D06A49">
        <w:rPr>
          <w:rFonts w:ascii="Tenorite" w:hAnsi="Tenorite" w:cs="Times New Roman"/>
          <w:b/>
          <w:sz w:val="20"/>
          <w:szCs w:val="20"/>
        </w:rPr>
        <w:t>Responsibilities:</w:t>
      </w:r>
    </w:p>
    <w:p w14:paraId="159A1FFA" w14:textId="77777777" w:rsidR="00E466B8" w:rsidRPr="00D06A49" w:rsidRDefault="00E466B8" w:rsidP="00E466B8">
      <w:pPr>
        <w:pStyle w:val="ListParagraph"/>
        <w:numPr>
          <w:ilvl w:val="0"/>
          <w:numId w:val="3"/>
        </w:numPr>
        <w:spacing w:after="0"/>
        <w:jc w:val="both"/>
        <w:rPr>
          <w:rFonts w:ascii="Tenorite" w:hAnsi="Tenorite" w:cs="Times New Roman"/>
          <w:sz w:val="20"/>
          <w:szCs w:val="20"/>
        </w:rPr>
      </w:pPr>
      <w:r w:rsidRPr="00D06A49">
        <w:rPr>
          <w:rFonts w:ascii="Tenorite" w:hAnsi="Tenorite" w:cs="Times New Roman"/>
          <w:sz w:val="20"/>
          <w:szCs w:val="20"/>
        </w:rPr>
        <w:t xml:space="preserve">Designed, developed, and deployed </w:t>
      </w:r>
      <w:r w:rsidRPr="00D06A49">
        <w:rPr>
          <w:rFonts w:ascii="Tenorite" w:hAnsi="Tenorite" w:cs="Times New Roman"/>
          <w:b/>
          <w:bCs/>
          <w:sz w:val="20"/>
          <w:szCs w:val="20"/>
        </w:rPr>
        <w:t>machine learning models</w:t>
      </w:r>
      <w:r w:rsidRPr="00D06A49">
        <w:rPr>
          <w:rFonts w:ascii="Tenorite" w:hAnsi="Tenorite" w:cs="Times New Roman"/>
          <w:sz w:val="20"/>
          <w:szCs w:val="20"/>
        </w:rPr>
        <w:t xml:space="preserve"> to support public-sector use cases such as </w:t>
      </w:r>
      <w:r w:rsidRPr="00D06A49">
        <w:rPr>
          <w:rFonts w:ascii="Tenorite" w:hAnsi="Tenorite" w:cs="Times New Roman"/>
          <w:b/>
          <w:bCs/>
          <w:sz w:val="20"/>
          <w:szCs w:val="20"/>
        </w:rPr>
        <w:t>fraud detection, eligibility verification, risk scoring, and resource allocation</w:t>
      </w:r>
      <w:r w:rsidRPr="00D06A49">
        <w:rPr>
          <w:rFonts w:ascii="Tenorite" w:hAnsi="Tenorite" w:cs="Times New Roman"/>
          <w:sz w:val="20"/>
          <w:szCs w:val="20"/>
        </w:rPr>
        <w:t>, improving operational efficiency across state departments.</w:t>
      </w:r>
    </w:p>
    <w:p w14:paraId="54C97C6E" w14:textId="77777777" w:rsidR="00E466B8" w:rsidRPr="00D06A49" w:rsidRDefault="00E466B8" w:rsidP="00E466B8">
      <w:pPr>
        <w:pStyle w:val="ListParagraph"/>
        <w:numPr>
          <w:ilvl w:val="0"/>
          <w:numId w:val="3"/>
        </w:numPr>
        <w:spacing w:after="0"/>
        <w:jc w:val="both"/>
        <w:rPr>
          <w:rFonts w:ascii="Tenorite" w:hAnsi="Tenorite" w:cs="Times New Roman"/>
          <w:sz w:val="20"/>
          <w:szCs w:val="20"/>
        </w:rPr>
      </w:pPr>
      <w:r w:rsidRPr="00D06A49">
        <w:rPr>
          <w:rFonts w:ascii="Tenorite" w:hAnsi="Tenorite" w:cs="Times New Roman"/>
          <w:sz w:val="20"/>
          <w:szCs w:val="20"/>
        </w:rPr>
        <w:t xml:space="preserve">Built and optimized </w:t>
      </w:r>
      <w:r w:rsidRPr="00D06A49">
        <w:rPr>
          <w:rFonts w:ascii="Tenorite" w:hAnsi="Tenorite" w:cs="Times New Roman"/>
          <w:b/>
          <w:bCs/>
          <w:sz w:val="20"/>
          <w:szCs w:val="20"/>
        </w:rPr>
        <w:t>predictive analytics models</w:t>
      </w:r>
      <w:r w:rsidRPr="00D06A49">
        <w:rPr>
          <w:rFonts w:ascii="Tenorite" w:hAnsi="Tenorite" w:cs="Times New Roman"/>
          <w:sz w:val="20"/>
          <w:szCs w:val="20"/>
        </w:rPr>
        <w:t xml:space="preserve"> to forecast trends related to public programs, benefits utilization, and policy impact, enabling data-driven decision-making.</w:t>
      </w:r>
    </w:p>
    <w:p w14:paraId="50B77428" w14:textId="77777777" w:rsidR="00E466B8" w:rsidRPr="00D06A49" w:rsidRDefault="00E466B8" w:rsidP="00E466B8">
      <w:pPr>
        <w:pStyle w:val="ListParagraph"/>
        <w:numPr>
          <w:ilvl w:val="0"/>
          <w:numId w:val="3"/>
        </w:numPr>
        <w:spacing w:after="0"/>
        <w:jc w:val="both"/>
        <w:rPr>
          <w:rFonts w:ascii="Tenorite" w:hAnsi="Tenorite" w:cs="Times New Roman"/>
          <w:sz w:val="20"/>
          <w:szCs w:val="20"/>
        </w:rPr>
      </w:pPr>
      <w:r w:rsidRPr="00D06A49">
        <w:rPr>
          <w:rFonts w:ascii="Tenorite" w:hAnsi="Tenorite" w:cs="Times New Roman"/>
          <w:sz w:val="20"/>
          <w:szCs w:val="20"/>
        </w:rPr>
        <w:t xml:space="preserve">Implemented </w:t>
      </w:r>
      <w:r w:rsidRPr="00D06A49">
        <w:rPr>
          <w:rFonts w:ascii="Tenorite" w:hAnsi="Tenorite" w:cs="Times New Roman"/>
          <w:b/>
          <w:bCs/>
          <w:sz w:val="20"/>
          <w:szCs w:val="20"/>
        </w:rPr>
        <w:t>credit and risk assessment models</w:t>
      </w:r>
      <w:r w:rsidRPr="00D06A49">
        <w:rPr>
          <w:rFonts w:ascii="Tenorite" w:hAnsi="Tenorite" w:cs="Times New Roman"/>
          <w:sz w:val="20"/>
          <w:szCs w:val="20"/>
        </w:rPr>
        <w:t xml:space="preserve"> for state-backed financial and assistance programs, improving approval accuracy and reducing manual review efforts.</w:t>
      </w:r>
    </w:p>
    <w:p w14:paraId="28F00776" w14:textId="77777777" w:rsidR="00E466B8" w:rsidRPr="00D06A49" w:rsidRDefault="00E466B8" w:rsidP="00E466B8">
      <w:pPr>
        <w:pStyle w:val="ListParagraph"/>
        <w:numPr>
          <w:ilvl w:val="0"/>
          <w:numId w:val="3"/>
        </w:numPr>
        <w:spacing w:after="0"/>
        <w:jc w:val="both"/>
        <w:rPr>
          <w:rFonts w:ascii="Tenorite" w:hAnsi="Tenorite" w:cs="Times New Roman"/>
          <w:sz w:val="20"/>
          <w:szCs w:val="20"/>
        </w:rPr>
      </w:pPr>
      <w:r w:rsidRPr="00D06A49">
        <w:rPr>
          <w:rFonts w:ascii="Tenorite" w:hAnsi="Tenorite" w:cs="Times New Roman"/>
          <w:sz w:val="20"/>
          <w:szCs w:val="20"/>
        </w:rPr>
        <w:t xml:space="preserve">Developed </w:t>
      </w:r>
      <w:r w:rsidRPr="00D06A49">
        <w:rPr>
          <w:rFonts w:ascii="Tenorite" w:hAnsi="Tenorite" w:cs="Times New Roman"/>
          <w:b/>
          <w:bCs/>
          <w:sz w:val="20"/>
          <w:szCs w:val="20"/>
        </w:rPr>
        <w:t>AI-driven advisory and decision-support tools</w:t>
      </w:r>
      <w:r w:rsidRPr="00D06A49">
        <w:rPr>
          <w:rFonts w:ascii="Tenorite" w:hAnsi="Tenorite" w:cs="Times New Roman"/>
          <w:sz w:val="20"/>
          <w:szCs w:val="20"/>
        </w:rPr>
        <w:t xml:space="preserve"> to assist case workers and administrators with personalized recommendations based on citizen profiles, risk factors, and historical data.</w:t>
      </w:r>
    </w:p>
    <w:p w14:paraId="1B5B070C" w14:textId="77777777" w:rsidR="00E466B8" w:rsidRPr="00D06A49" w:rsidRDefault="00E466B8" w:rsidP="00E466B8">
      <w:pPr>
        <w:pStyle w:val="ListParagraph"/>
        <w:numPr>
          <w:ilvl w:val="0"/>
          <w:numId w:val="3"/>
        </w:numPr>
        <w:spacing w:after="0"/>
        <w:jc w:val="both"/>
        <w:rPr>
          <w:rFonts w:ascii="Tenorite" w:hAnsi="Tenorite" w:cs="Times New Roman"/>
          <w:sz w:val="20"/>
          <w:szCs w:val="20"/>
        </w:rPr>
      </w:pPr>
      <w:r w:rsidRPr="00D06A49">
        <w:rPr>
          <w:rFonts w:ascii="Tenorite" w:hAnsi="Tenorite" w:cs="Times New Roman"/>
          <w:sz w:val="20"/>
          <w:szCs w:val="20"/>
        </w:rPr>
        <w:t xml:space="preserve">Applied strong </w:t>
      </w:r>
      <w:r w:rsidRPr="00D06A49">
        <w:rPr>
          <w:rFonts w:ascii="Tenorite" w:hAnsi="Tenorite" w:cs="Times New Roman"/>
          <w:b/>
          <w:bCs/>
          <w:sz w:val="20"/>
          <w:szCs w:val="20"/>
        </w:rPr>
        <w:t>object-oriented programming (OOP)</w:t>
      </w:r>
      <w:r w:rsidRPr="00D06A49">
        <w:rPr>
          <w:rFonts w:ascii="Tenorite" w:hAnsi="Tenorite" w:cs="Times New Roman"/>
          <w:sz w:val="20"/>
          <w:szCs w:val="20"/>
        </w:rPr>
        <w:t xml:space="preserve"> principles to build scalable ML services and reusable data processing components.</w:t>
      </w:r>
    </w:p>
    <w:p w14:paraId="0E2A0E49" w14:textId="77777777" w:rsidR="00E466B8" w:rsidRPr="00D06A49" w:rsidRDefault="00E466B8" w:rsidP="00E466B8">
      <w:pPr>
        <w:pStyle w:val="ListParagraph"/>
        <w:numPr>
          <w:ilvl w:val="0"/>
          <w:numId w:val="3"/>
        </w:numPr>
        <w:spacing w:after="0"/>
        <w:jc w:val="both"/>
        <w:rPr>
          <w:rFonts w:ascii="Tenorite" w:hAnsi="Tenorite" w:cs="Times New Roman"/>
          <w:sz w:val="20"/>
          <w:szCs w:val="20"/>
        </w:rPr>
      </w:pPr>
      <w:r w:rsidRPr="00D06A49">
        <w:rPr>
          <w:rFonts w:ascii="Tenorite" w:hAnsi="Tenorite" w:cs="Times New Roman"/>
          <w:sz w:val="20"/>
          <w:szCs w:val="20"/>
        </w:rPr>
        <w:t xml:space="preserve">Leveraged </w:t>
      </w:r>
      <w:r w:rsidRPr="00D06A49">
        <w:rPr>
          <w:rFonts w:ascii="Tenorite" w:hAnsi="Tenorite" w:cs="Times New Roman"/>
          <w:b/>
          <w:bCs/>
          <w:sz w:val="20"/>
          <w:szCs w:val="20"/>
        </w:rPr>
        <w:t>Snorkel APIs</w:t>
      </w:r>
      <w:r w:rsidRPr="00D06A49">
        <w:rPr>
          <w:rFonts w:ascii="Tenorite" w:hAnsi="Tenorite" w:cs="Times New Roman"/>
          <w:sz w:val="20"/>
          <w:szCs w:val="20"/>
        </w:rPr>
        <w:t xml:space="preserve"> for weak supervision and data labeling to accelerate training data generation for ML and NLP workflows.</w:t>
      </w:r>
    </w:p>
    <w:p w14:paraId="7E72BF76" w14:textId="77777777" w:rsidR="00E466B8" w:rsidRPr="00D06A49" w:rsidRDefault="00E466B8" w:rsidP="00E466B8">
      <w:pPr>
        <w:pStyle w:val="ListParagraph"/>
        <w:numPr>
          <w:ilvl w:val="0"/>
          <w:numId w:val="3"/>
        </w:numPr>
        <w:spacing w:after="0"/>
        <w:jc w:val="both"/>
        <w:rPr>
          <w:rFonts w:ascii="Tenorite" w:hAnsi="Tenorite" w:cs="Times New Roman"/>
          <w:sz w:val="20"/>
          <w:szCs w:val="20"/>
        </w:rPr>
      </w:pPr>
      <w:r w:rsidRPr="00D06A49">
        <w:rPr>
          <w:rFonts w:ascii="Tenorite" w:hAnsi="Tenorite" w:cs="Times New Roman"/>
          <w:sz w:val="20"/>
          <w:szCs w:val="20"/>
        </w:rPr>
        <w:t xml:space="preserve">Designed and implemented </w:t>
      </w:r>
      <w:r w:rsidRPr="00D06A49">
        <w:rPr>
          <w:rFonts w:ascii="Tenorite" w:hAnsi="Tenorite" w:cs="Times New Roman"/>
          <w:b/>
          <w:bCs/>
          <w:sz w:val="20"/>
          <w:szCs w:val="20"/>
        </w:rPr>
        <w:t>end-to-end ML pipelines</w:t>
      </w:r>
      <w:r w:rsidRPr="00D06A49">
        <w:rPr>
          <w:rFonts w:ascii="Tenorite" w:hAnsi="Tenorite" w:cs="Times New Roman"/>
          <w:sz w:val="20"/>
          <w:szCs w:val="20"/>
        </w:rPr>
        <w:t xml:space="preserve"> using </w:t>
      </w:r>
      <w:r w:rsidRPr="00D06A49">
        <w:rPr>
          <w:rFonts w:ascii="Tenorite" w:hAnsi="Tenorite" w:cs="Times New Roman"/>
          <w:b/>
          <w:bCs/>
          <w:sz w:val="20"/>
          <w:szCs w:val="20"/>
        </w:rPr>
        <w:t>GCP Vertex AI</w:t>
      </w:r>
      <w:r w:rsidRPr="00D06A49">
        <w:rPr>
          <w:rFonts w:ascii="Tenorite" w:hAnsi="Tenorite" w:cs="Times New Roman"/>
          <w:sz w:val="20"/>
          <w:szCs w:val="20"/>
        </w:rPr>
        <w:t>, Cloud Composer (Airflow), GKE, IAM, APIs, and Document AI for document classification and extraction.</w:t>
      </w:r>
    </w:p>
    <w:p w14:paraId="132813DF" w14:textId="77777777" w:rsidR="00E466B8" w:rsidRPr="00D06A49" w:rsidRDefault="00E466B8" w:rsidP="00E466B8">
      <w:pPr>
        <w:pStyle w:val="ListParagraph"/>
        <w:numPr>
          <w:ilvl w:val="0"/>
          <w:numId w:val="3"/>
        </w:numPr>
        <w:spacing w:after="0"/>
        <w:jc w:val="both"/>
        <w:rPr>
          <w:rFonts w:ascii="Tenorite" w:hAnsi="Tenorite" w:cs="Times New Roman"/>
          <w:sz w:val="20"/>
          <w:szCs w:val="20"/>
        </w:rPr>
      </w:pPr>
      <w:r w:rsidRPr="00D06A49">
        <w:rPr>
          <w:rFonts w:ascii="Tenorite" w:hAnsi="Tenorite" w:cs="Times New Roman"/>
          <w:sz w:val="20"/>
          <w:szCs w:val="20"/>
        </w:rPr>
        <w:t xml:space="preserve">Built </w:t>
      </w:r>
      <w:r w:rsidRPr="00D06A49">
        <w:rPr>
          <w:rFonts w:ascii="Tenorite" w:hAnsi="Tenorite" w:cs="Times New Roman"/>
          <w:b/>
          <w:bCs/>
          <w:sz w:val="20"/>
          <w:szCs w:val="20"/>
        </w:rPr>
        <w:t>NLP pipelines</w:t>
      </w:r>
      <w:r w:rsidRPr="00D06A49">
        <w:rPr>
          <w:rFonts w:ascii="Tenorite" w:hAnsi="Tenorite" w:cs="Times New Roman"/>
          <w:sz w:val="20"/>
          <w:szCs w:val="20"/>
        </w:rPr>
        <w:t xml:space="preserve"> using embedding models and </w:t>
      </w:r>
      <w:r w:rsidRPr="00D06A49">
        <w:rPr>
          <w:rFonts w:ascii="Tenorite" w:hAnsi="Tenorite" w:cs="Times New Roman"/>
          <w:b/>
          <w:bCs/>
          <w:sz w:val="20"/>
          <w:szCs w:val="20"/>
        </w:rPr>
        <w:t>vector databases</w:t>
      </w:r>
      <w:r w:rsidRPr="00D06A49">
        <w:rPr>
          <w:rFonts w:ascii="Tenorite" w:hAnsi="Tenorite" w:cs="Times New Roman"/>
          <w:sz w:val="20"/>
          <w:szCs w:val="20"/>
        </w:rPr>
        <w:t xml:space="preserve"> such as Pinecone, FAISS, and Azure AI Search to enable semantic search over policy documents and citizen records.</w:t>
      </w:r>
    </w:p>
    <w:p w14:paraId="038F0B30" w14:textId="77777777" w:rsidR="00E466B8" w:rsidRPr="00D06A49" w:rsidRDefault="00E466B8" w:rsidP="00E466B8">
      <w:pPr>
        <w:pStyle w:val="ListParagraph"/>
        <w:numPr>
          <w:ilvl w:val="0"/>
          <w:numId w:val="3"/>
        </w:numPr>
        <w:spacing w:after="0"/>
        <w:jc w:val="both"/>
        <w:rPr>
          <w:rFonts w:ascii="Tenorite" w:hAnsi="Tenorite" w:cs="Times New Roman"/>
          <w:sz w:val="20"/>
          <w:szCs w:val="20"/>
        </w:rPr>
      </w:pPr>
      <w:r w:rsidRPr="00D06A49">
        <w:rPr>
          <w:rFonts w:ascii="Tenorite" w:hAnsi="Tenorite" w:cs="Times New Roman"/>
          <w:sz w:val="20"/>
          <w:szCs w:val="20"/>
        </w:rPr>
        <w:t xml:space="preserve">Optimized ML and deep learning models using </w:t>
      </w:r>
      <w:r w:rsidRPr="00D06A49">
        <w:rPr>
          <w:rFonts w:ascii="Tenorite" w:hAnsi="Tenorite" w:cs="Times New Roman"/>
          <w:b/>
          <w:bCs/>
          <w:sz w:val="20"/>
          <w:szCs w:val="20"/>
        </w:rPr>
        <w:t>PyTorch and TensorFlow</w:t>
      </w:r>
      <w:r w:rsidRPr="00D06A49">
        <w:rPr>
          <w:rFonts w:ascii="Tenorite" w:hAnsi="Tenorite" w:cs="Times New Roman"/>
          <w:sz w:val="20"/>
          <w:szCs w:val="20"/>
        </w:rPr>
        <w:t xml:space="preserve">, ensuring </w:t>
      </w:r>
      <w:r w:rsidRPr="00D06A49">
        <w:rPr>
          <w:rFonts w:ascii="Tenorite" w:hAnsi="Tenorite" w:cs="Times New Roman"/>
          <w:b/>
          <w:bCs/>
          <w:sz w:val="20"/>
          <w:szCs w:val="20"/>
        </w:rPr>
        <w:t>GPU-efficient training and inference</w:t>
      </w:r>
      <w:r w:rsidRPr="00D06A49">
        <w:rPr>
          <w:rFonts w:ascii="Tenorite" w:hAnsi="Tenorite" w:cs="Times New Roman"/>
          <w:sz w:val="20"/>
          <w:szCs w:val="20"/>
        </w:rPr>
        <w:t>.</w:t>
      </w:r>
    </w:p>
    <w:p w14:paraId="21ACD441" w14:textId="77777777" w:rsidR="00E466B8" w:rsidRPr="00D06A49" w:rsidRDefault="00E466B8" w:rsidP="00E466B8">
      <w:pPr>
        <w:pStyle w:val="ListParagraph"/>
        <w:numPr>
          <w:ilvl w:val="0"/>
          <w:numId w:val="3"/>
        </w:numPr>
        <w:spacing w:after="0"/>
        <w:jc w:val="both"/>
        <w:rPr>
          <w:rFonts w:ascii="Tenorite" w:hAnsi="Tenorite" w:cs="Times New Roman"/>
          <w:sz w:val="20"/>
          <w:szCs w:val="20"/>
        </w:rPr>
      </w:pPr>
      <w:r w:rsidRPr="00D06A49">
        <w:rPr>
          <w:rFonts w:ascii="Tenorite" w:hAnsi="Tenorite" w:cs="Times New Roman"/>
          <w:sz w:val="20"/>
          <w:szCs w:val="20"/>
        </w:rPr>
        <w:t xml:space="preserve">Fine-tuned parameters across ML models and </w:t>
      </w:r>
      <w:r w:rsidRPr="00D06A49">
        <w:rPr>
          <w:rFonts w:ascii="Tenorite" w:hAnsi="Tenorite" w:cs="Times New Roman"/>
          <w:b/>
          <w:bCs/>
          <w:sz w:val="20"/>
          <w:szCs w:val="20"/>
        </w:rPr>
        <w:t>large language models (LLMs)</w:t>
      </w:r>
      <w:r w:rsidRPr="00D06A49">
        <w:rPr>
          <w:rFonts w:ascii="Tenorite" w:hAnsi="Tenorite" w:cs="Times New Roman"/>
          <w:sz w:val="20"/>
          <w:szCs w:val="20"/>
        </w:rPr>
        <w:t xml:space="preserve"> to improve accuracy, scalability, and performance.</w:t>
      </w:r>
    </w:p>
    <w:p w14:paraId="7E5794B5" w14:textId="77777777" w:rsidR="00E466B8" w:rsidRPr="00D06A49" w:rsidRDefault="00E466B8" w:rsidP="00E466B8">
      <w:pPr>
        <w:pStyle w:val="ListParagraph"/>
        <w:numPr>
          <w:ilvl w:val="0"/>
          <w:numId w:val="3"/>
        </w:numPr>
        <w:spacing w:after="0"/>
        <w:jc w:val="both"/>
        <w:rPr>
          <w:rFonts w:ascii="Tenorite" w:hAnsi="Tenorite" w:cs="Times New Roman"/>
          <w:sz w:val="20"/>
          <w:szCs w:val="20"/>
        </w:rPr>
      </w:pPr>
      <w:r w:rsidRPr="00D06A49">
        <w:rPr>
          <w:rFonts w:ascii="Tenorite" w:hAnsi="Tenorite" w:cs="Times New Roman"/>
          <w:sz w:val="20"/>
          <w:szCs w:val="20"/>
        </w:rPr>
        <w:t xml:space="preserve">Designed </w:t>
      </w:r>
      <w:r w:rsidRPr="00D06A49">
        <w:rPr>
          <w:rFonts w:ascii="Tenorite" w:hAnsi="Tenorite" w:cs="Times New Roman"/>
          <w:b/>
          <w:bCs/>
          <w:sz w:val="20"/>
          <w:szCs w:val="20"/>
        </w:rPr>
        <w:t>data ingestion and preprocessing pipelines</w:t>
      </w:r>
      <w:r w:rsidRPr="00D06A49">
        <w:rPr>
          <w:rFonts w:ascii="Tenorite" w:hAnsi="Tenorite" w:cs="Times New Roman"/>
          <w:sz w:val="20"/>
          <w:szCs w:val="20"/>
        </w:rPr>
        <w:t>, implementing best practices for data quality, storage, versioning, and governance.</w:t>
      </w:r>
    </w:p>
    <w:p w14:paraId="00F0CE75" w14:textId="77777777" w:rsidR="00E466B8" w:rsidRPr="00D06A49" w:rsidRDefault="00E466B8" w:rsidP="00E466B8">
      <w:pPr>
        <w:pStyle w:val="ListParagraph"/>
        <w:numPr>
          <w:ilvl w:val="0"/>
          <w:numId w:val="3"/>
        </w:numPr>
        <w:spacing w:after="0"/>
        <w:jc w:val="both"/>
        <w:rPr>
          <w:rFonts w:ascii="Tenorite" w:hAnsi="Tenorite" w:cs="Times New Roman"/>
          <w:sz w:val="20"/>
          <w:szCs w:val="20"/>
        </w:rPr>
      </w:pPr>
      <w:r w:rsidRPr="00D06A49">
        <w:rPr>
          <w:rFonts w:ascii="Tenorite" w:hAnsi="Tenorite" w:cs="Times New Roman"/>
          <w:sz w:val="20"/>
          <w:szCs w:val="20"/>
        </w:rPr>
        <w:t xml:space="preserve">Utilized </w:t>
      </w:r>
      <w:r w:rsidRPr="00D06A49">
        <w:rPr>
          <w:rFonts w:ascii="Tenorite" w:hAnsi="Tenorite" w:cs="Times New Roman"/>
          <w:b/>
          <w:bCs/>
          <w:sz w:val="20"/>
          <w:szCs w:val="20"/>
        </w:rPr>
        <w:t>Terraform</w:t>
      </w:r>
      <w:r w:rsidRPr="00D06A49">
        <w:rPr>
          <w:rFonts w:ascii="Tenorite" w:hAnsi="Tenorite" w:cs="Times New Roman"/>
          <w:sz w:val="20"/>
          <w:szCs w:val="20"/>
        </w:rPr>
        <w:t xml:space="preserve"> to provision and manage secure, scalable, and compliant cloud infrastructure across </w:t>
      </w:r>
      <w:r w:rsidRPr="00D06A49">
        <w:rPr>
          <w:rFonts w:ascii="Tenorite" w:hAnsi="Tenorite" w:cs="Times New Roman"/>
          <w:b/>
          <w:bCs/>
          <w:sz w:val="20"/>
          <w:szCs w:val="20"/>
        </w:rPr>
        <w:t>AWS and Azure</w:t>
      </w:r>
      <w:r w:rsidRPr="00D06A49">
        <w:rPr>
          <w:rFonts w:ascii="Tenorite" w:hAnsi="Tenorite" w:cs="Times New Roman"/>
          <w:sz w:val="20"/>
          <w:szCs w:val="20"/>
        </w:rPr>
        <w:t xml:space="preserve"> environments.</w:t>
      </w:r>
    </w:p>
    <w:p w14:paraId="312D04CB" w14:textId="77777777" w:rsidR="00E466B8" w:rsidRPr="00D06A49" w:rsidRDefault="00E466B8" w:rsidP="00E466B8">
      <w:pPr>
        <w:pStyle w:val="ListParagraph"/>
        <w:numPr>
          <w:ilvl w:val="0"/>
          <w:numId w:val="3"/>
        </w:numPr>
        <w:spacing w:after="0"/>
        <w:jc w:val="both"/>
        <w:rPr>
          <w:rFonts w:ascii="Tenorite" w:hAnsi="Tenorite" w:cs="Times New Roman"/>
          <w:sz w:val="20"/>
          <w:szCs w:val="20"/>
        </w:rPr>
      </w:pPr>
      <w:r w:rsidRPr="00D06A49">
        <w:rPr>
          <w:rFonts w:ascii="Tenorite" w:hAnsi="Tenorite" w:cs="Times New Roman"/>
          <w:sz w:val="20"/>
          <w:szCs w:val="20"/>
        </w:rPr>
        <w:t xml:space="preserve">Built and maintained </w:t>
      </w:r>
      <w:r w:rsidRPr="00D06A49">
        <w:rPr>
          <w:rFonts w:ascii="Tenorite" w:hAnsi="Tenorite" w:cs="Times New Roman"/>
          <w:b/>
          <w:bCs/>
          <w:sz w:val="20"/>
          <w:szCs w:val="20"/>
        </w:rPr>
        <w:t>CI/CD pipelines</w:t>
      </w:r>
      <w:r w:rsidRPr="00D06A49">
        <w:rPr>
          <w:rFonts w:ascii="Tenorite" w:hAnsi="Tenorite" w:cs="Times New Roman"/>
          <w:sz w:val="20"/>
          <w:szCs w:val="20"/>
        </w:rPr>
        <w:t xml:space="preserve"> using </w:t>
      </w:r>
      <w:r w:rsidRPr="00D06A49">
        <w:rPr>
          <w:rFonts w:ascii="Tenorite" w:hAnsi="Tenorite" w:cs="Times New Roman"/>
          <w:b/>
          <w:bCs/>
          <w:sz w:val="20"/>
          <w:szCs w:val="20"/>
        </w:rPr>
        <w:t>Jenkins and Harness</w:t>
      </w:r>
      <w:r w:rsidRPr="00D06A49">
        <w:rPr>
          <w:rFonts w:ascii="Tenorite" w:hAnsi="Tenorite" w:cs="Times New Roman"/>
          <w:sz w:val="20"/>
          <w:szCs w:val="20"/>
        </w:rPr>
        <w:t xml:space="preserve"> to automate ML model deployment and application releases.</w:t>
      </w:r>
    </w:p>
    <w:p w14:paraId="271DB29F" w14:textId="77777777" w:rsidR="00E466B8" w:rsidRPr="00D06A49" w:rsidRDefault="00E466B8" w:rsidP="00E466B8">
      <w:pPr>
        <w:pStyle w:val="ListParagraph"/>
        <w:numPr>
          <w:ilvl w:val="0"/>
          <w:numId w:val="3"/>
        </w:numPr>
        <w:spacing w:after="0"/>
        <w:jc w:val="both"/>
        <w:rPr>
          <w:rFonts w:ascii="Tenorite" w:hAnsi="Tenorite" w:cs="Times New Roman"/>
          <w:sz w:val="20"/>
          <w:szCs w:val="20"/>
        </w:rPr>
      </w:pPr>
      <w:r w:rsidRPr="00D06A49">
        <w:rPr>
          <w:rFonts w:ascii="Tenorite" w:hAnsi="Tenorite" w:cs="Times New Roman"/>
          <w:sz w:val="20"/>
          <w:szCs w:val="20"/>
        </w:rPr>
        <w:t xml:space="preserve">Implemented and secured </w:t>
      </w:r>
      <w:r w:rsidRPr="00D06A49">
        <w:rPr>
          <w:rFonts w:ascii="Tenorite" w:hAnsi="Tenorite" w:cs="Times New Roman"/>
          <w:b/>
          <w:bCs/>
          <w:sz w:val="20"/>
          <w:szCs w:val="20"/>
        </w:rPr>
        <w:t>Kubernetes-based platforms</w:t>
      </w:r>
      <w:r w:rsidRPr="00D06A49">
        <w:rPr>
          <w:rFonts w:ascii="Tenorite" w:hAnsi="Tenorite" w:cs="Times New Roman"/>
          <w:sz w:val="20"/>
          <w:szCs w:val="20"/>
        </w:rPr>
        <w:t>, integrating with Vault for secrets management and centralized logging and monitoring tools.</w:t>
      </w:r>
    </w:p>
    <w:p w14:paraId="395A38B2" w14:textId="77777777" w:rsidR="00E466B8" w:rsidRPr="00D06A49" w:rsidRDefault="00E466B8" w:rsidP="00E466B8">
      <w:pPr>
        <w:pStyle w:val="ListParagraph"/>
        <w:numPr>
          <w:ilvl w:val="0"/>
          <w:numId w:val="3"/>
        </w:numPr>
        <w:spacing w:after="0"/>
        <w:jc w:val="both"/>
        <w:rPr>
          <w:rFonts w:ascii="Tenorite" w:hAnsi="Tenorite" w:cs="Times New Roman"/>
          <w:sz w:val="20"/>
          <w:szCs w:val="20"/>
        </w:rPr>
      </w:pPr>
      <w:r w:rsidRPr="00D06A49">
        <w:rPr>
          <w:rFonts w:ascii="Tenorite" w:hAnsi="Tenorite" w:cs="Times New Roman"/>
          <w:sz w:val="20"/>
          <w:szCs w:val="20"/>
        </w:rPr>
        <w:t>Monitored and optimized Kubernetes clusters, including control plane health, ingress, auto-scaling, networking, and workload segmentation.</w:t>
      </w:r>
    </w:p>
    <w:p w14:paraId="553DC5F7" w14:textId="77777777" w:rsidR="00E466B8" w:rsidRPr="00D06A49" w:rsidRDefault="00E466B8" w:rsidP="00E466B8">
      <w:pPr>
        <w:pStyle w:val="ListParagraph"/>
        <w:numPr>
          <w:ilvl w:val="0"/>
          <w:numId w:val="3"/>
        </w:numPr>
        <w:spacing w:after="0"/>
        <w:jc w:val="both"/>
        <w:rPr>
          <w:rFonts w:ascii="Tenorite" w:hAnsi="Tenorite" w:cs="Times New Roman"/>
          <w:sz w:val="20"/>
          <w:szCs w:val="20"/>
        </w:rPr>
      </w:pPr>
      <w:r w:rsidRPr="00D06A49">
        <w:rPr>
          <w:rFonts w:ascii="Tenorite" w:hAnsi="Tenorite" w:cs="Times New Roman"/>
          <w:sz w:val="20"/>
          <w:szCs w:val="20"/>
        </w:rPr>
        <w:t>Troubleshot production issues, performed root cause analysis, and implemented continuous improvements to ML systems.</w:t>
      </w:r>
    </w:p>
    <w:p w14:paraId="3DE066DA" w14:textId="77777777" w:rsidR="00E466B8" w:rsidRPr="00D06A49" w:rsidRDefault="00E466B8" w:rsidP="00E466B8">
      <w:pPr>
        <w:pStyle w:val="ListParagraph"/>
        <w:numPr>
          <w:ilvl w:val="0"/>
          <w:numId w:val="3"/>
        </w:numPr>
        <w:spacing w:after="0"/>
        <w:jc w:val="both"/>
        <w:rPr>
          <w:rFonts w:ascii="Tenorite" w:hAnsi="Tenorite" w:cs="Times New Roman"/>
          <w:sz w:val="20"/>
          <w:szCs w:val="20"/>
        </w:rPr>
      </w:pPr>
      <w:r w:rsidRPr="00D06A49">
        <w:rPr>
          <w:rFonts w:ascii="Tenorite" w:hAnsi="Tenorite" w:cs="Times New Roman"/>
          <w:sz w:val="20"/>
          <w:szCs w:val="20"/>
        </w:rPr>
        <w:t>Collaborated with application, data, and business teams to integrate ML services into existing state platforms.</w:t>
      </w:r>
    </w:p>
    <w:p w14:paraId="64D69608" w14:textId="77777777" w:rsidR="00E466B8" w:rsidRPr="00D06A49" w:rsidRDefault="00E466B8" w:rsidP="00E466B8">
      <w:pPr>
        <w:pStyle w:val="ListParagraph"/>
        <w:numPr>
          <w:ilvl w:val="0"/>
          <w:numId w:val="3"/>
        </w:numPr>
        <w:spacing w:after="0"/>
        <w:jc w:val="both"/>
        <w:rPr>
          <w:rFonts w:ascii="Tenorite" w:hAnsi="Tenorite" w:cs="Times New Roman"/>
          <w:sz w:val="20"/>
          <w:szCs w:val="20"/>
        </w:rPr>
      </w:pPr>
      <w:r w:rsidRPr="00D06A49">
        <w:rPr>
          <w:rFonts w:ascii="Tenorite" w:hAnsi="Tenorite" w:cs="Times New Roman"/>
          <w:sz w:val="20"/>
          <w:szCs w:val="20"/>
        </w:rPr>
        <w:t xml:space="preserve">Designed and enforced </w:t>
      </w:r>
      <w:r w:rsidRPr="00D06A49">
        <w:rPr>
          <w:rFonts w:ascii="Tenorite" w:hAnsi="Tenorite" w:cs="Times New Roman"/>
          <w:b/>
          <w:bCs/>
          <w:sz w:val="20"/>
          <w:szCs w:val="20"/>
        </w:rPr>
        <w:t>governance workflows</w:t>
      </w:r>
      <w:r w:rsidRPr="00D06A49">
        <w:rPr>
          <w:rFonts w:ascii="Tenorite" w:hAnsi="Tenorite" w:cs="Times New Roman"/>
          <w:sz w:val="20"/>
          <w:szCs w:val="20"/>
        </w:rPr>
        <w:t xml:space="preserve"> to ensure compliance with state security policies, data privacy regulations, and shared responsibility models.</w:t>
      </w:r>
    </w:p>
    <w:p w14:paraId="17468CC5" w14:textId="77777777" w:rsidR="00E466B8" w:rsidRPr="00D06A49" w:rsidRDefault="00E466B8" w:rsidP="00E466B8">
      <w:pPr>
        <w:pStyle w:val="ListParagraph"/>
        <w:numPr>
          <w:ilvl w:val="0"/>
          <w:numId w:val="3"/>
        </w:numPr>
        <w:spacing w:after="0"/>
        <w:jc w:val="both"/>
        <w:rPr>
          <w:rFonts w:ascii="Tenorite" w:hAnsi="Tenorite" w:cs="Times New Roman"/>
          <w:sz w:val="20"/>
          <w:szCs w:val="20"/>
        </w:rPr>
      </w:pPr>
      <w:r w:rsidRPr="00D06A49">
        <w:rPr>
          <w:rFonts w:ascii="Tenorite" w:hAnsi="Tenorite" w:cs="Times New Roman"/>
          <w:sz w:val="20"/>
          <w:szCs w:val="20"/>
        </w:rPr>
        <w:t xml:space="preserve">Provided expertise in </w:t>
      </w:r>
      <w:r w:rsidRPr="00D06A49">
        <w:rPr>
          <w:rFonts w:ascii="Tenorite" w:hAnsi="Tenorite" w:cs="Times New Roman"/>
          <w:b/>
          <w:bCs/>
          <w:sz w:val="20"/>
          <w:szCs w:val="20"/>
        </w:rPr>
        <w:t>ML model training, inferencing, scoring</w:t>
      </w:r>
      <w:r w:rsidRPr="00D06A49">
        <w:rPr>
          <w:rFonts w:ascii="Tenorite" w:hAnsi="Tenorite" w:cs="Times New Roman"/>
          <w:sz w:val="20"/>
          <w:szCs w:val="20"/>
        </w:rPr>
        <w:t>, and GPU resource optimization.</w:t>
      </w:r>
    </w:p>
    <w:p w14:paraId="08932F92" w14:textId="77777777" w:rsidR="00E466B8" w:rsidRPr="00D06A49" w:rsidRDefault="00E466B8" w:rsidP="00E466B8">
      <w:pPr>
        <w:pStyle w:val="ListParagraph"/>
        <w:numPr>
          <w:ilvl w:val="0"/>
          <w:numId w:val="3"/>
        </w:numPr>
        <w:spacing w:after="0"/>
        <w:jc w:val="both"/>
        <w:rPr>
          <w:rFonts w:ascii="Tenorite" w:hAnsi="Tenorite" w:cs="Times New Roman"/>
          <w:sz w:val="20"/>
          <w:szCs w:val="20"/>
        </w:rPr>
      </w:pPr>
      <w:r w:rsidRPr="00D06A49">
        <w:rPr>
          <w:rFonts w:ascii="Tenorite" w:hAnsi="Tenorite" w:cs="Times New Roman"/>
          <w:sz w:val="20"/>
          <w:szCs w:val="20"/>
        </w:rPr>
        <w:t xml:space="preserve">Conducted </w:t>
      </w:r>
      <w:r w:rsidRPr="00D06A49">
        <w:rPr>
          <w:rFonts w:ascii="Tenorite" w:hAnsi="Tenorite" w:cs="Times New Roman"/>
          <w:b/>
          <w:bCs/>
          <w:sz w:val="20"/>
          <w:szCs w:val="20"/>
        </w:rPr>
        <w:t>prompt engineering</w:t>
      </w:r>
      <w:r w:rsidRPr="00D06A49">
        <w:rPr>
          <w:rFonts w:ascii="Tenorite" w:hAnsi="Tenorite" w:cs="Times New Roman"/>
          <w:sz w:val="20"/>
          <w:szCs w:val="20"/>
        </w:rPr>
        <w:t xml:space="preserve"> and experimentation to improve contextual understanding and response accuracy in AI-driven applications.</w:t>
      </w:r>
    </w:p>
    <w:p w14:paraId="1194AAE4" w14:textId="77777777" w:rsidR="00E466B8" w:rsidRPr="00D06A49" w:rsidRDefault="00E466B8" w:rsidP="00E466B8">
      <w:pPr>
        <w:pStyle w:val="ListParagraph"/>
        <w:numPr>
          <w:ilvl w:val="0"/>
          <w:numId w:val="3"/>
        </w:numPr>
        <w:spacing w:after="0"/>
        <w:jc w:val="both"/>
        <w:rPr>
          <w:rFonts w:ascii="Tenorite" w:hAnsi="Tenorite" w:cs="Times New Roman"/>
          <w:sz w:val="20"/>
          <w:szCs w:val="20"/>
        </w:rPr>
      </w:pPr>
      <w:r w:rsidRPr="00D06A49">
        <w:rPr>
          <w:rFonts w:ascii="Tenorite" w:hAnsi="Tenorite" w:cs="Times New Roman"/>
          <w:sz w:val="20"/>
          <w:szCs w:val="20"/>
        </w:rPr>
        <w:t xml:space="preserve">Supported AI initiatives using </w:t>
      </w:r>
      <w:r w:rsidRPr="00D06A49">
        <w:rPr>
          <w:rFonts w:ascii="Tenorite" w:hAnsi="Tenorite" w:cs="Times New Roman"/>
          <w:b/>
          <w:bCs/>
          <w:sz w:val="20"/>
          <w:szCs w:val="20"/>
        </w:rPr>
        <w:t>GCP AI services</w:t>
      </w:r>
      <w:r w:rsidRPr="00D06A49">
        <w:rPr>
          <w:rFonts w:ascii="Tenorite" w:hAnsi="Tenorite" w:cs="Times New Roman"/>
          <w:sz w:val="20"/>
          <w:szCs w:val="20"/>
        </w:rPr>
        <w:t>, streamlining model development, deployment, and lifecycle management.</w:t>
      </w:r>
    </w:p>
    <w:p w14:paraId="0F6C9ECF" w14:textId="77777777" w:rsidR="00E466B8" w:rsidRPr="00B32435" w:rsidRDefault="00E466B8" w:rsidP="00E466B8">
      <w:pPr>
        <w:pStyle w:val="Heading3"/>
        <w:spacing w:before="0"/>
        <w:rPr>
          <w:rFonts w:ascii="Tenorite" w:hAnsi="Tenorite"/>
          <w:color w:val="000000" w:themeColor="text1"/>
          <w:sz w:val="20"/>
          <w:szCs w:val="20"/>
        </w:rPr>
      </w:pPr>
      <w:proofErr w:type="gramStart"/>
      <w:r w:rsidRPr="00B32435">
        <w:rPr>
          <w:rStyle w:val="Strong"/>
          <w:rFonts w:ascii="Tenorite" w:hAnsi="Tenorite"/>
          <w:color w:val="000000" w:themeColor="text1"/>
          <w:sz w:val="20"/>
          <w:szCs w:val="20"/>
        </w:rPr>
        <w:t>Environment</w:t>
      </w:r>
      <w:r w:rsidRPr="00B32435">
        <w:rPr>
          <w:rStyle w:val="Strong"/>
          <w:rFonts w:ascii="Tenorite" w:hAnsi="Tenorite"/>
          <w:b w:val="0"/>
          <w:bCs w:val="0"/>
          <w:color w:val="000000" w:themeColor="text1"/>
          <w:sz w:val="20"/>
          <w:szCs w:val="20"/>
        </w:rPr>
        <w:t xml:space="preserve"> :</w:t>
      </w:r>
      <w:proofErr w:type="gramEnd"/>
      <w:r w:rsidRPr="00B32435">
        <w:rPr>
          <w:rFonts w:ascii="Tenorite" w:hAnsi="Tenorite"/>
          <w:color w:val="000000" w:themeColor="text1"/>
          <w:sz w:val="20"/>
          <w:szCs w:val="20"/>
        </w:rPr>
        <w:t xml:space="preserve"> TensorFlow, Machine Learning, Deep Learning, NLP, LLMs, Prompt Engineering, Snorkel, GCP Vertex AI, Cloud Composer (Airflow), GKE, Document AI, IAM, APIs, AWS, Azure, Terraform, Jenkins, Harness, Kubernetes, Docker, Pinecone, FAISS, Azure AI Search, GPU Optimization, CI/CD, Data Pipelines, Predictive Analytics, Git, Agile, Governance &amp; Compliance.</w:t>
      </w:r>
    </w:p>
    <w:p w14:paraId="55152498" w14:textId="77777777" w:rsidR="00E466B8" w:rsidRDefault="00E466B8" w:rsidP="00E466B8">
      <w:pPr>
        <w:spacing w:after="0" w:line="240" w:lineRule="auto"/>
        <w:ind w:right="-360"/>
        <w:jc w:val="both"/>
        <w:rPr>
          <w:rFonts w:ascii="Tenorite" w:hAnsi="Tenorite" w:cs="Times New Roman"/>
          <w:b/>
          <w:sz w:val="20"/>
          <w:szCs w:val="20"/>
        </w:rPr>
      </w:pPr>
    </w:p>
    <w:p w14:paraId="2729BA4E" w14:textId="6778FE17" w:rsidR="00E466B8" w:rsidRDefault="00E466B8" w:rsidP="00E466B8">
      <w:pPr>
        <w:spacing w:after="0" w:line="240" w:lineRule="auto"/>
        <w:ind w:right="-360"/>
        <w:jc w:val="both"/>
        <w:rPr>
          <w:rFonts w:ascii="Tenorite" w:hAnsi="Tenorite" w:cs="Times New Roman"/>
          <w:b/>
          <w:sz w:val="20"/>
          <w:szCs w:val="20"/>
        </w:rPr>
      </w:pPr>
      <w:r w:rsidRPr="00D06A49">
        <w:rPr>
          <w:rFonts w:ascii="Tenorite" w:hAnsi="Tenorite" w:cs="Times New Roman"/>
          <w:b/>
          <w:sz w:val="20"/>
          <w:szCs w:val="20"/>
        </w:rPr>
        <w:t xml:space="preserve">Client: </w:t>
      </w:r>
      <w:r w:rsidR="004C3DDE">
        <w:rPr>
          <w:rFonts w:ascii="Tenorite" w:hAnsi="Tenorite" w:cs="Times New Roman"/>
          <w:b/>
          <w:sz w:val="20"/>
          <w:szCs w:val="20"/>
        </w:rPr>
        <w:t>T-</w:t>
      </w:r>
      <w:proofErr w:type="spellStart"/>
      <w:proofErr w:type="gramStart"/>
      <w:r w:rsidR="004C3DDE">
        <w:rPr>
          <w:rFonts w:ascii="Tenorite" w:hAnsi="Tenorite" w:cs="Times New Roman"/>
          <w:b/>
          <w:sz w:val="20"/>
          <w:szCs w:val="20"/>
        </w:rPr>
        <w:t>Mobile,Herndon</w:t>
      </w:r>
      <w:proofErr w:type="gramEnd"/>
      <w:r w:rsidR="004C3DDE">
        <w:rPr>
          <w:rFonts w:ascii="Tenorite" w:hAnsi="Tenorite" w:cs="Times New Roman"/>
          <w:b/>
          <w:sz w:val="20"/>
          <w:szCs w:val="20"/>
        </w:rPr>
        <w:t>,VA</w:t>
      </w:r>
      <w:proofErr w:type="spellEnd"/>
      <w:r w:rsidR="00473288">
        <w:rPr>
          <w:rFonts w:ascii="Tenorite" w:hAnsi="Tenorite" w:cs="Times New Roman"/>
          <w:b/>
          <w:sz w:val="20"/>
          <w:szCs w:val="20"/>
        </w:rPr>
        <w:tab/>
      </w:r>
      <w:r w:rsidR="00473288">
        <w:rPr>
          <w:rFonts w:ascii="Tenorite" w:hAnsi="Tenorite" w:cs="Times New Roman"/>
          <w:b/>
          <w:sz w:val="20"/>
          <w:szCs w:val="20"/>
        </w:rPr>
        <w:tab/>
      </w:r>
      <w:r w:rsidR="00473288">
        <w:rPr>
          <w:rFonts w:ascii="Tenorite" w:hAnsi="Tenorite" w:cs="Times New Roman"/>
          <w:b/>
          <w:sz w:val="20"/>
          <w:szCs w:val="20"/>
        </w:rPr>
        <w:tab/>
      </w:r>
      <w:r w:rsidR="00473288">
        <w:rPr>
          <w:rFonts w:ascii="Tenorite" w:hAnsi="Tenorite" w:cs="Times New Roman"/>
          <w:b/>
          <w:sz w:val="20"/>
          <w:szCs w:val="20"/>
        </w:rPr>
        <w:tab/>
      </w:r>
      <w:r w:rsidR="00473288">
        <w:rPr>
          <w:rFonts w:ascii="Tenorite" w:hAnsi="Tenorite" w:cs="Times New Roman"/>
          <w:b/>
          <w:sz w:val="20"/>
          <w:szCs w:val="20"/>
        </w:rPr>
        <w:tab/>
      </w:r>
      <w:r w:rsidR="00473288">
        <w:rPr>
          <w:rFonts w:ascii="Tenorite" w:hAnsi="Tenorite" w:cs="Times New Roman"/>
          <w:b/>
          <w:sz w:val="20"/>
          <w:szCs w:val="20"/>
        </w:rPr>
        <w:tab/>
      </w:r>
      <w:r w:rsidR="00473288">
        <w:rPr>
          <w:rFonts w:ascii="Tenorite" w:hAnsi="Tenorite" w:cs="Times New Roman"/>
          <w:b/>
          <w:sz w:val="20"/>
          <w:szCs w:val="20"/>
        </w:rPr>
        <w:tab/>
      </w:r>
      <w:r w:rsidR="00473288">
        <w:rPr>
          <w:rFonts w:ascii="Tenorite" w:hAnsi="Tenorite" w:cs="Times New Roman"/>
          <w:b/>
          <w:sz w:val="20"/>
          <w:szCs w:val="20"/>
        </w:rPr>
        <w:tab/>
      </w:r>
      <w:r w:rsidR="00473288">
        <w:rPr>
          <w:rFonts w:ascii="Tenorite" w:hAnsi="Tenorite" w:cs="Times New Roman"/>
          <w:b/>
          <w:sz w:val="20"/>
          <w:szCs w:val="20"/>
        </w:rPr>
        <w:tab/>
        <w:t>Nov 2021-Jun 2023</w:t>
      </w:r>
    </w:p>
    <w:p w14:paraId="06DD0912" w14:textId="77777777" w:rsidR="00E466B8" w:rsidRPr="00D06A49" w:rsidRDefault="00E466B8" w:rsidP="00E466B8">
      <w:pPr>
        <w:spacing w:after="0"/>
        <w:jc w:val="both"/>
        <w:rPr>
          <w:rFonts w:ascii="Tenorite" w:hAnsi="Tenorite" w:cs="Times New Roman"/>
          <w:sz w:val="20"/>
          <w:szCs w:val="20"/>
        </w:rPr>
      </w:pPr>
      <w:r>
        <w:rPr>
          <w:rFonts w:ascii="Tenorite" w:hAnsi="Tenorite" w:cs="Times New Roman"/>
          <w:b/>
          <w:sz w:val="20"/>
          <w:szCs w:val="20"/>
        </w:rPr>
        <w:t xml:space="preserve">Role: </w:t>
      </w:r>
      <w:r w:rsidRPr="00D06A49">
        <w:rPr>
          <w:rFonts w:ascii="Tenorite" w:hAnsi="Tenorite" w:cs="Times New Roman"/>
          <w:b/>
          <w:sz w:val="20"/>
          <w:szCs w:val="20"/>
        </w:rPr>
        <w:t xml:space="preserve">Data Scientist  </w:t>
      </w:r>
    </w:p>
    <w:p w14:paraId="68B1BCFF" w14:textId="77777777" w:rsidR="00E466B8" w:rsidRPr="00B32435" w:rsidRDefault="00E466B8" w:rsidP="00E466B8">
      <w:pPr>
        <w:pBdr>
          <w:bottom w:val="single" w:sz="12" w:space="1" w:color="auto"/>
        </w:pBdr>
        <w:spacing w:after="0" w:line="240" w:lineRule="auto"/>
        <w:ind w:left="900" w:hanging="900"/>
        <w:jc w:val="both"/>
        <w:rPr>
          <w:rFonts w:ascii="Tenorite" w:hAnsi="Tenorite" w:cs="Times New Roman"/>
          <w:b/>
          <w:sz w:val="20"/>
          <w:szCs w:val="20"/>
        </w:rPr>
      </w:pPr>
      <w:r w:rsidRPr="00D06A49">
        <w:rPr>
          <w:rFonts w:ascii="Tenorite" w:hAnsi="Tenorite" w:cs="Times New Roman"/>
          <w:b/>
          <w:sz w:val="20"/>
          <w:szCs w:val="20"/>
        </w:rPr>
        <w:t>Responsibilities:</w:t>
      </w:r>
    </w:p>
    <w:p w14:paraId="5C5B985C" w14:textId="77777777" w:rsidR="007B750B" w:rsidRPr="007B750B" w:rsidRDefault="007B750B" w:rsidP="007B750B">
      <w:pPr>
        <w:pStyle w:val="ListParagraph"/>
        <w:numPr>
          <w:ilvl w:val="0"/>
          <w:numId w:val="3"/>
        </w:numPr>
        <w:spacing w:after="0"/>
        <w:jc w:val="both"/>
        <w:rPr>
          <w:rFonts w:ascii="Tenorite" w:hAnsi="Tenorite" w:cs="Times New Roman"/>
          <w:sz w:val="20"/>
          <w:szCs w:val="20"/>
        </w:rPr>
      </w:pPr>
      <w:r w:rsidRPr="007B750B">
        <w:rPr>
          <w:rFonts w:ascii="Tenorite" w:hAnsi="Tenorite" w:cs="Times New Roman"/>
          <w:sz w:val="20"/>
          <w:szCs w:val="20"/>
        </w:rPr>
        <w:t>Designed, trained, and evaluated NLP and machine learning models for telecom use cases including call-center transcript classification, sentiment detection, and named entity recognition across customer support chats, trouble tickets, and service interaction logs.</w:t>
      </w:r>
    </w:p>
    <w:p w14:paraId="40F0FA6E" w14:textId="77777777" w:rsidR="007B750B" w:rsidRPr="007B750B" w:rsidRDefault="007B750B" w:rsidP="007B750B">
      <w:pPr>
        <w:pStyle w:val="ListParagraph"/>
        <w:numPr>
          <w:ilvl w:val="0"/>
          <w:numId w:val="3"/>
        </w:numPr>
        <w:spacing w:after="0"/>
        <w:jc w:val="both"/>
        <w:rPr>
          <w:rFonts w:ascii="Tenorite" w:hAnsi="Tenorite" w:cs="Times New Roman"/>
          <w:sz w:val="20"/>
          <w:szCs w:val="20"/>
        </w:rPr>
      </w:pPr>
      <w:r w:rsidRPr="007B750B">
        <w:rPr>
          <w:rFonts w:ascii="Tenorite" w:hAnsi="Tenorite" w:cs="Times New Roman"/>
          <w:sz w:val="20"/>
          <w:szCs w:val="20"/>
        </w:rPr>
        <w:t>Developed custom word embeddings and feature representations to improve understanding of telecom-specific terminology such as network issues, billing disputes, plan upgrades, roaming, and device support requests.</w:t>
      </w:r>
    </w:p>
    <w:p w14:paraId="77C43536" w14:textId="77777777" w:rsidR="007B750B" w:rsidRPr="007B750B" w:rsidRDefault="007B750B" w:rsidP="007B750B">
      <w:pPr>
        <w:pStyle w:val="ListParagraph"/>
        <w:numPr>
          <w:ilvl w:val="0"/>
          <w:numId w:val="3"/>
        </w:numPr>
        <w:spacing w:after="0"/>
        <w:jc w:val="both"/>
        <w:rPr>
          <w:rFonts w:ascii="Tenorite" w:hAnsi="Tenorite" w:cs="Times New Roman"/>
          <w:sz w:val="20"/>
          <w:szCs w:val="20"/>
        </w:rPr>
      </w:pPr>
      <w:r w:rsidRPr="007B750B">
        <w:rPr>
          <w:rFonts w:ascii="Tenorite" w:hAnsi="Tenorite" w:cs="Times New Roman"/>
          <w:sz w:val="20"/>
          <w:szCs w:val="20"/>
        </w:rPr>
        <w:lastRenderedPageBreak/>
        <w:t>Implemented and fine-tuned transformer-based and traditional NLP models to improve customer support automation, intent detection, and automated ticket routing workflows.</w:t>
      </w:r>
    </w:p>
    <w:p w14:paraId="3D3A3DFF" w14:textId="77777777" w:rsidR="007B750B" w:rsidRPr="007B750B" w:rsidRDefault="007B750B" w:rsidP="007B750B">
      <w:pPr>
        <w:pStyle w:val="ListParagraph"/>
        <w:numPr>
          <w:ilvl w:val="0"/>
          <w:numId w:val="3"/>
        </w:numPr>
        <w:spacing w:after="0"/>
        <w:jc w:val="both"/>
        <w:rPr>
          <w:rFonts w:ascii="Tenorite" w:hAnsi="Tenorite" w:cs="Times New Roman"/>
          <w:sz w:val="20"/>
          <w:szCs w:val="20"/>
        </w:rPr>
      </w:pPr>
      <w:r w:rsidRPr="007B750B">
        <w:rPr>
          <w:rFonts w:ascii="Tenorite" w:hAnsi="Tenorite" w:cs="Times New Roman"/>
          <w:sz w:val="20"/>
          <w:szCs w:val="20"/>
        </w:rPr>
        <w:t>Fine-tuned pre-trained language models on domain-specific telecom corpora to improve accuracy for complaint categorization, escalation prediction, and service request extraction.</w:t>
      </w:r>
    </w:p>
    <w:p w14:paraId="7E693055" w14:textId="77777777" w:rsidR="007B750B" w:rsidRPr="007B750B" w:rsidRDefault="007B750B" w:rsidP="007B750B">
      <w:pPr>
        <w:pStyle w:val="ListParagraph"/>
        <w:numPr>
          <w:ilvl w:val="0"/>
          <w:numId w:val="3"/>
        </w:numPr>
        <w:spacing w:after="0"/>
        <w:jc w:val="both"/>
        <w:rPr>
          <w:rFonts w:ascii="Tenorite" w:hAnsi="Tenorite" w:cs="Times New Roman"/>
          <w:sz w:val="20"/>
          <w:szCs w:val="20"/>
        </w:rPr>
      </w:pPr>
      <w:r w:rsidRPr="007B750B">
        <w:rPr>
          <w:rFonts w:ascii="Tenorite" w:hAnsi="Tenorite" w:cs="Times New Roman"/>
          <w:sz w:val="20"/>
          <w:szCs w:val="20"/>
        </w:rPr>
        <w:t>Built scalable preprocessing pipelines for large unstructured text datasets including call transcripts, chat logs, and customer feedback using tokenization, normalization, and vectorization techniques.</w:t>
      </w:r>
    </w:p>
    <w:p w14:paraId="24701EC6" w14:textId="77777777" w:rsidR="007B750B" w:rsidRPr="007B750B" w:rsidRDefault="007B750B" w:rsidP="007B750B">
      <w:pPr>
        <w:pStyle w:val="ListParagraph"/>
        <w:numPr>
          <w:ilvl w:val="0"/>
          <w:numId w:val="3"/>
        </w:numPr>
        <w:spacing w:after="0"/>
        <w:jc w:val="both"/>
        <w:rPr>
          <w:rFonts w:ascii="Tenorite" w:hAnsi="Tenorite" w:cs="Times New Roman"/>
          <w:sz w:val="20"/>
          <w:szCs w:val="20"/>
        </w:rPr>
      </w:pPr>
      <w:r w:rsidRPr="007B750B">
        <w:rPr>
          <w:rFonts w:ascii="Tenorite" w:hAnsi="Tenorite" w:cs="Times New Roman"/>
          <w:sz w:val="20"/>
          <w:szCs w:val="20"/>
        </w:rPr>
        <w:t>Performed hyperparameter tuning and experiment tracking using MLflow to improve classification and prediction performance across support datasets.</w:t>
      </w:r>
    </w:p>
    <w:p w14:paraId="7C594900" w14:textId="77777777" w:rsidR="007B750B" w:rsidRPr="007B750B" w:rsidRDefault="007B750B" w:rsidP="007B750B">
      <w:pPr>
        <w:pStyle w:val="ListParagraph"/>
        <w:numPr>
          <w:ilvl w:val="0"/>
          <w:numId w:val="3"/>
        </w:numPr>
        <w:spacing w:after="0"/>
        <w:jc w:val="both"/>
        <w:rPr>
          <w:rFonts w:ascii="Tenorite" w:hAnsi="Tenorite" w:cs="Times New Roman"/>
          <w:sz w:val="20"/>
          <w:szCs w:val="20"/>
        </w:rPr>
      </w:pPr>
      <w:r w:rsidRPr="007B750B">
        <w:rPr>
          <w:rFonts w:ascii="Tenorite" w:hAnsi="Tenorite" w:cs="Times New Roman"/>
          <w:sz w:val="20"/>
          <w:szCs w:val="20"/>
        </w:rPr>
        <w:t>Evaluated model performance using accuracy, precision, recall, F1-score, ROC-AUC, and confusion matrices to optimize customer issue detection and churn risk prediction models.</w:t>
      </w:r>
    </w:p>
    <w:p w14:paraId="08527240" w14:textId="77777777" w:rsidR="007B750B" w:rsidRPr="007B750B" w:rsidRDefault="007B750B" w:rsidP="007B750B">
      <w:pPr>
        <w:pStyle w:val="ListParagraph"/>
        <w:numPr>
          <w:ilvl w:val="0"/>
          <w:numId w:val="3"/>
        </w:numPr>
        <w:spacing w:after="0"/>
        <w:jc w:val="both"/>
        <w:rPr>
          <w:rFonts w:ascii="Tenorite" w:hAnsi="Tenorite" w:cs="Times New Roman"/>
          <w:sz w:val="20"/>
          <w:szCs w:val="20"/>
        </w:rPr>
      </w:pPr>
      <w:r w:rsidRPr="007B750B">
        <w:rPr>
          <w:rFonts w:ascii="Tenorite" w:hAnsi="Tenorite" w:cs="Times New Roman"/>
          <w:sz w:val="20"/>
          <w:szCs w:val="20"/>
        </w:rPr>
        <w:t>Integrated trained NLP models into enterprise customer support platforms using REST APIs to enable automated ticket triaging and agent assistance recommendations.</w:t>
      </w:r>
    </w:p>
    <w:p w14:paraId="5DF5AE6E" w14:textId="77777777" w:rsidR="007B750B" w:rsidRPr="007B750B" w:rsidRDefault="007B750B" w:rsidP="007B750B">
      <w:pPr>
        <w:pStyle w:val="ListParagraph"/>
        <w:numPr>
          <w:ilvl w:val="0"/>
          <w:numId w:val="3"/>
        </w:numPr>
        <w:spacing w:after="0"/>
        <w:jc w:val="both"/>
        <w:rPr>
          <w:rFonts w:ascii="Tenorite" w:hAnsi="Tenorite" w:cs="Times New Roman"/>
          <w:sz w:val="20"/>
          <w:szCs w:val="20"/>
        </w:rPr>
      </w:pPr>
      <w:r w:rsidRPr="007B750B">
        <w:rPr>
          <w:rFonts w:ascii="Tenorite" w:hAnsi="Tenorite" w:cs="Times New Roman"/>
          <w:sz w:val="20"/>
          <w:szCs w:val="20"/>
        </w:rPr>
        <w:t>Utilized GPU-enabled environments to accelerate training and experimentation for large-scale conversational datasets.</w:t>
      </w:r>
    </w:p>
    <w:p w14:paraId="3531A01B" w14:textId="77777777" w:rsidR="007B750B" w:rsidRPr="007B750B" w:rsidRDefault="007B750B" w:rsidP="007B750B">
      <w:pPr>
        <w:pStyle w:val="ListParagraph"/>
        <w:numPr>
          <w:ilvl w:val="0"/>
          <w:numId w:val="3"/>
        </w:numPr>
        <w:spacing w:after="0"/>
        <w:jc w:val="both"/>
        <w:rPr>
          <w:rFonts w:ascii="Tenorite" w:hAnsi="Tenorite" w:cs="Times New Roman"/>
          <w:sz w:val="20"/>
          <w:szCs w:val="20"/>
        </w:rPr>
      </w:pPr>
      <w:r w:rsidRPr="007B750B">
        <w:rPr>
          <w:rFonts w:ascii="Tenorite" w:hAnsi="Tenorite" w:cs="Times New Roman"/>
          <w:sz w:val="20"/>
          <w:szCs w:val="20"/>
        </w:rPr>
        <w:t>Implemented explainability techniques such as attention visualization and feature importance to help support teams understand automated routing and escalation decisions.</w:t>
      </w:r>
    </w:p>
    <w:p w14:paraId="4BD80619" w14:textId="77777777" w:rsidR="007B750B" w:rsidRPr="007B750B" w:rsidRDefault="007B750B" w:rsidP="007B750B">
      <w:pPr>
        <w:pStyle w:val="ListParagraph"/>
        <w:numPr>
          <w:ilvl w:val="0"/>
          <w:numId w:val="3"/>
        </w:numPr>
        <w:spacing w:after="0"/>
        <w:jc w:val="both"/>
        <w:rPr>
          <w:rFonts w:ascii="Tenorite" w:hAnsi="Tenorite" w:cs="Times New Roman"/>
          <w:sz w:val="20"/>
          <w:szCs w:val="20"/>
        </w:rPr>
      </w:pPr>
      <w:r w:rsidRPr="007B750B">
        <w:rPr>
          <w:rFonts w:ascii="Tenorite" w:hAnsi="Tenorite" w:cs="Times New Roman"/>
          <w:sz w:val="20"/>
          <w:szCs w:val="20"/>
        </w:rPr>
        <w:t>Built proof-of-concept solutions for conversational AI assistants supporting customer self-service, plan recommendations, and troubleshooting guidance.</w:t>
      </w:r>
    </w:p>
    <w:p w14:paraId="396EC234" w14:textId="77777777" w:rsidR="007B750B" w:rsidRPr="007B750B" w:rsidRDefault="007B750B" w:rsidP="007B750B">
      <w:pPr>
        <w:pStyle w:val="ListParagraph"/>
        <w:numPr>
          <w:ilvl w:val="0"/>
          <w:numId w:val="3"/>
        </w:numPr>
        <w:spacing w:after="0"/>
        <w:jc w:val="both"/>
        <w:rPr>
          <w:rFonts w:ascii="Tenorite" w:hAnsi="Tenorite" w:cs="Times New Roman"/>
          <w:sz w:val="20"/>
          <w:szCs w:val="20"/>
        </w:rPr>
      </w:pPr>
      <w:r w:rsidRPr="007B750B">
        <w:rPr>
          <w:rFonts w:ascii="Tenorite" w:hAnsi="Tenorite" w:cs="Times New Roman"/>
          <w:sz w:val="20"/>
          <w:szCs w:val="20"/>
        </w:rPr>
        <w:t>Collaborated with data engineers and product teams to deploy scalable analytics solutions improving customer experience and operational efficiency.</w:t>
      </w:r>
    </w:p>
    <w:p w14:paraId="691D058D" w14:textId="77777777" w:rsidR="007B750B" w:rsidRPr="007B750B" w:rsidRDefault="007B750B" w:rsidP="007B750B">
      <w:pPr>
        <w:pStyle w:val="ListParagraph"/>
        <w:numPr>
          <w:ilvl w:val="0"/>
          <w:numId w:val="3"/>
        </w:numPr>
        <w:spacing w:after="0"/>
        <w:jc w:val="both"/>
        <w:rPr>
          <w:rFonts w:ascii="Tenorite" w:hAnsi="Tenorite" w:cs="Times New Roman"/>
          <w:sz w:val="20"/>
          <w:szCs w:val="20"/>
        </w:rPr>
      </w:pPr>
      <w:r w:rsidRPr="007B750B">
        <w:rPr>
          <w:rFonts w:ascii="Tenorite" w:hAnsi="Tenorite" w:cs="Times New Roman"/>
          <w:sz w:val="20"/>
          <w:szCs w:val="20"/>
        </w:rPr>
        <w:t>Documented model assumptions, training methodology, and evaluation metrics to support governance and operational adoption.</w:t>
      </w:r>
    </w:p>
    <w:p w14:paraId="0428437D" w14:textId="77777777" w:rsidR="007B750B" w:rsidRPr="002941C0" w:rsidRDefault="007B750B" w:rsidP="002941C0">
      <w:pPr>
        <w:spacing w:after="0"/>
        <w:jc w:val="both"/>
        <w:rPr>
          <w:rFonts w:ascii="Tenorite" w:hAnsi="Tenorite" w:cs="Times New Roman"/>
          <w:sz w:val="20"/>
          <w:szCs w:val="20"/>
        </w:rPr>
      </w:pPr>
      <w:r w:rsidRPr="002941C0">
        <w:rPr>
          <w:rFonts w:ascii="Tenorite" w:hAnsi="Tenorite" w:cs="Times New Roman"/>
          <w:b/>
          <w:bCs/>
          <w:sz w:val="20"/>
          <w:szCs w:val="20"/>
        </w:rPr>
        <w:t>Environment</w:t>
      </w:r>
      <w:r w:rsidRPr="002941C0">
        <w:rPr>
          <w:rFonts w:ascii="Tenorite" w:hAnsi="Tenorite" w:cs="Times New Roman"/>
          <w:sz w:val="20"/>
          <w:szCs w:val="20"/>
        </w:rPr>
        <w:t>: Python, PyTorch, TensorFlow, Hugging Face Transformers, Scikit-learn, NLP, NLTK, MLflow, REST APIs, Docker, Git, Jira, GPU Computing, Data Analysis, Machine Learning, Telecom Customer Analytics</w:t>
      </w:r>
    </w:p>
    <w:p w14:paraId="0683A389" w14:textId="29BD4061" w:rsidR="00E466B8" w:rsidRPr="00360B45" w:rsidRDefault="00E466B8" w:rsidP="00E466B8">
      <w:pPr>
        <w:spacing w:after="0" w:line="240" w:lineRule="auto"/>
        <w:rPr>
          <w:rFonts w:ascii="Tenorite" w:hAnsi="Tenorite" w:cs="Times New Roman"/>
          <w:b/>
          <w:bCs/>
          <w:sz w:val="20"/>
          <w:szCs w:val="20"/>
        </w:rPr>
      </w:pPr>
      <w:r w:rsidRPr="00D06A49">
        <w:rPr>
          <w:rFonts w:ascii="Tenorite" w:hAnsi="Tenorite" w:cs="Times New Roman"/>
          <w:sz w:val="20"/>
          <w:szCs w:val="20"/>
        </w:rPr>
        <w:t>.</w:t>
      </w:r>
    </w:p>
    <w:p w14:paraId="032584D5" w14:textId="77777777" w:rsidR="00E466B8" w:rsidRPr="00D06A49" w:rsidRDefault="00E466B8" w:rsidP="00E466B8">
      <w:pPr>
        <w:pStyle w:val="ListParagraph"/>
        <w:spacing w:after="0"/>
        <w:ind w:left="360"/>
        <w:jc w:val="both"/>
        <w:rPr>
          <w:rFonts w:ascii="Tenorite" w:hAnsi="Tenorite" w:cs="Times New Roman"/>
          <w:sz w:val="20"/>
          <w:szCs w:val="20"/>
        </w:rPr>
      </w:pPr>
    </w:p>
    <w:p w14:paraId="51658C7C" w14:textId="76E1903D" w:rsidR="00E466B8" w:rsidRPr="00D06A49" w:rsidRDefault="00E466B8" w:rsidP="00E466B8">
      <w:pPr>
        <w:widowControl w:val="0"/>
        <w:pBdr>
          <w:top w:val="nil"/>
          <w:left w:val="nil"/>
          <w:bottom w:val="nil"/>
          <w:right w:val="nil"/>
          <w:between w:val="nil"/>
        </w:pBdr>
        <w:spacing w:before="2" w:after="0" w:line="240" w:lineRule="auto"/>
        <w:jc w:val="both"/>
        <w:rPr>
          <w:rFonts w:ascii="Tenorite" w:hAnsi="Tenorite" w:cs="Times New Roman"/>
          <w:b/>
          <w:bCs/>
          <w:sz w:val="20"/>
          <w:szCs w:val="20"/>
        </w:rPr>
      </w:pPr>
      <w:r w:rsidRPr="00D06A49">
        <w:rPr>
          <w:rFonts w:ascii="Tenorite" w:hAnsi="Tenorite" w:cs="Times New Roman"/>
          <w:b/>
          <w:bCs/>
          <w:sz w:val="20"/>
          <w:szCs w:val="20"/>
        </w:rPr>
        <w:t>Client:</w:t>
      </w:r>
      <w:r w:rsidR="004C3DDE">
        <w:rPr>
          <w:rFonts w:ascii="Tenorite" w:hAnsi="Tenorite" w:cs="Times New Roman"/>
          <w:b/>
          <w:bCs/>
          <w:sz w:val="20"/>
          <w:szCs w:val="20"/>
        </w:rPr>
        <w:t xml:space="preserve"> </w:t>
      </w:r>
      <w:proofErr w:type="spellStart"/>
      <w:proofErr w:type="gramStart"/>
      <w:r w:rsidR="004C3DDE">
        <w:rPr>
          <w:rFonts w:ascii="Tenorite" w:hAnsi="Tenorite" w:cs="Times New Roman"/>
          <w:b/>
          <w:bCs/>
          <w:sz w:val="20"/>
          <w:szCs w:val="20"/>
        </w:rPr>
        <w:t>Publix,Lakeland</w:t>
      </w:r>
      <w:proofErr w:type="gramEnd"/>
      <w:r w:rsidR="004C3DDE">
        <w:rPr>
          <w:rFonts w:ascii="Tenorite" w:hAnsi="Tenorite" w:cs="Times New Roman"/>
          <w:b/>
          <w:bCs/>
          <w:sz w:val="20"/>
          <w:szCs w:val="20"/>
        </w:rPr>
        <w:t>,FL</w:t>
      </w:r>
      <w:proofErr w:type="spellEnd"/>
      <w:r w:rsidRPr="00D06A49">
        <w:rPr>
          <w:rFonts w:ascii="Tenorite" w:hAnsi="Tenorite" w:cs="Times New Roman"/>
          <w:b/>
          <w:bCs/>
          <w:sz w:val="20"/>
          <w:szCs w:val="20"/>
        </w:rPr>
        <w:t xml:space="preserve"> </w:t>
      </w:r>
      <w:r w:rsidR="00473288">
        <w:rPr>
          <w:rFonts w:ascii="Tenorite" w:hAnsi="Tenorite" w:cs="Times New Roman"/>
          <w:b/>
          <w:bCs/>
          <w:sz w:val="20"/>
          <w:szCs w:val="20"/>
        </w:rPr>
        <w:tab/>
      </w:r>
      <w:r w:rsidR="00473288">
        <w:rPr>
          <w:rFonts w:ascii="Tenorite" w:hAnsi="Tenorite" w:cs="Times New Roman"/>
          <w:b/>
          <w:bCs/>
          <w:sz w:val="20"/>
          <w:szCs w:val="20"/>
        </w:rPr>
        <w:tab/>
      </w:r>
      <w:r w:rsidR="00473288">
        <w:rPr>
          <w:rFonts w:ascii="Tenorite" w:hAnsi="Tenorite" w:cs="Times New Roman"/>
          <w:b/>
          <w:bCs/>
          <w:sz w:val="20"/>
          <w:szCs w:val="20"/>
        </w:rPr>
        <w:tab/>
      </w:r>
      <w:r w:rsidR="00473288">
        <w:rPr>
          <w:rFonts w:ascii="Tenorite" w:hAnsi="Tenorite" w:cs="Times New Roman"/>
          <w:b/>
          <w:bCs/>
          <w:sz w:val="20"/>
          <w:szCs w:val="20"/>
        </w:rPr>
        <w:tab/>
      </w:r>
      <w:r w:rsidR="00473288">
        <w:rPr>
          <w:rFonts w:ascii="Tenorite" w:hAnsi="Tenorite" w:cs="Times New Roman"/>
          <w:b/>
          <w:bCs/>
          <w:sz w:val="20"/>
          <w:szCs w:val="20"/>
        </w:rPr>
        <w:tab/>
      </w:r>
      <w:r w:rsidR="00473288">
        <w:rPr>
          <w:rFonts w:ascii="Tenorite" w:hAnsi="Tenorite" w:cs="Times New Roman"/>
          <w:b/>
          <w:bCs/>
          <w:sz w:val="20"/>
          <w:szCs w:val="20"/>
        </w:rPr>
        <w:tab/>
      </w:r>
      <w:r w:rsidR="00473288">
        <w:rPr>
          <w:rFonts w:ascii="Tenorite" w:hAnsi="Tenorite" w:cs="Times New Roman"/>
          <w:b/>
          <w:bCs/>
          <w:sz w:val="20"/>
          <w:szCs w:val="20"/>
        </w:rPr>
        <w:tab/>
      </w:r>
      <w:r w:rsidR="00473288">
        <w:rPr>
          <w:rFonts w:ascii="Tenorite" w:hAnsi="Tenorite" w:cs="Times New Roman"/>
          <w:b/>
          <w:bCs/>
          <w:sz w:val="20"/>
          <w:szCs w:val="20"/>
        </w:rPr>
        <w:tab/>
      </w:r>
      <w:r w:rsidR="00473288">
        <w:rPr>
          <w:rFonts w:ascii="Tenorite" w:hAnsi="Tenorite" w:cs="Times New Roman"/>
          <w:b/>
          <w:bCs/>
          <w:sz w:val="20"/>
          <w:szCs w:val="20"/>
        </w:rPr>
        <w:tab/>
        <w:t>May 2019-Oct 2021</w:t>
      </w:r>
    </w:p>
    <w:p w14:paraId="3FCB583A" w14:textId="77777777" w:rsidR="00E466B8" w:rsidRPr="00D06A49" w:rsidRDefault="00E466B8" w:rsidP="00E466B8">
      <w:pPr>
        <w:widowControl w:val="0"/>
        <w:pBdr>
          <w:top w:val="nil"/>
          <w:left w:val="nil"/>
          <w:bottom w:val="nil"/>
          <w:right w:val="nil"/>
          <w:between w:val="nil"/>
        </w:pBdr>
        <w:spacing w:before="2" w:after="0" w:line="240" w:lineRule="auto"/>
        <w:jc w:val="both"/>
        <w:rPr>
          <w:rFonts w:ascii="Tenorite" w:hAnsi="Tenorite" w:cs="Times New Roman"/>
          <w:b/>
          <w:bCs/>
          <w:sz w:val="20"/>
          <w:szCs w:val="20"/>
        </w:rPr>
      </w:pPr>
      <w:r w:rsidRPr="00D06A49">
        <w:rPr>
          <w:rFonts w:ascii="Tenorite" w:hAnsi="Tenorite" w:cs="Times New Roman"/>
          <w:b/>
          <w:bCs/>
          <w:sz w:val="20"/>
          <w:szCs w:val="20"/>
        </w:rPr>
        <w:t xml:space="preserve">Role: Data </w:t>
      </w:r>
      <w:r w:rsidRPr="00D06A49">
        <w:rPr>
          <w:rFonts w:ascii="Tenorite" w:hAnsi="Tenorite" w:cstheme="minorHAnsi"/>
          <w:b/>
          <w:bCs/>
          <w:sz w:val="20"/>
          <w:szCs w:val="20"/>
        </w:rPr>
        <w:t>Analyst</w:t>
      </w:r>
    </w:p>
    <w:p w14:paraId="7704781E" w14:textId="77777777" w:rsidR="00E466B8" w:rsidRPr="00D06A49" w:rsidRDefault="00E466B8" w:rsidP="00E466B8">
      <w:pPr>
        <w:pBdr>
          <w:bottom w:val="single" w:sz="12" w:space="1" w:color="auto"/>
        </w:pBdr>
        <w:spacing w:after="0"/>
        <w:jc w:val="both"/>
        <w:rPr>
          <w:rFonts w:ascii="Tenorite" w:hAnsi="Tenorite" w:cs="Times New Roman"/>
          <w:sz w:val="20"/>
          <w:szCs w:val="20"/>
        </w:rPr>
      </w:pPr>
      <w:r w:rsidRPr="00D06A49">
        <w:rPr>
          <w:rFonts w:ascii="Tenorite" w:hAnsi="Tenorite" w:cs="Times New Roman"/>
          <w:b/>
          <w:bCs/>
          <w:sz w:val="20"/>
          <w:szCs w:val="20"/>
        </w:rPr>
        <w:t>Responsibilities</w:t>
      </w:r>
      <w:r w:rsidRPr="00D06A49">
        <w:rPr>
          <w:rFonts w:ascii="Tenorite" w:hAnsi="Tenorite" w:cs="Times New Roman"/>
          <w:sz w:val="20"/>
          <w:szCs w:val="20"/>
        </w:rPr>
        <w:t>:</w:t>
      </w:r>
    </w:p>
    <w:p w14:paraId="018108F2" w14:textId="77777777" w:rsidR="00E466B8" w:rsidRPr="00EB1D40" w:rsidRDefault="00E466B8" w:rsidP="00E466B8">
      <w:pPr>
        <w:pStyle w:val="ListParagraph"/>
        <w:numPr>
          <w:ilvl w:val="0"/>
          <w:numId w:val="3"/>
        </w:numPr>
        <w:spacing w:after="0"/>
        <w:jc w:val="both"/>
        <w:rPr>
          <w:rFonts w:ascii="Tenorite" w:hAnsi="Tenorite" w:cs="Times New Roman"/>
          <w:sz w:val="20"/>
          <w:szCs w:val="20"/>
        </w:rPr>
      </w:pPr>
      <w:r w:rsidRPr="00EB1D40">
        <w:rPr>
          <w:rFonts w:ascii="Tenorite" w:hAnsi="Tenorite" w:cs="Times New Roman"/>
          <w:sz w:val="20"/>
          <w:szCs w:val="20"/>
        </w:rPr>
        <w:t>Utilized Tableau Prep and Alteryx to clean, transform, and prepare large volumes of automotive and operational data for reporting and analytics.</w:t>
      </w:r>
    </w:p>
    <w:p w14:paraId="4E40CAB6" w14:textId="77777777" w:rsidR="00E466B8" w:rsidRPr="00EB1D40" w:rsidRDefault="00E466B8" w:rsidP="00E466B8">
      <w:pPr>
        <w:pStyle w:val="ListParagraph"/>
        <w:numPr>
          <w:ilvl w:val="0"/>
          <w:numId w:val="3"/>
        </w:numPr>
        <w:spacing w:after="0"/>
        <w:jc w:val="both"/>
        <w:rPr>
          <w:rFonts w:ascii="Tenorite" w:hAnsi="Tenorite" w:cs="Times New Roman"/>
          <w:sz w:val="20"/>
          <w:szCs w:val="20"/>
        </w:rPr>
      </w:pPr>
      <w:r w:rsidRPr="00EB1D40">
        <w:rPr>
          <w:rFonts w:ascii="Tenorite" w:hAnsi="Tenorite" w:cs="Times New Roman"/>
          <w:sz w:val="20"/>
          <w:szCs w:val="20"/>
        </w:rPr>
        <w:t>Developed Python scripts for data preprocessing, validation, and enrichment to improve data quality and consistency across business datasets.</w:t>
      </w:r>
    </w:p>
    <w:p w14:paraId="26AD74B2" w14:textId="77777777" w:rsidR="00E466B8" w:rsidRPr="00EB1D40" w:rsidRDefault="00E466B8" w:rsidP="00E466B8">
      <w:pPr>
        <w:pStyle w:val="ListParagraph"/>
        <w:numPr>
          <w:ilvl w:val="0"/>
          <w:numId w:val="3"/>
        </w:numPr>
        <w:spacing w:after="0"/>
        <w:jc w:val="both"/>
        <w:rPr>
          <w:rFonts w:ascii="Tenorite" w:hAnsi="Tenorite" w:cs="Times New Roman"/>
          <w:sz w:val="20"/>
          <w:szCs w:val="20"/>
        </w:rPr>
      </w:pPr>
      <w:r w:rsidRPr="00EB1D40">
        <w:rPr>
          <w:rFonts w:ascii="Tenorite" w:hAnsi="Tenorite" w:cs="Times New Roman"/>
          <w:sz w:val="20"/>
          <w:szCs w:val="20"/>
        </w:rPr>
        <w:t>Created interactive dashboards and reports using Tableau Desktop to analyze vehicle performance, sales trends, supply chain metrics, and customer insights.</w:t>
      </w:r>
    </w:p>
    <w:p w14:paraId="6762A807" w14:textId="77777777" w:rsidR="00E466B8" w:rsidRPr="00EB1D40" w:rsidRDefault="00E466B8" w:rsidP="00E466B8">
      <w:pPr>
        <w:pStyle w:val="ListParagraph"/>
        <w:numPr>
          <w:ilvl w:val="0"/>
          <w:numId w:val="3"/>
        </w:numPr>
        <w:spacing w:after="0"/>
        <w:jc w:val="both"/>
        <w:rPr>
          <w:rFonts w:ascii="Tenorite" w:hAnsi="Tenorite" w:cs="Times New Roman"/>
          <w:sz w:val="20"/>
          <w:szCs w:val="20"/>
        </w:rPr>
      </w:pPr>
      <w:r w:rsidRPr="00EB1D40">
        <w:rPr>
          <w:rFonts w:ascii="Tenorite" w:hAnsi="Tenorite" w:cs="Times New Roman"/>
          <w:sz w:val="20"/>
          <w:szCs w:val="20"/>
        </w:rPr>
        <w:t>Performed exploratory and statistical data analysis using Python to identify trends, anomalies, and performance indicators supporting business decision-making.</w:t>
      </w:r>
    </w:p>
    <w:p w14:paraId="4ED50CCD" w14:textId="77777777" w:rsidR="00E466B8" w:rsidRPr="00EB1D40" w:rsidRDefault="00E466B8" w:rsidP="00E466B8">
      <w:pPr>
        <w:pStyle w:val="ListParagraph"/>
        <w:numPr>
          <w:ilvl w:val="0"/>
          <w:numId w:val="3"/>
        </w:numPr>
        <w:spacing w:after="0"/>
        <w:jc w:val="both"/>
        <w:rPr>
          <w:rFonts w:ascii="Tenorite" w:hAnsi="Tenorite" w:cs="Times New Roman"/>
          <w:sz w:val="20"/>
          <w:szCs w:val="20"/>
        </w:rPr>
      </w:pPr>
      <w:r w:rsidRPr="00EB1D40">
        <w:rPr>
          <w:rFonts w:ascii="Tenorite" w:hAnsi="Tenorite" w:cs="Times New Roman"/>
          <w:sz w:val="20"/>
          <w:szCs w:val="20"/>
        </w:rPr>
        <w:t>Designed and implemented automated data workflows in Alteryx, integrating Python scripts to streamline recurring data preparation and reporting processes.</w:t>
      </w:r>
    </w:p>
    <w:p w14:paraId="5E5902C4" w14:textId="77777777" w:rsidR="00E466B8" w:rsidRPr="00EB1D40" w:rsidRDefault="00E466B8" w:rsidP="00E466B8">
      <w:pPr>
        <w:pStyle w:val="ListParagraph"/>
        <w:numPr>
          <w:ilvl w:val="0"/>
          <w:numId w:val="3"/>
        </w:numPr>
        <w:spacing w:after="0"/>
        <w:jc w:val="both"/>
        <w:rPr>
          <w:rFonts w:ascii="Tenorite" w:hAnsi="Tenorite" w:cs="Times New Roman"/>
          <w:sz w:val="20"/>
          <w:szCs w:val="20"/>
        </w:rPr>
      </w:pPr>
      <w:r w:rsidRPr="00EB1D40">
        <w:rPr>
          <w:rFonts w:ascii="Tenorite" w:hAnsi="Tenorite" w:cs="Times New Roman"/>
          <w:sz w:val="20"/>
          <w:szCs w:val="20"/>
        </w:rPr>
        <w:t>Automated manual reporting tasks, significantly reducing processing time and improving operational efficiency for business users.</w:t>
      </w:r>
    </w:p>
    <w:p w14:paraId="17CC016E" w14:textId="77777777" w:rsidR="00E466B8" w:rsidRPr="00EB1D40" w:rsidRDefault="00E466B8" w:rsidP="00E466B8">
      <w:pPr>
        <w:pStyle w:val="ListParagraph"/>
        <w:numPr>
          <w:ilvl w:val="0"/>
          <w:numId w:val="3"/>
        </w:numPr>
        <w:spacing w:after="0"/>
        <w:jc w:val="both"/>
        <w:rPr>
          <w:rFonts w:ascii="Tenorite" w:hAnsi="Tenorite" w:cs="Times New Roman"/>
          <w:sz w:val="20"/>
          <w:szCs w:val="20"/>
        </w:rPr>
      </w:pPr>
      <w:r w:rsidRPr="00EB1D40">
        <w:rPr>
          <w:rFonts w:ascii="Tenorite" w:hAnsi="Tenorite" w:cs="Times New Roman"/>
          <w:sz w:val="20"/>
          <w:szCs w:val="20"/>
        </w:rPr>
        <w:t>Conducted comprehensive data quality checks and reconciliation to ensure accuracy and reliability of analytical outputs.</w:t>
      </w:r>
    </w:p>
    <w:p w14:paraId="085FA5D7" w14:textId="77777777" w:rsidR="00E466B8" w:rsidRPr="00EB1D40" w:rsidRDefault="00E466B8" w:rsidP="00E466B8">
      <w:pPr>
        <w:pStyle w:val="ListParagraph"/>
        <w:numPr>
          <w:ilvl w:val="0"/>
          <w:numId w:val="3"/>
        </w:numPr>
        <w:spacing w:after="0"/>
        <w:jc w:val="both"/>
        <w:rPr>
          <w:rFonts w:ascii="Tenorite" w:hAnsi="Tenorite" w:cs="Times New Roman"/>
          <w:sz w:val="20"/>
          <w:szCs w:val="20"/>
        </w:rPr>
      </w:pPr>
      <w:r w:rsidRPr="00EB1D40">
        <w:rPr>
          <w:rFonts w:ascii="Tenorite" w:hAnsi="Tenorite" w:cs="Times New Roman"/>
          <w:sz w:val="20"/>
          <w:szCs w:val="20"/>
        </w:rPr>
        <w:t>Implemented Python-based validation and anomaly detection scripts to enforce data standards and improve trust in enterprise reporting.</w:t>
      </w:r>
    </w:p>
    <w:p w14:paraId="5869EA84" w14:textId="77777777" w:rsidR="00E466B8" w:rsidRDefault="00E466B8" w:rsidP="00E466B8">
      <w:pPr>
        <w:pStyle w:val="Heading3"/>
        <w:spacing w:before="0"/>
        <w:rPr>
          <w:rFonts w:ascii="Tenorite" w:hAnsi="Tenorite"/>
          <w:color w:val="000000" w:themeColor="text1"/>
          <w:sz w:val="20"/>
          <w:szCs w:val="20"/>
        </w:rPr>
      </w:pPr>
      <w:r w:rsidRPr="00F453C4">
        <w:rPr>
          <w:rStyle w:val="Strong"/>
          <w:rFonts w:ascii="Tenorite" w:hAnsi="Tenorite"/>
          <w:color w:val="000000" w:themeColor="text1"/>
          <w:sz w:val="20"/>
          <w:szCs w:val="20"/>
        </w:rPr>
        <w:t>Environment</w:t>
      </w:r>
      <w:r w:rsidRPr="00F453C4">
        <w:rPr>
          <w:rStyle w:val="Strong"/>
          <w:rFonts w:ascii="Tenorite" w:hAnsi="Tenorite"/>
          <w:b w:val="0"/>
          <w:bCs w:val="0"/>
          <w:color w:val="000000" w:themeColor="text1"/>
          <w:sz w:val="20"/>
          <w:szCs w:val="20"/>
        </w:rPr>
        <w:t xml:space="preserve">: </w:t>
      </w:r>
      <w:r w:rsidRPr="00F453C4">
        <w:rPr>
          <w:rFonts w:ascii="Tenorite" w:hAnsi="Tenorite"/>
          <w:color w:val="000000" w:themeColor="text1"/>
          <w:sz w:val="20"/>
          <w:szCs w:val="20"/>
        </w:rPr>
        <w:t>Python, Tableau Desktop, Tableau Prep, Alteryx, SQL, Data Analysis, Data Visualization, Workflow Automation, Data Quality, Reporting, Automotive Analytics.</w:t>
      </w:r>
    </w:p>
    <w:p w14:paraId="5C55B5FC" w14:textId="2900438D" w:rsidR="00E466B8" w:rsidRPr="00E466B8" w:rsidRDefault="00E466B8" w:rsidP="00E466B8">
      <w:pPr>
        <w:spacing w:after="0" w:line="276" w:lineRule="auto"/>
        <w:ind w:hanging="10"/>
        <w:jc w:val="both"/>
        <w:rPr>
          <w:rFonts w:ascii="Tenorite" w:eastAsia="Calibri" w:hAnsi="Tenorite" w:cs="Calibri"/>
          <w:b/>
          <w:color w:val="000000" w:themeColor="text1"/>
          <w:sz w:val="20"/>
          <w:szCs w:val="20"/>
        </w:rPr>
      </w:pPr>
      <w:r w:rsidRPr="00E466B8">
        <w:rPr>
          <w:rFonts w:ascii="Tenorite" w:eastAsia="Calibri" w:hAnsi="Tenorite" w:cs="Calibri"/>
          <w:b/>
          <w:color w:val="000000" w:themeColor="text1"/>
          <w:sz w:val="20"/>
          <w:szCs w:val="20"/>
        </w:rPr>
        <w:t>Client:</w:t>
      </w:r>
      <w:r w:rsidR="00473288">
        <w:rPr>
          <w:rFonts w:ascii="Tenorite" w:eastAsia="Calibri" w:hAnsi="Tenorite" w:cs="Calibri"/>
          <w:b/>
          <w:color w:val="000000" w:themeColor="text1"/>
          <w:sz w:val="20"/>
          <w:szCs w:val="20"/>
        </w:rPr>
        <w:t xml:space="preserve"> State Farm Insurance,</w:t>
      </w:r>
      <w:r w:rsidR="00473288" w:rsidRPr="00473288">
        <w:t xml:space="preserve"> </w:t>
      </w:r>
      <w:r w:rsidR="00473288" w:rsidRPr="00473288">
        <w:rPr>
          <w:rFonts w:ascii="Tenorite" w:eastAsia="Calibri" w:hAnsi="Tenorite" w:cs="Calibri"/>
          <w:b/>
          <w:color w:val="000000" w:themeColor="text1"/>
          <w:sz w:val="20"/>
          <w:szCs w:val="20"/>
        </w:rPr>
        <w:t>Bloomington, IL</w:t>
      </w:r>
      <w:r w:rsidRPr="00E466B8">
        <w:rPr>
          <w:rFonts w:ascii="Tenorite" w:eastAsia="Calibri" w:hAnsi="Tenorite" w:cs="Calibri"/>
          <w:b/>
          <w:color w:val="000000" w:themeColor="text1"/>
          <w:sz w:val="20"/>
          <w:szCs w:val="20"/>
        </w:rPr>
        <w:tab/>
      </w:r>
      <w:r w:rsidR="00473288">
        <w:rPr>
          <w:rFonts w:ascii="Tenorite" w:eastAsia="Calibri" w:hAnsi="Tenorite" w:cs="Calibri"/>
          <w:b/>
          <w:color w:val="000000" w:themeColor="text1"/>
          <w:sz w:val="20"/>
          <w:szCs w:val="20"/>
        </w:rPr>
        <w:tab/>
      </w:r>
      <w:r w:rsidR="00473288">
        <w:rPr>
          <w:rFonts w:ascii="Tenorite" w:eastAsia="Calibri" w:hAnsi="Tenorite" w:cs="Calibri"/>
          <w:b/>
          <w:color w:val="000000" w:themeColor="text1"/>
          <w:sz w:val="20"/>
          <w:szCs w:val="20"/>
        </w:rPr>
        <w:tab/>
      </w:r>
      <w:r w:rsidR="00473288">
        <w:rPr>
          <w:rFonts w:ascii="Tenorite" w:eastAsia="Calibri" w:hAnsi="Tenorite" w:cs="Calibri"/>
          <w:b/>
          <w:color w:val="000000" w:themeColor="text1"/>
          <w:sz w:val="20"/>
          <w:szCs w:val="20"/>
        </w:rPr>
        <w:tab/>
      </w:r>
      <w:r w:rsidR="00473288">
        <w:rPr>
          <w:rFonts w:ascii="Tenorite" w:eastAsia="Calibri" w:hAnsi="Tenorite" w:cs="Calibri"/>
          <w:b/>
          <w:color w:val="000000" w:themeColor="text1"/>
          <w:sz w:val="20"/>
          <w:szCs w:val="20"/>
        </w:rPr>
        <w:tab/>
      </w:r>
      <w:r w:rsidR="00473288">
        <w:rPr>
          <w:rFonts w:ascii="Tenorite" w:eastAsia="Calibri" w:hAnsi="Tenorite" w:cs="Calibri"/>
          <w:b/>
          <w:color w:val="000000" w:themeColor="text1"/>
          <w:sz w:val="20"/>
          <w:szCs w:val="20"/>
        </w:rPr>
        <w:tab/>
      </w:r>
      <w:r w:rsidR="00473288">
        <w:rPr>
          <w:rFonts w:ascii="Tenorite" w:eastAsia="Calibri" w:hAnsi="Tenorite" w:cs="Calibri"/>
          <w:b/>
          <w:color w:val="000000" w:themeColor="text1"/>
          <w:sz w:val="20"/>
          <w:szCs w:val="20"/>
        </w:rPr>
        <w:tab/>
        <w:t>Sep 2016-Apr 2019</w:t>
      </w:r>
      <w:r w:rsidRPr="00E466B8">
        <w:rPr>
          <w:rFonts w:ascii="Tenorite" w:eastAsia="Calibri" w:hAnsi="Tenorite" w:cs="Calibri"/>
          <w:b/>
          <w:color w:val="000000" w:themeColor="text1"/>
          <w:sz w:val="20"/>
          <w:szCs w:val="20"/>
        </w:rPr>
        <w:tab/>
        <w:t xml:space="preserve">                                                   </w:t>
      </w:r>
    </w:p>
    <w:p w14:paraId="5F3366C7" w14:textId="77777777" w:rsidR="00E466B8" w:rsidRPr="00E466B8" w:rsidRDefault="00E466B8" w:rsidP="00E466B8">
      <w:pPr>
        <w:spacing w:after="0" w:line="276" w:lineRule="auto"/>
        <w:jc w:val="both"/>
        <w:rPr>
          <w:rFonts w:ascii="Tenorite" w:eastAsia="Calibri" w:hAnsi="Tenorite" w:cs="Calibri"/>
          <w:b/>
          <w:color w:val="000000" w:themeColor="text1"/>
          <w:sz w:val="20"/>
          <w:szCs w:val="20"/>
        </w:rPr>
      </w:pPr>
      <w:r w:rsidRPr="00E466B8">
        <w:rPr>
          <w:rFonts w:ascii="Tenorite" w:eastAsia="Calibri" w:hAnsi="Tenorite" w:cs="Calibri"/>
          <w:b/>
          <w:color w:val="000000" w:themeColor="text1"/>
          <w:sz w:val="20"/>
          <w:szCs w:val="20"/>
        </w:rPr>
        <w:t>Role: Data Analyst</w:t>
      </w:r>
    </w:p>
    <w:p w14:paraId="51FABF27" w14:textId="77777777" w:rsidR="00E466B8" w:rsidRPr="00E466B8" w:rsidRDefault="00E466B8" w:rsidP="00E466B8">
      <w:pPr>
        <w:pBdr>
          <w:bottom w:val="single" w:sz="18" w:space="1" w:color="auto"/>
        </w:pBdr>
        <w:spacing w:after="0" w:line="276" w:lineRule="auto"/>
        <w:jc w:val="both"/>
        <w:rPr>
          <w:rFonts w:ascii="Tenorite" w:eastAsia="Calibri" w:hAnsi="Tenorite" w:cs="Calibri"/>
          <w:color w:val="000000" w:themeColor="text1"/>
          <w:sz w:val="20"/>
          <w:szCs w:val="20"/>
        </w:rPr>
      </w:pPr>
      <w:r w:rsidRPr="00E466B8">
        <w:rPr>
          <w:rFonts w:ascii="Tenorite" w:eastAsia="Calibri" w:hAnsi="Tenorite" w:cs="Calibri"/>
          <w:b/>
          <w:color w:val="000000" w:themeColor="text1"/>
          <w:sz w:val="20"/>
          <w:szCs w:val="20"/>
        </w:rPr>
        <w:t>Responsibilities</w:t>
      </w:r>
      <w:r w:rsidRPr="00E466B8">
        <w:rPr>
          <w:rFonts w:ascii="Tenorite" w:eastAsia="Calibri" w:hAnsi="Tenorite" w:cs="Calibri"/>
          <w:color w:val="000000" w:themeColor="text1"/>
          <w:sz w:val="20"/>
          <w:szCs w:val="20"/>
        </w:rPr>
        <w:t>:</w:t>
      </w:r>
    </w:p>
    <w:p w14:paraId="1B84135C" w14:textId="77777777" w:rsidR="00E466B8" w:rsidRPr="00E466B8" w:rsidRDefault="00E466B8" w:rsidP="00E466B8">
      <w:pPr>
        <w:pStyle w:val="ListParagraph"/>
        <w:numPr>
          <w:ilvl w:val="0"/>
          <w:numId w:val="3"/>
        </w:numPr>
        <w:spacing w:after="0"/>
        <w:jc w:val="both"/>
        <w:rPr>
          <w:rFonts w:ascii="Tenorite" w:hAnsi="Tenorite" w:cs="Times New Roman"/>
          <w:sz w:val="20"/>
          <w:szCs w:val="20"/>
        </w:rPr>
      </w:pPr>
      <w:r w:rsidRPr="00E466B8">
        <w:rPr>
          <w:rFonts w:ascii="Tenorite" w:hAnsi="Tenorite" w:cs="Times New Roman"/>
          <w:sz w:val="20"/>
          <w:szCs w:val="20"/>
        </w:rPr>
        <w:t>Performed Data Analysis, Data Migration, and Data Preparation useful for Customer Segmentation and Profiling.</w:t>
      </w:r>
    </w:p>
    <w:p w14:paraId="34E7823F" w14:textId="77777777" w:rsidR="00E466B8" w:rsidRPr="00E466B8" w:rsidRDefault="00E466B8" w:rsidP="00E466B8">
      <w:pPr>
        <w:pStyle w:val="ListParagraph"/>
        <w:numPr>
          <w:ilvl w:val="0"/>
          <w:numId w:val="3"/>
        </w:numPr>
        <w:spacing w:after="0"/>
        <w:jc w:val="both"/>
        <w:rPr>
          <w:rFonts w:ascii="Tenorite" w:hAnsi="Tenorite" w:cs="Times New Roman"/>
          <w:sz w:val="20"/>
          <w:szCs w:val="20"/>
        </w:rPr>
      </w:pPr>
      <w:r w:rsidRPr="00E466B8">
        <w:rPr>
          <w:rFonts w:ascii="Tenorite" w:hAnsi="Tenorite" w:cs="Times New Roman"/>
          <w:sz w:val="20"/>
          <w:szCs w:val="20"/>
        </w:rPr>
        <w:t xml:space="preserve">Implementing investigation calculations in Python. Pandas, </w:t>
      </w:r>
      <w:proofErr w:type="spellStart"/>
      <w:r w:rsidRPr="00E466B8">
        <w:rPr>
          <w:rFonts w:ascii="Tenorite" w:hAnsi="Tenorite" w:cs="Times New Roman"/>
          <w:sz w:val="20"/>
          <w:szCs w:val="20"/>
        </w:rPr>
        <w:t>Numpy</w:t>
      </w:r>
      <w:proofErr w:type="spellEnd"/>
      <w:r w:rsidRPr="00E466B8">
        <w:rPr>
          <w:rFonts w:ascii="Tenorite" w:hAnsi="Tenorite" w:cs="Times New Roman"/>
          <w:sz w:val="20"/>
          <w:szCs w:val="20"/>
        </w:rPr>
        <w:t xml:space="preserve">, Seaborn, </w:t>
      </w:r>
      <w:proofErr w:type="spellStart"/>
      <w:r w:rsidRPr="00E466B8">
        <w:rPr>
          <w:rFonts w:ascii="Tenorite" w:hAnsi="Tenorite" w:cs="Times New Roman"/>
          <w:sz w:val="20"/>
          <w:szCs w:val="20"/>
        </w:rPr>
        <w:t>Scipy</w:t>
      </w:r>
      <w:proofErr w:type="spellEnd"/>
      <w:r w:rsidRPr="00E466B8">
        <w:rPr>
          <w:rFonts w:ascii="Tenorite" w:hAnsi="Tenorite" w:cs="Times New Roman"/>
          <w:sz w:val="20"/>
          <w:szCs w:val="20"/>
        </w:rPr>
        <w:t xml:space="preserve">, Matplotlib, Scikit learn, and NLTK in Python </w:t>
      </w:r>
    </w:p>
    <w:p w14:paraId="307C6BDA" w14:textId="77777777" w:rsidR="00E466B8" w:rsidRPr="00E466B8" w:rsidRDefault="00E466B8" w:rsidP="00E466B8">
      <w:pPr>
        <w:pStyle w:val="ListParagraph"/>
        <w:numPr>
          <w:ilvl w:val="0"/>
          <w:numId w:val="3"/>
        </w:numPr>
        <w:spacing w:after="0"/>
        <w:jc w:val="both"/>
        <w:rPr>
          <w:rFonts w:ascii="Tenorite" w:hAnsi="Tenorite" w:cs="Times New Roman"/>
          <w:sz w:val="20"/>
          <w:szCs w:val="20"/>
        </w:rPr>
      </w:pPr>
      <w:r w:rsidRPr="00E466B8">
        <w:rPr>
          <w:rFonts w:ascii="Tenorite" w:hAnsi="Tenorite" w:cs="Times New Roman"/>
          <w:sz w:val="20"/>
          <w:szCs w:val="20"/>
        </w:rPr>
        <w:t xml:space="preserve">Implementing Data Warehousing and Data Modelling procedures to build ETL pipelines to extract and transform data across multiple sources.  </w:t>
      </w:r>
    </w:p>
    <w:p w14:paraId="3042502E" w14:textId="77777777" w:rsidR="00E466B8" w:rsidRPr="00E466B8" w:rsidRDefault="00E466B8" w:rsidP="00E466B8">
      <w:pPr>
        <w:pStyle w:val="ListParagraph"/>
        <w:numPr>
          <w:ilvl w:val="0"/>
          <w:numId w:val="3"/>
        </w:numPr>
        <w:spacing w:after="0"/>
        <w:jc w:val="both"/>
        <w:rPr>
          <w:rFonts w:ascii="Tenorite" w:hAnsi="Tenorite" w:cs="Times New Roman"/>
          <w:sz w:val="20"/>
          <w:szCs w:val="20"/>
        </w:rPr>
      </w:pPr>
      <w:bookmarkStart w:id="1" w:name="bookmark=id.1jozedjyphh6" w:colFirst="0" w:colLast="0"/>
      <w:bookmarkStart w:id="2" w:name="bookmark=id.5vw151j2k50t" w:colFirst="0" w:colLast="0"/>
      <w:bookmarkEnd w:id="1"/>
      <w:bookmarkEnd w:id="2"/>
      <w:r w:rsidRPr="00E466B8">
        <w:rPr>
          <w:rFonts w:ascii="Tenorite" w:hAnsi="Tenorite" w:cs="Times New Roman"/>
          <w:sz w:val="20"/>
          <w:szCs w:val="20"/>
        </w:rPr>
        <w:lastRenderedPageBreak/>
        <w:t>Architected scalable algorithms using Python programming and capable of performing Data Mining, Predictive Modelling using all kinds of statistical algorithms as required.</w:t>
      </w:r>
    </w:p>
    <w:p w14:paraId="7B0AC136" w14:textId="77777777" w:rsidR="00E466B8" w:rsidRPr="00E466B8" w:rsidRDefault="00E466B8" w:rsidP="00E466B8">
      <w:pPr>
        <w:pStyle w:val="ListParagraph"/>
        <w:numPr>
          <w:ilvl w:val="0"/>
          <w:numId w:val="3"/>
        </w:numPr>
        <w:spacing w:after="0"/>
        <w:jc w:val="both"/>
        <w:rPr>
          <w:rFonts w:ascii="Tenorite" w:hAnsi="Tenorite" w:cs="Times New Roman"/>
          <w:sz w:val="20"/>
          <w:szCs w:val="20"/>
        </w:rPr>
      </w:pPr>
      <w:r w:rsidRPr="00E466B8">
        <w:rPr>
          <w:rFonts w:ascii="Tenorite" w:hAnsi="Tenorite" w:cs="Times New Roman"/>
          <w:sz w:val="20"/>
          <w:szCs w:val="20"/>
        </w:rPr>
        <w:t xml:space="preserve">Utilize ETL tooling to build, template, and rapidly deploy new pipelines for gathering and cleaning data  </w:t>
      </w:r>
    </w:p>
    <w:p w14:paraId="66A31FEA" w14:textId="77777777" w:rsidR="00E466B8" w:rsidRPr="00E466B8" w:rsidRDefault="00E466B8" w:rsidP="00E466B8">
      <w:pPr>
        <w:pStyle w:val="ListParagraph"/>
        <w:numPr>
          <w:ilvl w:val="0"/>
          <w:numId w:val="3"/>
        </w:numPr>
        <w:spacing w:after="0"/>
        <w:jc w:val="both"/>
        <w:rPr>
          <w:rFonts w:ascii="Tenorite" w:hAnsi="Tenorite" w:cs="Times New Roman"/>
          <w:sz w:val="20"/>
          <w:szCs w:val="20"/>
        </w:rPr>
      </w:pPr>
      <w:r w:rsidRPr="00E466B8">
        <w:rPr>
          <w:rFonts w:ascii="Tenorite" w:hAnsi="Tenorite" w:cs="Times New Roman"/>
          <w:sz w:val="20"/>
          <w:szCs w:val="20"/>
        </w:rPr>
        <w:t>Developed Multivariate data validation scripts in Python for equity, derivate, currency and commodity related data, thereby improving efficiency of pipeline by 17%.</w:t>
      </w:r>
    </w:p>
    <w:p w14:paraId="1B0C320C" w14:textId="77777777" w:rsidR="00E466B8" w:rsidRPr="00E466B8" w:rsidRDefault="00E466B8" w:rsidP="00E466B8">
      <w:pPr>
        <w:pStyle w:val="ListParagraph"/>
        <w:numPr>
          <w:ilvl w:val="0"/>
          <w:numId w:val="3"/>
        </w:numPr>
        <w:spacing w:after="0"/>
        <w:jc w:val="both"/>
        <w:rPr>
          <w:rFonts w:ascii="Tenorite" w:hAnsi="Tenorite" w:cs="Times New Roman"/>
          <w:sz w:val="20"/>
          <w:szCs w:val="20"/>
        </w:rPr>
      </w:pPr>
      <w:r w:rsidRPr="00E466B8">
        <w:rPr>
          <w:rFonts w:ascii="Tenorite" w:hAnsi="Tenorite" w:cs="Times New Roman"/>
          <w:sz w:val="20"/>
          <w:szCs w:val="20"/>
        </w:rPr>
        <w:t xml:space="preserve">Used Predictive Analysis to develop and design of sample methodologies and analyzed data for pricing of client's products. </w:t>
      </w:r>
    </w:p>
    <w:p w14:paraId="3DE8A843" w14:textId="77777777" w:rsidR="00E466B8" w:rsidRPr="00E466B8" w:rsidRDefault="00E466B8" w:rsidP="00E466B8">
      <w:pPr>
        <w:pStyle w:val="ListParagraph"/>
        <w:numPr>
          <w:ilvl w:val="0"/>
          <w:numId w:val="3"/>
        </w:numPr>
        <w:spacing w:after="0"/>
        <w:jc w:val="both"/>
        <w:rPr>
          <w:rFonts w:ascii="Tenorite" w:hAnsi="Tenorite" w:cs="Times New Roman"/>
          <w:sz w:val="20"/>
          <w:szCs w:val="20"/>
        </w:rPr>
      </w:pPr>
      <w:r w:rsidRPr="00E466B8">
        <w:rPr>
          <w:rFonts w:ascii="Tenorite" w:hAnsi="Tenorite" w:cs="Times New Roman"/>
          <w:sz w:val="20"/>
          <w:szCs w:val="20"/>
        </w:rPr>
        <w:t xml:space="preserve">Involved in optimizing the ETL process of Alteryx to Snowflake. </w:t>
      </w:r>
    </w:p>
    <w:p w14:paraId="218BEB22" w14:textId="77777777" w:rsidR="00E466B8" w:rsidRPr="00E466B8" w:rsidRDefault="00E466B8" w:rsidP="00E466B8">
      <w:pPr>
        <w:pStyle w:val="ListParagraph"/>
        <w:numPr>
          <w:ilvl w:val="0"/>
          <w:numId w:val="3"/>
        </w:numPr>
        <w:spacing w:after="0"/>
        <w:jc w:val="both"/>
        <w:rPr>
          <w:rFonts w:ascii="Tenorite" w:hAnsi="Tenorite" w:cs="Times New Roman"/>
          <w:sz w:val="20"/>
          <w:szCs w:val="20"/>
        </w:rPr>
      </w:pPr>
      <w:r w:rsidRPr="00E466B8">
        <w:rPr>
          <w:rFonts w:ascii="Tenorite" w:hAnsi="Tenorite" w:cs="Times New Roman"/>
          <w:sz w:val="20"/>
          <w:szCs w:val="20"/>
        </w:rPr>
        <w:t>Used Data visualization tools Such as Tableau, Advanced MS Excel (macros, index, conditional list, arrays, pivots, and lookups), Alteryx Designer, and Modeler.</w:t>
      </w:r>
    </w:p>
    <w:p w14:paraId="0FC83432" w14:textId="77777777" w:rsidR="00E466B8" w:rsidRPr="00E466B8" w:rsidRDefault="00E466B8" w:rsidP="00E466B8">
      <w:pPr>
        <w:pStyle w:val="ListParagraph"/>
        <w:numPr>
          <w:ilvl w:val="0"/>
          <w:numId w:val="3"/>
        </w:numPr>
        <w:spacing w:after="0"/>
        <w:jc w:val="both"/>
        <w:rPr>
          <w:rFonts w:ascii="Tenorite" w:hAnsi="Tenorite" w:cs="Times New Roman"/>
          <w:sz w:val="20"/>
          <w:szCs w:val="20"/>
        </w:rPr>
      </w:pPr>
      <w:r w:rsidRPr="00E466B8">
        <w:rPr>
          <w:rFonts w:ascii="Tenorite" w:hAnsi="Tenorite" w:cs="Times New Roman"/>
          <w:sz w:val="20"/>
          <w:szCs w:val="20"/>
        </w:rPr>
        <w:t>Used Data Analytics, Data Automation and coordinated with custom representation instruments utilizing Python, Mahout, Hadoop and MongoDB.</w:t>
      </w:r>
    </w:p>
    <w:p w14:paraId="0E872886" w14:textId="77777777" w:rsidR="00E466B8" w:rsidRPr="00E466B8" w:rsidRDefault="00E466B8" w:rsidP="00E466B8">
      <w:pPr>
        <w:pStyle w:val="ListParagraph"/>
        <w:numPr>
          <w:ilvl w:val="0"/>
          <w:numId w:val="3"/>
        </w:numPr>
        <w:spacing w:after="0"/>
        <w:jc w:val="both"/>
        <w:rPr>
          <w:rFonts w:ascii="Tenorite" w:hAnsi="Tenorite" w:cs="Times New Roman"/>
          <w:sz w:val="20"/>
          <w:szCs w:val="20"/>
        </w:rPr>
      </w:pPr>
      <w:r w:rsidRPr="00E466B8">
        <w:rPr>
          <w:rFonts w:ascii="Tenorite" w:hAnsi="Tenorite" w:cs="Times New Roman"/>
          <w:sz w:val="20"/>
          <w:szCs w:val="20"/>
        </w:rPr>
        <w:t>Performed all necessary day-to-day GIT support for different projects, Responsible for design and maintenance of the GIT Repositories, and the access control strategies.</w:t>
      </w:r>
    </w:p>
    <w:p w14:paraId="722A65A8" w14:textId="77777777" w:rsidR="00E466B8" w:rsidRPr="00E466B8" w:rsidRDefault="00E466B8" w:rsidP="00E466B8">
      <w:pPr>
        <w:pStyle w:val="ListParagraph"/>
        <w:numPr>
          <w:ilvl w:val="0"/>
          <w:numId w:val="3"/>
        </w:numPr>
        <w:spacing w:after="0"/>
        <w:jc w:val="both"/>
        <w:rPr>
          <w:rFonts w:ascii="Tenorite" w:hAnsi="Tenorite" w:cs="Times New Roman"/>
          <w:sz w:val="20"/>
          <w:szCs w:val="20"/>
        </w:rPr>
      </w:pPr>
      <w:r w:rsidRPr="00E466B8">
        <w:rPr>
          <w:rFonts w:ascii="Tenorite" w:hAnsi="Tenorite" w:cs="Times New Roman"/>
          <w:sz w:val="20"/>
          <w:szCs w:val="20"/>
        </w:rPr>
        <w:t>Fostered teamwork, communication, and collaboration while managing competing priorities of weekly, bi-weekly, monthly and quarterly priorities.</w:t>
      </w:r>
    </w:p>
    <w:p w14:paraId="5F8ADB16" w14:textId="77777777" w:rsidR="00E466B8" w:rsidRPr="00E466B8" w:rsidRDefault="00E466B8" w:rsidP="00E466B8">
      <w:pPr>
        <w:pStyle w:val="ListParagraph"/>
        <w:numPr>
          <w:ilvl w:val="0"/>
          <w:numId w:val="3"/>
        </w:numPr>
        <w:spacing w:after="0"/>
        <w:jc w:val="both"/>
        <w:rPr>
          <w:rFonts w:ascii="Tenorite" w:hAnsi="Tenorite" w:cs="Times New Roman"/>
          <w:sz w:val="20"/>
          <w:szCs w:val="20"/>
        </w:rPr>
      </w:pPr>
      <w:r w:rsidRPr="00E466B8">
        <w:rPr>
          <w:rFonts w:ascii="Tenorite" w:hAnsi="Tenorite" w:cs="Times New Roman"/>
          <w:sz w:val="20"/>
          <w:szCs w:val="20"/>
        </w:rPr>
        <w:t xml:space="preserve">Worked extensively on ER/ Studio in several projects in both OLAP and OLTP applications. </w:t>
      </w:r>
    </w:p>
    <w:p w14:paraId="6D03BAF9" w14:textId="77777777" w:rsidR="00E466B8" w:rsidRPr="00E466B8" w:rsidRDefault="00E466B8" w:rsidP="00E466B8">
      <w:pPr>
        <w:pStyle w:val="ListParagraph"/>
        <w:numPr>
          <w:ilvl w:val="0"/>
          <w:numId w:val="3"/>
        </w:numPr>
        <w:spacing w:after="0"/>
        <w:jc w:val="both"/>
        <w:rPr>
          <w:rFonts w:ascii="Tenorite" w:hAnsi="Tenorite" w:cs="Times New Roman"/>
          <w:sz w:val="20"/>
          <w:szCs w:val="20"/>
        </w:rPr>
      </w:pPr>
      <w:r w:rsidRPr="00E466B8">
        <w:rPr>
          <w:rFonts w:ascii="Tenorite" w:hAnsi="Tenorite" w:cs="Times New Roman"/>
          <w:sz w:val="20"/>
          <w:szCs w:val="20"/>
        </w:rPr>
        <w:t>Generated ad-hoc SQL queries using joins, database connections and transformation rules to fetch data from legacy Oracle and SQL Server database systems.</w:t>
      </w:r>
    </w:p>
    <w:p w14:paraId="4328D672" w14:textId="77777777" w:rsidR="00E466B8" w:rsidRPr="00E466B8" w:rsidRDefault="00E466B8" w:rsidP="00E466B8">
      <w:pPr>
        <w:pStyle w:val="ListParagraph"/>
        <w:numPr>
          <w:ilvl w:val="0"/>
          <w:numId w:val="3"/>
        </w:numPr>
        <w:spacing w:after="0"/>
        <w:jc w:val="both"/>
        <w:rPr>
          <w:rFonts w:ascii="Tenorite" w:hAnsi="Tenorite" w:cs="Times New Roman"/>
          <w:sz w:val="20"/>
          <w:szCs w:val="20"/>
        </w:rPr>
      </w:pPr>
      <w:r w:rsidRPr="00E466B8">
        <w:rPr>
          <w:rFonts w:ascii="Tenorite" w:hAnsi="Tenorite" w:cs="Times New Roman"/>
          <w:sz w:val="20"/>
          <w:szCs w:val="20"/>
        </w:rPr>
        <w:t xml:space="preserve">Analyzed business requirements and upgraded function specification while conducting testing on multiple versions and resolving critical bugs to improve the functionality of the Learning Management System. </w:t>
      </w:r>
    </w:p>
    <w:p w14:paraId="10B7B426" w14:textId="77777777" w:rsidR="00E466B8" w:rsidRPr="00E466B8" w:rsidRDefault="00E466B8" w:rsidP="00E466B8">
      <w:pPr>
        <w:pStyle w:val="ListParagraph"/>
        <w:numPr>
          <w:ilvl w:val="0"/>
          <w:numId w:val="3"/>
        </w:numPr>
        <w:spacing w:after="0"/>
        <w:jc w:val="both"/>
        <w:rPr>
          <w:rFonts w:ascii="Tenorite" w:hAnsi="Tenorite" w:cs="Times New Roman"/>
          <w:sz w:val="20"/>
          <w:szCs w:val="20"/>
        </w:rPr>
      </w:pPr>
      <w:r w:rsidRPr="00E466B8">
        <w:rPr>
          <w:rFonts w:ascii="Tenorite" w:hAnsi="Tenorite" w:cs="Times New Roman"/>
          <w:sz w:val="20"/>
          <w:szCs w:val="20"/>
        </w:rPr>
        <w:t xml:space="preserve">Built and Deployed a UI/ UX e-learning web application using jQuery, JavaScript, HTML, and NodeJS for various courses. </w:t>
      </w:r>
    </w:p>
    <w:p w14:paraId="7286DC62" w14:textId="77777777" w:rsidR="00E466B8" w:rsidRPr="00E466B8" w:rsidRDefault="00E466B8" w:rsidP="00E466B8">
      <w:pPr>
        <w:pStyle w:val="ListParagraph"/>
        <w:numPr>
          <w:ilvl w:val="0"/>
          <w:numId w:val="3"/>
        </w:numPr>
        <w:spacing w:after="0"/>
        <w:jc w:val="both"/>
        <w:rPr>
          <w:rFonts w:ascii="Tenorite" w:hAnsi="Tenorite" w:cs="Times New Roman"/>
          <w:sz w:val="20"/>
          <w:szCs w:val="20"/>
        </w:rPr>
      </w:pPr>
      <w:r w:rsidRPr="00E466B8">
        <w:rPr>
          <w:rFonts w:ascii="Tenorite" w:hAnsi="Tenorite" w:cs="Times New Roman"/>
          <w:sz w:val="20"/>
          <w:szCs w:val="20"/>
        </w:rPr>
        <w:t xml:space="preserve">Cleaned and transformed the data using Python, developed dashboards and visual KPI reports using Tableau.  </w:t>
      </w:r>
    </w:p>
    <w:p w14:paraId="3AC19FDA" w14:textId="77777777" w:rsidR="00E466B8" w:rsidRPr="00E466B8" w:rsidRDefault="00E466B8" w:rsidP="00E466B8">
      <w:pPr>
        <w:pStyle w:val="ListParagraph"/>
        <w:numPr>
          <w:ilvl w:val="0"/>
          <w:numId w:val="3"/>
        </w:numPr>
        <w:spacing w:after="0"/>
        <w:jc w:val="both"/>
        <w:rPr>
          <w:rFonts w:ascii="Tenorite" w:hAnsi="Tenorite" w:cs="Times New Roman"/>
          <w:sz w:val="20"/>
          <w:szCs w:val="20"/>
        </w:rPr>
      </w:pPr>
      <w:r w:rsidRPr="00E466B8">
        <w:rPr>
          <w:rFonts w:ascii="Tenorite" w:hAnsi="Tenorite" w:cs="Times New Roman"/>
          <w:sz w:val="20"/>
          <w:szCs w:val="20"/>
        </w:rPr>
        <w:t>Involved in publishing of various kinds of live, interactive data visualizations, dashboards, reports and workbooks from Tableau Desktop to Tableau servers.</w:t>
      </w:r>
    </w:p>
    <w:p w14:paraId="37809EB7" w14:textId="532A7739" w:rsidR="00E466B8" w:rsidRDefault="00E466B8" w:rsidP="00E466B8">
      <w:pPr>
        <w:spacing w:after="0"/>
        <w:jc w:val="both"/>
        <w:rPr>
          <w:rFonts w:ascii="Tenorite" w:hAnsi="Tenorite" w:cs="Times New Roman"/>
          <w:sz w:val="20"/>
          <w:szCs w:val="20"/>
        </w:rPr>
      </w:pPr>
      <w:r w:rsidRPr="00E466B8">
        <w:rPr>
          <w:rFonts w:ascii="Tenorite" w:hAnsi="Tenorite" w:cs="Times New Roman"/>
          <w:b/>
          <w:bCs/>
          <w:sz w:val="20"/>
          <w:szCs w:val="20"/>
        </w:rPr>
        <w:t>Environment</w:t>
      </w:r>
      <w:r w:rsidRPr="00E466B8">
        <w:rPr>
          <w:rFonts w:ascii="Tenorite" w:hAnsi="Tenorite" w:cs="Times New Roman"/>
          <w:sz w:val="20"/>
          <w:szCs w:val="20"/>
        </w:rPr>
        <w:t xml:space="preserve">: Python, Pandas, </w:t>
      </w:r>
      <w:proofErr w:type="spellStart"/>
      <w:r w:rsidRPr="00E466B8">
        <w:rPr>
          <w:rFonts w:ascii="Tenorite" w:hAnsi="Tenorite" w:cs="Times New Roman"/>
          <w:sz w:val="20"/>
          <w:szCs w:val="20"/>
        </w:rPr>
        <w:t>Numpy</w:t>
      </w:r>
      <w:proofErr w:type="spellEnd"/>
      <w:r w:rsidRPr="00E466B8">
        <w:rPr>
          <w:rFonts w:ascii="Tenorite" w:hAnsi="Tenorite" w:cs="Times New Roman"/>
          <w:sz w:val="20"/>
          <w:szCs w:val="20"/>
        </w:rPr>
        <w:t xml:space="preserve">, Seaborn, </w:t>
      </w:r>
      <w:proofErr w:type="spellStart"/>
      <w:r w:rsidRPr="00E466B8">
        <w:rPr>
          <w:rFonts w:ascii="Tenorite" w:hAnsi="Tenorite" w:cs="Times New Roman"/>
          <w:sz w:val="20"/>
          <w:szCs w:val="20"/>
        </w:rPr>
        <w:t>Scipy</w:t>
      </w:r>
      <w:proofErr w:type="spellEnd"/>
      <w:r w:rsidRPr="00E466B8">
        <w:rPr>
          <w:rFonts w:ascii="Tenorite" w:hAnsi="Tenorite" w:cs="Times New Roman"/>
          <w:sz w:val="20"/>
          <w:szCs w:val="20"/>
        </w:rPr>
        <w:t>, Matplotlib, Scikit Learn, NLTK, ETL, Alteryx, Snowflake, Tableau, jQuery, JavaScript, HTML, NodeJS, Hadoop, MongoDB, OLTP, OLAP, ER Studio, Oracle, SQL Server, SQL, Tableau Server.</w:t>
      </w:r>
    </w:p>
    <w:p w14:paraId="0E3F2C0B" w14:textId="77777777" w:rsidR="00E466B8" w:rsidRPr="00E466B8" w:rsidRDefault="00E466B8" w:rsidP="00E466B8">
      <w:pPr>
        <w:spacing w:after="0"/>
        <w:jc w:val="both"/>
        <w:rPr>
          <w:rFonts w:ascii="Tenorite" w:hAnsi="Tenorite" w:cs="Times New Roman"/>
          <w:sz w:val="20"/>
          <w:szCs w:val="20"/>
        </w:rPr>
      </w:pPr>
    </w:p>
    <w:p w14:paraId="7256B9BE" w14:textId="021C793E" w:rsidR="00E466B8" w:rsidRPr="00F453C4" w:rsidRDefault="00E466B8" w:rsidP="00E466B8">
      <w:pPr>
        <w:spacing w:after="0"/>
        <w:jc w:val="both"/>
        <w:rPr>
          <w:rFonts w:ascii="Tenorite" w:hAnsi="Tenorite" w:cs="Times New Roman"/>
          <w:b/>
          <w:bCs/>
          <w:sz w:val="20"/>
          <w:szCs w:val="20"/>
        </w:rPr>
      </w:pPr>
      <w:r w:rsidRPr="00F453C4">
        <w:rPr>
          <w:rFonts w:ascii="Tenorite" w:hAnsi="Tenorite" w:cs="Times New Roman"/>
          <w:b/>
          <w:bCs/>
          <w:sz w:val="20"/>
          <w:szCs w:val="20"/>
        </w:rPr>
        <w:t xml:space="preserve">Client: </w:t>
      </w:r>
      <w:r w:rsidR="00473288">
        <w:rPr>
          <w:rFonts w:ascii="Tenorite" w:hAnsi="Tenorite" w:cs="Times New Roman"/>
          <w:b/>
          <w:bCs/>
          <w:sz w:val="20"/>
          <w:szCs w:val="20"/>
        </w:rPr>
        <w:t>NBC Universal,</w:t>
      </w:r>
      <w:r w:rsidR="00473288" w:rsidRPr="00473288">
        <w:t xml:space="preserve"> </w:t>
      </w:r>
      <w:r w:rsidR="00473288" w:rsidRPr="00473288">
        <w:rPr>
          <w:rFonts w:ascii="Tenorite" w:hAnsi="Tenorite" w:cs="Times New Roman"/>
          <w:b/>
          <w:bCs/>
          <w:sz w:val="20"/>
          <w:szCs w:val="20"/>
        </w:rPr>
        <w:t>New York, NY</w:t>
      </w:r>
      <w:r w:rsidR="00473288">
        <w:rPr>
          <w:rFonts w:ascii="Tenorite" w:hAnsi="Tenorite" w:cs="Times New Roman"/>
          <w:b/>
          <w:bCs/>
          <w:sz w:val="20"/>
          <w:szCs w:val="20"/>
        </w:rPr>
        <w:tab/>
      </w:r>
      <w:r w:rsidR="00473288">
        <w:rPr>
          <w:rFonts w:ascii="Tenorite" w:hAnsi="Tenorite" w:cs="Times New Roman"/>
          <w:b/>
          <w:bCs/>
          <w:sz w:val="20"/>
          <w:szCs w:val="20"/>
        </w:rPr>
        <w:tab/>
      </w:r>
      <w:r w:rsidR="00473288">
        <w:rPr>
          <w:rFonts w:ascii="Tenorite" w:hAnsi="Tenorite" w:cs="Times New Roman"/>
          <w:b/>
          <w:bCs/>
          <w:sz w:val="20"/>
          <w:szCs w:val="20"/>
        </w:rPr>
        <w:tab/>
      </w:r>
      <w:r w:rsidR="00473288">
        <w:rPr>
          <w:rFonts w:ascii="Tenorite" w:hAnsi="Tenorite" w:cs="Times New Roman"/>
          <w:b/>
          <w:bCs/>
          <w:sz w:val="20"/>
          <w:szCs w:val="20"/>
        </w:rPr>
        <w:tab/>
      </w:r>
      <w:r w:rsidR="00473288">
        <w:rPr>
          <w:rFonts w:ascii="Tenorite" w:hAnsi="Tenorite" w:cs="Times New Roman"/>
          <w:b/>
          <w:bCs/>
          <w:sz w:val="20"/>
          <w:szCs w:val="20"/>
        </w:rPr>
        <w:tab/>
      </w:r>
      <w:r w:rsidR="00473288">
        <w:rPr>
          <w:rFonts w:ascii="Tenorite" w:hAnsi="Tenorite" w:cs="Times New Roman"/>
          <w:b/>
          <w:bCs/>
          <w:sz w:val="20"/>
          <w:szCs w:val="20"/>
        </w:rPr>
        <w:tab/>
      </w:r>
      <w:r w:rsidR="00473288">
        <w:rPr>
          <w:rFonts w:ascii="Tenorite" w:hAnsi="Tenorite" w:cs="Times New Roman"/>
          <w:b/>
          <w:bCs/>
          <w:sz w:val="20"/>
          <w:szCs w:val="20"/>
        </w:rPr>
        <w:tab/>
      </w:r>
      <w:r w:rsidR="00473288">
        <w:rPr>
          <w:rFonts w:ascii="Tenorite" w:hAnsi="Tenorite" w:cs="Times New Roman"/>
          <w:b/>
          <w:bCs/>
          <w:sz w:val="20"/>
          <w:szCs w:val="20"/>
        </w:rPr>
        <w:tab/>
        <w:t>Jul 2014-Aug 2016</w:t>
      </w:r>
    </w:p>
    <w:p w14:paraId="0420AE88" w14:textId="77777777" w:rsidR="00E466B8" w:rsidRDefault="00E466B8" w:rsidP="00E466B8">
      <w:pPr>
        <w:spacing w:after="0"/>
        <w:jc w:val="both"/>
        <w:rPr>
          <w:rFonts w:ascii="Tenorite" w:hAnsi="Tenorite" w:cs="Times New Roman"/>
          <w:b/>
          <w:bCs/>
          <w:sz w:val="20"/>
          <w:szCs w:val="20"/>
        </w:rPr>
      </w:pPr>
      <w:r w:rsidRPr="00F453C4">
        <w:rPr>
          <w:rFonts w:ascii="Tenorite" w:hAnsi="Tenorite" w:cs="Times New Roman"/>
          <w:b/>
          <w:bCs/>
          <w:sz w:val="20"/>
          <w:szCs w:val="20"/>
        </w:rPr>
        <w:t xml:space="preserve">Role: ETL Developer </w:t>
      </w:r>
    </w:p>
    <w:p w14:paraId="74D4384C" w14:textId="77777777" w:rsidR="00E466B8" w:rsidRPr="00F453C4" w:rsidRDefault="00E466B8" w:rsidP="00E466B8">
      <w:pPr>
        <w:pBdr>
          <w:bottom w:val="single" w:sz="12" w:space="1" w:color="auto"/>
        </w:pBdr>
        <w:spacing w:after="0"/>
        <w:jc w:val="both"/>
        <w:rPr>
          <w:rFonts w:ascii="Tenorite" w:hAnsi="Tenorite" w:cs="Times New Roman"/>
          <w:b/>
          <w:bCs/>
          <w:sz w:val="20"/>
          <w:szCs w:val="20"/>
        </w:rPr>
      </w:pPr>
      <w:r w:rsidRPr="00D06A49">
        <w:rPr>
          <w:rFonts w:ascii="Tenorite" w:hAnsi="Tenorite" w:cs="Times New Roman"/>
          <w:b/>
          <w:bCs/>
          <w:sz w:val="20"/>
          <w:szCs w:val="20"/>
        </w:rPr>
        <w:t>Responsibilities</w:t>
      </w:r>
    </w:p>
    <w:p w14:paraId="0C80B1DA" w14:textId="77777777" w:rsidR="00E466B8" w:rsidRPr="00D06A49" w:rsidRDefault="00E466B8" w:rsidP="00E466B8">
      <w:pPr>
        <w:pStyle w:val="ListParagraph"/>
        <w:numPr>
          <w:ilvl w:val="0"/>
          <w:numId w:val="3"/>
        </w:numPr>
        <w:spacing w:after="0"/>
        <w:jc w:val="both"/>
        <w:rPr>
          <w:rFonts w:ascii="Tenorite" w:hAnsi="Tenorite" w:cs="Times New Roman"/>
          <w:sz w:val="20"/>
          <w:szCs w:val="20"/>
        </w:rPr>
      </w:pPr>
      <w:r w:rsidRPr="00D06A49">
        <w:rPr>
          <w:rFonts w:ascii="Tenorite" w:hAnsi="Tenorite" w:cs="Times New Roman"/>
          <w:sz w:val="20"/>
          <w:szCs w:val="20"/>
        </w:rPr>
        <w:t>Designed, developed, and maintained enterprise ETL pipelines using Informatica PowerCenter, SSIS, Python, and SQL to support core banking, risk, compliance, and regulatory reporting systems.</w:t>
      </w:r>
    </w:p>
    <w:p w14:paraId="40339D96" w14:textId="77777777" w:rsidR="00E466B8" w:rsidRPr="00D06A49" w:rsidRDefault="00E466B8" w:rsidP="00E466B8">
      <w:pPr>
        <w:pStyle w:val="ListParagraph"/>
        <w:numPr>
          <w:ilvl w:val="0"/>
          <w:numId w:val="3"/>
        </w:numPr>
        <w:spacing w:after="0"/>
        <w:jc w:val="both"/>
        <w:rPr>
          <w:rFonts w:ascii="Tenorite" w:hAnsi="Tenorite" w:cs="Times New Roman"/>
          <w:sz w:val="20"/>
          <w:szCs w:val="20"/>
        </w:rPr>
      </w:pPr>
      <w:r w:rsidRPr="00D06A49">
        <w:rPr>
          <w:rFonts w:ascii="Tenorite" w:hAnsi="Tenorite" w:cs="Times New Roman"/>
          <w:sz w:val="20"/>
          <w:szCs w:val="20"/>
        </w:rPr>
        <w:t>Built and optimized batch-based ETL workflows integrating data from Oracle, SQL Server, MySQL, flat files, JSON, and third-party financial data providers, populating centralized enterprise data warehouses and data marts.</w:t>
      </w:r>
    </w:p>
    <w:p w14:paraId="17314F79" w14:textId="77777777" w:rsidR="00E466B8" w:rsidRPr="00D06A49" w:rsidRDefault="00E466B8" w:rsidP="00E466B8">
      <w:pPr>
        <w:pStyle w:val="ListParagraph"/>
        <w:numPr>
          <w:ilvl w:val="0"/>
          <w:numId w:val="3"/>
        </w:numPr>
        <w:spacing w:after="0"/>
        <w:jc w:val="both"/>
        <w:rPr>
          <w:rFonts w:ascii="Tenorite" w:hAnsi="Tenorite" w:cs="Times New Roman"/>
          <w:sz w:val="20"/>
          <w:szCs w:val="20"/>
        </w:rPr>
      </w:pPr>
      <w:r w:rsidRPr="00D06A49">
        <w:rPr>
          <w:rFonts w:ascii="Tenorite" w:hAnsi="Tenorite" w:cs="Times New Roman"/>
          <w:sz w:val="20"/>
          <w:szCs w:val="20"/>
        </w:rPr>
        <w:t>Designed and optimized star and snowflake schema data models, creating fact and dimension tables to support BI, analytics, and enterprise reporting.</w:t>
      </w:r>
    </w:p>
    <w:p w14:paraId="59C28F7A" w14:textId="77777777" w:rsidR="00E466B8" w:rsidRPr="00D06A49" w:rsidRDefault="00E466B8" w:rsidP="00E466B8">
      <w:pPr>
        <w:pStyle w:val="ListParagraph"/>
        <w:numPr>
          <w:ilvl w:val="0"/>
          <w:numId w:val="3"/>
        </w:numPr>
        <w:spacing w:after="0"/>
        <w:jc w:val="both"/>
        <w:rPr>
          <w:rFonts w:ascii="Tenorite" w:hAnsi="Tenorite" w:cs="Times New Roman"/>
          <w:sz w:val="20"/>
          <w:szCs w:val="20"/>
        </w:rPr>
      </w:pPr>
      <w:r w:rsidRPr="00D06A49">
        <w:rPr>
          <w:rFonts w:ascii="Tenorite" w:hAnsi="Tenorite" w:cs="Times New Roman"/>
          <w:sz w:val="20"/>
          <w:szCs w:val="20"/>
        </w:rPr>
        <w:t>Implemented data validation, cleansing, reconciliation, and exception handling logic, ensuring accuracy, consistency, and integrity of financial datasets.</w:t>
      </w:r>
    </w:p>
    <w:p w14:paraId="18070FD8" w14:textId="77777777" w:rsidR="00E466B8" w:rsidRPr="00D06A49" w:rsidRDefault="00E466B8" w:rsidP="00E466B8">
      <w:pPr>
        <w:pStyle w:val="ListParagraph"/>
        <w:numPr>
          <w:ilvl w:val="0"/>
          <w:numId w:val="3"/>
        </w:numPr>
        <w:spacing w:after="0"/>
        <w:jc w:val="both"/>
        <w:rPr>
          <w:rFonts w:ascii="Tenorite" w:hAnsi="Tenorite" w:cs="Times New Roman"/>
          <w:sz w:val="20"/>
          <w:szCs w:val="20"/>
        </w:rPr>
      </w:pPr>
      <w:r w:rsidRPr="00D06A49">
        <w:rPr>
          <w:rFonts w:ascii="Tenorite" w:hAnsi="Tenorite" w:cs="Times New Roman"/>
          <w:sz w:val="20"/>
          <w:szCs w:val="20"/>
        </w:rPr>
        <w:t>Enhanced ETL performance through query tuning, indexing strategies, partitioning, and workflow optimization, significantly reducing batch processing times.</w:t>
      </w:r>
    </w:p>
    <w:p w14:paraId="61F780BF" w14:textId="77777777" w:rsidR="00E466B8" w:rsidRPr="00D06A49" w:rsidRDefault="00E466B8" w:rsidP="00E466B8">
      <w:pPr>
        <w:pStyle w:val="ListParagraph"/>
        <w:numPr>
          <w:ilvl w:val="0"/>
          <w:numId w:val="3"/>
        </w:numPr>
        <w:spacing w:after="0"/>
        <w:jc w:val="both"/>
        <w:rPr>
          <w:rFonts w:ascii="Tenorite" w:hAnsi="Tenorite" w:cs="Times New Roman"/>
          <w:sz w:val="20"/>
          <w:szCs w:val="20"/>
        </w:rPr>
      </w:pPr>
      <w:r w:rsidRPr="00D06A49">
        <w:rPr>
          <w:rFonts w:ascii="Tenorite" w:hAnsi="Tenorite" w:cs="Times New Roman"/>
          <w:sz w:val="20"/>
          <w:szCs w:val="20"/>
        </w:rPr>
        <w:t>Developed Python scripts and SSIS packages for ETL automation, preprocessing, operational reporting, scheduled data loads, and cross-system data synchronization.</w:t>
      </w:r>
    </w:p>
    <w:p w14:paraId="6F1310D3" w14:textId="77777777" w:rsidR="00E466B8" w:rsidRPr="00D06A49" w:rsidRDefault="00E466B8" w:rsidP="00E466B8">
      <w:pPr>
        <w:pStyle w:val="ListParagraph"/>
        <w:numPr>
          <w:ilvl w:val="0"/>
          <w:numId w:val="3"/>
        </w:numPr>
        <w:spacing w:after="0"/>
        <w:jc w:val="both"/>
        <w:rPr>
          <w:rFonts w:ascii="Tenorite" w:hAnsi="Tenorite" w:cs="Times New Roman"/>
          <w:sz w:val="20"/>
          <w:szCs w:val="20"/>
        </w:rPr>
      </w:pPr>
      <w:r w:rsidRPr="00D06A49">
        <w:rPr>
          <w:rFonts w:ascii="Tenorite" w:hAnsi="Tenorite" w:cs="Times New Roman"/>
          <w:sz w:val="20"/>
          <w:szCs w:val="20"/>
        </w:rPr>
        <w:t>Integrated Apache Kafka (early adoption) for near-real-time ingestion of transactional data and supported AWS-based ingestion workflows using Amazon S3 and Redshift, including on-prem to cloud migration validation.</w:t>
      </w:r>
    </w:p>
    <w:p w14:paraId="49796F01" w14:textId="77777777" w:rsidR="00E466B8" w:rsidRPr="00D06A49" w:rsidRDefault="00E466B8" w:rsidP="00E466B8">
      <w:pPr>
        <w:pStyle w:val="ListParagraph"/>
        <w:numPr>
          <w:ilvl w:val="0"/>
          <w:numId w:val="3"/>
        </w:numPr>
        <w:spacing w:after="0"/>
        <w:jc w:val="both"/>
        <w:rPr>
          <w:rFonts w:ascii="Tenorite" w:hAnsi="Tenorite" w:cs="Times New Roman"/>
          <w:sz w:val="20"/>
          <w:szCs w:val="20"/>
        </w:rPr>
      </w:pPr>
      <w:r w:rsidRPr="00D06A49">
        <w:rPr>
          <w:rFonts w:ascii="Tenorite" w:hAnsi="Tenorite" w:cs="Times New Roman"/>
          <w:sz w:val="20"/>
          <w:szCs w:val="20"/>
        </w:rPr>
        <w:t>Provided production support and operational monitoring, implementing job scheduling, alerts, troubleshooting ETL failures, performing root-cause analysis, maintaining technical documentation, and actively participating in SDLC and Agile processes with business, compliance, and QA teams.</w:t>
      </w:r>
    </w:p>
    <w:p w14:paraId="52A4590C" w14:textId="77777777" w:rsidR="00E466B8" w:rsidRDefault="00E466B8" w:rsidP="00E466B8">
      <w:pPr>
        <w:spacing w:after="0"/>
        <w:jc w:val="both"/>
        <w:rPr>
          <w:rFonts w:ascii="Tenorite" w:hAnsi="Tenorite" w:cs="Times New Roman"/>
          <w:sz w:val="20"/>
          <w:szCs w:val="20"/>
        </w:rPr>
      </w:pPr>
      <w:proofErr w:type="gramStart"/>
      <w:r w:rsidRPr="00D06A49">
        <w:rPr>
          <w:rFonts w:ascii="Tenorite" w:hAnsi="Tenorite" w:cs="Times New Roman"/>
          <w:b/>
          <w:bCs/>
          <w:sz w:val="20"/>
          <w:szCs w:val="20"/>
        </w:rPr>
        <w:t>Environment</w:t>
      </w:r>
      <w:r w:rsidRPr="00D06A49">
        <w:rPr>
          <w:rFonts w:ascii="Tenorite" w:hAnsi="Tenorite" w:cs="Times New Roman"/>
          <w:sz w:val="20"/>
          <w:szCs w:val="20"/>
        </w:rPr>
        <w:t xml:space="preserve"> :Informatica</w:t>
      </w:r>
      <w:proofErr w:type="gramEnd"/>
      <w:r w:rsidRPr="00D06A49">
        <w:rPr>
          <w:rFonts w:ascii="Tenorite" w:hAnsi="Tenorite" w:cs="Times New Roman"/>
          <w:sz w:val="20"/>
          <w:szCs w:val="20"/>
        </w:rPr>
        <w:t xml:space="preserve"> PowerCenter, SSIS, Python, SQL, Oracle, SQL Server, MySQL, Apache Kafka, Amazon S3, Amazon Redshift, PostgreSQL, ETL/Data Warehousing, Data Modeling, Star &amp; Snowflake Schema, BI Reporting, Batch Processing, Data Validation, Performance Tuning, Git, Agile.</w:t>
      </w:r>
    </w:p>
    <w:p w14:paraId="05F8F97B" w14:textId="77777777" w:rsidR="00E466B8" w:rsidRPr="00D06A49" w:rsidRDefault="00E466B8" w:rsidP="00E466B8">
      <w:pPr>
        <w:spacing w:after="0"/>
        <w:jc w:val="both"/>
        <w:rPr>
          <w:rFonts w:ascii="Tenorite" w:eastAsia="Times New Roman" w:hAnsi="Tenorite" w:cs="Times New Roman"/>
          <w:b/>
          <w:bCs/>
          <w:sz w:val="20"/>
          <w:szCs w:val="20"/>
        </w:rPr>
      </w:pPr>
    </w:p>
    <w:p w14:paraId="21EA5B19" w14:textId="77777777" w:rsidR="001D168C" w:rsidRDefault="001D168C"/>
    <w:sectPr w:rsidR="001D168C" w:rsidSect="00E466B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enorite">
    <w:charset w:val="00"/>
    <w:family w:val="auto"/>
    <w:pitch w:val="variable"/>
    <w:sig w:usb0="80000003" w:usb1="00000001"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63CCB"/>
    <w:multiLevelType w:val="hybridMultilevel"/>
    <w:tmpl w:val="0D4EE534"/>
    <w:lvl w:ilvl="0" w:tplc="5008A2D2">
      <w:start w:val="1"/>
      <w:numFmt w:val="bullet"/>
      <w:lvlText w:val=""/>
      <w:lvlJc w:val="left"/>
      <w:pPr>
        <w:ind w:left="360" w:hanging="360"/>
      </w:pPr>
      <w:rPr>
        <w:rFonts w:ascii="Wingdings 2" w:hAnsi="Wingdings 2"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F0950B1"/>
    <w:multiLevelType w:val="hybridMultilevel"/>
    <w:tmpl w:val="A01A8990"/>
    <w:lvl w:ilvl="0" w:tplc="5008A2D2">
      <w:start w:val="1"/>
      <w:numFmt w:val="bullet"/>
      <w:lvlText w:val=""/>
      <w:lvlJc w:val="left"/>
      <w:pPr>
        <w:ind w:left="360" w:hanging="360"/>
      </w:pPr>
      <w:rPr>
        <w:rFonts w:ascii="Wingdings 2" w:hAnsi="Wingdings 2"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1EF0E98"/>
    <w:multiLevelType w:val="hybridMultilevel"/>
    <w:tmpl w:val="1A2A1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C793403"/>
    <w:multiLevelType w:val="multilevel"/>
    <w:tmpl w:val="AF222F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0A961E4"/>
    <w:multiLevelType w:val="hybridMultilevel"/>
    <w:tmpl w:val="8A068940"/>
    <w:lvl w:ilvl="0" w:tplc="5008A2D2">
      <w:start w:val="1"/>
      <w:numFmt w:val="bullet"/>
      <w:lvlText w:val=""/>
      <w:lvlJc w:val="left"/>
      <w:pPr>
        <w:ind w:left="360" w:hanging="360"/>
      </w:pPr>
      <w:rPr>
        <w:rFonts w:ascii="Wingdings 2" w:hAnsi="Wingdings 2"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7F9010E7"/>
    <w:multiLevelType w:val="hybridMultilevel"/>
    <w:tmpl w:val="27D46DE4"/>
    <w:lvl w:ilvl="0" w:tplc="5008A2D2">
      <w:start w:val="1"/>
      <w:numFmt w:val="bullet"/>
      <w:lvlText w:val=""/>
      <w:lvlJc w:val="left"/>
      <w:pPr>
        <w:ind w:left="360" w:hanging="360"/>
      </w:pPr>
      <w:rPr>
        <w:rFonts w:ascii="Wingdings 2" w:hAnsi="Wingdings 2"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101831493">
    <w:abstractNumId w:val="1"/>
  </w:num>
  <w:num w:numId="2" w16cid:durableId="692340873">
    <w:abstractNumId w:val="5"/>
  </w:num>
  <w:num w:numId="3" w16cid:durableId="332417419">
    <w:abstractNumId w:val="0"/>
  </w:num>
  <w:num w:numId="4" w16cid:durableId="991057244">
    <w:abstractNumId w:val="4"/>
  </w:num>
  <w:num w:numId="5" w16cid:durableId="1194735260">
    <w:abstractNumId w:val="3"/>
  </w:num>
  <w:num w:numId="6" w16cid:durableId="15141502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6B8"/>
    <w:rsid w:val="000F6BD9"/>
    <w:rsid w:val="0017725B"/>
    <w:rsid w:val="001D168C"/>
    <w:rsid w:val="002941C0"/>
    <w:rsid w:val="00473288"/>
    <w:rsid w:val="004C3DDE"/>
    <w:rsid w:val="007B750B"/>
    <w:rsid w:val="009B322B"/>
    <w:rsid w:val="00AE1CB7"/>
    <w:rsid w:val="00BF757D"/>
    <w:rsid w:val="00E466B8"/>
    <w:rsid w:val="00EA2B1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88AF0"/>
  <w15:chartTrackingRefBased/>
  <w15:docId w15:val="{6207E8E1-C115-4296-925B-44747581E3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66B8"/>
    <w:pPr>
      <w:spacing w:line="259" w:lineRule="auto"/>
    </w:pPr>
    <w:rPr>
      <w:sz w:val="22"/>
      <w:szCs w:val="22"/>
    </w:rPr>
  </w:style>
  <w:style w:type="paragraph" w:styleId="Heading1">
    <w:name w:val="heading 1"/>
    <w:basedOn w:val="Normal"/>
    <w:next w:val="Normal"/>
    <w:link w:val="Heading1Char"/>
    <w:uiPriority w:val="9"/>
    <w:qFormat/>
    <w:rsid w:val="00E466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466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466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66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66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66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66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66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66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66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466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466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66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66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66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66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66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66B8"/>
    <w:rPr>
      <w:rFonts w:eastAsiaTheme="majorEastAsia" w:cstheme="majorBidi"/>
      <w:color w:val="272727" w:themeColor="text1" w:themeTint="D8"/>
    </w:rPr>
  </w:style>
  <w:style w:type="paragraph" w:styleId="Title">
    <w:name w:val="Title"/>
    <w:basedOn w:val="Normal"/>
    <w:next w:val="Normal"/>
    <w:link w:val="TitleChar"/>
    <w:uiPriority w:val="10"/>
    <w:qFormat/>
    <w:rsid w:val="00E466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66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66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66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66B8"/>
    <w:pPr>
      <w:spacing w:before="160"/>
      <w:jc w:val="center"/>
    </w:pPr>
    <w:rPr>
      <w:i/>
      <w:iCs/>
      <w:color w:val="404040" w:themeColor="text1" w:themeTint="BF"/>
    </w:rPr>
  </w:style>
  <w:style w:type="character" w:customStyle="1" w:styleId="QuoteChar">
    <w:name w:val="Quote Char"/>
    <w:basedOn w:val="DefaultParagraphFont"/>
    <w:link w:val="Quote"/>
    <w:uiPriority w:val="29"/>
    <w:rsid w:val="00E466B8"/>
    <w:rPr>
      <w:i/>
      <w:iCs/>
      <w:color w:val="404040" w:themeColor="text1" w:themeTint="BF"/>
    </w:rPr>
  </w:style>
  <w:style w:type="paragraph" w:styleId="ListParagraph">
    <w:name w:val="List Paragraph"/>
    <w:aliases w:val="Indented Paragraph,Bullet 1,Use Case List Paragraph,b1,Bullet for no #'s,B1,Bullet Level 2 dot,Bullets,TG List Paragraph,list1,List Paragraph Char Char,Number_1,Normal Sentence,Colorful List - Accent 11,ListPar1,new,SGLText List Paragraph"/>
    <w:basedOn w:val="Normal"/>
    <w:link w:val="ListParagraphChar"/>
    <w:uiPriority w:val="34"/>
    <w:qFormat/>
    <w:rsid w:val="00E466B8"/>
    <w:pPr>
      <w:ind w:left="720"/>
      <w:contextualSpacing/>
    </w:pPr>
  </w:style>
  <w:style w:type="character" w:styleId="IntenseEmphasis">
    <w:name w:val="Intense Emphasis"/>
    <w:basedOn w:val="DefaultParagraphFont"/>
    <w:uiPriority w:val="21"/>
    <w:qFormat/>
    <w:rsid w:val="00E466B8"/>
    <w:rPr>
      <w:i/>
      <w:iCs/>
      <w:color w:val="2F5496" w:themeColor="accent1" w:themeShade="BF"/>
    </w:rPr>
  </w:style>
  <w:style w:type="paragraph" w:styleId="IntenseQuote">
    <w:name w:val="Intense Quote"/>
    <w:basedOn w:val="Normal"/>
    <w:next w:val="Normal"/>
    <w:link w:val="IntenseQuoteChar"/>
    <w:uiPriority w:val="30"/>
    <w:qFormat/>
    <w:rsid w:val="00E466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66B8"/>
    <w:rPr>
      <w:i/>
      <w:iCs/>
      <w:color w:val="2F5496" w:themeColor="accent1" w:themeShade="BF"/>
    </w:rPr>
  </w:style>
  <w:style w:type="character" w:styleId="IntenseReference">
    <w:name w:val="Intense Reference"/>
    <w:basedOn w:val="DefaultParagraphFont"/>
    <w:uiPriority w:val="32"/>
    <w:qFormat/>
    <w:rsid w:val="00E466B8"/>
    <w:rPr>
      <w:b/>
      <w:bCs/>
      <w:smallCaps/>
      <w:color w:val="2F5496" w:themeColor="accent1" w:themeShade="BF"/>
      <w:spacing w:val="5"/>
    </w:rPr>
  </w:style>
  <w:style w:type="character" w:styleId="Hyperlink">
    <w:name w:val="Hyperlink"/>
    <w:basedOn w:val="DefaultParagraphFont"/>
    <w:uiPriority w:val="99"/>
    <w:unhideWhenUsed/>
    <w:rsid w:val="00E466B8"/>
    <w:rPr>
      <w:color w:val="0563C1" w:themeColor="hyperlink"/>
      <w:u w:val="single"/>
    </w:rPr>
  </w:style>
  <w:style w:type="character" w:customStyle="1" w:styleId="ListParagraphChar">
    <w:name w:val="List Paragraph Char"/>
    <w:aliases w:val="Indented Paragraph Char,Bullet 1 Char,Use Case List Paragraph Char,b1 Char,Bullet for no #'s Char,B1 Char,Bullet Level 2 dot Char,Bullets Char,TG List Paragraph Char,list1 Char,List Paragraph Char Char Char,Number_1 Char,new Char"/>
    <w:link w:val="ListParagraph"/>
    <w:uiPriority w:val="34"/>
    <w:qFormat/>
    <w:locked/>
    <w:rsid w:val="00E466B8"/>
  </w:style>
  <w:style w:type="character" w:styleId="Strong">
    <w:name w:val="Strong"/>
    <w:basedOn w:val="DefaultParagraphFont"/>
    <w:uiPriority w:val="22"/>
    <w:qFormat/>
    <w:rsid w:val="00E466B8"/>
    <w:rPr>
      <w:b/>
      <w:bCs/>
    </w:rPr>
  </w:style>
  <w:style w:type="paragraph" w:styleId="NoSpacing">
    <w:name w:val="No Spacing"/>
    <w:uiPriority w:val="1"/>
    <w:qFormat/>
    <w:rsid w:val="00E466B8"/>
    <w:pPr>
      <w:spacing w:after="0" w:line="240" w:lineRule="auto"/>
    </w:pPr>
    <w:rPr>
      <w:rFonts w:ascii="Calibri" w:eastAsia="Calibri" w:hAnsi="Calibri" w:cs="Calibri"/>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5</Pages>
  <Words>3091</Words>
  <Characters>17620</Characters>
  <Application>Microsoft Office Word</Application>
  <DocSecurity>0</DocSecurity>
  <Lines>146</Lines>
  <Paragraphs>41</Paragraphs>
  <ScaleCrop>false</ScaleCrop>
  <Company/>
  <LinksUpToDate>false</LinksUpToDate>
  <CharactersWithSpaces>20670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Rakesh G</dc:creator>
  <cp:keywords/>
  <dc:description/>
  <cp:lastModifiedBy>Rakesh G</cp:lastModifiedBy>
  <cp:revision>9</cp:revision>
  <dcterms:created xsi:type="dcterms:W3CDTF">2026-02-11T21:18:00Z</dcterms:created>
  <dcterms:modified xsi:type="dcterms:W3CDTF">2026-02-13T22:47:00Z</dcterms:modified>
</cp:coreProperties>
</file>