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CAE0F" w14:textId="5EC10418" w:rsidR="004E0B4D" w:rsidRPr="00183D76" w:rsidRDefault="004E0B4D" w:rsidP="004E0B4D">
      <w:pPr>
        <w:pStyle w:val="NoSpacing"/>
        <w:rPr>
          <w:rFonts w:cs="Calibri"/>
          <w:b/>
          <w:sz w:val="40"/>
          <w:szCs w:val="40"/>
          <w:lang w:val="pt-PT"/>
        </w:rPr>
      </w:pPr>
      <w:r>
        <w:rPr>
          <w:noProof/>
        </w:rPr>
        <w:drawing>
          <wp:anchor distT="0" distB="0" distL="114300" distR="114300" simplePos="0" relativeHeight="251659264" behindDoc="0" locked="0" layoutInCell="1" allowOverlap="1" wp14:anchorId="1CF7A545" wp14:editId="638C14A4">
            <wp:simplePos x="0" y="0"/>
            <wp:positionH relativeFrom="column">
              <wp:posOffset>5441950</wp:posOffset>
            </wp:positionH>
            <wp:positionV relativeFrom="paragraph">
              <wp:posOffset>6350</wp:posOffset>
            </wp:positionV>
            <wp:extent cx="768350" cy="768350"/>
            <wp:effectExtent l="0" t="0" r="0" b="0"/>
            <wp:wrapNone/>
            <wp:docPr id="2113038271" name="Picture 1" descr="Java 25th anniversary discount redemption details | Oracl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25th anniversary discount redemption details | Oracle Universit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68350" cy="7683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1000C9D9" wp14:editId="094C3D63">
            <wp:simplePos x="0" y="0"/>
            <wp:positionH relativeFrom="column">
              <wp:posOffset>3467100</wp:posOffset>
            </wp:positionH>
            <wp:positionV relativeFrom="paragraph">
              <wp:posOffset>-31750</wp:posOffset>
            </wp:positionV>
            <wp:extent cx="1631950" cy="825272"/>
            <wp:effectExtent l="0" t="0" r="0" b="0"/>
            <wp:wrapNone/>
            <wp:docPr id="1611320760" name="Picture 4" descr="Microsoft Certified: Azure AI Engineer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icrosoft Certified: Azure AI Engineer Associate - Credl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31950" cy="82527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4CDBB13E" wp14:editId="232B6CCB">
            <wp:simplePos x="0" y="0"/>
            <wp:positionH relativeFrom="column">
              <wp:posOffset>4635500</wp:posOffset>
            </wp:positionH>
            <wp:positionV relativeFrom="paragraph">
              <wp:posOffset>-31750</wp:posOffset>
            </wp:positionV>
            <wp:extent cx="850900" cy="850900"/>
            <wp:effectExtent l="0" t="0" r="0" b="6350"/>
            <wp:wrapNone/>
            <wp:docPr id="1908062347" name="Picture 3" descr="AWS Certified Developer –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WS Certified Developer – Associate - Credl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50900" cy="850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53F97658" wp14:editId="64C0F012">
            <wp:simplePos x="0" y="0"/>
            <wp:positionH relativeFrom="margin">
              <wp:posOffset>6184900</wp:posOffset>
            </wp:positionH>
            <wp:positionV relativeFrom="paragraph">
              <wp:posOffset>0</wp:posOffset>
            </wp:positionV>
            <wp:extent cx="755650" cy="755650"/>
            <wp:effectExtent l="0" t="0" r="6350" b="6350"/>
            <wp:wrapNone/>
            <wp:docPr id="1466252440" name="Picture 1" descr="Level up your AI agent skills (Free Training + certificate) : r/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vel up your AI agent skills (Free Training + certificate) : r/databrick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5650" cy="755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83D76">
        <w:rPr>
          <w:rFonts w:cs="Calibri"/>
          <w:b/>
          <w:sz w:val="40"/>
          <w:szCs w:val="40"/>
          <w:lang w:val="pt-PT"/>
        </w:rPr>
        <w:t>Raju</w:t>
      </w:r>
      <w:r>
        <w:rPr>
          <w:rFonts w:cs="Calibri"/>
          <w:b/>
          <w:sz w:val="40"/>
          <w:szCs w:val="40"/>
          <w:lang w:val="pt-PT"/>
        </w:rPr>
        <w:t xml:space="preserve">                                                                                                              </w:t>
      </w:r>
    </w:p>
    <w:p w14:paraId="6AAE40E6" w14:textId="77777777" w:rsidR="004E0B4D" w:rsidRPr="00183D76" w:rsidRDefault="004E0B4D" w:rsidP="004E0B4D">
      <w:pPr>
        <w:pStyle w:val="NoSpacing"/>
        <w:jc w:val="both"/>
        <w:rPr>
          <w:rFonts w:cs="Calibri"/>
          <w:b/>
          <w:sz w:val="24"/>
          <w:lang w:val="pt-PT"/>
        </w:rPr>
      </w:pPr>
      <w:r w:rsidRPr="00183D76">
        <w:rPr>
          <w:rFonts w:cs="Calibri"/>
          <w:b/>
          <w:sz w:val="24"/>
          <w:lang w:val="pt-PT"/>
        </w:rPr>
        <w:t>Senior Java FullStack Developer</w:t>
      </w:r>
    </w:p>
    <w:p w14:paraId="2EA104F8" w14:textId="77777777" w:rsidR="004E0B4D" w:rsidRPr="00183D76" w:rsidRDefault="004E0B4D" w:rsidP="004E0B4D">
      <w:pPr>
        <w:pStyle w:val="NoSpacing"/>
        <w:pBdr>
          <w:bottom w:val="single" w:sz="12" w:space="0" w:color="auto"/>
        </w:pBdr>
        <w:rPr>
          <w:rFonts w:ascii="Cambria Math" w:hAnsi="Cambria Math" w:cs="Calibri"/>
          <w:sz w:val="24"/>
        </w:rPr>
      </w:pPr>
    </w:p>
    <w:p w14:paraId="7248711D" w14:textId="77777777" w:rsidR="004E0B4D" w:rsidRPr="000A5B56" w:rsidRDefault="004E0B4D" w:rsidP="004E0B4D">
      <w:pPr>
        <w:pStyle w:val="NoSpacing"/>
        <w:rPr>
          <w:rFonts w:cs="Calibri"/>
          <w:b/>
          <w:sz w:val="24"/>
          <w:szCs w:val="24"/>
        </w:rPr>
      </w:pPr>
      <w:r w:rsidRPr="000A5B56">
        <w:rPr>
          <w:rFonts w:cs="Calibri"/>
          <w:b/>
          <w:sz w:val="24"/>
          <w:szCs w:val="24"/>
          <w:u w:val="single"/>
        </w:rPr>
        <w:t>PROFESSIONAL SUMMARY</w:t>
      </w:r>
      <w:r w:rsidRPr="00183D76">
        <w:rPr>
          <w:rFonts w:cs="Calibri"/>
          <w:b/>
          <w:sz w:val="24"/>
          <w:szCs w:val="24"/>
        </w:rPr>
        <w:t>:</w:t>
      </w:r>
    </w:p>
    <w:p w14:paraId="3051A2FC" w14:textId="77777777" w:rsidR="004E0B4D" w:rsidRPr="004E0B4D" w:rsidRDefault="004E0B4D" w:rsidP="004E0B4D">
      <w:pPr>
        <w:pStyle w:val="ListBullet"/>
        <w:rPr>
          <w:rFonts w:ascii="Calibri" w:eastAsia="Calibri" w:hAnsi="Calibri" w:cs="Calibri"/>
          <w:highlight w:val="white"/>
        </w:rPr>
      </w:pPr>
      <w:r w:rsidRPr="004E0B4D">
        <w:rPr>
          <w:rFonts w:ascii="Calibri" w:eastAsia="Calibri" w:hAnsi="Calibri" w:cs="Calibri"/>
          <w:highlight w:val="white"/>
        </w:rPr>
        <w:t>Java Full Stack Developer with 7+ years building enterprise-grade microservices, cloud-native backends, and responsive SPAs across the full software development lifecycle (SDLC) in healthcare and fintech comfortable owning the stack end to end, from Spring Boot APIs to React/Next.js frontends deployed on AWS and Azure.</w:t>
      </w:r>
    </w:p>
    <w:p w14:paraId="46E67969" w14:textId="77777777" w:rsidR="004E0B4D" w:rsidRPr="004E0B4D" w:rsidRDefault="004E0B4D" w:rsidP="004E0B4D">
      <w:pPr>
        <w:pStyle w:val="ListBullet"/>
        <w:rPr>
          <w:rFonts w:ascii="Calibri" w:eastAsia="Calibri" w:hAnsi="Calibri" w:cs="Calibri"/>
          <w:highlight w:val="white"/>
        </w:rPr>
      </w:pPr>
      <w:r w:rsidRPr="004E0B4D">
        <w:rPr>
          <w:rFonts w:ascii="Calibri" w:eastAsia="Calibri" w:hAnsi="Calibri" w:cs="Calibri"/>
          <w:highlight w:val="white"/>
        </w:rPr>
        <w:t>Deep Java backend expertise using Spring Boot, Spring Cloud, Spring MVC, Spring Data JPA, and Spring Security built production systems processing high-volume transactions in healthcare and financial services, applying object-oriented programming (OOP) and SOLID design principles throughout.</w:t>
      </w:r>
    </w:p>
    <w:p w14:paraId="12CC7F26" w14:textId="77777777" w:rsidR="004E0B4D" w:rsidRPr="004E0B4D" w:rsidRDefault="004E0B4D" w:rsidP="004E0B4D">
      <w:pPr>
        <w:pStyle w:val="ListBullet"/>
        <w:rPr>
          <w:rFonts w:ascii="Calibri" w:eastAsia="Calibri" w:hAnsi="Calibri" w:cs="Calibri"/>
          <w:highlight w:val="white"/>
        </w:rPr>
      </w:pPr>
      <w:r w:rsidRPr="004E0B4D">
        <w:rPr>
          <w:rFonts w:ascii="Calibri" w:eastAsia="Calibri" w:hAnsi="Calibri" w:cs="Calibri"/>
          <w:highlight w:val="white"/>
        </w:rPr>
        <w:t>Strong frontend skills across React.js, Next.js, TypeScript, Redux, Tailwind CSS, and Angular built SPAs, SSR-enabled apps, PWAs, and component libraries supporting complex, data-intensive user workflows.</w:t>
      </w:r>
    </w:p>
    <w:p w14:paraId="4A368BA7" w14:textId="77777777" w:rsidR="004E0B4D" w:rsidRPr="004E0B4D" w:rsidRDefault="004E0B4D" w:rsidP="004E0B4D">
      <w:pPr>
        <w:pStyle w:val="ListBullet"/>
        <w:rPr>
          <w:rFonts w:ascii="Calibri" w:eastAsia="Calibri" w:hAnsi="Calibri" w:cs="Calibri"/>
          <w:highlight w:val="white"/>
        </w:rPr>
      </w:pPr>
      <w:r w:rsidRPr="004E0B4D">
        <w:rPr>
          <w:rFonts w:ascii="Calibri" w:eastAsia="Calibri" w:hAnsi="Calibri" w:cs="Calibri"/>
          <w:highlight w:val="white"/>
        </w:rPr>
        <w:t>Hands-on GenAI integration experience at Optum built a RAG-based chatbot POC using Azure OpenAI Service embeddings, vector database pgvector, and LangChain4j applied LLMOps monitoring to track machine learning model performance in a production healthcare environment.</w:t>
      </w:r>
    </w:p>
    <w:p w14:paraId="29985E03" w14:textId="77777777" w:rsidR="004E0B4D" w:rsidRPr="004E0B4D" w:rsidRDefault="004E0B4D" w:rsidP="004E0B4D">
      <w:pPr>
        <w:pStyle w:val="ListBullet"/>
        <w:rPr>
          <w:rFonts w:ascii="Calibri" w:eastAsia="Calibri" w:hAnsi="Calibri" w:cs="Calibri"/>
          <w:highlight w:val="white"/>
        </w:rPr>
      </w:pPr>
      <w:r w:rsidRPr="004E0B4D">
        <w:rPr>
          <w:rFonts w:ascii="Calibri" w:eastAsia="Calibri" w:hAnsi="Calibri" w:cs="Calibri"/>
          <w:highlight w:val="white"/>
        </w:rPr>
        <w:t>Active GitHub Copilot user across Java and TypeScript projects helped the team at Optum adopt AI-assisted development for endpoint scaffolding, unit test generation, and code review acceleration during active sprint cycles.</w:t>
      </w:r>
    </w:p>
    <w:p w14:paraId="555B527C" w14:textId="77777777" w:rsidR="004E0B4D" w:rsidRPr="004E0B4D" w:rsidRDefault="004E0B4D" w:rsidP="004E0B4D">
      <w:pPr>
        <w:pStyle w:val="ListBullet"/>
        <w:rPr>
          <w:rFonts w:ascii="Calibri" w:eastAsia="Calibri" w:hAnsi="Calibri" w:cs="Calibri"/>
          <w:highlight w:val="white"/>
        </w:rPr>
      </w:pPr>
      <w:r w:rsidRPr="004E0B4D">
        <w:rPr>
          <w:rFonts w:ascii="Calibri" w:eastAsia="Calibri" w:hAnsi="Calibri" w:cs="Calibri"/>
          <w:highlight w:val="white"/>
        </w:rPr>
        <w:t>Experienced on AWS across ECS, Lambda, API Gateway, SQS, SNS, DynamoDB, CloudFront, CloudWatch, IAM, Secrets Manager, and Parameter Store designed and operated cloud-native services in production on both AWS and Azure at scale.</w:t>
      </w:r>
    </w:p>
    <w:p w14:paraId="2B783E22" w14:textId="77777777" w:rsidR="004E0B4D" w:rsidRPr="004E0B4D" w:rsidRDefault="004E0B4D" w:rsidP="004E0B4D">
      <w:pPr>
        <w:pStyle w:val="ListBullet"/>
        <w:rPr>
          <w:rFonts w:ascii="Calibri" w:eastAsia="Calibri" w:hAnsi="Calibri" w:cs="Calibri"/>
          <w:highlight w:val="white"/>
        </w:rPr>
      </w:pPr>
      <w:r w:rsidRPr="004E0B4D">
        <w:rPr>
          <w:rFonts w:ascii="Calibri" w:eastAsia="Calibri" w:hAnsi="Calibri" w:cs="Calibri"/>
          <w:highlight w:val="white"/>
        </w:rPr>
        <w:t>Built event-driven and streaming architectures using Kafka, AWS SQS/SNS, and Azure Service Bus handled real-time market data pipelines and async healthcare workflows with reliability under high load.</w:t>
      </w:r>
    </w:p>
    <w:p w14:paraId="3EF46516" w14:textId="77777777" w:rsidR="004E0B4D" w:rsidRPr="004E0B4D" w:rsidRDefault="004E0B4D" w:rsidP="004E0B4D">
      <w:pPr>
        <w:pStyle w:val="ListBullet"/>
        <w:rPr>
          <w:rFonts w:ascii="Calibri" w:eastAsia="Calibri" w:hAnsi="Calibri" w:cs="Calibri"/>
          <w:highlight w:val="white"/>
        </w:rPr>
      </w:pPr>
      <w:r w:rsidRPr="004E0B4D">
        <w:rPr>
          <w:rFonts w:ascii="Calibri" w:eastAsia="Calibri" w:hAnsi="Calibri" w:cs="Calibri"/>
          <w:highlight w:val="white"/>
        </w:rPr>
        <w:t>Solid in microservices design applied 12-factor methodology, domain-driven design, and Spring Cloud patterns across enterprise programs in healthcare, fintech, retail, and telecom.</w:t>
      </w:r>
    </w:p>
    <w:p w14:paraId="40D6C273" w14:textId="0A2134E4" w:rsidR="004E0B4D" w:rsidRPr="004E0B4D" w:rsidRDefault="004E0B4D" w:rsidP="004E0B4D">
      <w:pPr>
        <w:pStyle w:val="ListBullet"/>
        <w:rPr>
          <w:rFonts w:ascii="Calibri" w:eastAsia="Calibri" w:hAnsi="Calibri" w:cs="Calibri"/>
          <w:highlight w:val="white"/>
        </w:rPr>
      </w:pPr>
      <w:r w:rsidRPr="004E0B4D">
        <w:rPr>
          <w:rFonts w:ascii="Calibri" w:eastAsia="Calibri" w:hAnsi="Calibri" w:cs="Calibri"/>
          <w:highlight w:val="white"/>
        </w:rPr>
        <w:t>Strong security foundation, OAuth2, JWT token management, Spring Security, and OpenAPI contract-first design-built audit-ready APIs for HIPAA and PCI-compliant platforms where access control and traceability were non-negotiable.</w:t>
      </w:r>
    </w:p>
    <w:p w14:paraId="09EE9E3B" w14:textId="77777777" w:rsidR="004E0B4D" w:rsidRPr="004E0B4D" w:rsidRDefault="004E0B4D" w:rsidP="004E0B4D">
      <w:pPr>
        <w:pStyle w:val="ListBullet"/>
        <w:rPr>
          <w:rFonts w:ascii="Calibri" w:eastAsia="Calibri" w:hAnsi="Calibri" w:cs="Calibri"/>
          <w:highlight w:val="white"/>
        </w:rPr>
      </w:pPr>
      <w:r w:rsidRPr="004E0B4D">
        <w:rPr>
          <w:rFonts w:ascii="Calibri" w:eastAsia="Calibri" w:hAnsi="Calibri" w:cs="Calibri"/>
          <w:highlight w:val="white"/>
        </w:rPr>
        <w:t>DevOps-capable, built and maintained CI/CD pipelines using Jenkins, Azure DevOps, and Git provisioned cloud infrastructure using Terraform and Ansible across AWS and Azure containerized workloads with Docker and Kubernetes.</w:t>
      </w:r>
    </w:p>
    <w:p w14:paraId="2238F8DB" w14:textId="77777777" w:rsidR="004E0B4D" w:rsidRPr="004E0B4D" w:rsidRDefault="004E0B4D" w:rsidP="004E0B4D">
      <w:pPr>
        <w:pStyle w:val="ListBullet"/>
        <w:rPr>
          <w:rFonts w:ascii="Calibri" w:eastAsia="Calibri" w:hAnsi="Calibri" w:cs="Calibri"/>
          <w:highlight w:val="white"/>
        </w:rPr>
      </w:pPr>
      <w:r w:rsidRPr="004E0B4D">
        <w:rPr>
          <w:rFonts w:ascii="Calibri" w:eastAsia="Calibri" w:hAnsi="Calibri" w:cs="Calibri"/>
          <w:highlight w:val="white"/>
        </w:rPr>
        <w:t>Comfortable across relational and NoSQL databases PostgreSQL, Oracle, MySQL, MongoDB, DynamoDB, and pgvector designed schemas, tuned queries, and managed data models on high-traffic production systems.</w:t>
      </w:r>
    </w:p>
    <w:p w14:paraId="7EAF9E9B" w14:textId="77777777" w:rsidR="004E0B4D" w:rsidRPr="004E0B4D" w:rsidRDefault="004E0B4D" w:rsidP="004E0B4D">
      <w:pPr>
        <w:pStyle w:val="ListBullet"/>
        <w:rPr>
          <w:rFonts w:ascii="Calibri" w:eastAsia="Calibri" w:hAnsi="Calibri" w:cs="Calibri"/>
          <w:highlight w:val="white"/>
        </w:rPr>
      </w:pPr>
      <w:r w:rsidRPr="004E0B4D">
        <w:rPr>
          <w:rFonts w:ascii="Calibri" w:eastAsia="Calibri" w:hAnsi="Calibri" w:cs="Calibri"/>
          <w:highlight w:val="white"/>
        </w:rPr>
        <w:t>Thorough about quality JUnit and Mockito for backend unit and integration testing, Jest and React Testing Library for frontend, JMeter for API load testing integrated all test stages into CI pipelines to catch regressions before they reached staging.</w:t>
      </w:r>
    </w:p>
    <w:p w14:paraId="3264913A" w14:textId="77777777" w:rsidR="004E0B4D" w:rsidRDefault="004E0B4D" w:rsidP="004E0B4D">
      <w:pPr>
        <w:pStyle w:val="ListBullet"/>
        <w:rPr>
          <w:rFonts w:ascii="Calibri" w:eastAsia="Calibri" w:hAnsi="Calibri" w:cs="Calibri"/>
          <w:highlight w:val="white"/>
        </w:rPr>
      </w:pPr>
      <w:r w:rsidRPr="004E0B4D">
        <w:rPr>
          <w:rFonts w:ascii="Calibri" w:eastAsia="Calibri" w:hAnsi="Calibri" w:cs="Calibri"/>
          <w:highlight w:val="white"/>
        </w:rPr>
        <w:t>Experienced in Python scripting for data pipeline automation, batch transformation tasks, and cloud resource auditing, complementing primary Java and Node.js backend development work.</w:t>
      </w:r>
    </w:p>
    <w:p w14:paraId="4E219442" w14:textId="4F3D3AD0" w:rsidR="00EA2AC7" w:rsidRPr="00EA2AC7" w:rsidRDefault="00EA2AC7" w:rsidP="00EA2AC7">
      <w:pPr>
        <w:pStyle w:val="ListBullet"/>
        <w:rPr>
          <w:rFonts w:ascii="Calibri" w:eastAsia="Calibri" w:hAnsi="Calibri" w:cs="Calibri"/>
          <w:highlight w:val="white"/>
        </w:rPr>
      </w:pPr>
      <w:r w:rsidRPr="00EA2AC7">
        <w:rPr>
          <w:rFonts w:ascii="Calibri" w:eastAsia="Calibri" w:hAnsi="Calibri" w:cs="Calibri"/>
          <w:highlight w:val="white"/>
        </w:rPr>
        <w:t>Comfortable working across teams and regularly</w:t>
      </w:r>
      <w:r>
        <w:rPr>
          <w:rFonts w:ascii="Calibri" w:eastAsia="Calibri" w:hAnsi="Calibri" w:cs="Calibri"/>
          <w:highlight w:val="white"/>
        </w:rPr>
        <w:t xml:space="preserve"> </w:t>
      </w:r>
      <w:r w:rsidRPr="00EA2AC7">
        <w:rPr>
          <w:rFonts w:ascii="Calibri" w:eastAsia="Calibri" w:hAnsi="Calibri" w:cs="Calibri"/>
          <w:highlight w:val="white"/>
        </w:rPr>
        <w:t>collaborated with product managers, QA, and DevOps to translate business</w:t>
      </w:r>
      <w:r>
        <w:rPr>
          <w:rFonts w:ascii="Calibri" w:eastAsia="Calibri" w:hAnsi="Calibri" w:cs="Calibri"/>
          <w:highlight w:val="white"/>
        </w:rPr>
        <w:t xml:space="preserve"> </w:t>
      </w:r>
      <w:r w:rsidRPr="00EA2AC7">
        <w:rPr>
          <w:rFonts w:ascii="Calibri" w:eastAsia="Calibri" w:hAnsi="Calibri" w:cs="Calibri"/>
          <w:highlight w:val="white"/>
        </w:rPr>
        <w:t>requirements into technical delivery.</w:t>
      </w:r>
    </w:p>
    <w:p w14:paraId="259F6F0C" w14:textId="77777777" w:rsidR="004E0B4D" w:rsidRPr="000A5B56" w:rsidRDefault="004E0B4D" w:rsidP="004E0B4D">
      <w:pPr>
        <w:pStyle w:val="NoSpacing"/>
        <w:rPr>
          <w:rFonts w:cs="Calibri"/>
          <w:b/>
          <w:sz w:val="24"/>
          <w:szCs w:val="24"/>
          <w:highlight w:val="white"/>
          <w:u w:val="single"/>
        </w:rPr>
      </w:pPr>
      <w:r w:rsidRPr="000A5B56">
        <w:rPr>
          <w:rFonts w:cs="Calibri"/>
          <w:b/>
          <w:sz w:val="24"/>
          <w:szCs w:val="24"/>
          <w:highlight w:val="white"/>
          <w:u w:val="single"/>
        </w:rPr>
        <w:t>TECHNICAL SKILLS:</w:t>
      </w:r>
    </w:p>
    <w:tbl>
      <w:tblPr>
        <w:tblW w:w="10490" w:type="dxa"/>
        <w:tblInd w:w="137" w:type="dxa"/>
        <w:tblLayout w:type="fixed"/>
        <w:tblLook w:val="0000" w:firstRow="0" w:lastRow="0" w:firstColumn="0" w:lastColumn="0" w:noHBand="0" w:noVBand="0"/>
      </w:tblPr>
      <w:tblGrid>
        <w:gridCol w:w="2790"/>
        <w:gridCol w:w="7700"/>
      </w:tblGrid>
      <w:tr w:rsidR="004E0B4D" w:rsidRPr="008E3175" w14:paraId="035E961F" w14:textId="77777777" w:rsidTr="007361EA">
        <w:trPr>
          <w:trHeight w:val="320"/>
        </w:trPr>
        <w:tc>
          <w:tcPr>
            <w:tcW w:w="2790" w:type="dxa"/>
            <w:tcBorders>
              <w:top w:val="single" w:sz="4" w:space="0" w:color="000000"/>
              <w:left w:val="single" w:sz="4" w:space="0" w:color="000000"/>
              <w:bottom w:val="single" w:sz="4" w:space="0" w:color="000000"/>
            </w:tcBorders>
            <w:vAlign w:val="center"/>
          </w:tcPr>
          <w:p w14:paraId="7073D8E7" w14:textId="77777777" w:rsidR="004E0B4D" w:rsidRPr="00183D76" w:rsidRDefault="004E0B4D" w:rsidP="007361EA">
            <w:pPr>
              <w:pStyle w:val="NoSpacing"/>
              <w:rPr>
                <w:rFonts w:cs="Calibri"/>
                <w:b/>
                <w:highlight w:val="white"/>
              </w:rPr>
            </w:pPr>
            <w:r w:rsidRPr="00183D76">
              <w:rPr>
                <w:rFonts w:cs="Calibri"/>
                <w:b/>
                <w:highlight w:val="white"/>
              </w:rPr>
              <w:t>Languages</w:t>
            </w:r>
          </w:p>
        </w:tc>
        <w:tc>
          <w:tcPr>
            <w:tcW w:w="7700" w:type="dxa"/>
            <w:tcBorders>
              <w:top w:val="single" w:sz="4" w:space="0" w:color="000000"/>
              <w:left w:val="single" w:sz="4" w:space="0" w:color="000000"/>
              <w:bottom w:val="single" w:sz="4" w:space="0" w:color="000000"/>
              <w:right w:val="single" w:sz="4" w:space="0" w:color="000000"/>
            </w:tcBorders>
            <w:vAlign w:val="center"/>
          </w:tcPr>
          <w:p w14:paraId="275502F1" w14:textId="50A9A415" w:rsidR="004E0B4D" w:rsidRPr="00183D76" w:rsidRDefault="004E0B4D" w:rsidP="007361EA">
            <w:pPr>
              <w:pStyle w:val="NoSpacing"/>
              <w:rPr>
                <w:rFonts w:cs="Calibri"/>
              </w:rPr>
            </w:pPr>
            <w:r w:rsidRPr="00183D76">
              <w:rPr>
                <w:rFonts w:cs="Calibri"/>
                <w:highlight w:val="white"/>
              </w:rPr>
              <w:t xml:space="preserve"> Java </w:t>
            </w:r>
            <w:r w:rsidRPr="00183D76">
              <w:rPr>
                <w:rFonts w:cs="Calibri"/>
              </w:rPr>
              <w:t>8/11/1</w:t>
            </w:r>
            <w:r>
              <w:rPr>
                <w:rFonts w:cs="Calibri"/>
              </w:rPr>
              <w:t>7</w:t>
            </w:r>
            <w:r w:rsidRPr="00183D76">
              <w:rPr>
                <w:rFonts w:cs="Calibri"/>
              </w:rPr>
              <w:t xml:space="preserve">, JavaScript, TypeScript, SQL, PL/SQL, </w:t>
            </w:r>
            <w:r>
              <w:rPr>
                <w:rFonts w:cs="Calibri"/>
              </w:rPr>
              <w:t xml:space="preserve">Python, </w:t>
            </w:r>
            <w:r w:rsidRPr="00183D76">
              <w:rPr>
                <w:rFonts w:cs="Calibri"/>
              </w:rPr>
              <w:t>Kotlin, C#</w:t>
            </w:r>
          </w:p>
        </w:tc>
      </w:tr>
      <w:tr w:rsidR="004E0B4D" w:rsidRPr="008E3175" w14:paraId="1686C8C0" w14:textId="77777777" w:rsidTr="007361EA">
        <w:trPr>
          <w:trHeight w:val="320"/>
        </w:trPr>
        <w:tc>
          <w:tcPr>
            <w:tcW w:w="2790" w:type="dxa"/>
            <w:tcBorders>
              <w:top w:val="single" w:sz="4" w:space="0" w:color="000000"/>
              <w:left w:val="single" w:sz="4" w:space="0" w:color="000000"/>
              <w:bottom w:val="single" w:sz="4" w:space="0" w:color="000000"/>
            </w:tcBorders>
            <w:vAlign w:val="center"/>
          </w:tcPr>
          <w:p w14:paraId="5EB1CA13" w14:textId="77777777" w:rsidR="004E0B4D" w:rsidRPr="00183D76" w:rsidRDefault="004E0B4D" w:rsidP="007361EA">
            <w:pPr>
              <w:pStyle w:val="NoSpacing"/>
              <w:rPr>
                <w:rFonts w:cs="Calibri"/>
                <w:b/>
                <w:highlight w:val="white"/>
              </w:rPr>
            </w:pPr>
            <w:r w:rsidRPr="00183D76">
              <w:rPr>
                <w:rFonts w:cs="Calibri"/>
                <w:b/>
                <w:highlight w:val="white"/>
              </w:rPr>
              <w:t xml:space="preserve">Microservices &amp; </w:t>
            </w:r>
            <w:r w:rsidRPr="00183D76">
              <w:rPr>
                <w:rFonts w:cs="Calibri"/>
                <w:b/>
                <w:highlight w:val="white"/>
              </w:rPr>
              <w:br/>
              <w:t>Architecture</w:t>
            </w:r>
          </w:p>
        </w:tc>
        <w:tc>
          <w:tcPr>
            <w:tcW w:w="7700" w:type="dxa"/>
            <w:tcBorders>
              <w:top w:val="single" w:sz="4" w:space="0" w:color="000000"/>
              <w:left w:val="single" w:sz="4" w:space="0" w:color="000000"/>
              <w:bottom w:val="single" w:sz="4" w:space="0" w:color="000000"/>
              <w:right w:val="single" w:sz="4" w:space="0" w:color="000000"/>
            </w:tcBorders>
            <w:vAlign w:val="center"/>
          </w:tcPr>
          <w:p w14:paraId="65A21830" w14:textId="7FACE977" w:rsidR="004E0B4D" w:rsidRPr="00183D76" w:rsidRDefault="004E0B4D" w:rsidP="007361EA">
            <w:pPr>
              <w:pStyle w:val="NoSpacing"/>
              <w:rPr>
                <w:rFonts w:cs="Calibri"/>
              </w:rPr>
            </w:pPr>
            <w:r w:rsidRPr="004E0B4D">
              <w:rPr>
                <w:rFonts w:cs="Calibri"/>
                <w:highlight w:val="white"/>
              </w:rPr>
              <w:t>RESTful APIs, GraphQL, Domain-Driven Design, JWT, OAuth2,</w:t>
            </w:r>
            <w:r>
              <w:rPr>
                <w:rFonts w:cs="Calibri"/>
                <w:highlight w:val="white"/>
              </w:rPr>
              <w:t xml:space="preserve"> </w:t>
            </w:r>
            <w:r w:rsidRPr="004E0B4D">
              <w:rPr>
                <w:rFonts w:cs="Calibri"/>
                <w:highlight w:val="white"/>
              </w:rPr>
              <w:t>Serverless, API Gateway, Spring Cloud, Spring MVC, Spring Security, API Security</w:t>
            </w:r>
          </w:p>
        </w:tc>
      </w:tr>
      <w:tr w:rsidR="004E0B4D" w:rsidRPr="008E3175" w14:paraId="4C511E46" w14:textId="77777777" w:rsidTr="007361EA">
        <w:trPr>
          <w:trHeight w:val="320"/>
        </w:trPr>
        <w:tc>
          <w:tcPr>
            <w:tcW w:w="2790" w:type="dxa"/>
            <w:tcBorders>
              <w:top w:val="single" w:sz="4" w:space="0" w:color="000000"/>
              <w:left w:val="single" w:sz="4" w:space="0" w:color="000000"/>
              <w:bottom w:val="single" w:sz="4" w:space="0" w:color="000000"/>
            </w:tcBorders>
            <w:vAlign w:val="center"/>
          </w:tcPr>
          <w:p w14:paraId="6BD4CDFF" w14:textId="193B7E49" w:rsidR="004E0B4D" w:rsidRPr="00183D76" w:rsidRDefault="004E0B4D" w:rsidP="007361EA">
            <w:pPr>
              <w:pStyle w:val="NoSpacing"/>
              <w:rPr>
                <w:rFonts w:cs="Calibri"/>
                <w:b/>
                <w:highlight w:val="white"/>
              </w:rPr>
            </w:pPr>
            <w:r w:rsidRPr="004E0B4D">
              <w:rPr>
                <w:rFonts w:cs="Calibri"/>
                <w:b/>
                <w:highlight w:val="white"/>
              </w:rPr>
              <w:t>GenAI &amp; AI Tools:</w:t>
            </w:r>
          </w:p>
        </w:tc>
        <w:tc>
          <w:tcPr>
            <w:tcW w:w="7700" w:type="dxa"/>
            <w:tcBorders>
              <w:top w:val="single" w:sz="4" w:space="0" w:color="000000"/>
              <w:left w:val="single" w:sz="4" w:space="0" w:color="000000"/>
              <w:bottom w:val="single" w:sz="4" w:space="0" w:color="000000"/>
              <w:right w:val="single" w:sz="4" w:space="0" w:color="000000"/>
            </w:tcBorders>
            <w:vAlign w:val="center"/>
          </w:tcPr>
          <w:p w14:paraId="5DEF9C6E" w14:textId="76B6144E" w:rsidR="004E0B4D" w:rsidRPr="00183D76" w:rsidRDefault="004E0B4D" w:rsidP="007361EA">
            <w:pPr>
              <w:pStyle w:val="NoSpacing"/>
              <w:rPr>
                <w:rFonts w:cs="Calibri"/>
                <w:highlight w:val="white"/>
              </w:rPr>
            </w:pPr>
            <w:r w:rsidRPr="004E0B4D">
              <w:rPr>
                <w:rFonts w:cs="Calibri"/>
                <w:highlight w:val="white"/>
              </w:rPr>
              <w:t>GitHub Copilot, Azure OpenAI Service, LangChain4j, Spring AI, Prompt Engineering, LLMOps, RAG, Text Embeddings, pgvector, Vector Databases, Machine Learning, OpenAI API</w:t>
            </w:r>
          </w:p>
        </w:tc>
      </w:tr>
      <w:tr w:rsidR="004E0B4D" w:rsidRPr="008E3175" w14:paraId="41540E05" w14:textId="77777777" w:rsidTr="007361EA">
        <w:trPr>
          <w:trHeight w:val="320"/>
        </w:trPr>
        <w:tc>
          <w:tcPr>
            <w:tcW w:w="2790" w:type="dxa"/>
            <w:tcBorders>
              <w:top w:val="single" w:sz="4" w:space="0" w:color="000000"/>
              <w:left w:val="single" w:sz="4" w:space="0" w:color="000000"/>
              <w:bottom w:val="single" w:sz="4" w:space="0" w:color="000000"/>
            </w:tcBorders>
            <w:vAlign w:val="center"/>
          </w:tcPr>
          <w:p w14:paraId="6D06BC9F" w14:textId="3189CDCA" w:rsidR="004E0B4D" w:rsidRPr="004E0B4D" w:rsidRDefault="004E0B4D" w:rsidP="007361EA">
            <w:pPr>
              <w:pStyle w:val="NoSpacing"/>
              <w:rPr>
                <w:rFonts w:cs="Calibri"/>
                <w:b/>
                <w:highlight w:val="white"/>
              </w:rPr>
            </w:pPr>
            <w:r w:rsidRPr="004E0B4D">
              <w:rPr>
                <w:rFonts w:cs="Calibri"/>
                <w:b/>
                <w:highlight w:val="white"/>
              </w:rPr>
              <w:t>Frontend:</w:t>
            </w:r>
          </w:p>
        </w:tc>
        <w:tc>
          <w:tcPr>
            <w:tcW w:w="7700" w:type="dxa"/>
            <w:tcBorders>
              <w:top w:val="single" w:sz="4" w:space="0" w:color="000000"/>
              <w:left w:val="single" w:sz="4" w:space="0" w:color="000000"/>
              <w:bottom w:val="single" w:sz="4" w:space="0" w:color="000000"/>
              <w:right w:val="single" w:sz="4" w:space="0" w:color="000000"/>
            </w:tcBorders>
            <w:vAlign w:val="center"/>
          </w:tcPr>
          <w:p w14:paraId="367F00F2" w14:textId="05311EA8" w:rsidR="004E0B4D" w:rsidRPr="004E0B4D" w:rsidRDefault="004E0B4D" w:rsidP="007361EA">
            <w:pPr>
              <w:pStyle w:val="NoSpacing"/>
              <w:rPr>
                <w:rFonts w:cs="Calibri"/>
                <w:highlight w:val="white"/>
              </w:rPr>
            </w:pPr>
            <w:r w:rsidRPr="004E0B4D">
              <w:rPr>
                <w:rFonts w:cs="Calibri"/>
                <w:highlight w:val="white"/>
              </w:rPr>
              <w:t>React.js, Next.js, Redux, Redux Toolkit, TypeScript, React Native, AngularJS, Angular, Tailwind CSS, SASS, Bootstrap, Ionic, HTML5, CSS3, jQuery</w:t>
            </w:r>
          </w:p>
        </w:tc>
      </w:tr>
      <w:tr w:rsidR="004E0B4D" w:rsidRPr="008E3175" w14:paraId="47A662CA" w14:textId="77777777" w:rsidTr="007361EA">
        <w:trPr>
          <w:trHeight w:val="320"/>
        </w:trPr>
        <w:tc>
          <w:tcPr>
            <w:tcW w:w="2790" w:type="dxa"/>
            <w:tcBorders>
              <w:top w:val="single" w:sz="4" w:space="0" w:color="000000"/>
              <w:left w:val="single" w:sz="4" w:space="0" w:color="000000"/>
              <w:bottom w:val="single" w:sz="4" w:space="0" w:color="000000"/>
            </w:tcBorders>
            <w:vAlign w:val="center"/>
          </w:tcPr>
          <w:p w14:paraId="4BD02306" w14:textId="77777777" w:rsidR="004E0B4D" w:rsidRPr="00183D76" w:rsidRDefault="004E0B4D" w:rsidP="007361EA">
            <w:pPr>
              <w:pStyle w:val="NoSpacing"/>
              <w:rPr>
                <w:rFonts w:cs="Calibri"/>
                <w:b/>
                <w:highlight w:val="white"/>
              </w:rPr>
            </w:pPr>
            <w:r w:rsidRPr="00183D76">
              <w:rPr>
                <w:rFonts w:cs="Calibri"/>
                <w:b/>
                <w:highlight w:val="white"/>
              </w:rPr>
              <w:t>DevOps &amp; Automation</w:t>
            </w:r>
          </w:p>
        </w:tc>
        <w:tc>
          <w:tcPr>
            <w:tcW w:w="7700" w:type="dxa"/>
            <w:tcBorders>
              <w:top w:val="single" w:sz="4" w:space="0" w:color="000000"/>
              <w:left w:val="single" w:sz="4" w:space="0" w:color="000000"/>
              <w:bottom w:val="single" w:sz="4" w:space="0" w:color="000000"/>
              <w:right w:val="single" w:sz="4" w:space="0" w:color="000000"/>
            </w:tcBorders>
            <w:vAlign w:val="center"/>
          </w:tcPr>
          <w:p w14:paraId="0ADC7CA4" w14:textId="46437367" w:rsidR="004E0B4D" w:rsidRPr="00183D76" w:rsidRDefault="004E0B4D" w:rsidP="007361EA">
            <w:pPr>
              <w:pStyle w:val="NoSpacing"/>
              <w:rPr>
                <w:rFonts w:cs="Calibri"/>
              </w:rPr>
            </w:pPr>
            <w:r w:rsidRPr="004E0B4D">
              <w:rPr>
                <w:rFonts w:cs="Calibri"/>
                <w:highlight w:val="white"/>
              </w:rPr>
              <w:t>Jenkins, Azure DevOps, Git, GitHub, Bitbucket, Docker, Kubernetes, OpenShift, Maven, Gradle, Helm, Ansible, Terraform, SonarQube, Fastlane, CI/CD Pipelines</w:t>
            </w:r>
          </w:p>
        </w:tc>
      </w:tr>
      <w:tr w:rsidR="004E0B4D" w:rsidRPr="008E3175" w14:paraId="7E739573" w14:textId="77777777" w:rsidTr="007361EA">
        <w:trPr>
          <w:trHeight w:val="320"/>
        </w:trPr>
        <w:tc>
          <w:tcPr>
            <w:tcW w:w="2790" w:type="dxa"/>
            <w:tcBorders>
              <w:top w:val="single" w:sz="4" w:space="0" w:color="000000"/>
              <w:left w:val="single" w:sz="4" w:space="0" w:color="000000"/>
              <w:bottom w:val="single" w:sz="4" w:space="0" w:color="000000"/>
            </w:tcBorders>
            <w:vAlign w:val="center"/>
          </w:tcPr>
          <w:p w14:paraId="5528B699" w14:textId="77777777" w:rsidR="004E0B4D" w:rsidRPr="00183D76" w:rsidRDefault="004E0B4D" w:rsidP="007361EA">
            <w:pPr>
              <w:pStyle w:val="NoSpacing"/>
              <w:rPr>
                <w:rFonts w:cs="Calibri"/>
                <w:b/>
                <w:highlight w:val="white"/>
              </w:rPr>
            </w:pPr>
            <w:r w:rsidRPr="00183D76">
              <w:rPr>
                <w:rFonts w:cs="Calibri"/>
                <w:b/>
                <w:highlight w:val="white"/>
              </w:rPr>
              <w:t>Cloud Platforms</w:t>
            </w:r>
          </w:p>
        </w:tc>
        <w:tc>
          <w:tcPr>
            <w:tcW w:w="7700" w:type="dxa"/>
            <w:tcBorders>
              <w:top w:val="single" w:sz="4" w:space="0" w:color="000000"/>
              <w:left w:val="single" w:sz="4" w:space="0" w:color="000000"/>
              <w:bottom w:val="single" w:sz="4" w:space="0" w:color="000000"/>
              <w:right w:val="single" w:sz="4" w:space="0" w:color="000000"/>
            </w:tcBorders>
            <w:vAlign w:val="center"/>
          </w:tcPr>
          <w:p w14:paraId="15F1F5E8" w14:textId="19EB137D" w:rsidR="004E0B4D" w:rsidRPr="00183D76" w:rsidRDefault="004E0B4D" w:rsidP="007361EA">
            <w:pPr>
              <w:pStyle w:val="NoSpacing"/>
              <w:rPr>
                <w:rFonts w:cs="Calibri"/>
              </w:rPr>
            </w:pPr>
            <w:r w:rsidRPr="00183D76">
              <w:rPr>
                <w:rFonts w:cs="Calibri"/>
                <w:highlight w:val="white"/>
              </w:rPr>
              <w:t>AWS (ECS, Lambda, S3, CDK, S3, CloudWatch, IAM, DynamoDB), Azure, Google Cloud Platform (GCP)</w:t>
            </w:r>
          </w:p>
        </w:tc>
      </w:tr>
      <w:tr w:rsidR="004E0B4D" w:rsidRPr="008E3175" w14:paraId="13DB04EC" w14:textId="77777777" w:rsidTr="007361EA">
        <w:trPr>
          <w:trHeight w:val="320"/>
        </w:trPr>
        <w:tc>
          <w:tcPr>
            <w:tcW w:w="2790" w:type="dxa"/>
            <w:tcBorders>
              <w:top w:val="single" w:sz="4" w:space="0" w:color="000000"/>
              <w:left w:val="single" w:sz="4" w:space="0" w:color="000000"/>
              <w:bottom w:val="single" w:sz="4" w:space="0" w:color="000000"/>
            </w:tcBorders>
            <w:vAlign w:val="center"/>
          </w:tcPr>
          <w:p w14:paraId="33396A9E" w14:textId="77777777" w:rsidR="004E0B4D" w:rsidRPr="00183D76" w:rsidRDefault="004E0B4D" w:rsidP="007361EA">
            <w:pPr>
              <w:pStyle w:val="NoSpacing"/>
              <w:rPr>
                <w:rFonts w:cs="Calibri"/>
                <w:b/>
                <w:highlight w:val="white"/>
              </w:rPr>
            </w:pPr>
            <w:r w:rsidRPr="00183D76">
              <w:rPr>
                <w:rFonts w:cs="Calibri"/>
                <w:b/>
                <w:highlight w:val="white"/>
              </w:rPr>
              <w:t>Database Tools</w:t>
            </w:r>
          </w:p>
        </w:tc>
        <w:tc>
          <w:tcPr>
            <w:tcW w:w="7700" w:type="dxa"/>
            <w:tcBorders>
              <w:top w:val="single" w:sz="4" w:space="0" w:color="000000"/>
              <w:left w:val="single" w:sz="4" w:space="0" w:color="000000"/>
              <w:bottom w:val="single" w:sz="4" w:space="0" w:color="000000"/>
              <w:right w:val="single" w:sz="4" w:space="0" w:color="000000"/>
            </w:tcBorders>
            <w:vAlign w:val="center"/>
          </w:tcPr>
          <w:p w14:paraId="3CBC0365" w14:textId="4F78C60D" w:rsidR="004E0B4D" w:rsidRPr="00183D76" w:rsidRDefault="004E0B4D" w:rsidP="007361EA">
            <w:pPr>
              <w:pStyle w:val="NoSpacing"/>
              <w:rPr>
                <w:rFonts w:cs="Calibri"/>
              </w:rPr>
            </w:pPr>
            <w:r w:rsidRPr="004E0B4D">
              <w:rPr>
                <w:rFonts w:cs="Calibri"/>
                <w:highlight w:val="white"/>
              </w:rPr>
              <w:t>Oracle, MySQL, MongoDB, PostgreSQL, DynamoDB, pgvector, Redis, NoSQL, RDBMS, SQL Server</w:t>
            </w:r>
          </w:p>
        </w:tc>
      </w:tr>
      <w:tr w:rsidR="004E0B4D" w:rsidRPr="008E3175" w14:paraId="56ADC5B7" w14:textId="77777777" w:rsidTr="007361EA">
        <w:trPr>
          <w:trHeight w:val="320"/>
        </w:trPr>
        <w:tc>
          <w:tcPr>
            <w:tcW w:w="2790" w:type="dxa"/>
            <w:tcBorders>
              <w:top w:val="single" w:sz="4" w:space="0" w:color="000000"/>
              <w:left w:val="single" w:sz="4" w:space="0" w:color="000000"/>
              <w:bottom w:val="single" w:sz="4" w:space="0" w:color="000000"/>
            </w:tcBorders>
            <w:vAlign w:val="center"/>
          </w:tcPr>
          <w:p w14:paraId="5458934C" w14:textId="77777777" w:rsidR="004E0B4D" w:rsidRPr="00183D76" w:rsidRDefault="004E0B4D" w:rsidP="007361EA">
            <w:pPr>
              <w:pStyle w:val="NoSpacing"/>
              <w:rPr>
                <w:rFonts w:cs="Calibri"/>
                <w:b/>
                <w:highlight w:val="white"/>
              </w:rPr>
            </w:pPr>
            <w:r w:rsidRPr="00183D76">
              <w:rPr>
                <w:rFonts w:cs="Calibri"/>
                <w:b/>
                <w:highlight w:val="white"/>
              </w:rPr>
              <w:t>Testing &amp; QA</w:t>
            </w:r>
          </w:p>
        </w:tc>
        <w:tc>
          <w:tcPr>
            <w:tcW w:w="7700" w:type="dxa"/>
            <w:tcBorders>
              <w:top w:val="single" w:sz="4" w:space="0" w:color="000000"/>
              <w:left w:val="single" w:sz="4" w:space="0" w:color="000000"/>
              <w:bottom w:val="single" w:sz="4" w:space="0" w:color="000000"/>
              <w:right w:val="single" w:sz="4" w:space="0" w:color="000000"/>
            </w:tcBorders>
            <w:vAlign w:val="center"/>
          </w:tcPr>
          <w:p w14:paraId="6517A1F9" w14:textId="77777777" w:rsidR="004E0B4D" w:rsidRPr="00183D76" w:rsidRDefault="004E0B4D" w:rsidP="007361EA">
            <w:pPr>
              <w:pStyle w:val="NoSpacing"/>
              <w:rPr>
                <w:rFonts w:cs="Calibri"/>
              </w:rPr>
            </w:pPr>
            <w:r w:rsidRPr="00183D76">
              <w:rPr>
                <w:rFonts w:cs="Calibri"/>
                <w:highlight w:val="white"/>
              </w:rPr>
              <w:t>JUnit, Mockito, JMeter, Postman, SOAPUI, Advanced REST Client, Newman</w:t>
            </w:r>
            <w:r w:rsidRPr="00183D76">
              <w:rPr>
                <w:rFonts w:cs="Calibri"/>
              </w:rPr>
              <w:t>, Jest, React Native Testing library</w:t>
            </w:r>
          </w:p>
        </w:tc>
      </w:tr>
      <w:tr w:rsidR="004E0B4D" w:rsidRPr="008E3175" w14:paraId="60F01268" w14:textId="77777777" w:rsidTr="007361EA">
        <w:trPr>
          <w:trHeight w:val="320"/>
        </w:trPr>
        <w:tc>
          <w:tcPr>
            <w:tcW w:w="2790" w:type="dxa"/>
            <w:tcBorders>
              <w:top w:val="single" w:sz="4" w:space="0" w:color="000000"/>
              <w:left w:val="single" w:sz="4" w:space="0" w:color="000000"/>
              <w:bottom w:val="single" w:sz="4" w:space="0" w:color="000000"/>
            </w:tcBorders>
            <w:vAlign w:val="center"/>
          </w:tcPr>
          <w:p w14:paraId="6386EBC6" w14:textId="7BE321E6" w:rsidR="004E0B4D" w:rsidRPr="00183D76" w:rsidRDefault="004E0B4D" w:rsidP="007361EA">
            <w:pPr>
              <w:pStyle w:val="NoSpacing"/>
              <w:rPr>
                <w:rFonts w:cs="Calibri"/>
                <w:b/>
                <w:highlight w:val="white"/>
              </w:rPr>
            </w:pPr>
            <w:r w:rsidRPr="00183D76">
              <w:rPr>
                <w:rFonts w:cs="Calibri"/>
                <w:b/>
                <w:highlight w:val="white"/>
              </w:rPr>
              <w:t>Version Control</w:t>
            </w:r>
            <w:r>
              <w:rPr>
                <w:rFonts w:cs="Calibri"/>
                <w:b/>
                <w:highlight w:val="white"/>
              </w:rPr>
              <w:t xml:space="preserve"> &amp; IDEs</w:t>
            </w:r>
          </w:p>
        </w:tc>
        <w:tc>
          <w:tcPr>
            <w:tcW w:w="7700" w:type="dxa"/>
            <w:tcBorders>
              <w:top w:val="single" w:sz="4" w:space="0" w:color="000000"/>
              <w:left w:val="single" w:sz="4" w:space="0" w:color="000000"/>
              <w:bottom w:val="single" w:sz="4" w:space="0" w:color="000000"/>
              <w:right w:val="single" w:sz="4" w:space="0" w:color="000000"/>
            </w:tcBorders>
            <w:vAlign w:val="center"/>
          </w:tcPr>
          <w:p w14:paraId="4A0FF328" w14:textId="702DC8F6" w:rsidR="004E0B4D" w:rsidRPr="00183D76" w:rsidRDefault="004E0B4D" w:rsidP="007361EA">
            <w:pPr>
              <w:pStyle w:val="NoSpacing"/>
              <w:rPr>
                <w:rFonts w:cs="Calibri"/>
              </w:rPr>
            </w:pPr>
            <w:r w:rsidRPr="00183D76">
              <w:rPr>
                <w:rFonts w:cs="Calibri"/>
                <w:highlight w:val="white"/>
              </w:rPr>
              <w:t>Git, GitHub, Eclipse, IntelliJ IDEA, Visual Studio Code,</w:t>
            </w:r>
          </w:p>
        </w:tc>
      </w:tr>
      <w:tr w:rsidR="004E0B4D" w:rsidRPr="008E3175" w14:paraId="18796C7D" w14:textId="77777777" w:rsidTr="007361EA">
        <w:trPr>
          <w:trHeight w:val="602"/>
        </w:trPr>
        <w:tc>
          <w:tcPr>
            <w:tcW w:w="2790" w:type="dxa"/>
            <w:tcBorders>
              <w:top w:val="single" w:sz="4" w:space="0" w:color="000000"/>
              <w:left w:val="single" w:sz="4" w:space="0" w:color="000000"/>
              <w:bottom w:val="single" w:sz="4" w:space="0" w:color="000000"/>
            </w:tcBorders>
            <w:vAlign w:val="center"/>
          </w:tcPr>
          <w:p w14:paraId="178585C8" w14:textId="77777777" w:rsidR="004E0B4D" w:rsidRPr="00183D76" w:rsidRDefault="004E0B4D" w:rsidP="007361EA">
            <w:pPr>
              <w:pStyle w:val="NoSpacing"/>
              <w:rPr>
                <w:rFonts w:cs="Calibri"/>
                <w:b/>
                <w:highlight w:val="white"/>
              </w:rPr>
            </w:pPr>
            <w:r w:rsidRPr="00183D76">
              <w:rPr>
                <w:rFonts w:cs="Calibri"/>
                <w:b/>
                <w:highlight w:val="white"/>
              </w:rPr>
              <w:t>Methodologies</w:t>
            </w:r>
          </w:p>
        </w:tc>
        <w:tc>
          <w:tcPr>
            <w:tcW w:w="7700" w:type="dxa"/>
            <w:tcBorders>
              <w:top w:val="single" w:sz="4" w:space="0" w:color="000000"/>
              <w:left w:val="single" w:sz="4" w:space="0" w:color="000000"/>
              <w:bottom w:val="single" w:sz="4" w:space="0" w:color="000000"/>
              <w:right w:val="single" w:sz="4" w:space="0" w:color="000000"/>
            </w:tcBorders>
            <w:vAlign w:val="center"/>
          </w:tcPr>
          <w:p w14:paraId="786A1375" w14:textId="0BA1A149" w:rsidR="004E0B4D" w:rsidRPr="00183D76" w:rsidRDefault="004E0B4D" w:rsidP="007361EA">
            <w:pPr>
              <w:pStyle w:val="NoSpacing"/>
              <w:rPr>
                <w:rFonts w:cs="Calibri"/>
              </w:rPr>
            </w:pPr>
            <w:r w:rsidRPr="00183D76">
              <w:rPr>
                <w:rFonts w:cs="Calibri"/>
                <w:highlight w:val="white"/>
              </w:rPr>
              <w:t xml:space="preserve">Agile, Scrum, Test-Driven Development (TDD), </w:t>
            </w:r>
            <w:r>
              <w:rPr>
                <w:rFonts w:cs="Calibri"/>
              </w:rPr>
              <w:t>Behavior-Driven-</w:t>
            </w:r>
            <w:r w:rsidR="00666AAB">
              <w:rPr>
                <w:rFonts w:cs="Calibri"/>
              </w:rPr>
              <w:t>Development (</w:t>
            </w:r>
            <w:r>
              <w:rPr>
                <w:rFonts w:cs="Calibri"/>
              </w:rPr>
              <w:t>BDD)</w:t>
            </w:r>
          </w:p>
        </w:tc>
      </w:tr>
    </w:tbl>
    <w:p w14:paraId="0543A9FE" w14:textId="77777777" w:rsidR="004E0B4D" w:rsidRDefault="004E0B4D" w:rsidP="004E0B4D">
      <w:pPr>
        <w:pStyle w:val="NoSpacing"/>
        <w:rPr>
          <w:rFonts w:ascii="Cambria Math" w:hAnsi="Cambria Math" w:cs="Calibri"/>
        </w:rPr>
      </w:pPr>
    </w:p>
    <w:p w14:paraId="0FDD19B1" w14:textId="77777777" w:rsidR="004E0B4D" w:rsidRPr="000A5B56" w:rsidRDefault="004E0B4D" w:rsidP="004E0B4D">
      <w:pPr>
        <w:pStyle w:val="NoSpacing"/>
        <w:rPr>
          <w:rFonts w:cs="Calibri"/>
          <w:b/>
          <w:sz w:val="24"/>
          <w:szCs w:val="24"/>
        </w:rPr>
      </w:pPr>
      <w:r w:rsidRPr="000A5B56">
        <w:rPr>
          <w:rFonts w:cs="Calibri"/>
          <w:b/>
          <w:sz w:val="24"/>
          <w:szCs w:val="24"/>
          <w:u w:val="single"/>
        </w:rPr>
        <w:lastRenderedPageBreak/>
        <w:t>PROFESSIONAL EXPERIENCE</w:t>
      </w:r>
      <w:r w:rsidRPr="00183D76">
        <w:rPr>
          <w:rFonts w:cs="Calibri"/>
          <w:b/>
          <w:sz w:val="24"/>
          <w:szCs w:val="24"/>
        </w:rPr>
        <w:t>:</w:t>
      </w:r>
    </w:p>
    <w:p w14:paraId="302F596B" w14:textId="77777777" w:rsidR="004E0B4D" w:rsidRPr="00183D76" w:rsidRDefault="004E0B4D" w:rsidP="004E0B4D">
      <w:pPr>
        <w:spacing w:after="0" w:line="240" w:lineRule="auto"/>
        <w:ind w:left="-5" w:right="-15" w:hanging="10"/>
        <w:rPr>
          <w:rFonts w:ascii="Calibri" w:eastAsia="Arial" w:hAnsi="Calibri" w:cs="Calibri"/>
          <w:b/>
        </w:rPr>
      </w:pPr>
      <w:r w:rsidRPr="00183D76">
        <w:rPr>
          <w:rStyle w:val="NoSpacingChar"/>
          <w:rFonts w:cs="Calibri"/>
          <w:b/>
        </w:rPr>
        <w:t>Optum - Prairie, Minnesota                                                                                                                                     Jan 2025 - Present</w:t>
      </w:r>
    </w:p>
    <w:p w14:paraId="2386279A" w14:textId="77777777" w:rsidR="004E0B4D" w:rsidRPr="00183D76" w:rsidRDefault="004E0B4D" w:rsidP="004E0B4D">
      <w:pPr>
        <w:spacing w:after="0" w:line="240" w:lineRule="auto"/>
        <w:ind w:left="-5" w:right="-15" w:hanging="10"/>
        <w:rPr>
          <w:rFonts w:ascii="Calibri" w:eastAsia="Arial" w:hAnsi="Calibri" w:cs="Calibri"/>
          <w:b/>
        </w:rPr>
      </w:pPr>
      <w:r w:rsidRPr="00183D76">
        <w:rPr>
          <w:rFonts w:ascii="Calibri" w:eastAsia="Arial" w:hAnsi="Calibri" w:cs="Calibri"/>
          <w:b/>
        </w:rPr>
        <w:t xml:space="preserve">Senior Java </w:t>
      </w:r>
      <w:r w:rsidRPr="00183D76">
        <w:rPr>
          <w:rFonts w:ascii="Calibri" w:hAnsi="Calibri" w:cs="Calibri"/>
          <w:b/>
        </w:rPr>
        <w:t xml:space="preserve">FullStack </w:t>
      </w:r>
      <w:r w:rsidRPr="00183D76">
        <w:rPr>
          <w:rFonts w:ascii="Calibri" w:eastAsia="Arial" w:hAnsi="Calibri" w:cs="Calibri"/>
          <w:b/>
        </w:rPr>
        <w:t>Developer</w:t>
      </w:r>
    </w:p>
    <w:p w14:paraId="6CAA0E97" w14:textId="77777777" w:rsidR="004E0B4D" w:rsidRPr="00183D76" w:rsidRDefault="004E0B4D" w:rsidP="004E0B4D">
      <w:pPr>
        <w:pStyle w:val="NoSpacing"/>
        <w:rPr>
          <w:rFonts w:cs="Calibri"/>
          <w:b/>
        </w:rPr>
      </w:pPr>
      <w:r w:rsidRPr="00183D76">
        <w:rPr>
          <w:rFonts w:cs="Calibri"/>
          <w:b/>
        </w:rPr>
        <w:t>Responsibilities:</w:t>
      </w:r>
    </w:p>
    <w:p w14:paraId="4171AE60" w14:textId="77777777" w:rsidR="004E0B4D" w:rsidRPr="004E0B4D" w:rsidRDefault="004E0B4D" w:rsidP="004E0B4D">
      <w:pPr>
        <w:pStyle w:val="NoSpacing"/>
        <w:numPr>
          <w:ilvl w:val="0"/>
          <w:numId w:val="1"/>
        </w:numPr>
        <w:ind w:left="284" w:hanging="284"/>
        <w:rPr>
          <w:rFonts w:cs="Calibri"/>
          <w:shd w:val="clear" w:color="auto" w:fill="FFFFFF"/>
        </w:rPr>
      </w:pPr>
      <w:r w:rsidRPr="004E0B4D">
        <w:rPr>
          <w:rFonts w:cs="Calibri"/>
          <w:shd w:val="clear" w:color="auto" w:fill="FFFFFF"/>
        </w:rPr>
        <w:t>Designed and built REST endpoints for the Commons application in Spring Boot, handling shared data access patterns across internal healthcare services owned each endpoint from API contract design through deployment on AWS ECS.</w:t>
      </w:r>
    </w:p>
    <w:p w14:paraId="413B6753" w14:textId="77777777" w:rsidR="004E0B4D" w:rsidRPr="004E0B4D" w:rsidRDefault="004E0B4D" w:rsidP="004E0B4D">
      <w:pPr>
        <w:pStyle w:val="NoSpacing"/>
        <w:numPr>
          <w:ilvl w:val="0"/>
          <w:numId w:val="1"/>
        </w:numPr>
        <w:ind w:left="284" w:hanging="284"/>
        <w:rPr>
          <w:rFonts w:cs="Calibri"/>
          <w:shd w:val="clear" w:color="auto" w:fill="FFFFFF"/>
        </w:rPr>
      </w:pPr>
      <w:r w:rsidRPr="004E0B4D">
        <w:rPr>
          <w:rFonts w:cs="Calibri"/>
          <w:shd w:val="clear" w:color="auto" w:fill="FFFFFF"/>
        </w:rPr>
        <w:t>Built a RAG-based chatbot POC using Azure OpenAI Service embeddings, vector database pgvector for semantic search, and LangChain4j for prompt orchestration delivered a working prototype enabling AI-assisted clinical query resolution with HIPAA-compliant data handling.</w:t>
      </w:r>
    </w:p>
    <w:p w14:paraId="1EF7BBD0" w14:textId="77777777" w:rsidR="004E0B4D" w:rsidRPr="004E0B4D" w:rsidRDefault="004E0B4D" w:rsidP="004E0B4D">
      <w:pPr>
        <w:pStyle w:val="NoSpacing"/>
        <w:numPr>
          <w:ilvl w:val="0"/>
          <w:numId w:val="1"/>
        </w:numPr>
        <w:ind w:left="284" w:hanging="284"/>
        <w:rPr>
          <w:rFonts w:cs="Calibri"/>
          <w:shd w:val="clear" w:color="auto" w:fill="FFFFFF"/>
        </w:rPr>
      </w:pPr>
      <w:r w:rsidRPr="004E0B4D">
        <w:rPr>
          <w:rFonts w:cs="Calibri"/>
          <w:shd w:val="clear" w:color="auto" w:fill="FFFFFF"/>
        </w:rPr>
        <w:t>Set up GitHub Copilot for the team's Java and TypeScript workflow covered endpoint scaffolding, unit test generation, and boilerplate reduction ran internal walkthroughs on prompt-driven development patterns adopted across the team.</w:t>
      </w:r>
    </w:p>
    <w:p w14:paraId="20ECDA2E" w14:textId="77777777" w:rsidR="004E0B4D" w:rsidRPr="004E0B4D" w:rsidRDefault="004E0B4D" w:rsidP="004E0B4D">
      <w:pPr>
        <w:pStyle w:val="NoSpacing"/>
        <w:numPr>
          <w:ilvl w:val="0"/>
          <w:numId w:val="1"/>
        </w:numPr>
        <w:ind w:left="284" w:hanging="284"/>
        <w:rPr>
          <w:rFonts w:cs="Calibri"/>
          <w:shd w:val="clear" w:color="auto" w:fill="FFFFFF"/>
        </w:rPr>
      </w:pPr>
      <w:r w:rsidRPr="004E0B4D">
        <w:rPr>
          <w:rFonts w:cs="Calibri"/>
          <w:shd w:val="clear" w:color="auto" w:fill="FFFFFF"/>
        </w:rPr>
        <w:t>Architected scalable microservices using Spring Boot and Spring Cloud, applying 12-factor methodology, service discovery, and centralized config management for consistent cloud-native delivery across healthcare services.</w:t>
      </w:r>
    </w:p>
    <w:p w14:paraId="397AD25B" w14:textId="77777777" w:rsidR="004E0B4D" w:rsidRPr="004E0B4D" w:rsidRDefault="004E0B4D" w:rsidP="004E0B4D">
      <w:pPr>
        <w:pStyle w:val="NoSpacing"/>
        <w:numPr>
          <w:ilvl w:val="0"/>
          <w:numId w:val="1"/>
        </w:numPr>
        <w:ind w:left="284" w:hanging="284"/>
        <w:rPr>
          <w:rFonts w:cs="Calibri"/>
          <w:shd w:val="clear" w:color="auto" w:fill="FFFFFF"/>
        </w:rPr>
      </w:pPr>
      <w:r w:rsidRPr="004E0B4D">
        <w:rPr>
          <w:rFonts w:cs="Calibri"/>
          <w:shd w:val="clear" w:color="auto" w:fill="FFFFFF"/>
        </w:rPr>
        <w:t>Built out the frontend using Next.js and React.js with Redux and TypeScript used Next.js for SSR and route-based code splitting, applied Tailwind CSS for design consistency across the commons app interface.</w:t>
      </w:r>
    </w:p>
    <w:p w14:paraId="37E4B703" w14:textId="77777777" w:rsidR="004E0B4D" w:rsidRPr="004E0B4D" w:rsidRDefault="004E0B4D" w:rsidP="004E0B4D">
      <w:pPr>
        <w:pStyle w:val="NoSpacing"/>
        <w:numPr>
          <w:ilvl w:val="0"/>
          <w:numId w:val="1"/>
        </w:numPr>
        <w:ind w:left="284" w:hanging="284"/>
        <w:rPr>
          <w:rFonts w:cs="Calibri"/>
          <w:shd w:val="clear" w:color="auto" w:fill="FFFFFF"/>
        </w:rPr>
      </w:pPr>
      <w:r w:rsidRPr="004E0B4D">
        <w:rPr>
          <w:rFonts w:cs="Calibri"/>
          <w:shd w:val="clear" w:color="auto" w:fill="FFFFFF"/>
        </w:rPr>
        <w:t>Developed React Native components for real-time healthcare analytics dashboards, connected to GraphQL and REST APIs for live patient and operational data feeds automated mobile release workflows using Azure DevOps and Fastlane.</w:t>
      </w:r>
    </w:p>
    <w:p w14:paraId="5C4DD2A4" w14:textId="77777777" w:rsidR="004E0B4D" w:rsidRPr="004E0B4D" w:rsidRDefault="004E0B4D" w:rsidP="004E0B4D">
      <w:pPr>
        <w:pStyle w:val="NoSpacing"/>
        <w:numPr>
          <w:ilvl w:val="0"/>
          <w:numId w:val="1"/>
        </w:numPr>
        <w:ind w:left="284" w:hanging="284"/>
        <w:rPr>
          <w:rFonts w:cs="Calibri"/>
          <w:shd w:val="clear" w:color="auto" w:fill="FFFFFF"/>
        </w:rPr>
      </w:pPr>
      <w:r w:rsidRPr="004E0B4D">
        <w:rPr>
          <w:rFonts w:cs="Calibri"/>
          <w:shd w:val="clear" w:color="auto" w:fill="FFFFFF"/>
        </w:rPr>
        <w:t>Developed backend services in Node.js, Express.js, and GraphQL running on AWS ECS, deployed through Azure DevOps CI/CD pipelines with automated testing gates at every stage.</w:t>
      </w:r>
    </w:p>
    <w:p w14:paraId="3096D4A4" w14:textId="77777777" w:rsidR="004E0B4D" w:rsidRPr="004E0B4D" w:rsidRDefault="004E0B4D" w:rsidP="004E0B4D">
      <w:pPr>
        <w:pStyle w:val="NoSpacing"/>
        <w:numPr>
          <w:ilvl w:val="0"/>
          <w:numId w:val="1"/>
        </w:numPr>
        <w:ind w:left="284" w:hanging="284"/>
        <w:rPr>
          <w:rFonts w:cs="Calibri"/>
          <w:shd w:val="clear" w:color="auto" w:fill="FFFFFF"/>
        </w:rPr>
      </w:pPr>
      <w:r w:rsidRPr="004E0B4D">
        <w:rPr>
          <w:rFonts w:cs="Calibri"/>
          <w:shd w:val="clear" w:color="auto" w:fill="FFFFFF"/>
        </w:rPr>
        <w:t>Wired up event-driven workflows using AWS SNS/SQS Node.js middleware handled async processing between microservices without tight coupling, keeping services independently deployable.</w:t>
      </w:r>
    </w:p>
    <w:p w14:paraId="2568631C" w14:textId="77777777" w:rsidR="004E0B4D" w:rsidRPr="004E0B4D" w:rsidRDefault="004E0B4D" w:rsidP="004E0B4D">
      <w:pPr>
        <w:pStyle w:val="NoSpacing"/>
        <w:numPr>
          <w:ilvl w:val="0"/>
          <w:numId w:val="1"/>
        </w:numPr>
        <w:ind w:left="284" w:hanging="284"/>
        <w:rPr>
          <w:rFonts w:cs="Calibri"/>
          <w:shd w:val="clear" w:color="auto" w:fill="FFFFFF"/>
        </w:rPr>
      </w:pPr>
      <w:r w:rsidRPr="004E0B4D">
        <w:rPr>
          <w:rFonts w:cs="Calibri"/>
          <w:shd w:val="clear" w:color="auto" w:fill="FFFFFF"/>
        </w:rPr>
        <w:t>Managed containerized deployments on Kubernetes and AWS ECS configured autoscaling groups and load balancer routing to handle variable healthcare traffic loads without manual intervention.</w:t>
      </w:r>
    </w:p>
    <w:p w14:paraId="30AEE03F" w14:textId="77777777" w:rsidR="004E0B4D" w:rsidRPr="004E0B4D" w:rsidRDefault="004E0B4D" w:rsidP="004E0B4D">
      <w:pPr>
        <w:pStyle w:val="NoSpacing"/>
        <w:numPr>
          <w:ilvl w:val="0"/>
          <w:numId w:val="1"/>
        </w:numPr>
        <w:ind w:left="284" w:hanging="284"/>
        <w:rPr>
          <w:rFonts w:cs="Calibri"/>
          <w:shd w:val="clear" w:color="auto" w:fill="FFFFFF"/>
        </w:rPr>
      </w:pPr>
      <w:r w:rsidRPr="004E0B4D">
        <w:rPr>
          <w:rFonts w:cs="Calibri"/>
          <w:shd w:val="clear" w:color="auto" w:fill="FFFFFF"/>
        </w:rPr>
        <w:t>Integrated Spring Data JPA and Hibernate for relational data access optimized SQL queries on Oracle databases supporting large healthcare datasets and near real-time reporting workflows under production load.</w:t>
      </w:r>
    </w:p>
    <w:p w14:paraId="3FDD97C5" w14:textId="77777777" w:rsidR="004E0B4D" w:rsidRPr="004E0B4D" w:rsidRDefault="004E0B4D" w:rsidP="004E0B4D">
      <w:pPr>
        <w:pStyle w:val="NoSpacing"/>
        <w:numPr>
          <w:ilvl w:val="0"/>
          <w:numId w:val="1"/>
        </w:numPr>
        <w:ind w:left="284" w:hanging="284"/>
        <w:rPr>
          <w:rFonts w:cs="Calibri"/>
          <w:shd w:val="clear" w:color="auto" w:fill="FFFFFF"/>
        </w:rPr>
      </w:pPr>
      <w:r w:rsidRPr="004E0B4D">
        <w:rPr>
          <w:rFonts w:cs="Calibri"/>
          <w:shd w:val="clear" w:color="auto" w:fill="FFFFFF"/>
        </w:rPr>
        <w:t>Secured all service endpoints with OAuth2, JWT token management, and OpenAPI contract-first design, enforcing HIPAA-compliant access control and role-based permissions across all healthcare API surfaces.</w:t>
      </w:r>
    </w:p>
    <w:p w14:paraId="331433F6" w14:textId="77777777" w:rsidR="004E0B4D" w:rsidRPr="004E0B4D" w:rsidRDefault="004E0B4D" w:rsidP="004E0B4D">
      <w:pPr>
        <w:pStyle w:val="NoSpacing"/>
        <w:numPr>
          <w:ilvl w:val="0"/>
          <w:numId w:val="1"/>
        </w:numPr>
        <w:ind w:left="284" w:hanging="284"/>
        <w:rPr>
          <w:rFonts w:cs="Calibri"/>
          <w:shd w:val="clear" w:color="auto" w:fill="FFFFFF"/>
        </w:rPr>
      </w:pPr>
      <w:r w:rsidRPr="004E0B4D">
        <w:rPr>
          <w:rFonts w:cs="Calibri"/>
          <w:shd w:val="clear" w:color="auto" w:fill="FFFFFF"/>
        </w:rPr>
        <w:t>Monitored service health through CloudWatch and Azure Monitor built dashboards and configured alarms to catch latency spikes and service degradation early, with automated incident alerting integrated into the on-call workflow.</w:t>
      </w:r>
    </w:p>
    <w:p w14:paraId="291A4494" w14:textId="77777777" w:rsidR="004E0B4D" w:rsidRPr="004E0B4D" w:rsidRDefault="004E0B4D" w:rsidP="004E0B4D">
      <w:pPr>
        <w:pStyle w:val="NoSpacing"/>
        <w:numPr>
          <w:ilvl w:val="0"/>
          <w:numId w:val="1"/>
        </w:numPr>
        <w:ind w:left="284" w:hanging="284"/>
        <w:rPr>
          <w:rFonts w:cs="Calibri"/>
          <w:shd w:val="clear" w:color="auto" w:fill="FFFFFF"/>
        </w:rPr>
      </w:pPr>
      <w:r w:rsidRPr="004E0B4D">
        <w:rPr>
          <w:rFonts w:cs="Calibri"/>
          <w:shd w:val="clear" w:color="auto" w:fill="FFFFFF"/>
        </w:rPr>
        <w:t>Wrote Terraform modules to provision ECS services, Lambda functions, API Gateway routes, and IAM policies kept infra changes version-controlled and reviewable across dev, staging, and production.</w:t>
      </w:r>
    </w:p>
    <w:p w14:paraId="6FC59DEE" w14:textId="77777777" w:rsidR="004E0B4D" w:rsidRPr="004E0B4D" w:rsidRDefault="004E0B4D" w:rsidP="004E0B4D">
      <w:pPr>
        <w:pStyle w:val="NoSpacing"/>
        <w:numPr>
          <w:ilvl w:val="0"/>
          <w:numId w:val="1"/>
        </w:numPr>
        <w:ind w:left="284" w:hanging="284"/>
        <w:rPr>
          <w:rFonts w:cs="Calibri"/>
          <w:shd w:val="clear" w:color="auto" w:fill="FFFFFF"/>
        </w:rPr>
      </w:pPr>
      <w:r w:rsidRPr="004E0B4D">
        <w:rPr>
          <w:rFonts w:cs="Calibri"/>
          <w:shd w:val="clear" w:color="auto" w:fill="FFFFFF"/>
        </w:rPr>
        <w:t>Wrote unit and integration tests using JUnit and Mockito performed API load testing with JMeter and Postman to validate throughput and latency targets before each production release.</w:t>
      </w:r>
    </w:p>
    <w:p w14:paraId="0B48AE32" w14:textId="77777777" w:rsidR="004E0B4D" w:rsidRPr="004E0B4D" w:rsidRDefault="004E0B4D" w:rsidP="004E0B4D">
      <w:pPr>
        <w:pStyle w:val="NoSpacing"/>
        <w:numPr>
          <w:ilvl w:val="0"/>
          <w:numId w:val="1"/>
        </w:numPr>
        <w:ind w:left="284" w:hanging="284"/>
        <w:rPr>
          <w:rFonts w:cs="Calibri"/>
          <w:shd w:val="clear" w:color="auto" w:fill="FFFFFF"/>
        </w:rPr>
      </w:pPr>
      <w:r w:rsidRPr="004E0B4D">
        <w:rPr>
          <w:rFonts w:cs="Calibri"/>
          <w:shd w:val="clear" w:color="auto" w:fill="FFFFFF"/>
        </w:rPr>
        <w:t>Delivered Python utility scripts for cloud resource auditing and data pipeline automation tasks, supporting the broader Java and Node.js backend team during sprint delivery cycles.</w:t>
      </w:r>
    </w:p>
    <w:p w14:paraId="5AB87FD2" w14:textId="072DBBE8" w:rsidR="004E0B4D" w:rsidRDefault="004E0B4D" w:rsidP="004E0B4D">
      <w:r w:rsidRPr="00183D76">
        <w:rPr>
          <w:rStyle w:val="NoSpacingChar"/>
          <w:rFonts w:cs="Calibri"/>
          <w:b/>
        </w:rPr>
        <w:t>Environment:</w:t>
      </w:r>
      <w:r w:rsidRPr="008E3175">
        <w:rPr>
          <w:rFonts w:ascii="Cambria Math" w:hAnsi="Cambria Math" w:cs="Calibri"/>
        </w:rPr>
        <w:t xml:space="preserve"> </w:t>
      </w:r>
      <w:r w:rsidRPr="004E0B4D">
        <w:rPr>
          <w:rFonts w:ascii="Calibri" w:eastAsia="Calibri" w:hAnsi="Calibri" w:cs="Calibri"/>
          <w:shd w:val="clear" w:color="auto" w:fill="FFFFFF"/>
          <w:lang w:val="en-US" w:eastAsia="en-US"/>
        </w:rPr>
        <w:t>Java 11/17, Spring Boot, Spring Cloud, Spring Data JPA, Hibernate, Node.js, Express.js, React.js, Next.js, Redux, TypeScript, GraphQL, REST APIs, Tailwind CSS, React Native, AWS, MongoDB, Oracle, pgvector, Azure OpenAI Service, LangChain4j, GitHub Copilot, OAuth2, JWT, OpenAPI, Terraform, Ansible, Docker, Kubernetes, Azure DevOps, Fastlane, JUnit, Mockito, JMeter, Postman, Log4j, SLF4J, IntelliJ IDEA, JIRA.</w:t>
      </w:r>
    </w:p>
    <w:p w14:paraId="712F8667" w14:textId="730C8157" w:rsidR="004E0B4D" w:rsidRPr="00183D76" w:rsidRDefault="004E0B4D" w:rsidP="004E0B4D">
      <w:pPr>
        <w:spacing w:after="0"/>
        <w:rPr>
          <w:rStyle w:val="NoSpacingChar"/>
          <w:rFonts w:cs="Calibri"/>
        </w:rPr>
      </w:pPr>
    </w:p>
    <w:p w14:paraId="47440FAF" w14:textId="77777777" w:rsidR="004E0B4D" w:rsidRPr="000A5B56" w:rsidRDefault="004E0B4D" w:rsidP="004E0B4D">
      <w:pPr>
        <w:pStyle w:val="NoSpacing"/>
        <w:rPr>
          <w:rStyle w:val="NoSpacingChar"/>
          <w:rFonts w:cs="Calibri"/>
          <w:b/>
          <w:bCs/>
        </w:rPr>
      </w:pPr>
      <w:r w:rsidRPr="000A5B56">
        <w:rPr>
          <w:b/>
          <w:bCs/>
          <w:shd w:val="clear" w:color="auto" w:fill="FFFFFF"/>
        </w:rPr>
        <w:t>Fidelity Investments - Boston, Massachusetts</w:t>
      </w:r>
      <w:r w:rsidRPr="000A5B56">
        <w:rPr>
          <w:rStyle w:val="NoSpacingChar"/>
          <w:rFonts w:cs="Calibri"/>
          <w:b/>
          <w:bCs/>
        </w:rPr>
        <w:t xml:space="preserve">                                                                                             Aug 2023 - Dec 2024</w:t>
      </w:r>
    </w:p>
    <w:p w14:paraId="191A8691" w14:textId="77777777" w:rsidR="004E0B4D" w:rsidRPr="000A5B56" w:rsidRDefault="004E0B4D" w:rsidP="004E0B4D">
      <w:pPr>
        <w:pStyle w:val="NoSpacing"/>
        <w:rPr>
          <w:rStyle w:val="NoSpacingChar"/>
          <w:rFonts w:cs="Calibri"/>
          <w:b/>
          <w:bCs/>
        </w:rPr>
      </w:pPr>
      <w:r w:rsidRPr="000A5B56">
        <w:rPr>
          <w:rStyle w:val="NoSpacingChar"/>
          <w:rFonts w:cs="Calibri"/>
          <w:b/>
          <w:bCs/>
        </w:rPr>
        <w:t xml:space="preserve">Java </w:t>
      </w:r>
      <w:r w:rsidRPr="000A5B56">
        <w:rPr>
          <w:b/>
          <w:bCs/>
        </w:rPr>
        <w:t xml:space="preserve">FullStack </w:t>
      </w:r>
      <w:r w:rsidRPr="000A5B56">
        <w:rPr>
          <w:rStyle w:val="NoSpacingChar"/>
          <w:rFonts w:cs="Calibri"/>
          <w:b/>
          <w:bCs/>
        </w:rPr>
        <w:t>Developer</w:t>
      </w:r>
    </w:p>
    <w:p w14:paraId="29A921EC" w14:textId="77777777" w:rsidR="004E0B4D" w:rsidRPr="000A5B56" w:rsidRDefault="004E0B4D" w:rsidP="004E0B4D">
      <w:pPr>
        <w:pStyle w:val="NoSpacing"/>
        <w:rPr>
          <w:b/>
          <w:bCs/>
        </w:rPr>
      </w:pPr>
      <w:r w:rsidRPr="000A5B56">
        <w:rPr>
          <w:b/>
          <w:bCs/>
        </w:rPr>
        <w:t>Responsibilities:</w:t>
      </w:r>
    </w:p>
    <w:p w14:paraId="1F6C9251" w14:textId="77777777" w:rsidR="004E0B4D" w:rsidRPr="004E0B4D" w:rsidRDefault="004E0B4D" w:rsidP="004E0B4D">
      <w:pPr>
        <w:pStyle w:val="NoSpacing"/>
        <w:numPr>
          <w:ilvl w:val="0"/>
          <w:numId w:val="1"/>
        </w:numPr>
        <w:ind w:left="284" w:hanging="284"/>
        <w:rPr>
          <w:rFonts w:cs="Calibri"/>
          <w:shd w:val="clear" w:color="auto" w:fill="FFFFFF"/>
        </w:rPr>
      </w:pPr>
      <w:r w:rsidRPr="004E0B4D">
        <w:rPr>
          <w:rFonts w:cs="Calibri"/>
          <w:shd w:val="clear" w:color="auto" w:fill="FFFFFF"/>
        </w:rPr>
        <w:t>Core contributor on a trading platform used by portfolio managers to monitor asset allocations, track live positions, and manage fund activity across multiple instruments built and owned several backend microservices running on AWS ECS and Red Hat OpenShift.</w:t>
      </w:r>
    </w:p>
    <w:p w14:paraId="2335E8D9" w14:textId="77777777" w:rsidR="004E0B4D" w:rsidRPr="004E0B4D" w:rsidRDefault="004E0B4D" w:rsidP="004E0B4D">
      <w:pPr>
        <w:pStyle w:val="NoSpacing"/>
        <w:numPr>
          <w:ilvl w:val="0"/>
          <w:numId w:val="1"/>
        </w:numPr>
        <w:ind w:left="284" w:hanging="284"/>
        <w:rPr>
          <w:rFonts w:cs="Calibri"/>
          <w:shd w:val="clear" w:color="auto" w:fill="FFFFFF"/>
        </w:rPr>
      </w:pPr>
      <w:r w:rsidRPr="004E0B4D">
        <w:rPr>
          <w:rFonts w:cs="Calibri"/>
          <w:shd w:val="clear" w:color="auto" w:fill="FFFFFF"/>
        </w:rPr>
        <w:t>Integrated Kafka streams alongside AWS SQS to process real-time market data events daily, feeding aggregated position updates into DynamoDB for near real-time asset monitoring across funds.</w:t>
      </w:r>
    </w:p>
    <w:p w14:paraId="663281E1" w14:textId="77777777" w:rsidR="004E0B4D" w:rsidRPr="004E0B4D" w:rsidRDefault="004E0B4D" w:rsidP="004E0B4D">
      <w:pPr>
        <w:pStyle w:val="NoSpacing"/>
        <w:numPr>
          <w:ilvl w:val="0"/>
          <w:numId w:val="1"/>
        </w:numPr>
        <w:ind w:left="284" w:hanging="284"/>
        <w:rPr>
          <w:rFonts w:cs="Calibri"/>
          <w:shd w:val="clear" w:color="auto" w:fill="FFFFFF"/>
        </w:rPr>
      </w:pPr>
      <w:r w:rsidRPr="004E0B4D">
        <w:rPr>
          <w:rFonts w:cs="Calibri"/>
          <w:shd w:val="clear" w:color="auto" w:fill="FFFFFF"/>
        </w:rPr>
        <w:t>Designed prompt chains and reusable templates for an LLM-backed trading research assistant tracked response quality and latency using LLMOps tooling and cut round-trip times through Node.js middleware caching strategies.</w:t>
      </w:r>
    </w:p>
    <w:p w14:paraId="3AAD85A8" w14:textId="77777777" w:rsidR="004E0B4D" w:rsidRPr="004E0B4D" w:rsidRDefault="004E0B4D" w:rsidP="004E0B4D">
      <w:pPr>
        <w:pStyle w:val="NoSpacing"/>
        <w:numPr>
          <w:ilvl w:val="0"/>
          <w:numId w:val="1"/>
        </w:numPr>
        <w:ind w:left="284" w:hanging="284"/>
        <w:rPr>
          <w:rFonts w:cs="Calibri"/>
          <w:shd w:val="clear" w:color="auto" w:fill="FFFFFF"/>
        </w:rPr>
      </w:pPr>
      <w:r w:rsidRPr="004E0B4D">
        <w:rPr>
          <w:rFonts w:cs="Calibri"/>
          <w:shd w:val="clear" w:color="auto" w:fill="FFFFFF"/>
        </w:rPr>
        <w:t>Built the portfolio management PWA with React.js, Redux, TypeScript, and SASS gave portfolio managers a browser interface for fund performance, holdings breakdown, and full trade execution history.</w:t>
      </w:r>
    </w:p>
    <w:p w14:paraId="2DED4D9B" w14:textId="77777777" w:rsidR="004E0B4D" w:rsidRPr="004E0B4D" w:rsidRDefault="004E0B4D" w:rsidP="004E0B4D">
      <w:pPr>
        <w:pStyle w:val="NoSpacing"/>
        <w:numPr>
          <w:ilvl w:val="0"/>
          <w:numId w:val="1"/>
        </w:numPr>
        <w:ind w:left="284" w:hanging="284"/>
        <w:rPr>
          <w:rFonts w:cs="Calibri"/>
          <w:shd w:val="clear" w:color="auto" w:fill="FFFFFF"/>
        </w:rPr>
      </w:pPr>
      <w:r w:rsidRPr="004E0B4D">
        <w:rPr>
          <w:rFonts w:cs="Calibri"/>
          <w:shd w:val="clear" w:color="auto" w:fill="FFFFFF"/>
        </w:rPr>
        <w:t>Upgraded core backend services to Java 17 introduced records for data models and cleaned up verbose null-handling with improved Optional usage, reducing boilerplate across the service layer.</w:t>
      </w:r>
    </w:p>
    <w:p w14:paraId="03C70968" w14:textId="77777777" w:rsidR="004E0B4D" w:rsidRPr="004E0B4D" w:rsidRDefault="004E0B4D" w:rsidP="004E0B4D">
      <w:pPr>
        <w:pStyle w:val="NoSpacing"/>
        <w:numPr>
          <w:ilvl w:val="0"/>
          <w:numId w:val="1"/>
        </w:numPr>
        <w:ind w:left="284" w:hanging="284"/>
        <w:rPr>
          <w:rFonts w:cs="Calibri"/>
          <w:shd w:val="clear" w:color="auto" w:fill="FFFFFF"/>
        </w:rPr>
      </w:pPr>
      <w:r w:rsidRPr="004E0B4D">
        <w:rPr>
          <w:rFonts w:cs="Calibri"/>
          <w:shd w:val="clear" w:color="auto" w:fill="FFFFFF"/>
        </w:rPr>
        <w:t>Engineered secure Node.js middleware for trade order routing and portfolio transaction processing JWT auth, rate limiting, and request validation enforced at every API entry point.</w:t>
      </w:r>
    </w:p>
    <w:p w14:paraId="05C082F2" w14:textId="77777777" w:rsidR="004E0B4D" w:rsidRPr="004E0B4D" w:rsidRDefault="004E0B4D" w:rsidP="004E0B4D">
      <w:pPr>
        <w:pStyle w:val="NoSpacing"/>
        <w:numPr>
          <w:ilvl w:val="0"/>
          <w:numId w:val="1"/>
        </w:numPr>
        <w:ind w:left="284" w:hanging="284"/>
        <w:rPr>
          <w:rFonts w:cs="Calibri"/>
          <w:shd w:val="clear" w:color="auto" w:fill="FFFFFF"/>
        </w:rPr>
      </w:pPr>
      <w:r w:rsidRPr="004E0B4D">
        <w:rPr>
          <w:rFonts w:cs="Calibri"/>
          <w:shd w:val="clear" w:color="auto" w:fill="FFFFFF"/>
        </w:rPr>
        <w:t>Developed testable, modular TypeScript business logic and integrated GraphQL resolvers for field-level data access on the trading dashboard, cutting over-fetching significantly compared to the prior REST-only design.</w:t>
      </w:r>
    </w:p>
    <w:p w14:paraId="456C3F2D" w14:textId="77777777" w:rsidR="004E0B4D" w:rsidRPr="004E0B4D" w:rsidRDefault="004E0B4D" w:rsidP="004E0B4D">
      <w:pPr>
        <w:pStyle w:val="NoSpacing"/>
        <w:numPr>
          <w:ilvl w:val="0"/>
          <w:numId w:val="1"/>
        </w:numPr>
        <w:ind w:left="284" w:hanging="284"/>
        <w:rPr>
          <w:rFonts w:cs="Calibri"/>
          <w:shd w:val="clear" w:color="auto" w:fill="FFFFFF"/>
        </w:rPr>
      </w:pPr>
      <w:r w:rsidRPr="004E0B4D">
        <w:rPr>
          <w:rFonts w:cs="Calibri"/>
          <w:shd w:val="clear" w:color="auto" w:fill="FFFFFF"/>
        </w:rPr>
        <w:t>Built a React Native mobile app for on-the-go portfolio access managers could check P&amp;L summaries, open positions, and trade history via live REST feeds, with Redux Toolkit handling state across the app.</w:t>
      </w:r>
    </w:p>
    <w:p w14:paraId="64C08334" w14:textId="77777777" w:rsidR="004E0B4D" w:rsidRPr="004E0B4D" w:rsidRDefault="004E0B4D" w:rsidP="004E0B4D">
      <w:pPr>
        <w:pStyle w:val="NoSpacing"/>
        <w:numPr>
          <w:ilvl w:val="0"/>
          <w:numId w:val="1"/>
        </w:numPr>
        <w:ind w:left="284" w:hanging="284"/>
        <w:rPr>
          <w:rFonts w:cs="Calibri"/>
          <w:shd w:val="clear" w:color="auto" w:fill="FFFFFF"/>
        </w:rPr>
      </w:pPr>
      <w:r w:rsidRPr="004E0B4D">
        <w:rPr>
          <w:rFonts w:cs="Calibri"/>
          <w:shd w:val="clear" w:color="auto" w:fill="FFFFFF"/>
        </w:rPr>
        <w:t>Integrated Ionic with React Native modules for consistent cross-platform delivery on the portfolio mobile app, reducing platform-specific code while maintaining native-level performance on iOS and Android.</w:t>
      </w:r>
    </w:p>
    <w:p w14:paraId="48764445" w14:textId="77777777" w:rsidR="004E0B4D" w:rsidRPr="004E0B4D" w:rsidRDefault="004E0B4D" w:rsidP="004E0B4D">
      <w:pPr>
        <w:pStyle w:val="NoSpacing"/>
        <w:numPr>
          <w:ilvl w:val="0"/>
          <w:numId w:val="1"/>
        </w:numPr>
        <w:ind w:left="284" w:hanging="284"/>
        <w:rPr>
          <w:rFonts w:cs="Calibri"/>
          <w:shd w:val="clear" w:color="auto" w:fill="FFFFFF"/>
        </w:rPr>
      </w:pPr>
      <w:r w:rsidRPr="004E0B4D">
        <w:rPr>
          <w:rFonts w:cs="Calibri"/>
          <w:shd w:val="clear" w:color="auto" w:fill="FFFFFF"/>
        </w:rPr>
        <w:t>Designed PostgreSQL schemas and DynamoDB data models for trade transaction logging, notification queues, and audit records balanced RDBMS and NoSQL approaches based on each service's access patterns.</w:t>
      </w:r>
    </w:p>
    <w:p w14:paraId="7C25F7DC" w14:textId="77777777" w:rsidR="004E0B4D" w:rsidRPr="004E0B4D" w:rsidRDefault="004E0B4D" w:rsidP="004E0B4D">
      <w:pPr>
        <w:pStyle w:val="NoSpacing"/>
        <w:numPr>
          <w:ilvl w:val="0"/>
          <w:numId w:val="1"/>
        </w:numPr>
        <w:ind w:left="284" w:hanging="284"/>
        <w:rPr>
          <w:rFonts w:cs="Calibri"/>
          <w:shd w:val="clear" w:color="auto" w:fill="FFFFFF"/>
        </w:rPr>
      </w:pPr>
      <w:r w:rsidRPr="004E0B4D">
        <w:rPr>
          <w:rFonts w:cs="Calibri"/>
          <w:shd w:val="clear" w:color="auto" w:fill="FFFFFF"/>
        </w:rPr>
        <w:lastRenderedPageBreak/>
        <w:t>Secured backend services with Spring Security and OAuth2 documented every published endpoint with OpenAPI specs, access-controlled and audit-ready for financial compliance requirements.</w:t>
      </w:r>
    </w:p>
    <w:p w14:paraId="57A2A93C" w14:textId="77777777" w:rsidR="004E0B4D" w:rsidRPr="004E0B4D" w:rsidRDefault="004E0B4D" w:rsidP="004E0B4D">
      <w:pPr>
        <w:pStyle w:val="NoSpacing"/>
        <w:numPr>
          <w:ilvl w:val="0"/>
          <w:numId w:val="1"/>
        </w:numPr>
        <w:ind w:left="284" w:hanging="284"/>
        <w:rPr>
          <w:rFonts w:cs="Calibri"/>
          <w:shd w:val="clear" w:color="auto" w:fill="FFFFFF"/>
        </w:rPr>
      </w:pPr>
      <w:r w:rsidRPr="004E0B4D">
        <w:rPr>
          <w:rFonts w:cs="Calibri"/>
          <w:shd w:val="clear" w:color="auto" w:fill="FFFFFF"/>
        </w:rPr>
        <w:t>Configured AWS API Gateway with Lambda proxy integrations, usage plans, and CloudFront CDN caching to reduce latency for the trading portal's geographically distributed user base.</w:t>
      </w:r>
    </w:p>
    <w:p w14:paraId="16433572" w14:textId="77777777" w:rsidR="004E0B4D" w:rsidRPr="004E0B4D" w:rsidRDefault="004E0B4D" w:rsidP="004E0B4D">
      <w:pPr>
        <w:pStyle w:val="NoSpacing"/>
        <w:numPr>
          <w:ilvl w:val="0"/>
          <w:numId w:val="1"/>
        </w:numPr>
        <w:ind w:left="284" w:hanging="284"/>
        <w:rPr>
          <w:rFonts w:cs="Calibri"/>
          <w:shd w:val="clear" w:color="auto" w:fill="FFFFFF"/>
        </w:rPr>
      </w:pPr>
      <w:r w:rsidRPr="004E0B4D">
        <w:rPr>
          <w:rFonts w:cs="Calibri"/>
          <w:shd w:val="clear" w:color="auto" w:fill="FFFFFF"/>
        </w:rPr>
        <w:t>Provisioned and maintained infrastructure using Terraform and Ansible across AWS Lambda, S3, API Gateway, and DynamoDB managed as code with environment-specific variable files for clean separation.</w:t>
      </w:r>
    </w:p>
    <w:p w14:paraId="2B66174E" w14:textId="77777777" w:rsidR="004E0B4D" w:rsidRPr="004E0B4D" w:rsidRDefault="004E0B4D" w:rsidP="004E0B4D">
      <w:pPr>
        <w:pStyle w:val="NoSpacing"/>
        <w:numPr>
          <w:ilvl w:val="0"/>
          <w:numId w:val="1"/>
        </w:numPr>
        <w:ind w:left="284" w:hanging="284"/>
        <w:rPr>
          <w:rFonts w:cs="Calibri"/>
          <w:shd w:val="clear" w:color="auto" w:fill="FFFFFF"/>
        </w:rPr>
      </w:pPr>
      <w:r w:rsidRPr="004E0B4D">
        <w:rPr>
          <w:rFonts w:cs="Calibri"/>
          <w:shd w:val="clear" w:color="auto" w:fill="FFFFFF"/>
        </w:rPr>
        <w:t>Deployed event-driven Lambda functions and DynamoDB Streams to handle real-time inventory updates and trade notification workflows across the portfolio management system.</w:t>
      </w:r>
    </w:p>
    <w:p w14:paraId="0698CA5B" w14:textId="77777777" w:rsidR="004E0B4D" w:rsidRPr="004E0B4D" w:rsidRDefault="004E0B4D" w:rsidP="004E0B4D">
      <w:pPr>
        <w:pStyle w:val="NoSpacing"/>
        <w:numPr>
          <w:ilvl w:val="0"/>
          <w:numId w:val="1"/>
        </w:numPr>
        <w:ind w:left="284" w:hanging="284"/>
        <w:rPr>
          <w:rFonts w:cs="Calibri"/>
          <w:shd w:val="clear" w:color="auto" w:fill="FFFFFF"/>
        </w:rPr>
      </w:pPr>
      <w:r w:rsidRPr="004E0B4D">
        <w:rPr>
          <w:rFonts w:cs="Calibri"/>
          <w:shd w:val="clear" w:color="auto" w:fill="FFFFFF"/>
        </w:rPr>
        <w:t>Applied automated testing with Jest and React Testing Library for PWA frontend coverage and ran JMeter load tests to benchmark endpoint throughput under simulated peak trading volumes before major releases.</w:t>
      </w:r>
    </w:p>
    <w:p w14:paraId="2E97AF52" w14:textId="4CE51643" w:rsidR="004E0B4D" w:rsidRPr="004E0B4D" w:rsidRDefault="004E0B4D" w:rsidP="004E0B4D">
      <w:pPr>
        <w:pStyle w:val="NoSpacing"/>
        <w:rPr>
          <w:rFonts w:cs="Calibri"/>
          <w:shd w:val="clear" w:color="auto" w:fill="FFFFFF"/>
        </w:rPr>
      </w:pPr>
      <w:r w:rsidRPr="004E0B4D">
        <w:rPr>
          <w:rFonts w:cs="Calibri"/>
          <w:b/>
          <w:bCs/>
          <w:shd w:val="clear" w:color="auto" w:fill="FFFFFF"/>
        </w:rPr>
        <w:t>Environment:</w:t>
      </w:r>
      <w:r w:rsidRPr="004E0B4D">
        <w:rPr>
          <w:rFonts w:cs="Calibri"/>
          <w:shd w:val="clear" w:color="auto" w:fill="FFFFFF"/>
        </w:rPr>
        <w:t xml:space="preserve"> Java 11/17, Spring Boot, Spring Security, Spring Data JPA, Node.js, Express.js, React.js, Redux, TypeScript, SASS, GraphQL, REST APIs, Kafka, Ionic, React Native, Redux Toolkit, AWS</w:t>
      </w:r>
      <w:r>
        <w:rPr>
          <w:rFonts w:cs="Calibri"/>
          <w:shd w:val="clear" w:color="auto" w:fill="FFFFFF"/>
        </w:rPr>
        <w:t>,</w:t>
      </w:r>
      <w:r w:rsidRPr="004E0B4D">
        <w:rPr>
          <w:rFonts w:cs="Calibri"/>
          <w:shd w:val="clear" w:color="auto" w:fill="FFFFFF"/>
        </w:rPr>
        <w:t xml:space="preserve">  MongoDB, PostgreSQL, OAuth2, JWT, Docker, Kubernetes, OpenShift, Terraform, Ansible, JUnit, Mockito, Jest, Enzyme, JMeter, Postman, IntelliJ IDEA, VS Code, JIRA.</w:t>
      </w:r>
    </w:p>
    <w:p w14:paraId="13938D5E" w14:textId="77777777" w:rsidR="004E0B4D" w:rsidRPr="000A5B56" w:rsidRDefault="004E0B4D" w:rsidP="004E0B4D">
      <w:pPr>
        <w:spacing w:after="0" w:line="240" w:lineRule="auto"/>
        <w:ind w:right="-15"/>
        <w:rPr>
          <w:rFonts w:ascii="Cambria Math" w:eastAsia="Calibri" w:hAnsi="Cambria Math" w:cs="Calibri"/>
        </w:rPr>
      </w:pPr>
    </w:p>
    <w:p w14:paraId="1EA2FD28" w14:textId="77777777" w:rsidR="004E0B4D" w:rsidRPr="00917447" w:rsidRDefault="004E0B4D" w:rsidP="004E0B4D">
      <w:pPr>
        <w:pStyle w:val="NoSpacing"/>
        <w:rPr>
          <w:b/>
          <w:bCs/>
          <w:lang w:val="pt-PT"/>
        </w:rPr>
      </w:pPr>
      <w:r w:rsidRPr="00917447">
        <w:rPr>
          <w:b/>
          <w:bCs/>
          <w:lang w:val="pt-PT"/>
        </w:rPr>
        <w:t xml:space="preserve">Capco - India  </w:t>
      </w:r>
      <w:r w:rsidRPr="00917447">
        <w:rPr>
          <w:b/>
          <w:bCs/>
          <w:lang w:val="pt-PT"/>
        </w:rPr>
        <w:tab/>
      </w:r>
      <w:r w:rsidRPr="00917447">
        <w:rPr>
          <w:b/>
          <w:bCs/>
          <w:lang w:val="pt-PT"/>
        </w:rPr>
        <w:tab/>
      </w:r>
      <w:r w:rsidRPr="00917447">
        <w:rPr>
          <w:b/>
          <w:bCs/>
          <w:lang w:val="pt-PT"/>
        </w:rPr>
        <w:tab/>
      </w:r>
      <w:r w:rsidRPr="00917447">
        <w:rPr>
          <w:b/>
          <w:bCs/>
          <w:lang w:val="pt-PT"/>
        </w:rPr>
        <w:tab/>
      </w:r>
      <w:r w:rsidRPr="00917447">
        <w:rPr>
          <w:b/>
          <w:bCs/>
          <w:lang w:val="pt-PT"/>
        </w:rPr>
        <w:tab/>
      </w:r>
      <w:r w:rsidRPr="00917447">
        <w:rPr>
          <w:b/>
          <w:bCs/>
          <w:lang w:val="pt-PT"/>
        </w:rPr>
        <w:tab/>
        <w:t xml:space="preserve">                                                                            Apr 2021 - Jul 2022</w:t>
      </w:r>
    </w:p>
    <w:p w14:paraId="6DD6AF3C" w14:textId="77777777" w:rsidR="004E0B4D" w:rsidRPr="00917447" w:rsidRDefault="004E0B4D" w:rsidP="004E0B4D">
      <w:pPr>
        <w:pStyle w:val="NoSpacing"/>
        <w:rPr>
          <w:b/>
          <w:bCs/>
          <w:lang w:val="pt-PT"/>
        </w:rPr>
      </w:pPr>
      <w:r w:rsidRPr="00917447">
        <w:rPr>
          <w:b/>
          <w:bCs/>
          <w:lang w:val="pt-PT"/>
        </w:rPr>
        <w:t>FullStack Developer</w:t>
      </w:r>
    </w:p>
    <w:p w14:paraId="600D8A7B" w14:textId="77777777" w:rsidR="004E0B4D" w:rsidRPr="000A5B56" w:rsidRDefault="004E0B4D" w:rsidP="004E0B4D">
      <w:pPr>
        <w:pStyle w:val="NoSpacing"/>
        <w:rPr>
          <w:b/>
          <w:bCs/>
        </w:rPr>
      </w:pPr>
      <w:r w:rsidRPr="000A5B56">
        <w:rPr>
          <w:b/>
          <w:bCs/>
        </w:rPr>
        <w:t>Responsibilities:</w:t>
      </w:r>
    </w:p>
    <w:p w14:paraId="028669ED"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Developed and deployed robust microservices-based applications using Spring Boot, React.js, and Node.js, modernizing retail systems into scalable, cloud-native platforms.</w:t>
      </w:r>
    </w:p>
    <w:p w14:paraId="799A6962"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Built responsive, high-performance UIs using React.js, Redux, JavaScript, Bootstrap, and SASS, improving user interaction and mobile responsiveness.</w:t>
      </w:r>
    </w:p>
    <w:p w14:paraId="33C9CEF6"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Created backend APIs and middleware using Node.js and Express.js, handling real-time processing, validation, and API aggregation.</w:t>
      </w:r>
    </w:p>
    <w:p w14:paraId="60159599"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Designed detailed draw.io diagrams for microservices interaction, Node.js event flow, and API orchestration, enhancing developer understanding and architecture reviews.</w:t>
      </w:r>
    </w:p>
    <w:p w14:paraId="3718ED71"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Documented CI/CD pipeline flows, infrastructure topologies, and AWS ECS configurations using draw.io for release readiness and DevOps audits.</w:t>
      </w:r>
    </w:p>
    <w:p w14:paraId="5259E03E"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Containerized services using Docker and orchestrated deployments using Kubernetes and OpenShift, improving environment consistency and auto-scaling.</w:t>
      </w:r>
    </w:p>
    <w:p w14:paraId="5CFC7C58"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Modernized in-store device management tools using React Native, improving mobile support for operations teams.</w:t>
      </w:r>
    </w:p>
    <w:p w14:paraId="5D3B234B"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Implemented high-throughput messaging with Azure Service Bus and optimized performance using Azure Redis Cache.</w:t>
      </w:r>
    </w:p>
    <w:p w14:paraId="40C5E098"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Created custom Node.js utility modules for input sanitization, request throttling, and middleware-level logging across services.</w:t>
      </w:r>
    </w:p>
    <w:p w14:paraId="0245F3BA"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Developed full-stack solutions using Spring Boot, Angular 2+, and Node.js, converting legacy telecom platforms into agile, service-based systems.</w:t>
      </w:r>
    </w:p>
    <w:p w14:paraId="50A3C524"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Designed architecture visuals, including microservice routing, API gateway flow, and CI/CD structure, using draw.io, supporting system planning and team onboarding.</w:t>
      </w:r>
    </w:p>
    <w:p w14:paraId="35CED41E"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Participated in mobile enablement of legacy systems using React Native POCs, working with PostgreSQL APIs for offline-first architecture.</w:t>
      </w:r>
    </w:p>
    <w:p w14:paraId="5AAC4BCD"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Managed CI/CD automation using Jenkins, Terraform, and AWS CloudFormation, deploying to ECS, Lambda, and S3 environments.</w:t>
      </w:r>
    </w:p>
    <w:p w14:paraId="1EE4ED90"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Secured applications using Spring Security, OAuth2, and IAM role policies, ensuring compliance with telecom data regulations.</w:t>
      </w:r>
    </w:p>
    <w:p w14:paraId="4F7A6AFA"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Utilized CloudWatch, Log4j, and Sentry for monitoring, and resolved incidents via draw.io-rooted architecture breakdowns.</w:t>
      </w:r>
    </w:p>
    <w:p w14:paraId="2666E578"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Participated in architecture guilds to align cross-team patterns, documenting standard flows via draw.io and Confluence.</w:t>
      </w:r>
    </w:p>
    <w:p w14:paraId="547DEE9B"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Integrated third-party APIs and payment gateways securely into retail platforms using Node.js and TypeScript, enforcing PCI and data protection standards.</w:t>
      </w:r>
    </w:p>
    <w:p w14:paraId="7E378B1E"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Operated in high-security environments, implementing OAuth2, JWT, and request throttling strategies for sensitive customer operations.</w:t>
      </w:r>
    </w:p>
    <w:p w14:paraId="33E103CC"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Integrated AWS Parameter Store and Secrets Manager into Node.js services to ensure secure API key and credential handling.</w:t>
      </w:r>
    </w:p>
    <w:p w14:paraId="5A5B735D" w14:textId="77777777" w:rsidR="004E0B4D" w:rsidRDefault="004E0B4D" w:rsidP="004E0B4D">
      <w:pPr>
        <w:pStyle w:val="NoSpacing"/>
        <w:rPr>
          <w:rFonts w:cs="Calibri"/>
        </w:rPr>
      </w:pPr>
      <w:r w:rsidRPr="00183D76">
        <w:rPr>
          <w:rFonts w:cs="Calibri"/>
          <w:b/>
          <w:bCs/>
        </w:rPr>
        <w:t>Environment</w:t>
      </w:r>
      <w:r w:rsidRPr="00183D76">
        <w:rPr>
          <w:rFonts w:cs="Calibri"/>
          <w:b/>
        </w:rPr>
        <w:t>:</w:t>
      </w:r>
      <w:r w:rsidRPr="008E3175">
        <w:rPr>
          <w:rFonts w:ascii="Cambria Math" w:hAnsi="Cambria Math" w:cs="Calibri"/>
        </w:rPr>
        <w:t xml:space="preserve"> </w:t>
      </w:r>
      <w:r w:rsidRPr="00183D76">
        <w:rPr>
          <w:rFonts w:cs="Calibri"/>
        </w:rPr>
        <w:t>Java 8, Spring Boot, Hibernate, Node.js, Express.js, React.js, Redux, JavaScript, Bootstrap, SASS, GraphQL, REST APIs, Oracle, MySQL, MongoDB, AWS ECS, Docker, Kubernetes, OpenShift, Jenkins, Maven, draw.io, UML Diagrams, Postman, JUnit, Mockito, Newman, Git.</w:t>
      </w:r>
    </w:p>
    <w:p w14:paraId="016590DA" w14:textId="77777777" w:rsidR="004E0B4D" w:rsidRPr="000A5B56" w:rsidRDefault="004E0B4D" w:rsidP="004E0B4D">
      <w:pPr>
        <w:pStyle w:val="NoSpacing"/>
        <w:rPr>
          <w:rFonts w:cs="Calibri"/>
          <w:bCs/>
          <w:shd w:val="clear" w:color="auto" w:fill="FFFFFF"/>
        </w:rPr>
      </w:pPr>
    </w:p>
    <w:p w14:paraId="3072BB69" w14:textId="77777777" w:rsidR="004E0B4D" w:rsidRPr="00F36C0B" w:rsidRDefault="004E0B4D" w:rsidP="004E0B4D">
      <w:pPr>
        <w:pStyle w:val="NoSpacing"/>
        <w:rPr>
          <w:rFonts w:cs="Calibri"/>
          <w:b/>
          <w:bCs/>
          <w:shd w:val="clear" w:color="auto" w:fill="FFFFFF"/>
          <w:lang w:val="pt-PT"/>
        </w:rPr>
      </w:pPr>
      <w:r w:rsidRPr="00F36C0B">
        <w:rPr>
          <w:rFonts w:cs="Calibri"/>
          <w:b/>
          <w:bCs/>
          <w:shd w:val="clear" w:color="auto" w:fill="FFFFFF"/>
          <w:lang w:val="pt-PT"/>
        </w:rPr>
        <w:t xml:space="preserve">Celebal, India                           </w:t>
      </w:r>
      <w:r w:rsidRPr="00F36C0B">
        <w:rPr>
          <w:rFonts w:cs="Calibri"/>
          <w:b/>
          <w:bCs/>
          <w:shd w:val="clear" w:color="auto" w:fill="FFFFFF"/>
          <w:lang w:val="pt-PT"/>
        </w:rPr>
        <w:tab/>
      </w:r>
      <w:r w:rsidRPr="00F36C0B">
        <w:rPr>
          <w:rFonts w:cs="Calibri"/>
          <w:b/>
          <w:bCs/>
          <w:shd w:val="clear" w:color="auto" w:fill="FFFFFF"/>
          <w:lang w:val="pt-PT"/>
        </w:rPr>
        <w:tab/>
      </w:r>
      <w:r w:rsidRPr="00F36C0B">
        <w:rPr>
          <w:rFonts w:cs="Calibri"/>
          <w:b/>
          <w:bCs/>
          <w:shd w:val="clear" w:color="auto" w:fill="FFFFFF"/>
          <w:lang w:val="pt-PT"/>
        </w:rPr>
        <w:tab/>
      </w:r>
      <w:r w:rsidRPr="00F36C0B">
        <w:rPr>
          <w:rFonts w:cs="Calibri"/>
          <w:b/>
          <w:bCs/>
          <w:shd w:val="clear" w:color="auto" w:fill="FFFFFF"/>
          <w:lang w:val="pt-PT"/>
        </w:rPr>
        <w:tab/>
        <w:t xml:space="preserve">                                                                            Jun 2019 - Mar 2021</w:t>
      </w:r>
    </w:p>
    <w:p w14:paraId="3C8C782C" w14:textId="77777777" w:rsidR="004E0B4D" w:rsidRPr="00F36C0B" w:rsidRDefault="004E0B4D" w:rsidP="004E0B4D">
      <w:pPr>
        <w:pStyle w:val="NoSpacing"/>
        <w:rPr>
          <w:rFonts w:cs="Calibri"/>
          <w:b/>
          <w:bCs/>
          <w:shd w:val="clear" w:color="auto" w:fill="FFFFFF"/>
          <w:lang w:val="pt-PT"/>
        </w:rPr>
      </w:pPr>
      <w:r w:rsidRPr="00F36C0B">
        <w:rPr>
          <w:rFonts w:cs="Calibri"/>
          <w:b/>
          <w:bCs/>
          <w:shd w:val="clear" w:color="auto" w:fill="FFFFFF"/>
          <w:lang w:val="pt-PT"/>
        </w:rPr>
        <w:t>Java</w:t>
      </w:r>
      <w:r w:rsidRPr="00F36C0B">
        <w:rPr>
          <w:rFonts w:cs="Calibri"/>
          <w:b/>
          <w:lang w:val="pt-PT"/>
        </w:rPr>
        <w:t xml:space="preserve"> </w:t>
      </w:r>
      <w:r w:rsidRPr="00F36C0B">
        <w:rPr>
          <w:rFonts w:cs="Calibri"/>
          <w:b/>
          <w:bCs/>
          <w:shd w:val="clear" w:color="auto" w:fill="FFFFFF"/>
          <w:lang w:val="pt-PT"/>
        </w:rPr>
        <w:t>Developer</w:t>
      </w:r>
    </w:p>
    <w:p w14:paraId="73EB0AD5" w14:textId="77777777" w:rsidR="004E0B4D" w:rsidRPr="00F36C0B" w:rsidRDefault="004E0B4D" w:rsidP="004E0B4D">
      <w:pPr>
        <w:pStyle w:val="NoSpacing"/>
        <w:rPr>
          <w:rFonts w:cs="Calibri"/>
          <w:b/>
          <w:shd w:val="clear" w:color="auto" w:fill="FFFFFF"/>
          <w:lang w:val="pt-PT"/>
        </w:rPr>
      </w:pPr>
      <w:r w:rsidRPr="00F36C0B">
        <w:rPr>
          <w:rFonts w:cs="Calibri"/>
          <w:b/>
          <w:lang w:val="pt-PT"/>
        </w:rPr>
        <w:t>Responsibilities:</w:t>
      </w:r>
    </w:p>
    <w:p w14:paraId="1B0B839E"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 xml:space="preserve">Involved in various phases of Software Development Life Cycle (SDLC), including requirement gathering, modeling, analysis, architecture design, prototyping, developing and testing. </w:t>
      </w:r>
    </w:p>
    <w:p w14:paraId="23C51001"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Built and maintained enterprise Java applications using Spring Boot, Hibernate, AngularJS, and Node.js, focusing on performance and modularity.</w:t>
      </w:r>
    </w:p>
    <w:p w14:paraId="5A03B467"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Designed and integrated Node.js services for backend validation, middleware routing, and integration with messaging queues.</w:t>
      </w:r>
    </w:p>
    <w:p w14:paraId="5B2CBC8B"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lastRenderedPageBreak/>
        <w:t>Developed responsive UI components in AngularJS, optimized for desktop and mobile usage with REST-based data handling.</w:t>
      </w:r>
    </w:p>
    <w:p w14:paraId="562CB163" w14:textId="1679FA6B" w:rsidR="004E0B4D" w:rsidRPr="00183D76" w:rsidRDefault="004E0B4D" w:rsidP="006771BC">
      <w:pPr>
        <w:pStyle w:val="NoSpacing"/>
        <w:numPr>
          <w:ilvl w:val="0"/>
          <w:numId w:val="1"/>
        </w:numPr>
        <w:ind w:left="284" w:hanging="284"/>
        <w:rPr>
          <w:rFonts w:cs="Calibri"/>
          <w:shd w:val="clear" w:color="auto" w:fill="FFFFFF"/>
        </w:rPr>
      </w:pPr>
      <w:r w:rsidRPr="00183D76">
        <w:rPr>
          <w:rFonts w:cs="Calibri"/>
          <w:shd w:val="clear" w:color="auto" w:fill="FFFFFF"/>
        </w:rPr>
        <w:t>Refactored monoliths into microservices and adopted domain-driven design (DDD), deploying them to OpenShift and Kubernetes clusters.</w:t>
      </w:r>
    </w:p>
    <w:p w14:paraId="0B9E1742"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Enhanced existing Java applications by refactoring legacy code to Java 11 features (Streams, Lambdas, Optional, Records) to improve readability and performance.</w:t>
      </w:r>
    </w:p>
    <w:p w14:paraId="4AEEEEDB"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Designed and implemented microservices architecture using Spring Boot and containerized with Docker/Kubernetes for easy deployment.</w:t>
      </w:r>
    </w:p>
    <w:p w14:paraId="4B4E2405"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Created and consumed RESTful and SOAP web services, integrating external APIs with proper authentication and error handling.</w:t>
      </w:r>
    </w:p>
    <w:p w14:paraId="218F8E23" w14:textId="12F95B1B" w:rsidR="004E0B4D" w:rsidRPr="00183D76" w:rsidRDefault="004E0B4D" w:rsidP="00966689">
      <w:pPr>
        <w:pStyle w:val="NoSpacing"/>
        <w:numPr>
          <w:ilvl w:val="0"/>
          <w:numId w:val="1"/>
        </w:numPr>
        <w:ind w:left="284" w:hanging="284"/>
        <w:rPr>
          <w:rFonts w:cs="Calibri"/>
          <w:shd w:val="clear" w:color="auto" w:fill="FFFFFF"/>
        </w:rPr>
      </w:pPr>
      <w:r w:rsidRPr="00183D76">
        <w:rPr>
          <w:rFonts w:cs="Calibri"/>
          <w:shd w:val="clear" w:color="auto" w:fill="FFFFFF"/>
        </w:rPr>
        <w:t>Integrated JPA/Hibernate for efficient ORM, optimized database access with caching Redis, and improved query performance.</w:t>
      </w:r>
    </w:p>
    <w:p w14:paraId="1B4C89B1"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Developed modular, loosely coupled components by leveraging Spring IoC, Dependency Injection, and Event-Driven Architecture.</w:t>
      </w:r>
    </w:p>
    <w:p w14:paraId="624B0EE2"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Managed hybrid storage using Oracle, MySQL, and MongoDB, tailoring database choices to service requirements.</w:t>
      </w:r>
    </w:p>
    <w:p w14:paraId="7486EE28"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Deployed Java microservices to AWS (EC2, Lambda, S3, RDS) / Azure / GCP, integrating cloud storage and messaging services (SQS, Kafka).</w:t>
      </w:r>
    </w:p>
    <w:p w14:paraId="776B709C"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Collaborated with cross-functional teams (QA, DevOps, UI/UX) in an Agile/Scrum environment to deliver high-quality features.</w:t>
      </w:r>
    </w:p>
    <w:p w14:paraId="6FCC0914"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Maintained version-controlled visual documentation in Confluence, used during release audits, design discussions, and code walkthroughs.</w:t>
      </w:r>
    </w:p>
    <w:p w14:paraId="01854093"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Developed Node.js modules for handling backend form validation, JWT-based authentication, and asynchronous REST API integrations.</w:t>
      </w:r>
    </w:p>
    <w:p w14:paraId="700B0810"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Designed reusable RESTful endpoints in Spring Boot integrated with Node.js middleware, streamlining service communication between legacy and modern systems.</w:t>
      </w:r>
    </w:p>
    <w:p w14:paraId="724144A6" w14:textId="77777777" w:rsidR="004E0B4D" w:rsidRPr="000A5B5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Implemented automated builds using Maven, integrated unit and integration testing into Jenkins pipelines, and monitored quality with SonarQube.</w:t>
      </w:r>
    </w:p>
    <w:p w14:paraId="4CF37CD4" w14:textId="77777777" w:rsidR="004E0B4D" w:rsidRDefault="004E0B4D" w:rsidP="004E0B4D">
      <w:pPr>
        <w:pStyle w:val="NoSpacing"/>
        <w:rPr>
          <w:rFonts w:cs="Calibri"/>
        </w:rPr>
      </w:pPr>
      <w:r w:rsidRPr="000A5B56">
        <w:rPr>
          <w:rFonts w:cs="Calibri"/>
          <w:b/>
          <w:bCs/>
        </w:rPr>
        <w:t>Environment</w:t>
      </w:r>
      <w:r w:rsidRPr="000A5B56">
        <w:rPr>
          <w:rFonts w:cs="Calibri"/>
        </w:rPr>
        <w:t>:</w:t>
      </w:r>
      <w:r w:rsidRPr="008E3175">
        <w:rPr>
          <w:rFonts w:ascii="Cambria Math" w:hAnsi="Cambria Math" w:cs="Calibri"/>
        </w:rPr>
        <w:t xml:space="preserve"> </w:t>
      </w:r>
      <w:r w:rsidRPr="000A5B56">
        <w:rPr>
          <w:rFonts w:cs="Calibri"/>
        </w:rPr>
        <w:t>Java 8, Spring Boot, Hibernate, AngularJS, Node.js, REST APIs, Oracle, MySQL, MongoDB, Docker, OpenShift, Kubernetes, Deployment Topologies, API Layer Visuals, CI/CD Diagrams, Spring Security, JWT, JMeter, JUnit, Postman, SonarQube, Confluence, JIRA, Eclipse, VS Code.</w:t>
      </w:r>
    </w:p>
    <w:p w14:paraId="3408B9D7" w14:textId="77777777" w:rsidR="004E0B4D" w:rsidRPr="000A5B56" w:rsidRDefault="004E0B4D" w:rsidP="004E0B4D">
      <w:pPr>
        <w:pStyle w:val="NoSpacing"/>
        <w:rPr>
          <w:rFonts w:eastAsia="Arial" w:cs="Calibri"/>
          <w:b/>
          <w:u w:val="single"/>
        </w:rPr>
      </w:pPr>
    </w:p>
    <w:p w14:paraId="4DCE4B5D" w14:textId="77777777" w:rsidR="004E0B4D" w:rsidRPr="00183D76" w:rsidRDefault="004E0B4D" w:rsidP="004E0B4D">
      <w:pPr>
        <w:pStyle w:val="NoSpacing"/>
        <w:rPr>
          <w:rFonts w:cs="Calibri"/>
          <w:b/>
        </w:rPr>
      </w:pPr>
      <w:r w:rsidRPr="00183D76">
        <w:rPr>
          <w:rFonts w:cs="Calibri"/>
          <w:b/>
        </w:rPr>
        <w:t xml:space="preserve">Hitachi Solutions, India                                                                                                            </w:t>
      </w:r>
      <w:r>
        <w:rPr>
          <w:rFonts w:cs="Calibri"/>
          <w:b/>
        </w:rPr>
        <w:t xml:space="preserve">                            </w:t>
      </w:r>
      <w:r w:rsidRPr="00183D76">
        <w:rPr>
          <w:rFonts w:cs="Calibri"/>
          <w:b/>
        </w:rPr>
        <w:t xml:space="preserve"> Jan 2018 - May 2019</w:t>
      </w:r>
    </w:p>
    <w:p w14:paraId="7E2E1BF4" w14:textId="77777777" w:rsidR="004E0B4D" w:rsidRPr="00183D76" w:rsidRDefault="004E0B4D" w:rsidP="004E0B4D">
      <w:pPr>
        <w:pStyle w:val="NoSpacing"/>
        <w:rPr>
          <w:rFonts w:cs="Calibri"/>
          <w:b/>
        </w:rPr>
      </w:pPr>
      <w:r>
        <w:rPr>
          <w:rFonts w:cs="Calibri"/>
          <w:b/>
        </w:rPr>
        <w:t>Software Engineer</w:t>
      </w:r>
    </w:p>
    <w:p w14:paraId="49F3526E" w14:textId="77777777" w:rsidR="004E0B4D" w:rsidRPr="00183D76" w:rsidRDefault="004E0B4D" w:rsidP="004E0B4D">
      <w:pPr>
        <w:pStyle w:val="NoSpacing"/>
        <w:rPr>
          <w:rFonts w:cs="Calibri"/>
          <w:b/>
        </w:rPr>
      </w:pPr>
      <w:r w:rsidRPr="00183D76">
        <w:rPr>
          <w:rFonts w:cs="Calibri"/>
          <w:b/>
        </w:rPr>
        <w:t>Responsibilities:</w:t>
      </w:r>
    </w:p>
    <w:p w14:paraId="16AE2A4B"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Responsible for creating efficient design and developing User Interaction screens using HTML, CSS, JavaScript, jQuery AJAX, Angular</w:t>
      </w:r>
      <w:r>
        <w:rPr>
          <w:rFonts w:cs="Calibri"/>
          <w:shd w:val="clear" w:color="auto" w:fill="FFFFFF"/>
        </w:rPr>
        <w:t>JS</w:t>
      </w:r>
      <w:r w:rsidRPr="00183D76">
        <w:rPr>
          <w:rFonts w:cs="Calibri"/>
          <w:shd w:val="clear" w:color="auto" w:fill="FFFFFF"/>
        </w:rPr>
        <w:t xml:space="preserve"> and JSON.</w:t>
      </w:r>
    </w:p>
    <w:p w14:paraId="32993B0A"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Built and maintained enterprise-level applications using Java 8, Spring Boot, Hibernate, AngularJS, and Node.js, delivering scalable, modular systems across multiple domains.</w:t>
      </w:r>
    </w:p>
    <w:p w14:paraId="3B7AC686"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Designed and developed backend services using Spring Boot, with Node.js middleware for authentication, input validation, and external API communication.</w:t>
      </w:r>
    </w:p>
    <w:p w14:paraId="701EDEFD"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Created and consumed RESTful APIs, integrated with MySQL, Oracle, and MongoDB, based on service-specific requirements.</w:t>
      </w:r>
    </w:p>
    <w:p w14:paraId="6B5D87B8"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Refactored monolithic applications into modular microservices, following Domain-Driven Design (DDD) principles and deploying to OpenShift and Kubernetes.</w:t>
      </w:r>
    </w:p>
    <w:p w14:paraId="7E2C88C3"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Built and maintained secure, high-performance server-side applications with efficient routing, middleware, and caching for improved response times.</w:t>
      </w:r>
    </w:p>
    <w:p w14:paraId="2864E74B" w14:textId="1A65DE2E" w:rsidR="004E0B4D" w:rsidRPr="00183D76" w:rsidRDefault="004E0B4D" w:rsidP="00C76D0B">
      <w:pPr>
        <w:pStyle w:val="NoSpacing"/>
        <w:numPr>
          <w:ilvl w:val="0"/>
          <w:numId w:val="1"/>
        </w:numPr>
        <w:ind w:left="284" w:hanging="284"/>
        <w:rPr>
          <w:rFonts w:cs="Calibri"/>
          <w:shd w:val="clear" w:color="auto" w:fill="FFFFFF"/>
        </w:rPr>
      </w:pPr>
      <w:r w:rsidRPr="00183D76">
        <w:rPr>
          <w:rFonts w:cs="Calibri"/>
          <w:shd w:val="clear" w:color="auto" w:fill="FFFFFF"/>
        </w:rPr>
        <w:t>Integrated third-party services such as payment gateways, cloud storage, and social logins to extend application functionality and improve user engagement.</w:t>
      </w:r>
    </w:p>
    <w:p w14:paraId="420A0203"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Integrated draw.io visuals into Confluence and JIRA tickets for transparent documentation, team onboarding, and release traceability.</w:t>
      </w:r>
    </w:p>
    <w:p w14:paraId="14FBF7CC"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Implemented containerized deployments using Docker, and managed configuration and automation with Ansible and Jenkins.</w:t>
      </w:r>
    </w:p>
    <w:p w14:paraId="215E0442"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Developed reusable AngularJS directives, components, and filters to streamline UI development and improve frontend maintainability.</w:t>
      </w:r>
    </w:p>
    <w:p w14:paraId="2ED625D4"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Secured application layers using Spring Security and JWT, ensuring protected access to internal APIs and modules.</w:t>
      </w:r>
    </w:p>
    <w:p w14:paraId="6876054A" w14:textId="77777777" w:rsidR="004E0B4D" w:rsidRPr="00183D76" w:rsidRDefault="004E0B4D" w:rsidP="004E0B4D">
      <w:pPr>
        <w:pStyle w:val="NoSpacing"/>
        <w:numPr>
          <w:ilvl w:val="0"/>
          <w:numId w:val="1"/>
        </w:numPr>
        <w:ind w:left="284" w:hanging="284"/>
        <w:rPr>
          <w:rFonts w:cs="Calibri"/>
          <w:shd w:val="clear" w:color="auto" w:fill="FFFFFF"/>
        </w:rPr>
      </w:pPr>
      <w:r w:rsidRPr="00183D76">
        <w:rPr>
          <w:rFonts w:cs="Calibri"/>
          <w:shd w:val="clear" w:color="auto" w:fill="FFFFFF"/>
        </w:rPr>
        <w:t>Collaborated closely with business analysts and architects to convert requirements into technical diagrams, enabling visual planning and delivery alignment.</w:t>
      </w:r>
    </w:p>
    <w:p w14:paraId="12B5C878" w14:textId="77777777" w:rsidR="004E0B4D" w:rsidRDefault="004E0B4D" w:rsidP="004E0B4D">
      <w:pPr>
        <w:pStyle w:val="NoSpacing"/>
        <w:rPr>
          <w:rFonts w:ascii="Cambria Math" w:hAnsi="Cambria Math" w:cs="Calibri"/>
        </w:rPr>
      </w:pPr>
      <w:r w:rsidRPr="000A5B56">
        <w:rPr>
          <w:rFonts w:cs="Calibri"/>
          <w:b/>
          <w:bCs/>
        </w:rPr>
        <w:t>Environment</w:t>
      </w:r>
      <w:r w:rsidRPr="000A5B56">
        <w:rPr>
          <w:rFonts w:cs="Calibri"/>
        </w:rPr>
        <w:t>:</w:t>
      </w:r>
      <w:r w:rsidRPr="008E3175">
        <w:rPr>
          <w:rFonts w:ascii="Cambria Math" w:hAnsi="Cambria Math" w:cs="Calibri"/>
        </w:rPr>
        <w:t xml:space="preserve"> </w:t>
      </w:r>
      <w:r w:rsidRPr="000A5B56">
        <w:rPr>
          <w:rFonts w:cs="Calibri"/>
        </w:rPr>
        <w:t xml:space="preserve">HTML, CSS, Angular JS, Spring Boot, AJAX, JavaScript, jQuery, Angular </w:t>
      </w:r>
      <w:proofErr w:type="spellStart"/>
      <w:r w:rsidRPr="000A5B56">
        <w:rPr>
          <w:rFonts w:cs="Calibri"/>
        </w:rPr>
        <w:t>Js</w:t>
      </w:r>
      <w:proofErr w:type="spellEnd"/>
      <w:r w:rsidRPr="000A5B56">
        <w:rPr>
          <w:rFonts w:cs="Calibri"/>
        </w:rPr>
        <w:t xml:space="preserve">, Bootstrap, JSON, NODE </w:t>
      </w:r>
      <w:proofErr w:type="spellStart"/>
      <w:r w:rsidRPr="000A5B56">
        <w:rPr>
          <w:rFonts w:cs="Calibri"/>
        </w:rPr>
        <w:t>Js</w:t>
      </w:r>
      <w:proofErr w:type="spellEnd"/>
      <w:r w:rsidRPr="000A5B56">
        <w:rPr>
          <w:rFonts w:cs="Calibri"/>
        </w:rPr>
        <w:t>, NPN, SPA, Photoshop, VS code.</w:t>
      </w:r>
    </w:p>
    <w:p w14:paraId="62D85C3D" w14:textId="77777777" w:rsidR="004E0B4D" w:rsidRDefault="004E0B4D" w:rsidP="004E0B4D">
      <w:pPr>
        <w:pStyle w:val="NoSpacing"/>
        <w:rPr>
          <w:rFonts w:ascii="Cambria Math" w:hAnsi="Cambria Math" w:cs="Calibri"/>
        </w:rPr>
      </w:pPr>
    </w:p>
    <w:p w14:paraId="2157764A" w14:textId="77777777" w:rsidR="004E0B4D" w:rsidRPr="00917447" w:rsidRDefault="004E0B4D" w:rsidP="004E0B4D">
      <w:pPr>
        <w:pStyle w:val="NoSpacing"/>
        <w:rPr>
          <w:rFonts w:cs="Calibri"/>
          <w:b/>
          <w:sz w:val="24"/>
          <w:szCs w:val="24"/>
          <w:u w:val="single"/>
        </w:rPr>
      </w:pPr>
      <w:r w:rsidRPr="00917447">
        <w:rPr>
          <w:rFonts w:cs="Calibri"/>
          <w:b/>
          <w:sz w:val="24"/>
          <w:szCs w:val="24"/>
          <w:u w:val="single"/>
        </w:rPr>
        <w:t>CERTIFICATIONS:</w:t>
      </w:r>
    </w:p>
    <w:p w14:paraId="3361BE77" w14:textId="77777777" w:rsidR="004E0B4D" w:rsidRPr="000A5B56" w:rsidRDefault="004E0B4D" w:rsidP="004E0B4D">
      <w:pPr>
        <w:pStyle w:val="NoSpacing"/>
        <w:numPr>
          <w:ilvl w:val="0"/>
          <w:numId w:val="1"/>
        </w:numPr>
        <w:ind w:left="284" w:hanging="284"/>
        <w:rPr>
          <w:rFonts w:cs="Calibri"/>
          <w:shd w:val="clear" w:color="auto" w:fill="FFFFFF"/>
        </w:rPr>
      </w:pPr>
      <w:r w:rsidRPr="000A5B56">
        <w:rPr>
          <w:rFonts w:cs="Calibri"/>
          <w:shd w:val="clear" w:color="auto" w:fill="FFFFFF"/>
        </w:rPr>
        <w:t>Oracle Certified Professional: Java SE 11Developer</w:t>
      </w:r>
    </w:p>
    <w:p w14:paraId="47D49CF1" w14:textId="77777777" w:rsidR="004E0B4D" w:rsidRPr="000A5B56" w:rsidRDefault="004E0B4D" w:rsidP="004E0B4D">
      <w:pPr>
        <w:pStyle w:val="NoSpacing"/>
        <w:numPr>
          <w:ilvl w:val="0"/>
          <w:numId w:val="1"/>
        </w:numPr>
        <w:ind w:left="284" w:hanging="284"/>
        <w:rPr>
          <w:rFonts w:cs="Calibri"/>
          <w:shd w:val="clear" w:color="auto" w:fill="FFFFFF"/>
        </w:rPr>
      </w:pPr>
      <w:r w:rsidRPr="000A5B56">
        <w:rPr>
          <w:rFonts w:cs="Calibri"/>
          <w:shd w:val="clear" w:color="auto" w:fill="FFFFFF"/>
        </w:rPr>
        <w:t>AWS Certified Developer Associate</w:t>
      </w:r>
    </w:p>
    <w:p w14:paraId="4295AEDB" w14:textId="77777777" w:rsidR="004E0B4D" w:rsidRDefault="004E0B4D" w:rsidP="004E0B4D">
      <w:pPr>
        <w:pStyle w:val="NoSpacing"/>
        <w:numPr>
          <w:ilvl w:val="0"/>
          <w:numId w:val="1"/>
        </w:numPr>
        <w:ind w:left="284" w:hanging="284"/>
        <w:rPr>
          <w:rFonts w:cs="Calibri"/>
          <w:shd w:val="clear" w:color="auto" w:fill="FFFFFF"/>
        </w:rPr>
      </w:pPr>
      <w:r w:rsidRPr="000A5B56">
        <w:rPr>
          <w:rFonts w:cs="Calibri"/>
          <w:shd w:val="clear" w:color="auto" w:fill="FFFFFF"/>
        </w:rPr>
        <w:t>Microsoft Certified: Azure AI Engineer Associate</w:t>
      </w:r>
    </w:p>
    <w:p w14:paraId="0361D138" w14:textId="77777777" w:rsidR="004E0B4D" w:rsidRPr="000A5B56" w:rsidRDefault="004E0B4D" w:rsidP="004E0B4D">
      <w:pPr>
        <w:pStyle w:val="NoSpacing"/>
        <w:numPr>
          <w:ilvl w:val="0"/>
          <w:numId w:val="1"/>
        </w:numPr>
        <w:ind w:left="284" w:hanging="284"/>
        <w:rPr>
          <w:rFonts w:cs="Calibri"/>
          <w:shd w:val="clear" w:color="auto" w:fill="FFFFFF"/>
        </w:rPr>
      </w:pPr>
      <w:r w:rsidRPr="003E54E5">
        <w:rPr>
          <w:rFonts w:cs="Calibri"/>
          <w:shd w:val="clear" w:color="auto" w:fill="FFFFFF"/>
        </w:rPr>
        <w:t>Data Bricks - AI Agent Fundamentals</w:t>
      </w:r>
    </w:p>
    <w:p w14:paraId="5AA3F3A9" w14:textId="77777777" w:rsidR="004E0B4D" w:rsidRPr="008E3175" w:rsidRDefault="004E0B4D" w:rsidP="004E0B4D">
      <w:pPr>
        <w:pStyle w:val="NoSpacing"/>
        <w:rPr>
          <w:rFonts w:ascii="Cambria Math" w:eastAsia="Arial" w:hAnsi="Cambria Math" w:cs="Calibri"/>
          <w:b/>
          <w:u w:val="single"/>
        </w:rPr>
      </w:pPr>
    </w:p>
    <w:p w14:paraId="5EC77B93" w14:textId="77777777" w:rsidR="004E0B4D" w:rsidRPr="00917447" w:rsidRDefault="004E0B4D" w:rsidP="004E0B4D">
      <w:pPr>
        <w:pStyle w:val="NoSpacing"/>
        <w:rPr>
          <w:rFonts w:cs="Calibri"/>
          <w:b/>
          <w:sz w:val="24"/>
          <w:szCs w:val="24"/>
          <w:highlight w:val="white"/>
          <w:u w:val="single"/>
        </w:rPr>
      </w:pPr>
      <w:r w:rsidRPr="00917447">
        <w:rPr>
          <w:rFonts w:cs="Calibri"/>
          <w:b/>
          <w:sz w:val="24"/>
          <w:szCs w:val="24"/>
          <w:highlight w:val="white"/>
          <w:u w:val="single"/>
        </w:rPr>
        <w:t>EDUCATION:</w:t>
      </w:r>
    </w:p>
    <w:p w14:paraId="2DB3CC91" w14:textId="5DF7976A" w:rsidR="003E37CE" w:rsidRPr="00666AAB" w:rsidRDefault="004E0B4D">
      <w:pPr>
        <w:rPr>
          <w:rFonts w:ascii="Calibri" w:hAnsi="Calibri" w:cs="Calibri"/>
        </w:rPr>
      </w:pPr>
      <w:r>
        <w:rPr>
          <w:rFonts w:ascii="Calibri" w:hAnsi="Calibri" w:cs="Calibri"/>
        </w:rPr>
        <w:t xml:space="preserve">   </w:t>
      </w:r>
      <w:r w:rsidRPr="000A5B56">
        <w:rPr>
          <w:rFonts w:ascii="Calibri" w:hAnsi="Calibri" w:cs="Calibri"/>
        </w:rPr>
        <w:t>Master’s in Computer Science, Wichita State University, Wichita, KS</w:t>
      </w:r>
    </w:p>
    <w:sectPr w:rsidR="003E37CE" w:rsidRPr="00666AAB" w:rsidSect="004E0B4D">
      <w:pgSz w:w="12240" w:h="20160" w:code="5"/>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3B8272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DEF6172"/>
    <w:multiLevelType w:val="hybridMultilevel"/>
    <w:tmpl w:val="5AB8C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3432015">
    <w:abstractNumId w:val="1"/>
  </w:num>
  <w:num w:numId="2" w16cid:durableId="710345408">
    <w:abstractNumId w:val="0"/>
  </w:num>
  <w:num w:numId="3" w16cid:durableId="1914927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B4D"/>
    <w:rsid w:val="00006882"/>
    <w:rsid w:val="0008724F"/>
    <w:rsid w:val="001001C3"/>
    <w:rsid w:val="003E37CE"/>
    <w:rsid w:val="004E0B4D"/>
    <w:rsid w:val="005C5160"/>
    <w:rsid w:val="00666AAB"/>
    <w:rsid w:val="006771BC"/>
    <w:rsid w:val="007100FE"/>
    <w:rsid w:val="00903085"/>
    <w:rsid w:val="0093456C"/>
    <w:rsid w:val="00966689"/>
    <w:rsid w:val="00C76D0B"/>
    <w:rsid w:val="00C771B7"/>
    <w:rsid w:val="00C82904"/>
    <w:rsid w:val="00EA2A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97ABB"/>
  <w15:chartTrackingRefBased/>
  <w15:docId w15:val="{32D3AC64-9E9A-5E4B-8149-CC5E286E3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B4D"/>
    <w:pPr>
      <w:spacing w:after="200" w:line="276" w:lineRule="auto"/>
    </w:pPr>
    <w:rPr>
      <w:rFonts w:eastAsiaTheme="minorEastAsia"/>
      <w:kern w:val="0"/>
      <w:sz w:val="22"/>
      <w:szCs w:val="22"/>
      <w:lang w:val="en-IN" w:eastAsia="en-IN"/>
      <w14:ligatures w14:val="none"/>
    </w:rPr>
  </w:style>
  <w:style w:type="paragraph" w:styleId="Heading1">
    <w:name w:val="heading 1"/>
    <w:basedOn w:val="Normal"/>
    <w:next w:val="Normal"/>
    <w:link w:val="Heading1Char"/>
    <w:uiPriority w:val="9"/>
    <w:qFormat/>
    <w:rsid w:val="004E0B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0B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0B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0B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0B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0B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B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B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B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B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0B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0B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B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0B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0B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B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B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B4D"/>
    <w:rPr>
      <w:rFonts w:eastAsiaTheme="majorEastAsia" w:cstheme="majorBidi"/>
      <w:color w:val="272727" w:themeColor="text1" w:themeTint="D8"/>
    </w:rPr>
  </w:style>
  <w:style w:type="paragraph" w:styleId="Title">
    <w:name w:val="Title"/>
    <w:basedOn w:val="Normal"/>
    <w:next w:val="Normal"/>
    <w:link w:val="TitleChar"/>
    <w:uiPriority w:val="10"/>
    <w:qFormat/>
    <w:rsid w:val="004E0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B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B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B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B4D"/>
    <w:pPr>
      <w:spacing w:before="160"/>
      <w:jc w:val="center"/>
    </w:pPr>
    <w:rPr>
      <w:i/>
      <w:iCs/>
      <w:color w:val="404040" w:themeColor="text1" w:themeTint="BF"/>
    </w:rPr>
  </w:style>
  <w:style w:type="character" w:customStyle="1" w:styleId="QuoteChar">
    <w:name w:val="Quote Char"/>
    <w:basedOn w:val="DefaultParagraphFont"/>
    <w:link w:val="Quote"/>
    <w:uiPriority w:val="29"/>
    <w:rsid w:val="004E0B4D"/>
    <w:rPr>
      <w:i/>
      <w:iCs/>
      <w:color w:val="404040" w:themeColor="text1" w:themeTint="BF"/>
    </w:rPr>
  </w:style>
  <w:style w:type="paragraph" w:styleId="ListParagraph">
    <w:name w:val="List Paragraph"/>
    <w:basedOn w:val="Normal"/>
    <w:uiPriority w:val="34"/>
    <w:qFormat/>
    <w:rsid w:val="004E0B4D"/>
    <w:pPr>
      <w:ind w:left="720"/>
      <w:contextualSpacing/>
    </w:pPr>
  </w:style>
  <w:style w:type="character" w:styleId="IntenseEmphasis">
    <w:name w:val="Intense Emphasis"/>
    <w:basedOn w:val="DefaultParagraphFont"/>
    <w:uiPriority w:val="21"/>
    <w:qFormat/>
    <w:rsid w:val="004E0B4D"/>
    <w:rPr>
      <w:i/>
      <w:iCs/>
      <w:color w:val="0F4761" w:themeColor="accent1" w:themeShade="BF"/>
    </w:rPr>
  </w:style>
  <w:style w:type="paragraph" w:styleId="IntenseQuote">
    <w:name w:val="Intense Quote"/>
    <w:basedOn w:val="Normal"/>
    <w:next w:val="Normal"/>
    <w:link w:val="IntenseQuoteChar"/>
    <w:uiPriority w:val="30"/>
    <w:qFormat/>
    <w:rsid w:val="004E0B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B4D"/>
    <w:rPr>
      <w:i/>
      <w:iCs/>
      <w:color w:val="0F4761" w:themeColor="accent1" w:themeShade="BF"/>
    </w:rPr>
  </w:style>
  <w:style w:type="character" w:styleId="IntenseReference">
    <w:name w:val="Intense Reference"/>
    <w:basedOn w:val="DefaultParagraphFont"/>
    <w:uiPriority w:val="32"/>
    <w:qFormat/>
    <w:rsid w:val="004E0B4D"/>
    <w:rPr>
      <w:b/>
      <w:bCs/>
      <w:smallCaps/>
      <w:color w:val="0F4761" w:themeColor="accent1" w:themeShade="BF"/>
      <w:spacing w:val="5"/>
    </w:rPr>
  </w:style>
  <w:style w:type="character" w:styleId="Hyperlink">
    <w:name w:val="Hyperlink"/>
    <w:basedOn w:val="DefaultParagraphFont"/>
    <w:uiPriority w:val="99"/>
    <w:unhideWhenUsed/>
    <w:rsid w:val="004E0B4D"/>
    <w:rPr>
      <w:color w:val="0000FF"/>
      <w:u w:val="single"/>
    </w:rPr>
  </w:style>
  <w:style w:type="paragraph" w:styleId="NoSpacing">
    <w:name w:val="No Spacing"/>
    <w:link w:val="NoSpacingChar"/>
    <w:uiPriority w:val="1"/>
    <w:qFormat/>
    <w:rsid w:val="004E0B4D"/>
    <w:pPr>
      <w:spacing w:after="0" w:line="240" w:lineRule="auto"/>
    </w:pPr>
    <w:rPr>
      <w:rFonts w:ascii="Calibri" w:eastAsia="Calibri" w:hAnsi="Calibri" w:cs="Times New Roman"/>
      <w:kern w:val="0"/>
      <w:sz w:val="22"/>
      <w:szCs w:val="22"/>
      <w14:ligatures w14:val="none"/>
    </w:rPr>
  </w:style>
  <w:style w:type="character" w:customStyle="1" w:styleId="NoSpacingChar">
    <w:name w:val="No Spacing Char"/>
    <w:link w:val="NoSpacing"/>
    <w:uiPriority w:val="1"/>
    <w:qFormat/>
    <w:locked/>
    <w:rsid w:val="004E0B4D"/>
    <w:rPr>
      <w:rFonts w:ascii="Calibri" w:eastAsia="Calibri" w:hAnsi="Calibri" w:cs="Times New Roman"/>
      <w:kern w:val="0"/>
      <w:sz w:val="22"/>
      <w:szCs w:val="22"/>
      <w14:ligatures w14:val="none"/>
    </w:rPr>
  </w:style>
  <w:style w:type="paragraph" w:styleId="ListBullet">
    <w:name w:val="List Bullet"/>
    <w:basedOn w:val="Normal"/>
    <w:uiPriority w:val="99"/>
    <w:unhideWhenUsed/>
    <w:rsid w:val="004E0B4D"/>
    <w:pPr>
      <w:numPr>
        <w:numId w:val="2"/>
      </w:numPr>
      <w:contextualSpacing/>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3009</Words>
  <Characters>17153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Madipalli, Amram Raju</dc:creator>
  <cp:keywords/>
  <dc:description/>
  <cp:lastModifiedBy>Sharanya Adroit</cp:lastModifiedBy>
  <cp:revision>2</cp:revision>
  <dcterms:created xsi:type="dcterms:W3CDTF">2026-03-13T18:25:00Z</dcterms:created>
  <dcterms:modified xsi:type="dcterms:W3CDTF">2026-03-13T18:25:00Z</dcterms:modified>
</cp:coreProperties>
</file>