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FFA202A" w14:textId="2A9F4DA8" w:rsidR="00A47A41" w:rsidRPr="007D05E3" w:rsidRDefault="00A47A41" w:rsidP="007D05E3">
      <w:pPr>
        <w:spacing w:after="0" w:line="240" w:lineRule="auto"/>
        <w:jc w:val="both"/>
        <w:rPr>
          <w:rFonts w:asciiTheme="minorHAnsi" w:hAnsiTheme="minorHAnsi" w:cstheme="minorHAnsi"/>
          <w:b/>
        </w:rPr>
      </w:pPr>
      <w:r w:rsidRPr="007D05E3">
        <w:rPr>
          <w:rFonts w:asciiTheme="minorHAnsi" w:hAnsiTheme="minorHAnsi" w:cstheme="minorHAnsi"/>
          <w:b/>
        </w:rPr>
        <w:t>Ramesh N</w:t>
      </w:r>
    </w:p>
    <w:p w14:paraId="29B0B703" w14:textId="4A6E2665" w:rsidR="00A47A41" w:rsidRPr="007D05E3" w:rsidRDefault="00A47A41" w:rsidP="007D05E3">
      <w:pPr>
        <w:pStyle w:val="ColorfulList-Accent11"/>
        <w:widowControl w:val="0"/>
        <w:pBdr>
          <w:bottom w:val="single" w:sz="6" w:space="1" w:color="auto"/>
        </w:pBdr>
        <w:overflowPunct w:val="0"/>
        <w:adjustRightInd w:val="0"/>
        <w:ind w:left="0"/>
        <w:jc w:val="both"/>
        <w:rPr>
          <w:rFonts w:asciiTheme="minorHAnsi" w:hAnsiTheme="minorHAnsi" w:cstheme="minorHAnsi"/>
          <w:b/>
          <w:sz w:val="22"/>
          <w:szCs w:val="22"/>
          <w:lang w:val="en-IN" w:eastAsia="en-IN"/>
        </w:rPr>
      </w:pPr>
      <w:r w:rsidRPr="007D05E3">
        <w:rPr>
          <w:rFonts w:asciiTheme="minorHAnsi" w:hAnsiTheme="minorHAnsi" w:cstheme="minorHAnsi"/>
          <w:sz w:val="22"/>
          <w:szCs w:val="22"/>
          <w:lang w:val="en-IN" w:eastAsia="en-IN"/>
        </w:rPr>
        <w:t>Phone</w:t>
      </w:r>
      <w:r w:rsidR="00A913DC" w:rsidRPr="007D05E3">
        <w:rPr>
          <w:rFonts w:asciiTheme="minorHAnsi" w:hAnsiTheme="minorHAnsi" w:cstheme="minorHAnsi"/>
          <w:sz w:val="22"/>
          <w:szCs w:val="22"/>
          <w:lang w:val="en-IN" w:eastAsia="en-IN"/>
        </w:rPr>
        <w:t xml:space="preserve"> </w:t>
      </w:r>
      <w:r w:rsidR="00A63AB5" w:rsidRPr="00A63AB5">
        <w:rPr>
          <w:rFonts w:asciiTheme="minorHAnsi" w:hAnsiTheme="minorHAnsi" w:cstheme="minorHAnsi"/>
          <w:b/>
          <w:sz w:val="22"/>
          <w:szCs w:val="22"/>
          <w:lang w:val="en-IN" w:eastAsia="en-IN"/>
        </w:rPr>
        <w:t>+1 408 459 0823</w:t>
      </w:r>
      <w:r w:rsidRPr="007D05E3">
        <w:rPr>
          <w:rFonts w:asciiTheme="minorHAnsi" w:hAnsiTheme="minorHAnsi" w:cstheme="minorHAnsi"/>
          <w:b/>
          <w:sz w:val="22"/>
          <w:szCs w:val="22"/>
          <w:lang w:val="en-IN" w:eastAsia="en-IN"/>
        </w:rPr>
        <w:t>|</w:t>
      </w:r>
      <w:r w:rsidRPr="007D05E3">
        <w:rPr>
          <w:rFonts w:asciiTheme="minorHAnsi" w:hAnsiTheme="minorHAnsi" w:cstheme="minorHAnsi"/>
          <w:sz w:val="22"/>
          <w:szCs w:val="22"/>
          <w:lang w:val="en-IN" w:eastAsia="en-IN"/>
        </w:rPr>
        <w:t>Email</w:t>
      </w:r>
      <w:r w:rsidRPr="007D05E3">
        <w:rPr>
          <w:rFonts w:asciiTheme="minorHAnsi" w:hAnsiTheme="minorHAnsi" w:cstheme="minorHAnsi"/>
          <w:b/>
          <w:sz w:val="22"/>
          <w:szCs w:val="22"/>
          <w:lang w:val="en-IN" w:eastAsia="en-IN"/>
        </w:rPr>
        <w:t>:</w:t>
      </w:r>
      <w:r w:rsidR="009A6571" w:rsidRPr="007D05E3">
        <w:rPr>
          <w:rFonts w:asciiTheme="minorHAnsi" w:hAnsiTheme="minorHAnsi" w:cstheme="minorHAnsi"/>
          <w:b/>
          <w:sz w:val="22"/>
          <w:szCs w:val="22"/>
          <w:lang w:val="en-IN" w:eastAsia="en-IN"/>
        </w:rPr>
        <w:t xml:space="preserve"> </w:t>
      </w:r>
      <w:hyperlink r:id="rId7" w:history="1">
        <w:r w:rsidR="00A63AB5" w:rsidRPr="00A63AB5">
          <w:rPr>
            <w:rStyle w:val="Hyperlink"/>
            <w:rFonts w:asciiTheme="minorHAnsi" w:hAnsiTheme="minorHAnsi" w:cstheme="minorHAnsi"/>
            <w:b/>
            <w:sz w:val="22"/>
            <w:szCs w:val="22"/>
            <w:lang w:eastAsia="en-IN"/>
          </w:rPr>
          <w:t>yugenderr@astirit.com</w:t>
        </w:r>
      </w:hyperlink>
    </w:p>
    <w:p w14:paraId="7B69BA10" w14:textId="57599570" w:rsidR="00A47A41" w:rsidRPr="007D05E3" w:rsidRDefault="00586B5A" w:rsidP="007D05E3">
      <w:pPr>
        <w:pStyle w:val="ColorfulList-Accent11"/>
        <w:widowControl w:val="0"/>
        <w:pBdr>
          <w:bottom w:val="single" w:sz="6" w:space="1" w:color="auto"/>
        </w:pBdr>
        <w:overflowPunct w:val="0"/>
        <w:adjustRightInd w:val="0"/>
        <w:ind w:left="0"/>
        <w:jc w:val="both"/>
        <w:rPr>
          <w:rFonts w:asciiTheme="minorHAnsi" w:hAnsiTheme="minorHAnsi" w:cstheme="minorHAnsi"/>
          <w:b/>
          <w:sz w:val="22"/>
          <w:szCs w:val="22"/>
          <w:lang w:val="en-IN" w:eastAsia="en-IN"/>
        </w:rPr>
      </w:pPr>
      <w:r w:rsidRPr="007D05E3">
        <w:rPr>
          <w:rFonts w:asciiTheme="minorHAnsi" w:hAnsiTheme="minorHAnsi" w:cstheme="minorHAnsi"/>
          <w:b/>
          <w:sz w:val="22"/>
          <w:szCs w:val="22"/>
          <w:lang w:eastAsia="en-IN"/>
        </w:rPr>
        <w:t xml:space="preserve">Senior </w:t>
      </w:r>
      <w:r w:rsidR="00C3093B" w:rsidRPr="007D05E3">
        <w:rPr>
          <w:rFonts w:asciiTheme="minorHAnsi" w:hAnsiTheme="minorHAnsi" w:cstheme="minorHAnsi"/>
          <w:b/>
          <w:sz w:val="22"/>
          <w:szCs w:val="22"/>
          <w:lang w:eastAsia="en-IN"/>
        </w:rPr>
        <w:t xml:space="preserve">Full Stack </w:t>
      </w:r>
      <w:r w:rsidRPr="007D05E3">
        <w:rPr>
          <w:rFonts w:asciiTheme="minorHAnsi" w:hAnsiTheme="minorHAnsi" w:cstheme="minorHAnsi"/>
          <w:b/>
          <w:sz w:val="22"/>
          <w:szCs w:val="22"/>
          <w:lang w:eastAsia="en-IN"/>
        </w:rPr>
        <w:t>.NET Developer</w:t>
      </w:r>
    </w:p>
    <w:p w14:paraId="2213FF0F" w14:textId="77777777" w:rsidR="00B157B9" w:rsidRPr="007D05E3" w:rsidRDefault="00A47A41" w:rsidP="007D05E3">
      <w:pPr>
        <w:tabs>
          <w:tab w:val="left" w:pos="2340"/>
        </w:tabs>
        <w:spacing w:after="0" w:line="240" w:lineRule="auto"/>
        <w:jc w:val="both"/>
        <w:rPr>
          <w:rFonts w:asciiTheme="minorHAnsi" w:hAnsiTheme="minorHAnsi" w:cstheme="minorHAnsi"/>
          <w:b/>
        </w:rPr>
      </w:pPr>
      <w:r w:rsidRPr="007D05E3">
        <w:rPr>
          <w:rFonts w:asciiTheme="minorHAnsi" w:hAnsiTheme="minorHAnsi" w:cstheme="minorHAnsi"/>
          <w:b/>
        </w:rPr>
        <w:tab/>
      </w:r>
    </w:p>
    <w:p w14:paraId="742CB70A" w14:textId="77777777" w:rsidR="00A47A41" w:rsidRPr="007D05E3" w:rsidRDefault="00A47A41" w:rsidP="007D05E3">
      <w:pPr>
        <w:tabs>
          <w:tab w:val="left" w:pos="2340"/>
        </w:tabs>
        <w:spacing w:after="0" w:line="240" w:lineRule="auto"/>
        <w:jc w:val="both"/>
        <w:rPr>
          <w:rFonts w:asciiTheme="minorHAnsi" w:hAnsiTheme="minorHAnsi" w:cstheme="minorHAnsi"/>
          <w:b/>
        </w:rPr>
      </w:pPr>
      <w:r w:rsidRPr="007D05E3">
        <w:rPr>
          <w:rFonts w:asciiTheme="minorHAnsi" w:hAnsiTheme="minorHAnsi" w:cstheme="minorHAnsi"/>
          <w:b/>
          <w:smallCaps/>
          <w:u w:val="single"/>
        </w:rPr>
        <w:t>Professional Summary</w:t>
      </w:r>
      <w:r w:rsidRPr="007D05E3">
        <w:rPr>
          <w:rFonts w:asciiTheme="minorHAnsi" w:hAnsiTheme="minorHAnsi" w:cstheme="minorHAnsi"/>
          <w:b/>
        </w:rPr>
        <w:t>:</w:t>
      </w:r>
    </w:p>
    <w:p w14:paraId="7276FD9B" w14:textId="77777777" w:rsidR="005674C4" w:rsidRPr="007D05E3" w:rsidRDefault="005674C4" w:rsidP="007D05E3">
      <w:pPr>
        <w:pStyle w:val="Normal1"/>
        <w:spacing w:after="0" w:line="240" w:lineRule="auto"/>
        <w:contextualSpacing/>
        <w:jc w:val="both"/>
        <w:rPr>
          <w:rFonts w:asciiTheme="minorHAnsi" w:hAnsiTheme="minorHAnsi" w:cstheme="minorHAnsi"/>
          <w:highlight w:val="white"/>
        </w:rPr>
      </w:pPr>
    </w:p>
    <w:p w14:paraId="61775575" w14:textId="2AC6740F" w:rsidR="00881B88" w:rsidRPr="007D05E3" w:rsidRDefault="009D0AF2" w:rsidP="007D05E3">
      <w:pPr>
        <w:pStyle w:val="Normal1"/>
        <w:numPr>
          <w:ilvl w:val="0"/>
          <w:numId w:val="4"/>
        </w:numPr>
        <w:spacing w:after="0" w:line="240" w:lineRule="auto"/>
        <w:ind w:hanging="360"/>
        <w:contextualSpacing/>
        <w:jc w:val="both"/>
        <w:rPr>
          <w:rFonts w:asciiTheme="minorHAnsi" w:hAnsiTheme="minorHAnsi" w:cstheme="minorHAnsi"/>
          <w:highlight w:val="white"/>
        </w:rPr>
      </w:pPr>
      <w:r w:rsidRPr="007D05E3">
        <w:rPr>
          <w:rFonts w:asciiTheme="minorHAnsi" w:hAnsiTheme="minorHAnsi" w:cstheme="minorHAnsi"/>
          <w:b/>
          <w:bCs/>
          <w:highlight w:val="white"/>
        </w:rPr>
        <w:t xml:space="preserve">Senior </w:t>
      </w:r>
      <w:r w:rsidR="00405114" w:rsidRPr="007D05E3">
        <w:rPr>
          <w:rFonts w:asciiTheme="minorHAnsi" w:hAnsiTheme="minorHAnsi" w:cstheme="minorHAnsi"/>
          <w:b/>
          <w:bCs/>
          <w:highlight w:val="white"/>
        </w:rPr>
        <w:t xml:space="preserve">Full Stack </w:t>
      </w:r>
      <w:r w:rsidRPr="007D05E3">
        <w:rPr>
          <w:rFonts w:asciiTheme="minorHAnsi" w:hAnsiTheme="minorHAnsi" w:cstheme="minorHAnsi"/>
          <w:b/>
          <w:bCs/>
          <w:highlight w:val="white"/>
        </w:rPr>
        <w:t>.NET Developer</w:t>
      </w:r>
      <w:r w:rsidRPr="007D05E3">
        <w:rPr>
          <w:rFonts w:asciiTheme="minorHAnsi" w:hAnsiTheme="minorHAnsi" w:cstheme="minorHAnsi"/>
          <w:highlight w:val="white"/>
        </w:rPr>
        <w:t xml:space="preserve"> with 10+</w:t>
      </w:r>
      <w:r w:rsidR="00630D66" w:rsidRPr="007D05E3">
        <w:rPr>
          <w:rFonts w:asciiTheme="minorHAnsi" w:hAnsiTheme="minorHAnsi" w:cstheme="minorHAnsi"/>
          <w:highlight w:val="white"/>
        </w:rPr>
        <w:t xml:space="preserve"> </w:t>
      </w:r>
      <w:r w:rsidR="0079031D" w:rsidRPr="007D05E3">
        <w:rPr>
          <w:rFonts w:asciiTheme="minorHAnsi" w:hAnsiTheme="minorHAnsi" w:cstheme="minorHAnsi"/>
          <w:highlight w:val="white"/>
        </w:rPr>
        <w:t>years of experience designing and developing scalable enterprise applications across healthcare, insurance, logistics, and banking domains</w:t>
      </w:r>
      <w:r w:rsidR="00881B88" w:rsidRPr="007D05E3">
        <w:rPr>
          <w:rFonts w:asciiTheme="minorHAnsi" w:hAnsiTheme="minorHAnsi" w:cstheme="minorHAnsi"/>
          <w:highlight w:val="white"/>
        </w:rPr>
        <w:t>.</w:t>
      </w:r>
    </w:p>
    <w:p w14:paraId="327E1144" w14:textId="0FD6BB4D" w:rsidR="005276D8" w:rsidRPr="007D05E3" w:rsidRDefault="0079031D" w:rsidP="007D05E3">
      <w:pPr>
        <w:pStyle w:val="Normal1"/>
        <w:numPr>
          <w:ilvl w:val="0"/>
          <w:numId w:val="4"/>
        </w:numPr>
        <w:spacing w:after="0" w:line="240" w:lineRule="auto"/>
        <w:ind w:hanging="360"/>
        <w:contextualSpacing/>
        <w:jc w:val="both"/>
        <w:rPr>
          <w:rFonts w:asciiTheme="minorHAnsi" w:hAnsiTheme="minorHAnsi" w:cstheme="minorHAnsi"/>
          <w:highlight w:val="white"/>
        </w:rPr>
      </w:pPr>
      <w:r w:rsidRPr="007D05E3">
        <w:rPr>
          <w:rFonts w:asciiTheme="minorHAnsi" w:hAnsiTheme="minorHAnsi" w:cstheme="minorHAnsi"/>
          <w:highlight w:val="white"/>
        </w:rPr>
        <w:t xml:space="preserve">Strong hands-on expertise in </w:t>
      </w:r>
      <w:r w:rsidRPr="007D05E3">
        <w:rPr>
          <w:rFonts w:asciiTheme="minorHAnsi" w:hAnsiTheme="minorHAnsi" w:cstheme="minorHAnsi"/>
          <w:b/>
          <w:bCs/>
          <w:highlight w:val="white"/>
        </w:rPr>
        <w:t>C#, .NET Core, ASP.NET Web API, and WCF (SOAP/REST</w:t>
      </w:r>
      <w:r w:rsidR="005367F1" w:rsidRPr="007D05E3">
        <w:rPr>
          <w:rFonts w:asciiTheme="minorHAnsi" w:hAnsiTheme="minorHAnsi" w:cstheme="minorHAnsi"/>
          <w:b/>
          <w:bCs/>
          <w:highlight w:val="white"/>
        </w:rPr>
        <w:t>), MVC</w:t>
      </w:r>
      <w:r w:rsidR="008D4BA6" w:rsidRPr="007D05E3">
        <w:rPr>
          <w:rFonts w:asciiTheme="minorHAnsi" w:hAnsiTheme="minorHAnsi" w:cstheme="minorHAnsi"/>
          <w:b/>
          <w:bCs/>
          <w:highlight w:val="white"/>
        </w:rPr>
        <w:t xml:space="preserve">, </w:t>
      </w:r>
      <w:r w:rsidR="005367F1" w:rsidRPr="007D05E3">
        <w:rPr>
          <w:rFonts w:asciiTheme="minorHAnsi" w:hAnsiTheme="minorHAnsi" w:cstheme="minorHAnsi"/>
          <w:b/>
          <w:bCs/>
          <w:highlight w:val="white"/>
        </w:rPr>
        <w:t>Web Forms</w:t>
      </w:r>
      <w:r w:rsidRPr="007D05E3">
        <w:rPr>
          <w:rFonts w:asciiTheme="minorHAnsi" w:hAnsiTheme="minorHAnsi" w:cstheme="minorHAnsi"/>
          <w:highlight w:val="white"/>
        </w:rPr>
        <w:t>, with deep understanding of OOP principles, SOLID design patterns, and layered/N-tier architecture.</w:t>
      </w:r>
    </w:p>
    <w:p w14:paraId="7D460546" w14:textId="52CA69AB" w:rsidR="0079031D" w:rsidRPr="007D05E3" w:rsidRDefault="0079031D" w:rsidP="007D05E3">
      <w:pPr>
        <w:pStyle w:val="Normal1"/>
        <w:numPr>
          <w:ilvl w:val="0"/>
          <w:numId w:val="4"/>
        </w:numPr>
        <w:spacing w:after="0" w:line="240" w:lineRule="auto"/>
        <w:ind w:hanging="360"/>
        <w:contextualSpacing/>
        <w:jc w:val="both"/>
        <w:rPr>
          <w:rFonts w:asciiTheme="minorHAnsi" w:hAnsiTheme="minorHAnsi" w:cstheme="minorHAnsi"/>
          <w:highlight w:val="white"/>
        </w:rPr>
      </w:pPr>
      <w:r w:rsidRPr="007D05E3">
        <w:rPr>
          <w:rFonts w:asciiTheme="minorHAnsi" w:hAnsiTheme="minorHAnsi" w:cstheme="minorHAnsi"/>
          <w:highlight w:val="white"/>
        </w:rPr>
        <w:t xml:space="preserve">Extensive experience designing secure, high-performance RESTful APIs implementing </w:t>
      </w:r>
      <w:r w:rsidRPr="007D05E3">
        <w:rPr>
          <w:rFonts w:asciiTheme="minorHAnsi" w:hAnsiTheme="minorHAnsi" w:cstheme="minorHAnsi"/>
          <w:b/>
          <w:bCs/>
          <w:highlight w:val="white"/>
        </w:rPr>
        <w:t>OAuth 2.0 / JWT</w:t>
      </w:r>
      <w:r w:rsidRPr="007D05E3">
        <w:rPr>
          <w:rFonts w:asciiTheme="minorHAnsi" w:hAnsiTheme="minorHAnsi" w:cstheme="minorHAnsi"/>
          <w:highlight w:val="white"/>
        </w:rPr>
        <w:t xml:space="preserve"> authentication, role-based authorization, and API gateway integrations.</w:t>
      </w:r>
    </w:p>
    <w:p w14:paraId="01404827" w14:textId="15CA0AF9" w:rsidR="0079031D" w:rsidRPr="007D05E3" w:rsidRDefault="0079031D" w:rsidP="007D05E3">
      <w:pPr>
        <w:pStyle w:val="Normal1"/>
        <w:numPr>
          <w:ilvl w:val="0"/>
          <w:numId w:val="4"/>
        </w:numPr>
        <w:spacing w:after="0" w:line="240" w:lineRule="auto"/>
        <w:ind w:hanging="360"/>
        <w:contextualSpacing/>
        <w:jc w:val="both"/>
        <w:rPr>
          <w:rFonts w:asciiTheme="minorHAnsi" w:hAnsiTheme="minorHAnsi" w:cstheme="minorHAnsi"/>
          <w:highlight w:val="white"/>
        </w:rPr>
      </w:pPr>
      <w:r w:rsidRPr="007D05E3">
        <w:rPr>
          <w:rFonts w:asciiTheme="minorHAnsi" w:hAnsiTheme="minorHAnsi" w:cstheme="minorHAnsi"/>
          <w:highlight w:val="white"/>
        </w:rPr>
        <w:t xml:space="preserve">Proficient in </w:t>
      </w:r>
      <w:r w:rsidRPr="007D05E3">
        <w:rPr>
          <w:rFonts w:asciiTheme="minorHAnsi" w:hAnsiTheme="minorHAnsi" w:cstheme="minorHAnsi"/>
          <w:b/>
          <w:bCs/>
          <w:highlight w:val="white"/>
        </w:rPr>
        <w:t>Entity Framework (EF6 / EF Core), LINQ, ADO.NET</w:t>
      </w:r>
      <w:r w:rsidRPr="007D05E3">
        <w:rPr>
          <w:rFonts w:asciiTheme="minorHAnsi" w:hAnsiTheme="minorHAnsi" w:cstheme="minorHAnsi"/>
          <w:highlight w:val="white"/>
        </w:rPr>
        <w:t>, and advanced SQL Server optimization including stored procedures, indexing strategies, and execution plan analysis.</w:t>
      </w:r>
    </w:p>
    <w:p w14:paraId="38B714EE" w14:textId="66300B76" w:rsidR="0079031D" w:rsidRPr="007D05E3" w:rsidRDefault="0079031D" w:rsidP="007D05E3">
      <w:pPr>
        <w:pStyle w:val="Normal1"/>
        <w:numPr>
          <w:ilvl w:val="0"/>
          <w:numId w:val="4"/>
        </w:numPr>
        <w:spacing w:after="0" w:line="240" w:lineRule="auto"/>
        <w:ind w:hanging="360"/>
        <w:contextualSpacing/>
        <w:jc w:val="both"/>
        <w:rPr>
          <w:rFonts w:asciiTheme="minorHAnsi" w:hAnsiTheme="minorHAnsi" w:cstheme="minorHAnsi"/>
          <w:highlight w:val="white"/>
        </w:rPr>
      </w:pPr>
      <w:r w:rsidRPr="007D05E3">
        <w:rPr>
          <w:rFonts w:asciiTheme="minorHAnsi" w:hAnsiTheme="minorHAnsi" w:cstheme="minorHAnsi"/>
          <w:highlight w:val="white"/>
        </w:rPr>
        <w:t xml:space="preserve">Experienced in building </w:t>
      </w:r>
      <w:r w:rsidRPr="007D05E3">
        <w:rPr>
          <w:rFonts w:asciiTheme="minorHAnsi" w:hAnsiTheme="minorHAnsi" w:cstheme="minorHAnsi"/>
          <w:b/>
          <w:bCs/>
          <w:highlight w:val="white"/>
        </w:rPr>
        <w:t>Angular-based SPAs</w:t>
      </w:r>
      <w:r w:rsidRPr="007D05E3">
        <w:rPr>
          <w:rFonts w:asciiTheme="minorHAnsi" w:hAnsiTheme="minorHAnsi" w:cstheme="minorHAnsi"/>
          <w:highlight w:val="white"/>
        </w:rPr>
        <w:t xml:space="preserve"> integrated with scalable backend services, </w:t>
      </w:r>
      <w:r w:rsidR="00D36135" w:rsidRPr="007D05E3">
        <w:rPr>
          <w:rFonts w:asciiTheme="minorHAnsi" w:hAnsiTheme="minorHAnsi" w:cstheme="minorHAnsi"/>
          <w:highlight w:val="white"/>
        </w:rPr>
        <w:t xml:space="preserve">leveraging asynchronous programming and </w:t>
      </w:r>
      <w:r w:rsidR="00D36135" w:rsidRPr="007D05E3">
        <w:rPr>
          <w:rFonts w:asciiTheme="minorHAnsi" w:hAnsiTheme="minorHAnsi" w:cstheme="minorHAnsi"/>
          <w:b/>
          <w:bCs/>
          <w:highlight w:val="white"/>
        </w:rPr>
        <w:t>event-driven</w:t>
      </w:r>
      <w:r w:rsidR="00D36135" w:rsidRPr="007D05E3">
        <w:rPr>
          <w:rFonts w:asciiTheme="minorHAnsi" w:hAnsiTheme="minorHAnsi" w:cstheme="minorHAnsi"/>
          <w:highlight w:val="white"/>
        </w:rPr>
        <w:t xml:space="preserve"> messaging patterns</w:t>
      </w:r>
      <w:r w:rsidRPr="007D05E3">
        <w:rPr>
          <w:rFonts w:asciiTheme="minorHAnsi" w:hAnsiTheme="minorHAnsi" w:cstheme="minorHAnsi"/>
          <w:highlight w:val="white"/>
        </w:rPr>
        <w:t>.</w:t>
      </w:r>
    </w:p>
    <w:p w14:paraId="38524768" w14:textId="56FF1C1B" w:rsidR="0079031D" w:rsidRPr="007D05E3" w:rsidRDefault="0079031D" w:rsidP="007D05E3">
      <w:pPr>
        <w:pStyle w:val="Normal1"/>
        <w:numPr>
          <w:ilvl w:val="0"/>
          <w:numId w:val="4"/>
        </w:numPr>
        <w:spacing w:after="0" w:line="240" w:lineRule="auto"/>
        <w:ind w:hanging="360"/>
        <w:contextualSpacing/>
        <w:jc w:val="both"/>
        <w:rPr>
          <w:rFonts w:asciiTheme="minorHAnsi" w:hAnsiTheme="minorHAnsi" w:cstheme="minorHAnsi"/>
          <w:highlight w:val="white"/>
        </w:rPr>
      </w:pPr>
      <w:r w:rsidRPr="007D05E3">
        <w:rPr>
          <w:rFonts w:asciiTheme="minorHAnsi" w:hAnsiTheme="minorHAnsi" w:cstheme="minorHAnsi"/>
        </w:rPr>
        <w:t>Strong background in Azure cloud services (</w:t>
      </w:r>
      <w:r w:rsidRPr="007D05E3">
        <w:rPr>
          <w:rFonts w:asciiTheme="minorHAnsi" w:hAnsiTheme="minorHAnsi" w:cstheme="minorHAnsi"/>
          <w:b/>
          <w:bCs/>
        </w:rPr>
        <w:t>App Services, Azure SQL, Blob Storage, Service Bus, Key Vaul</w:t>
      </w:r>
      <w:r w:rsidRPr="007D05E3">
        <w:rPr>
          <w:rFonts w:asciiTheme="minorHAnsi" w:hAnsiTheme="minorHAnsi" w:cstheme="minorHAnsi"/>
        </w:rPr>
        <w:t>t), CI/CD automation, IIS deployments, and secure production configurations.</w:t>
      </w:r>
    </w:p>
    <w:p w14:paraId="101C5FD4" w14:textId="77777777" w:rsidR="00AE6451" w:rsidRPr="007D05E3" w:rsidRDefault="0079031D" w:rsidP="007D05E3">
      <w:pPr>
        <w:pStyle w:val="Normal1"/>
        <w:numPr>
          <w:ilvl w:val="0"/>
          <w:numId w:val="4"/>
        </w:numPr>
        <w:spacing w:after="0" w:line="240" w:lineRule="auto"/>
        <w:ind w:hanging="360"/>
        <w:contextualSpacing/>
        <w:jc w:val="both"/>
        <w:rPr>
          <w:rFonts w:asciiTheme="minorHAnsi" w:hAnsiTheme="minorHAnsi" w:cstheme="minorHAnsi"/>
          <w:b/>
          <w:smallCaps/>
          <w:u w:val="single"/>
        </w:rPr>
      </w:pPr>
      <w:r w:rsidRPr="007D05E3">
        <w:rPr>
          <w:rFonts w:asciiTheme="minorHAnsi" w:hAnsiTheme="minorHAnsi" w:cstheme="minorHAnsi"/>
        </w:rPr>
        <w:t>Committed to code quality, automated testing (</w:t>
      </w:r>
      <w:proofErr w:type="spellStart"/>
      <w:r w:rsidRPr="007D05E3">
        <w:rPr>
          <w:rFonts w:asciiTheme="minorHAnsi" w:hAnsiTheme="minorHAnsi" w:cstheme="minorHAnsi"/>
          <w:b/>
          <w:bCs/>
        </w:rPr>
        <w:t>NUnit</w:t>
      </w:r>
      <w:proofErr w:type="spellEnd"/>
      <w:r w:rsidRPr="007D05E3">
        <w:rPr>
          <w:rFonts w:asciiTheme="minorHAnsi" w:hAnsiTheme="minorHAnsi" w:cstheme="minorHAnsi"/>
          <w:b/>
          <w:bCs/>
        </w:rPr>
        <w:t xml:space="preserve">, </w:t>
      </w:r>
      <w:proofErr w:type="spellStart"/>
      <w:r w:rsidRPr="007D05E3">
        <w:rPr>
          <w:rFonts w:asciiTheme="minorHAnsi" w:hAnsiTheme="minorHAnsi" w:cstheme="minorHAnsi"/>
          <w:b/>
          <w:bCs/>
        </w:rPr>
        <w:t>xUnit</w:t>
      </w:r>
      <w:proofErr w:type="spellEnd"/>
      <w:r w:rsidRPr="007D05E3">
        <w:rPr>
          <w:rFonts w:asciiTheme="minorHAnsi" w:hAnsiTheme="minorHAnsi" w:cstheme="minorHAnsi"/>
          <w:b/>
          <w:bCs/>
        </w:rPr>
        <w:t>, Jasmine</w:t>
      </w:r>
      <w:r w:rsidRPr="007D05E3">
        <w:rPr>
          <w:rFonts w:asciiTheme="minorHAnsi" w:hAnsiTheme="minorHAnsi" w:cstheme="minorHAnsi"/>
        </w:rPr>
        <w:t>), performance optimization, and troubleshooting complex production issues</w:t>
      </w:r>
      <w:r w:rsidR="00AE6451" w:rsidRPr="007D05E3">
        <w:rPr>
          <w:rFonts w:asciiTheme="minorHAnsi" w:hAnsiTheme="minorHAnsi" w:cstheme="minorHAnsi"/>
        </w:rPr>
        <w:t>.</w:t>
      </w:r>
    </w:p>
    <w:p w14:paraId="10B9DD55" w14:textId="77777777" w:rsidR="00AE6451" w:rsidRPr="007D05E3" w:rsidRDefault="00AE6451" w:rsidP="007D05E3">
      <w:pPr>
        <w:pStyle w:val="Normal1"/>
        <w:spacing w:after="0" w:line="240" w:lineRule="auto"/>
        <w:ind w:left="360"/>
        <w:contextualSpacing/>
        <w:jc w:val="both"/>
        <w:rPr>
          <w:rFonts w:asciiTheme="minorHAnsi" w:hAnsiTheme="minorHAnsi" w:cstheme="minorHAnsi"/>
          <w:b/>
          <w:smallCaps/>
          <w:u w:val="single"/>
        </w:rPr>
      </w:pPr>
    </w:p>
    <w:p w14:paraId="77A740C8" w14:textId="2B9510FF" w:rsidR="00B157B9" w:rsidRPr="007D05E3" w:rsidRDefault="00B157B9" w:rsidP="007D05E3">
      <w:pPr>
        <w:pStyle w:val="Normal1"/>
        <w:spacing w:after="0" w:line="240" w:lineRule="auto"/>
        <w:ind w:left="360"/>
        <w:contextualSpacing/>
        <w:jc w:val="both"/>
        <w:rPr>
          <w:rFonts w:asciiTheme="minorHAnsi" w:hAnsiTheme="minorHAnsi" w:cstheme="minorHAnsi"/>
          <w:b/>
          <w:smallCaps/>
          <w:u w:val="single"/>
        </w:rPr>
      </w:pPr>
      <w:r w:rsidRPr="007D05E3">
        <w:rPr>
          <w:rFonts w:asciiTheme="minorHAnsi" w:hAnsiTheme="minorHAnsi" w:cstheme="minorHAnsi"/>
          <w:b/>
          <w:smallCaps/>
          <w:u w:val="single"/>
        </w:rPr>
        <w:t>Technical Skills:</w:t>
      </w:r>
    </w:p>
    <w:p w14:paraId="666D3D81" w14:textId="77777777" w:rsidR="005674C4" w:rsidRPr="007D05E3" w:rsidRDefault="005674C4" w:rsidP="007D05E3">
      <w:pPr>
        <w:pStyle w:val="Normal1"/>
        <w:spacing w:after="0" w:line="240" w:lineRule="auto"/>
        <w:contextualSpacing/>
        <w:jc w:val="both"/>
        <w:rPr>
          <w:rFonts w:asciiTheme="minorHAnsi" w:hAnsiTheme="minorHAnsi" w:cstheme="minorHAnsi"/>
          <w:highlight w:val="white"/>
        </w:rPr>
      </w:pPr>
    </w:p>
    <w:tbl>
      <w:tblPr>
        <w:tblStyle w:val="1"/>
        <w:tblW w:w="8850" w:type="dxa"/>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0"/>
        <w:gridCol w:w="6660"/>
      </w:tblGrid>
      <w:tr w:rsidR="00483321" w:rsidRPr="007D05E3" w14:paraId="12D10E5D" w14:textId="77777777">
        <w:tc>
          <w:tcPr>
            <w:tcW w:w="2190" w:type="dxa"/>
          </w:tcPr>
          <w:p w14:paraId="07DD59A7" w14:textId="64CBB8D4" w:rsidR="00483321" w:rsidRPr="007D05E3" w:rsidRDefault="001D7088" w:rsidP="007D05E3">
            <w:pPr>
              <w:pStyle w:val="Normal1"/>
              <w:spacing w:after="160" w:line="259" w:lineRule="auto"/>
              <w:contextualSpacing w:val="0"/>
              <w:jc w:val="both"/>
              <w:rPr>
                <w:rFonts w:asciiTheme="minorHAnsi" w:hAnsiTheme="minorHAnsi" w:cstheme="minorHAnsi"/>
                <w:highlight w:val="white"/>
              </w:rPr>
            </w:pPr>
            <w:r w:rsidRPr="007D05E3">
              <w:rPr>
                <w:rFonts w:asciiTheme="minorHAnsi" w:hAnsiTheme="minorHAnsi" w:cstheme="minorHAnsi"/>
                <w:highlight w:val="white"/>
              </w:rPr>
              <w:t>Backend</w:t>
            </w:r>
          </w:p>
        </w:tc>
        <w:tc>
          <w:tcPr>
            <w:tcW w:w="6660" w:type="dxa"/>
          </w:tcPr>
          <w:p w14:paraId="51C522B3" w14:textId="70C5698B" w:rsidR="00483321" w:rsidRPr="007D05E3" w:rsidRDefault="001D7088" w:rsidP="007D05E3">
            <w:pPr>
              <w:pStyle w:val="Normal1"/>
              <w:spacing w:after="160" w:line="259" w:lineRule="auto"/>
              <w:contextualSpacing w:val="0"/>
              <w:jc w:val="both"/>
              <w:rPr>
                <w:rFonts w:asciiTheme="minorHAnsi" w:hAnsiTheme="minorHAnsi" w:cstheme="minorHAnsi"/>
                <w:highlight w:val="white"/>
              </w:rPr>
            </w:pPr>
            <w:r w:rsidRPr="007D05E3">
              <w:rPr>
                <w:rFonts w:asciiTheme="minorHAnsi" w:hAnsiTheme="minorHAnsi" w:cstheme="minorHAnsi"/>
                <w:highlight w:val="white"/>
              </w:rPr>
              <w:t>C#, .NET Core, .NET Framework, ASP.NET Core Web API, WCF (SOAP/REST), MVC,</w:t>
            </w:r>
            <w:r w:rsidR="0034607E" w:rsidRPr="007D05E3">
              <w:rPr>
                <w:rFonts w:asciiTheme="minorHAnsi" w:hAnsiTheme="minorHAnsi" w:cstheme="minorHAnsi"/>
              </w:rPr>
              <w:t xml:space="preserve"> </w:t>
            </w:r>
            <w:r w:rsidR="0034607E" w:rsidRPr="007D05E3">
              <w:rPr>
                <w:rFonts w:asciiTheme="minorHAnsi" w:hAnsiTheme="minorHAnsi" w:cstheme="minorHAnsi"/>
                <w:highlight w:val="white"/>
              </w:rPr>
              <w:t>Microservices,</w:t>
            </w:r>
            <w:r w:rsidRPr="007D05E3">
              <w:rPr>
                <w:rFonts w:asciiTheme="minorHAnsi" w:hAnsiTheme="minorHAnsi" w:cstheme="minorHAnsi"/>
                <w:highlight w:val="white"/>
              </w:rPr>
              <w:t xml:space="preserve"> Web Forms</w:t>
            </w:r>
          </w:p>
        </w:tc>
      </w:tr>
      <w:tr w:rsidR="001D7088" w:rsidRPr="007D05E3" w14:paraId="05F86BB2" w14:textId="77777777">
        <w:tc>
          <w:tcPr>
            <w:tcW w:w="2190" w:type="dxa"/>
          </w:tcPr>
          <w:p w14:paraId="0A5D9C88" w14:textId="1FFB3D0A" w:rsidR="001D7088" w:rsidRPr="007D05E3" w:rsidRDefault="001D7088" w:rsidP="007D05E3">
            <w:pPr>
              <w:pStyle w:val="Normal1"/>
              <w:jc w:val="both"/>
              <w:rPr>
                <w:rFonts w:asciiTheme="minorHAnsi" w:hAnsiTheme="minorHAnsi" w:cstheme="minorHAnsi"/>
                <w:highlight w:val="white"/>
              </w:rPr>
            </w:pPr>
            <w:r w:rsidRPr="007D05E3">
              <w:rPr>
                <w:rFonts w:asciiTheme="minorHAnsi" w:hAnsiTheme="minorHAnsi" w:cstheme="minorHAnsi"/>
                <w:highlight w:val="white"/>
              </w:rPr>
              <w:t>Frontend</w:t>
            </w:r>
          </w:p>
        </w:tc>
        <w:tc>
          <w:tcPr>
            <w:tcW w:w="6660" w:type="dxa"/>
          </w:tcPr>
          <w:p w14:paraId="444AD5C9" w14:textId="3D9A20DD" w:rsidR="001D7088" w:rsidRPr="007D05E3" w:rsidRDefault="001D7088" w:rsidP="007D05E3">
            <w:pPr>
              <w:pStyle w:val="Normal1"/>
              <w:jc w:val="both"/>
              <w:rPr>
                <w:rFonts w:asciiTheme="minorHAnsi" w:hAnsiTheme="minorHAnsi" w:cstheme="minorHAnsi"/>
                <w:highlight w:val="white"/>
              </w:rPr>
            </w:pPr>
            <w:r w:rsidRPr="007D05E3">
              <w:rPr>
                <w:rFonts w:asciiTheme="minorHAnsi" w:hAnsiTheme="minorHAnsi" w:cstheme="minorHAnsi"/>
                <w:highlight w:val="white"/>
              </w:rPr>
              <w:t>Angular (4–13), JavaScript, TypeScript, HTML5, CSS3, Bootstrap, jQuery</w:t>
            </w:r>
          </w:p>
        </w:tc>
      </w:tr>
      <w:tr w:rsidR="001D7088" w:rsidRPr="007D05E3" w14:paraId="5D6E53B4" w14:textId="77777777">
        <w:tc>
          <w:tcPr>
            <w:tcW w:w="2190" w:type="dxa"/>
          </w:tcPr>
          <w:p w14:paraId="28BAEF7A" w14:textId="052AABD5" w:rsidR="001D7088" w:rsidRPr="007D05E3" w:rsidRDefault="001D7088" w:rsidP="007D05E3">
            <w:pPr>
              <w:pStyle w:val="Normal1"/>
              <w:jc w:val="both"/>
              <w:rPr>
                <w:rFonts w:asciiTheme="minorHAnsi" w:hAnsiTheme="minorHAnsi" w:cstheme="minorHAnsi"/>
                <w:highlight w:val="white"/>
              </w:rPr>
            </w:pPr>
            <w:r w:rsidRPr="007D05E3">
              <w:rPr>
                <w:rFonts w:asciiTheme="minorHAnsi" w:hAnsiTheme="minorHAnsi" w:cstheme="minorHAnsi"/>
              </w:rPr>
              <w:t>Cloud &amp; Messaging</w:t>
            </w:r>
          </w:p>
        </w:tc>
        <w:tc>
          <w:tcPr>
            <w:tcW w:w="6660" w:type="dxa"/>
          </w:tcPr>
          <w:p w14:paraId="2681D252" w14:textId="4DDD1845" w:rsidR="001D7088" w:rsidRPr="007D05E3" w:rsidRDefault="009B5420" w:rsidP="007D05E3">
            <w:pPr>
              <w:pStyle w:val="Normal1"/>
              <w:jc w:val="both"/>
              <w:rPr>
                <w:rFonts w:asciiTheme="minorHAnsi" w:hAnsiTheme="minorHAnsi" w:cstheme="minorHAnsi"/>
                <w:highlight w:val="white"/>
              </w:rPr>
            </w:pPr>
            <w:r w:rsidRPr="007D05E3">
              <w:rPr>
                <w:rFonts w:asciiTheme="minorHAnsi" w:hAnsiTheme="minorHAnsi" w:cstheme="minorHAnsi"/>
              </w:rPr>
              <w:t>Kafka, Azure App Services, Azure Functions, Azure SQL Database, Azure Blob Storage, Azure Service Bus, Azure Event Grid</w:t>
            </w:r>
          </w:p>
        </w:tc>
      </w:tr>
      <w:tr w:rsidR="001D7088" w:rsidRPr="007D05E3" w14:paraId="7BC29DF2" w14:textId="77777777">
        <w:tc>
          <w:tcPr>
            <w:tcW w:w="2190" w:type="dxa"/>
          </w:tcPr>
          <w:p w14:paraId="184D8680" w14:textId="5ECCC328" w:rsidR="001D7088" w:rsidRPr="007D05E3" w:rsidRDefault="001D7088" w:rsidP="007D05E3">
            <w:pPr>
              <w:pStyle w:val="Normal1"/>
              <w:jc w:val="both"/>
              <w:rPr>
                <w:rFonts w:asciiTheme="minorHAnsi" w:hAnsiTheme="minorHAnsi" w:cstheme="minorHAnsi"/>
              </w:rPr>
            </w:pPr>
            <w:r w:rsidRPr="007D05E3">
              <w:rPr>
                <w:rFonts w:asciiTheme="minorHAnsi" w:hAnsiTheme="minorHAnsi" w:cstheme="minorHAnsi"/>
              </w:rPr>
              <w:t>Security</w:t>
            </w:r>
          </w:p>
        </w:tc>
        <w:tc>
          <w:tcPr>
            <w:tcW w:w="6660" w:type="dxa"/>
          </w:tcPr>
          <w:p w14:paraId="712D8E8D" w14:textId="62796DE1" w:rsidR="001D7088" w:rsidRPr="007D05E3" w:rsidRDefault="001F0768" w:rsidP="007D05E3">
            <w:pPr>
              <w:pStyle w:val="Normal1"/>
              <w:jc w:val="both"/>
              <w:rPr>
                <w:rFonts w:asciiTheme="minorHAnsi" w:hAnsiTheme="minorHAnsi" w:cstheme="minorHAnsi"/>
              </w:rPr>
            </w:pPr>
            <w:r w:rsidRPr="007D05E3">
              <w:rPr>
                <w:rFonts w:asciiTheme="minorHAnsi" w:hAnsiTheme="minorHAnsi" w:cstheme="minorHAnsi"/>
              </w:rPr>
              <w:t>OAuth 2.0, JWT Authentication, Okta, Azure Active Directory (Azure AD), TLS/SSL, Kong API Gateway</w:t>
            </w:r>
          </w:p>
        </w:tc>
      </w:tr>
      <w:tr w:rsidR="001D7088" w:rsidRPr="007D05E3" w14:paraId="48E55763" w14:textId="77777777">
        <w:tc>
          <w:tcPr>
            <w:tcW w:w="2190" w:type="dxa"/>
          </w:tcPr>
          <w:p w14:paraId="770C8D42" w14:textId="5752EDC9" w:rsidR="001D7088" w:rsidRPr="007D05E3" w:rsidRDefault="001D7088" w:rsidP="007D05E3">
            <w:pPr>
              <w:pStyle w:val="Normal1"/>
              <w:jc w:val="both"/>
              <w:rPr>
                <w:rFonts w:asciiTheme="minorHAnsi" w:hAnsiTheme="minorHAnsi" w:cstheme="minorHAnsi"/>
              </w:rPr>
            </w:pPr>
            <w:r w:rsidRPr="007D05E3">
              <w:rPr>
                <w:rFonts w:asciiTheme="minorHAnsi" w:hAnsiTheme="minorHAnsi" w:cstheme="minorHAnsi"/>
              </w:rPr>
              <w:t>Databases</w:t>
            </w:r>
          </w:p>
        </w:tc>
        <w:tc>
          <w:tcPr>
            <w:tcW w:w="6660" w:type="dxa"/>
          </w:tcPr>
          <w:p w14:paraId="379421E6" w14:textId="4A4273D6" w:rsidR="001D7088" w:rsidRPr="007D05E3" w:rsidRDefault="001D7088" w:rsidP="007D05E3">
            <w:pPr>
              <w:pStyle w:val="Normal1"/>
              <w:jc w:val="both"/>
              <w:rPr>
                <w:rFonts w:asciiTheme="minorHAnsi" w:hAnsiTheme="minorHAnsi" w:cstheme="minorHAnsi"/>
              </w:rPr>
            </w:pPr>
            <w:r w:rsidRPr="007D05E3">
              <w:rPr>
                <w:rFonts w:asciiTheme="minorHAnsi" w:hAnsiTheme="minorHAnsi" w:cstheme="minorHAnsi"/>
              </w:rPr>
              <w:t>SQL Server (2008–2019), Oracle, MySQL, DynamoDB</w:t>
            </w:r>
          </w:p>
        </w:tc>
      </w:tr>
      <w:tr w:rsidR="001D7088" w:rsidRPr="007D05E3" w14:paraId="64307DA5" w14:textId="77777777">
        <w:tc>
          <w:tcPr>
            <w:tcW w:w="2190" w:type="dxa"/>
          </w:tcPr>
          <w:p w14:paraId="0B5DB13F" w14:textId="0BA52444" w:rsidR="001D7088" w:rsidRPr="007D05E3" w:rsidRDefault="001D7088" w:rsidP="007D05E3">
            <w:pPr>
              <w:pStyle w:val="Normal1"/>
              <w:jc w:val="both"/>
              <w:rPr>
                <w:rFonts w:asciiTheme="minorHAnsi" w:hAnsiTheme="minorHAnsi" w:cstheme="minorHAnsi"/>
              </w:rPr>
            </w:pPr>
            <w:r w:rsidRPr="007D05E3">
              <w:rPr>
                <w:rFonts w:asciiTheme="minorHAnsi" w:hAnsiTheme="minorHAnsi" w:cstheme="minorHAnsi"/>
              </w:rPr>
              <w:t>DevOps &amp; Tools</w:t>
            </w:r>
          </w:p>
        </w:tc>
        <w:tc>
          <w:tcPr>
            <w:tcW w:w="6660" w:type="dxa"/>
          </w:tcPr>
          <w:p w14:paraId="24657B1B" w14:textId="170CE1FC" w:rsidR="001D7088" w:rsidRPr="007D05E3" w:rsidRDefault="001D7088" w:rsidP="007D05E3">
            <w:pPr>
              <w:pStyle w:val="Normal1"/>
              <w:jc w:val="both"/>
              <w:rPr>
                <w:rFonts w:asciiTheme="minorHAnsi" w:hAnsiTheme="minorHAnsi" w:cstheme="minorHAnsi"/>
              </w:rPr>
            </w:pPr>
            <w:r w:rsidRPr="007D05E3">
              <w:rPr>
                <w:rFonts w:asciiTheme="minorHAnsi" w:hAnsiTheme="minorHAnsi" w:cstheme="minorHAnsi"/>
              </w:rPr>
              <w:t>Git, GitHub, GitHub Actions, TFS, Jenkins, IIS, CI/CD Pipelines, Visual Studio</w:t>
            </w:r>
            <w:r w:rsidR="00A95A03" w:rsidRPr="007D05E3">
              <w:rPr>
                <w:rFonts w:asciiTheme="minorHAnsi" w:hAnsiTheme="minorHAnsi" w:cstheme="minorHAnsi"/>
              </w:rPr>
              <w:t xml:space="preserve"> 2015/2017/2019/2022</w:t>
            </w:r>
          </w:p>
        </w:tc>
      </w:tr>
      <w:tr w:rsidR="001D7088" w:rsidRPr="007D05E3" w14:paraId="5C0785A1" w14:textId="77777777">
        <w:tc>
          <w:tcPr>
            <w:tcW w:w="2190" w:type="dxa"/>
          </w:tcPr>
          <w:p w14:paraId="262D3EF0" w14:textId="2936A0B7" w:rsidR="001D7088" w:rsidRPr="007D05E3" w:rsidRDefault="001D7088" w:rsidP="007D05E3">
            <w:pPr>
              <w:pStyle w:val="Normal1"/>
              <w:jc w:val="both"/>
              <w:rPr>
                <w:rFonts w:asciiTheme="minorHAnsi" w:hAnsiTheme="minorHAnsi" w:cstheme="minorHAnsi"/>
              </w:rPr>
            </w:pPr>
            <w:r w:rsidRPr="007D05E3">
              <w:rPr>
                <w:rFonts w:asciiTheme="minorHAnsi" w:hAnsiTheme="minorHAnsi" w:cstheme="minorHAnsi"/>
              </w:rPr>
              <w:t>Testing</w:t>
            </w:r>
          </w:p>
        </w:tc>
        <w:tc>
          <w:tcPr>
            <w:tcW w:w="6660" w:type="dxa"/>
          </w:tcPr>
          <w:p w14:paraId="30D44FD6" w14:textId="770F8B89" w:rsidR="001D7088" w:rsidRPr="007D05E3" w:rsidRDefault="001D7088" w:rsidP="007D05E3">
            <w:pPr>
              <w:pStyle w:val="Normal1"/>
              <w:jc w:val="both"/>
              <w:rPr>
                <w:rFonts w:asciiTheme="minorHAnsi" w:hAnsiTheme="minorHAnsi" w:cstheme="minorHAnsi"/>
              </w:rPr>
            </w:pPr>
            <w:proofErr w:type="spellStart"/>
            <w:r w:rsidRPr="007D05E3">
              <w:rPr>
                <w:rFonts w:asciiTheme="minorHAnsi" w:hAnsiTheme="minorHAnsi" w:cstheme="minorHAnsi"/>
              </w:rPr>
              <w:t>NUnit</w:t>
            </w:r>
            <w:proofErr w:type="spellEnd"/>
            <w:r w:rsidRPr="007D05E3">
              <w:rPr>
                <w:rFonts w:asciiTheme="minorHAnsi" w:hAnsiTheme="minorHAnsi" w:cstheme="minorHAnsi"/>
              </w:rPr>
              <w:t xml:space="preserve">, </w:t>
            </w:r>
            <w:r w:rsidR="00233ECF" w:rsidRPr="007D05E3">
              <w:rPr>
                <w:rFonts w:asciiTheme="minorHAnsi" w:hAnsiTheme="minorHAnsi" w:cstheme="minorHAnsi"/>
              </w:rPr>
              <w:t>MS Test</w:t>
            </w:r>
            <w:r w:rsidRPr="007D05E3">
              <w:rPr>
                <w:rFonts w:asciiTheme="minorHAnsi" w:hAnsiTheme="minorHAnsi" w:cstheme="minorHAnsi"/>
              </w:rPr>
              <w:t xml:space="preserve">, </w:t>
            </w:r>
            <w:proofErr w:type="spellStart"/>
            <w:r w:rsidRPr="007D05E3">
              <w:rPr>
                <w:rFonts w:asciiTheme="minorHAnsi" w:hAnsiTheme="minorHAnsi" w:cstheme="minorHAnsi"/>
              </w:rPr>
              <w:t>xUnit</w:t>
            </w:r>
            <w:proofErr w:type="spellEnd"/>
            <w:r w:rsidRPr="007D05E3">
              <w:rPr>
                <w:rFonts w:asciiTheme="minorHAnsi" w:hAnsiTheme="minorHAnsi" w:cstheme="minorHAnsi"/>
              </w:rPr>
              <w:t>, Jasmine, Karma, Postman, Swagger, SoapUI</w:t>
            </w:r>
          </w:p>
        </w:tc>
      </w:tr>
      <w:tr w:rsidR="001D7088" w:rsidRPr="007D05E3" w14:paraId="58FFECF5" w14:textId="77777777">
        <w:tc>
          <w:tcPr>
            <w:tcW w:w="2190" w:type="dxa"/>
          </w:tcPr>
          <w:p w14:paraId="7518718E" w14:textId="28BEC98D" w:rsidR="001D7088" w:rsidRPr="007D05E3" w:rsidRDefault="001D7088" w:rsidP="007D05E3">
            <w:pPr>
              <w:pStyle w:val="Normal1"/>
              <w:jc w:val="both"/>
              <w:rPr>
                <w:rFonts w:asciiTheme="minorHAnsi" w:hAnsiTheme="minorHAnsi" w:cstheme="minorHAnsi"/>
              </w:rPr>
            </w:pPr>
            <w:r w:rsidRPr="007D05E3">
              <w:rPr>
                <w:rFonts w:asciiTheme="minorHAnsi" w:hAnsiTheme="minorHAnsi" w:cstheme="minorHAnsi"/>
              </w:rPr>
              <w:t>Data &amp; ETL</w:t>
            </w:r>
          </w:p>
        </w:tc>
        <w:tc>
          <w:tcPr>
            <w:tcW w:w="6660" w:type="dxa"/>
          </w:tcPr>
          <w:p w14:paraId="45C95CF5" w14:textId="5A0BD107" w:rsidR="001D7088" w:rsidRPr="007D05E3" w:rsidRDefault="001D7088" w:rsidP="007D05E3">
            <w:pPr>
              <w:pStyle w:val="Normal1"/>
              <w:jc w:val="both"/>
              <w:rPr>
                <w:rFonts w:asciiTheme="minorHAnsi" w:hAnsiTheme="minorHAnsi" w:cstheme="minorHAnsi"/>
              </w:rPr>
            </w:pPr>
            <w:r w:rsidRPr="007D05E3">
              <w:rPr>
                <w:rFonts w:asciiTheme="minorHAnsi" w:hAnsiTheme="minorHAnsi" w:cstheme="minorHAnsi"/>
              </w:rPr>
              <w:t>SSIS, SSRS, Stored Procedures, Indexing, Query Optimization</w:t>
            </w:r>
          </w:p>
        </w:tc>
      </w:tr>
    </w:tbl>
    <w:p w14:paraId="48ACD278" w14:textId="77777777" w:rsidR="002C07D0" w:rsidRPr="007D05E3" w:rsidRDefault="002C07D0" w:rsidP="007D05E3">
      <w:pPr>
        <w:pStyle w:val="Normal1"/>
        <w:spacing w:after="0" w:line="240" w:lineRule="auto"/>
        <w:jc w:val="both"/>
        <w:rPr>
          <w:rFonts w:asciiTheme="minorHAnsi" w:hAnsiTheme="minorHAnsi" w:cstheme="minorHAnsi"/>
          <w:b/>
          <w:bCs/>
        </w:rPr>
      </w:pPr>
    </w:p>
    <w:p w14:paraId="4E4E398E" w14:textId="7EC3D7DD" w:rsidR="001C42BE" w:rsidRPr="007D05E3" w:rsidRDefault="00CE64F2" w:rsidP="007D05E3">
      <w:pPr>
        <w:pStyle w:val="Normal1"/>
        <w:spacing w:after="0" w:line="240" w:lineRule="auto"/>
        <w:jc w:val="both"/>
        <w:rPr>
          <w:rFonts w:asciiTheme="minorHAnsi" w:hAnsiTheme="minorHAnsi" w:cstheme="minorHAnsi"/>
          <w:b/>
          <w:bCs/>
          <w:color w:val="222222"/>
          <w:highlight w:val="white"/>
        </w:rPr>
      </w:pPr>
      <w:r w:rsidRPr="007D05E3">
        <w:rPr>
          <w:rFonts w:asciiTheme="minorHAnsi" w:hAnsiTheme="minorHAnsi" w:cstheme="minorHAnsi"/>
          <w:b/>
          <w:bCs/>
        </w:rPr>
        <w:t>CGI (</w:t>
      </w:r>
      <w:r w:rsidRPr="007D05E3">
        <w:rPr>
          <w:rFonts w:asciiTheme="minorHAnsi" w:hAnsiTheme="minorHAnsi" w:cstheme="minorHAnsi"/>
          <w:b/>
          <w:bCs/>
          <w:highlight w:val="white"/>
        </w:rPr>
        <w:t>Client: Cigna Healthcare</w:t>
      </w:r>
      <w:r w:rsidRPr="007D05E3">
        <w:rPr>
          <w:rFonts w:asciiTheme="minorHAnsi" w:hAnsiTheme="minorHAnsi" w:cstheme="minorHAnsi"/>
          <w:b/>
          <w:bCs/>
        </w:rPr>
        <w:t>)</w:t>
      </w:r>
      <w:r w:rsidR="00D338CB" w:rsidRPr="007D05E3">
        <w:rPr>
          <w:rFonts w:asciiTheme="minorHAnsi" w:hAnsiTheme="minorHAnsi" w:cstheme="minorHAnsi"/>
          <w:b/>
          <w:bCs/>
        </w:rPr>
        <w:t>, New Brunswick, NJ</w:t>
      </w:r>
      <w:r w:rsidRPr="007D05E3">
        <w:rPr>
          <w:rFonts w:asciiTheme="minorHAnsi" w:hAnsiTheme="minorHAnsi" w:cstheme="minorHAnsi"/>
          <w:b/>
          <w:bCs/>
        </w:rPr>
        <w:t xml:space="preserve">                                                      </w:t>
      </w:r>
      <w:r w:rsidR="00586B5A" w:rsidRPr="007D05E3">
        <w:rPr>
          <w:rFonts w:asciiTheme="minorHAnsi" w:hAnsiTheme="minorHAnsi" w:cstheme="minorHAnsi"/>
          <w:b/>
          <w:bCs/>
        </w:rPr>
        <w:t xml:space="preserve"> </w:t>
      </w:r>
      <w:r w:rsidR="008217CB" w:rsidRPr="007D05E3">
        <w:rPr>
          <w:rFonts w:asciiTheme="minorHAnsi" w:hAnsiTheme="minorHAnsi" w:cstheme="minorHAnsi"/>
          <w:b/>
          <w:bCs/>
        </w:rPr>
        <w:t xml:space="preserve"> </w:t>
      </w:r>
      <w:r w:rsidR="00EB398A" w:rsidRPr="007D05E3">
        <w:rPr>
          <w:rFonts w:asciiTheme="minorHAnsi" w:hAnsiTheme="minorHAnsi" w:cstheme="minorHAnsi"/>
          <w:b/>
          <w:bCs/>
        </w:rPr>
        <w:t xml:space="preserve">           </w:t>
      </w:r>
      <w:r w:rsidR="00D379E5" w:rsidRPr="007D05E3">
        <w:rPr>
          <w:rFonts w:asciiTheme="minorHAnsi" w:hAnsiTheme="minorHAnsi" w:cstheme="minorHAnsi"/>
          <w:highlight w:val="white"/>
        </w:rPr>
        <w:t>July</w:t>
      </w:r>
      <w:r w:rsidRPr="007D05E3">
        <w:rPr>
          <w:rFonts w:asciiTheme="minorHAnsi" w:hAnsiTheme="minorHAnsi" w:cstheme="minorHAnsi"/>
          <w:highlight w:val="white"/>
        </w:rPr>
        <w:t xml:space="preserve"> </w:t>
      </w:r>
      <w:r w:rsidR="00D379E5" w:rsidRPr="007D05E3">
        <w:rPr>
          <w:rFonts w:asciiTheme="minorHAnsi" w:hAnsiTheme="minorHAnsi" w:cstheme="minorHAnsi"/>
          <w:highlight w:val="white"/>
        </w:rPr>
        <w:t>2024</w:t>
      </w:r>
      <w:r w:rsidRPr="007D05E3">
        <w:rPr>
          <w:rFonts w:asciiTheme="minorHAnsi" w:hAnsiTheme="minorHAnsi" w:cstheme="minorHAnsi"/>
          <w:highlight w:val="white"/>
        </w:rPr>
        <w:t xml:space="preserve"> to Present</w:t>
      </w:r>
      <w:r w:rsidR="00B74AE0" w:rsidRPr="007D05E3">
        <w:rPr>
          <w:rFonts w:asciiTheme="minorHAnsi" w:hAnsiTheme="minorHAnsi" w:cstheme="minorHAnsi"/>
          <w:b/>
          <w:bCs/>
        </w:rPr>
        <w:t xml:space="preserve">                   </w:t>
      </w:r>
      <w:r w:rsidR="001C42BE" w:rsidRPr="007D05E3">
        <w:rPr>
          <w:rFonts w:asciiTheme="minorHAnsi" w:hAnsiTheme="minorHAnsi" w:cstheme="minorHAnsi"/>
          <w:color w:val="222222"/>
          <w:highlight w:val="white"/>
        </w:rPr>
        <w:t xml:space="preserve">          </w:t>
      </w:r>
      <w:r w:rsidR="00D338CB" w:rsidRPr="007D05E3">
        <w:rPr>
          <w:rFonts w:asciiTheme="minorHAnsi" w:hAnsiTheme="minorHAnsi" w:cstheme="minorHAnsi"/>
          <w:color w:val="222222"/>
          <w:highlight w:val="white"/>
        </w:rPr>
        <w:t xml:space="preserve">                                                                                                         </w:t>
      </w:r>
      <w:r w:rsidRPr="007D05E3">
        <w:rPr>
          <w:rFonts w:asciiTheme="minorHAnsi" w:hAnsiTheme="minorHAnsi" w:cstheme="minorHAnsi"/>
          <w:color w:val="222222"/>
          <w:highlight w:val="white"/>
        </w:rPr>
        <w:t xml:space="preserve"> </w:t>
      </w:r>
    </w:p>
    <w:p w14:paraId="08FE5EB7" w14:textId="3A3D3E0F" w:rsidR="00D338CB" w:rsidRPr="007D05E3" w:rsidRDefault="00586B5A" w:rsidP="007D05E3">
      <w:pPr>
        <w:pStyle w:val="Normal1"/>
        <w:jc w:val="both"/>
        <w:rPr>
          <w:rFonts w:asciiTheme="minorHAnsi" w:hAnsiTheme="minorHAnsi" w:cstheme="minorHAnsi"/>
          <w:b/>
          <w:highlight w:val="white"/>
        </w:rPr>
      </w:pPr>
      <w:r w:rsidRPr="007D05E3">
        <w:rPr>
          <w:rFonts w:asciiTheme="minorHAnsi" w:hAnsiTheme="minorHAnsi" w:cstheme="minorHAnsi"/>
          <w:b/>
        </w:rPr>
        <w:t xml:space="preserve">Senior </w:t>
      </w:r>
      <w:r w:rsidR="00171D6C" w:rsidRPr="007D05E3">
        <w:rPr>
          <w:rFonts w:asciiTheme="minorHAnsi" w:hAnsiTheme="minorHAnsi" w:cstheme="minorHAnsi"/>
          <w:b/>
        </w:rPr>
        <w:t xml:space="preserve">Full Stack </w:t>
      </w:r>
      <w:r w:rsidRPr="007D05E3">
        <w:rPr>
          <w:rFonts w:asciiTheme="minorHAnsi" w:hAnsiTheme="minorHAnsi" w:cstheme="minorHAnsi"/>
          <w:b/>
        </w:rPr>
        <w:t>.NET Developer</w:t>
      </w:r>
      <w:r w:rsidR="00000000">
        <w:rPr>
          <w:rFonts w:asciiTheme="minorHAnsi" w:hAnsiTheme="minorHAnsi" w:cstheme="minorHAnsi"/>
        </w:rPr>
        <w:pict w14:anchorId="0C0A5ECA">
          <v:rect id="_x0000_i1027" style="width:0;height:1.5pt" o:hralign="center" o:hrstd="t" o:hr="t" fillcolor="#a0a0a0" stroked="f"/>
        </w:pict>
      </w:r>
      <w:r w:rsidR="00D338CB" w:rsidRPr="007D05E3">
        <w:rPr>
          <w:rFonts w:asciiTheme="minorHAnsi" w:hAnsiTheme="minorHAnsi" w:cstheme="minorHAnsi"/>
          <w:b/>
          <w:bCs/>
        </w:rPr>
        <w:t>Description</w:t>
      </w:r>
      <w:r w:rsidR="008217CB" w:rsidRPr="007D05E3">
        <w:rPr>
          <w:rFonts w:asciiTheme="minorHAnsi" w:hAnsiTheme="minorHAnsi" w:cstheme="minorHAnsi"/>
        </w:rPr>
        <w:t>:</w:t>
      </w:r>
      <w:r w:rsidR="008217CB" w:rsidRPr="007D05E3">
        <w:rPr>
          <w:rFonts w:asciiTheme="minorHAnsi" w:hAnsiTheme="minorHAnsi" w:cstheme="minorHAnsi"/>
          <w:highlight w:val="white"/>
        </w:rPr>
        <w:t xml:space="preserve"> </w:t>
      </w:r>
      <w:r w:rsidR="00735F54" w:rsidRPr="007D05E3">
        <w:rPr>
          <w:rFonts w:asciiTheme="minorHAnsi" w:hAnsiTheme="minorHAnsi" w:cstheme="minorHAnsi"/>
          <w:highlight w:val="white"/>
        </w:rPr>
        <w:t xml:space="preserve">Senior .NET Developer supporting Cigna’s enterprise healthcare integration platform built on </w:t>
      </w:r>
      <w:r w:rsidR="00735F54" w:rsidRPr="007D05E3">
        <w:rPr>
          <w:rFonts w:asciiTheme="minorHAnsi" w:hAnsiTheme="minorHAnsi" w:cstheme="minorHAnsi"/>
          <w:b/>
          <w:bCs/>
          <w:highlight w:val="white"/>
        </w:rPr>
        <w:t>microservices and distributed architecture</w:t>
      </w:r>
      <w:r w:rsidR="00735F54" w:rsidRPr="007D05E3">
        <w:rPr>
          <w:rFonts w:asciiTheme="minorHAnsi" w:hAnsiTheme="minorHAnsi" w:cstheme="minorHAnsi"/>
          <w:highlight w:val="white"/>
        </w:rPr>
        <w:t xml:space="preserve">. </w:t>
      </w:r>
      <w:r w:rsidR="00630582" w:rsidRPr="007D05E3">
        <w:rPr>
          <w:rFonts w:asciiTheme="minorHAnsi" w:hAnsiTheme="minorHAnsi" w:cstheme="minorHAnsi"/>
          <w:highlight w:val="white"/>
        </w:rPr>
        <w:t xml:space="preserve">Designed </w:t>
      </w:r>
      <w:r w:rsidR="00630582" w:rsidRPr="007D05E3">
        <w:rPr>
          <w:rFonts w:asciiTheme="minorHAnsi" w:hAnsiTheme="minorHAnsi" w:cstheme="minorHAnsi"/>
          <w:b/>
          <w:bCs/>
          <w:highlight w:val="white"/>
        </w:rPr>
        <w:t>cloud-native microservices and scalable REST APIs using ASP.NET Core Web API</w:t>
      </w:r>
      <w:r w:rsidR="00735F54" w:rsidRPr="007D05E3">
        <w:rPr>
          <w:rFonts w:asciiTheme="minorHAnsi" w:hAnsiTheme="minorHAnsi" w:cstheme="minorHAnsi"/>
          <w:b/>
          <w:bCs/>
          <w:highlight w:val="white"/>
        </w:rPr>
        <w:t>, Kafka-based messaging, and RESTful APIs</w:t>
      </w:r>
      <w:r w:rsidR="00735F54" w:rsidRPr="007D05E3">
        <w:rPr>
          <w:rFonts w:asciiTheme="minorHAnsi" w:hAnsiTheme="minorHAnsi" w:cstheme="minorHAnsi"/>
          <w:highlight w:val="white"/>
        </w:rPr>
        <w:t>, enabling reliable data exchange across multiple healthcare systems and Salesforce integrations</w:t>
      </w:r>
      <w:r w:rsidR="008D67C6" w:rsidRPr="007D05E3">
        <w:rPr>
          <w:rFonts w:asciiTheme="minorHAnsi" w:hAnsiTheme="minorHAnsi" w:cstheme="minorHAnsi"/>
        </w:rPr>
        <w:t>.</w:t>
      </w:r>
    </w:p>
    <w:p w14:paraId="6968A617" w14:textId="1F178DBA" w:rsidR="00D338CB" w:rsidRPr="007D05E3" w:rsidRDefault="00D338CB" w:rsidP="007D05E3">
      <w:pPr>
        <w:pStyle w:val="Normal1"/>
        <w:spacing w:after="0" w:line="240" w:lineRule="auto"/>
        <w:jc w:val="both"/>
        <w:rPr>
          <w:rFonts w:asciiTheme="minorHAnsi" w:hAnsiTheme="minorHAnsi" w:cstheme="minorHAnsi"/>
        </w:rPr>
      </w:pPr>
      <w:r w:rsidRPr="007D05E3">
        <w:rPr>
          <w:rFonts w:asciiTheme="minorHAnsi" w:hAnsiTheme="minorHAnsi" w:cstheme="minorHAnsi"/>
        </w:rPr>
        <w:t xml:space="preserve">Responsibilities:              </w:t>
      </w:r>
    </w:p>
    <w:p w14:paraId="6EB8A5BB" w14:textId="77777777" w:rsidR="00D338CB" w:rsidRPr="007D05E3" w:rsidRDefault="00D338CB" w:rsidP="007D05E3">
      <w:pPr>
        <w:pStyle w:val="Normal1"/>
        <w:spacing w:after="0" w:line="240" w:lineRule="auto"/>
        <w:ind w:left="720"/>
        <w:jc w:val="both"/>
        <w:rPr>
          <w:rFonts w:asciiTheme="minorHAnsi" w:hAnsiTheme="minorHAnsi" w:cstheme="minorHAnsi"/>
          <w:highlight w:val="white"/>
        </w:rPr>
      </w:pPr>
    </w:p>
    <w:p w14:paraId="76B817A1" w14:textId="2B22E95F" w:rsidR="00932DDD" w:rsidRPr="007D05E3" w:rsidRDefault="00322FFA" w:rsidP="007D05E3">
      <w:pPr>
        <w:pStyle w:val="Normal1"/>
        <w:numPr>
          <w:ilvl w:val="0"/>
          <w:numId w:val="2"/>
        </w:numPr>
        <w:shd w:val="clear" w:color="auto" w:fill="FFFFFF"/>
        <w:spacing w:after="0"/>
        <w:ind w:hanging="360"/>
        <w:contextualSpacing/>
        <w:jc w:val="both"/>
        <w:rPr>
          <w:rFonts w:asciiTheme="minorHAnsi" w:hAnsiTheme="minorHAnsi" w:cstheme="minorHAnsi"/>
          <w:bCs/>
        </w:rPr>
      </w:pPr>
      <w:r w:rsidRPr="007D05E3">
        <w:rPr>
          <w:rFonts w:asciiTheme="minorHAnsi" w:hAnsiTheme="minorHAnsi" w:cstheme="minorHAnsi"/>
          <w:bCs/>
        </w:rPr>
        <w:t xml:space="preserve">Designed and developed </w:t>
      </w:r>
      <w:r w:rsidRPr="007D05E3">
        <w:rPr>
          <w:rFonts w:asciiTheme="minorHAnsi" w:hAnsiTheme="minorHAnsi" w:cstheme="minorHAnsi"/>
          <w:b/>
          <w:bCs/>
        </w:rPr>
        <w:t>microservices using ASP.NET Core Web API and C#</w:t>
      </w:r>
      <w:r w:rsidRPr="007D05E3">
        <w:rPr>
          <w:rFonts w:asciiTheme="minorHAnsi" w:hAnsiTheme="minorHAnsi" w:cstheme="minorHAnsi"/>
          <w:bCs/>
        </w:rPr>
        <w:t xml:space="preserve">, following </w:t>
      </w:r>
      <w:r w:rsidRPr="007D05E3">
        <w:rPr>
          <w:rFonts w:asciiTheme="minorHAnsi" w:hAnsiTheme="minorHAnsi" w:cstheme="minorHAnsi"/>
          <w:b/>
          <w:bCs/>
        </w:rPr>
        <w:t>domain-driven design (DDD)</w:t>
      </w:r>
      <w:r w:rsidRPr="007D05E3">
        <w:rPr>
          <w:rFonts w:asciiTheme="minorHAnsi" w:hAnsiTheme="minorHAnsi" w:cstheme="minorHAnsi"/>
          <w:bCs/>
        </w:rPr>
        <w:t xml:space="preserve"> and layered architecture principles</w:t>
      </w:r>
      <w:r w:rsidR="00932DDD" w:rsidRPr="007D05E3">
        <w:rPr>
          <w:rFonts w:asciiTheme="minorHAnsi" w:hAnsiTheme="minorHAnsi" w:cstheme="minorHAnsi"/>
          <w:bCs/>
        </w:rPr>
        <w:t>.</w:t>
      </w:r>
    </w:p>
    <w:p w14:paraId="3CBAEDEC" w14:textId="12E323EF" w:rsidR="00D338CB" w:rsidRPr="007D05E3" w:rsidRDefault="0033522F" w:rsidP="007D05E3">
      <w:pPr>
        <w:pStyle w:val="Normal1"/>
        <w:numPr>
          <w:ilvl w:val="0"/>
          <w:numId w:val="2"/>
        </w:numPr>
        <w:shd w:val="clear" w:color="auto" w:fill="FFFFFF"/>
        <w:spacing w:after="0"/>
        <w:ind w:hanging="360"/>
        <w:contextualSpacing/>
        <w:jc w:val="both"/>
        <w:rPr>
          <w:rFonts w:asciiTheme="minorHAnsi" w:hAnsiTheme="minorHAnsi" w:cstheme="minorHAnsi"/>
          <w:b/>
        </w:rPr>
      </w:pPr>
      <w:r w:rsidRPr="007D05E3">
        <w:rPr>
          <w:rFonts w:asciiTheme="minorHAnsi" w:hAnsiTheme="minorHAnsi" w:cstheme="minorHAnsi"/>
        </w:rPr>
        <w:t xml:space="preserve">Designed, migrated, and maintained </w:t>
      </w:r>
      <w:r w:rsidRPr="007D05E3">
        <w:rPr>
          <w:rFonts w:asciiTheme="minorHAnsi" w:hAnsiTheme="minorHAnsi" w:cstheme="minorHAnsi"/>
          <w:b/>
          <w:bCs/>
        </w:rPr>
        <w:t>40+ enterprise backend services</w:t>
      </w:r>
      <w:r w:rsidRPr="007D05E3">
        <w:rPr>
          <w:rFonts w:asciiTheme="minorHAnsi" w:hAnsiTheme="minorHAnsi" w:cstheme="minorHAnsi"/>
        </w:rPr>
        <w:t xml:space="preserve"> using </w:t>
      </w:r>
      <w:r w:rsidRPr="007D05E3">
        <w:rPr>
          <w:rFonts w:asciiTheme="minorHAnsi" w:hAnsiTheme="minorHAnsi" w:cstheme="minorHAnsi"/>
          <w:b/>
          <w:bCs/>
        </w:rPr>
        <w:t>ASP.NET Web API (REST)</w:t>
      </w:r>
      <w:r w:rsidRPr="007D05E3">
        <w:rPr>
          <w:rFonts w:asciiTheme="minorHAnsi" w:hAnsiTheme="minorHAnsi" w:cstheme="minorHAnsi"/>
        </w:rPr>
        <w:t xml:space="preserve"> and </w:t>
      </w:r>
      <w:r w:rsidRPr="007D05E3">
        <w:rPr>
          <w:rFonts w:asciiTheme="minorHAnsi" w:hAnsiTheme="minorHAnsi" w:cstheme="minorHAnsi"/>
          <w:b/>
          <w:bCs/>
        </w:rPr>
        <w:t>WCF (SOAP)</w:t>
      </w:r>
      <w:r w:rsidRPr="007D05E3">
        <w:rPr>
          <w:rFonts w:asciiTheme="minorHAnsi" w:hAnsiTheme="minorHAnsi" w:cstheme="minorHAnsi"/>
        </w:rPr>
        <w:t>, modernizing legacy service implementations</w:t>
      </w:r>
      <w:r w:rsidR="00D338CB" w:rsidRPr="007D05E3">
        <w:rPr>
          <w:rFonts w:asciiTheme="minorHAnsi" w:hAnsiTheme="minorHAnsi" w:cstheme="minorHAnsi"/>
          <w:b/>
        </w:rPr>
        <w:t>.</w:t>
      </w:r>
    </w:p>
    <w:p w14:paraId="6324ECE1" w14:textId="40D0F73E" w:rsidR="008518CF" w:rsidRPr="007D05E3" w:rsidRDefault="008518CF" w:rsidP="007D05E3">
      <w:pPr>
        <w:pStyle w:val="Normal1"/>
        <w:numPr>
          <w:ilvl w:val="0"/>
          <w:numId w:val="2"/>
        </w:numPr>
        <w:shd w:val="clear" w:color="auto" w:fill="FFFFFF"/>
        <w:spacing w:after="0"/>
        <w:ind w:hanging="360"/>
        <w:contextualSpacing/>
        <w:jc w:val="both"/>
        <w:rPr>
          <w:rFonts w:asciiTheme="minorHAnsi" w:hAnsiTheme="minorHAnsi" w:cstheme="minorHAnsi"/>
          <w:b/>
        </w:rPr>
      </w:pPr>
      <w:r w:rsidRPr="007D05E3">
        <w:rPr>
          <w:rFonts w:asciiTheme="minorHAnsi" w:hAnsiTheme="minorHAnsi" w:cstheme="minorHAnsi"/>
        </w:rPr>
        <w:lastRenderedPageBreak/>
        <w:t>Refactored monolithic .NET Framework (4.x / 4.7.2) services into modular, layered architectures, eliminating deprecated endpoints and standardizing API contracts and versioning strategies.</w:t>
      </w:r>
    </w:p>
    <w:p w14:paraId="51B5FB2B" w14:textId="7232D524" w:rsidR="008518CF" w:rsidRPr="007D05E3" w:rsidRDefault="008518CF" w:rsidP="007D05E3">
      <w:pPr>
        <w:pStyle w:val="Normal1"/>
        <w:numPr>
          <w:ilvl w:val="0"/>
          <w:numId w:val="2"/>
        </w:numPr>
        <w:shd w:val="clear" w:color="auto" w:fill="FFFFFF"/>
        <w:spacing w:after="0"/>
        <w:ind w:hanging="360"/>
        <w:contextualSpacing/>
        <w:jc w:val="both"/>
        <w:rPr>
          <w:rFonts w:asciiTheme="minorHAnsi" w:hAnsiTheme="minorHAnsi" w:cstheme="minorHAnsi"/>
          <w:bCs/>
        </w:rPr>
      </w:pPr>
      <w:r w:rsidRPr="007D05E3">
        <w:rPr>
          <w:rFonts w:asciiTheme="minorHAnsi" w:hAnsiTheme="minorHAnsi" w:cstheme="minorHAnsi"/>
          <w:bCs/>
        </w:rPr>
        <w:t xml:space="preserve">Migrated source control repositories from </w:t>
      </w:r>
      <w:r w:rsidRPr="007D05E3">
        <w:rPr>
          <w:rFonts w:asciiTheme="minorHAnsi" w:hAnsiTheme="minorHAnsi" w:cstheme="minorHAnsi"/>
          <w:b/>
          <w:bCs/>
        </w:rPr>
        <w:t>TFS to GitHub</w:t>
      </w:r>
      <w:r w:rsidRPr="007D05E3">
        <w:rPr>
          <w:rFonts w:asciiTheme="minorHAnsi" w:hAnsiTheme="minorHAnsi" w:cstheme="minorHAnsi"/>
          <w:bCs/>
        </w:rPr>
        <w:t>, establishing branching strategies, repository validation rules, and CI/CD integration standards.</w:t>
      </w:r>
    </w:p>
    <w:p w14:paraId="6084A084" w14:textId="77777777" w:rsidR="008518CF" w:rsidRPr="007D05E3" w:rsidRDefault="008518CF" w:rsidP="007D05E3">
      <w:pPr>
        <w:pStyle w:val="Normal1"/>
        <w:numPr>
          <w:ilvl w:val="0"/>
          <w:numId w:val="2"/>
        </w:numPr>
        <w:shd w:val="clear" w:color="auto" w:fill="FFFFFF"/>
        <w:spacing w:after="0"/>
        <w:ind w:hanging="360"/>
        <w:contextualSpacing/>
        <w:jc w:val="both"/>
        <w:rPr>
          <w:rFonts w:asciiTheme="minorHAnsi" w:hAnsiTheme="minorHAnsi" w:cstheme="minorHAnsi"/>
          <w:bCs/>
        </w:rPr>
      </w:pPr>
      <w:r w:rsidRPr="007D05E3">
        <w:rPr>
          <w:rFonts w:asciiTheme="minorHAnsi" w:hAnsiTheme="minorHAnsi" w:cstheme="minorHAnsi"/>
          <w:bCs/>
        </w:rPr>
        <w:t xml:space="preserve">Designed and maintained </w:t>
      </w:r>
      <w:r w:rsidRPr="007D05E3">
        <w:rPr>
          <w:rFonts w:asciiTheme="minorHAnsi" w:hAnsiTheme="minorHAnsi" w:cstheme="minorHAnsi"/>
          <w:b/>
          <w:bCs/>
        </w:rPr>
        <w:t>GitHub-based CI/CD pipelines</w:t>
      </w:r>
      <w:r w:rsidRPr="007D05E3">
        <w:rPr>
          <w:rFonts w:asciiTheme="minorHAnsi" w:hAnsiTheme="minorHAnsi" w:cstheme="minorHAnsi"/>
          <w:bCs/>
        </w:rPr>
        <w:t xml:space="preserve"> to automate builds, configuration validation, and deployments across lower and production IIS environments</w:t>
      </w:r>
      <w:r w:rsidR="00D338CB" w:rsidRPr="007D05E3">
        <w:rPr>
          <w:rFonts w:asciiTheme="minorHAnsi" w:hAnsiTheme="minorHAnsi" w:cstheme="minorHAnsi"/>
          <w:bCs/>
        </w:rPr>
        <w:t>.</w:t>
      </w:r>
    </w:p>
    <w:p w14:paraId="5715DE58" w14:textId="52751809" w:rsidR="00D338CB" w:rsidRPr="007D05E3" w:rsidRDefault="008518CF" w:rsidP="007D05E3">
      <w:pPr>
        <w:pStyle w:val="Normal1"/>
        <w:numPr>
          <w:ilvl w:val="0"/>
          <w:numId w:val="2"/>
        </w:numPr>
        <w:shd w:val="clear" w:color="auto" w:fill="FFFFFF"/>
        <w:spacing w:after="0"/>
        <w:ind w:hanging="360"/>
        <w:contextualSpacing/>
        <w:jc w:val="both"/>
        <w:rPr>
          <w:rFonts w:asciiTheme="minorHAnsi" w:hAnsiTheme="minorHAnsi" w:cstheme="minorHAnsi"/>
          <w:bCs/>
        </w:rPr>
      </w:pPr>
      <w:r w:rsidRPr="007D05E3">
        <w:rPr>
          <w:rFonts w:asciiTheme="minorHAnsi" w:hAnsiTheme="minorHAnsi" w:cstheme="minorHAnsi"/>
          <w:bCs/>
        </w:rPr>
        <w:t xml:space="preserve">Managed end-to-end IIS deployments, </w:t>
      </w:r>
      <w:r w:rsidR="001C42BE" w:rsidRPr="007D05E3">
        <w:rPr>
          <w:rFonts w:asciiTheme="minorHAnsi" w:hAnsiTheme="minorHAnsi" w:cstheme="minorHAnsi"/>
          <w:bCs/>
        </w:rPr>
        <w:t>including</w:t>
      </w:r>
      <w:r w:rsidRPr="007D05E3">
        <w:rPr>
          <w:rFonts w:asciiTheme="minorHAnsi" w:hAnsiTheme="minorHAnsi" w:cstheme="minorHAnsi"/>
          <w:bCs/>
        </w:rPr>
        <w:t xml:space="preserve"> </w:t>
      </w:r>
      <w:r w:rsidR="009774AC" w:rsidRPr="007D05E3">
        <w:rPr>
          <w:rFonts w:asciiTheme="minorHAnsi" w:hAnsiTheme="minorHAnsi" w:cstheme="minorHAnsi"/>
          <w:bCs/>
        </w:rPr>
        <w:t>a</w:t>
      </w:r>
      <w:r w:rsidRPr="007D05E3">
        <w:rPr>
          <w:rFonts w:asciiTheme="minorHAnsi" w:hAnsiTheme="minorHAnsi" w:cstheme="minorHAnsi"/>
          <w:bCs/>
        </w:rPr>
        <w:t xml:space="preserve">pplication pool configuration and tuning, </w:t>
      </w:r>
      <w:r w:rsidR="009B0FF0" w:rsidRPr="007D05E3">
        <w:rPr>
          <w:rFonts w:asciiTheme="minorHAnsi" w:hAnsiTheme="minorHAnsi" w:cstheme="minorHAnsi"/>
          <w:bCs/>
        </w:rPr>
        <w:t>s</w:t>
      </w:r>
      <w:r w:rsidRPr="007D05E3">
        <w:rPr>
          <w:rFonts w:asciiTheme="minorHAnsi" w:hAnsiTheme="minorHAnsi" w:cstheme="minorHAnsi"/>
          <w:bCs/>
        </w:rPr>
        <w:t xml:space="preserve">ervice account configuration, </w:t>
      </w:r>
      <w:proofErr w:type="spellStart"/>
      <w:r w:rsidR="009B0FF0" w:rsidRPr="007D05E3">
        <w:rPr>
          <w:rFonts w:asciiTheme="minorHAnsi" w:hAnsiTheme="minorHAnsi" w:cstheme="minorHAnsi"/>
          <w:bCs/>
        </w:rPr>
        <w:t>w</w:t>
      </w:r>
      <w:r w:rsidRPr="007D05E3">
        <w:rPr>
          <w:rFonts w:asciiTheme="minorHAnsi" w:hAnsiTheme="minorHAnsi" w:cstheme="minorHAnsi"/>
          <w:bCs/>
        </w:rPr>
        <w:t>eb.config</w:t>
      </w:r>
      <w:proofErr w:type="spellEnd"/>
      <w:r w:rsidRPr="007D05E3">
        <w:rPr>
          <w:rFonts w:asciiTheme="minorHAnsi" w:hAnsiTheme="minorHAnsi" w:cstheme="minorHAnsi"/>
          <w:bCs/>
        </w:rPr>
        <w:t xml:space="preserve"> transformations per environment, SSL/TLS bindings and HTTPS enforcement</w:t>
      </w:r>
      <w:r w:rsidR="006132C4" w:rsidRPr="007D05E3">
        <w:rPr>
          <w:rFonts w:asciiTheme="minorHAnsi" w:hAnsiTheme="minorHAnsi" w:cstheme="minorHAnsi"/>
          <w:bCs/>
        </w:rPr>
        <w:t>.</w:t>
      </w:r>
    </w:p>
    <w:p w14:paraId="620ECB58" w14:textId="1CD4AEE2" w:rsidR="008518CF" w:rsidRPr="007D05E3" w:rsidRDefault="008518CF" w:rsidP="007D05E3">
      <w:pPr>
        <w:pStyle w:val="Normal1"/>
        <w:numPr>
          <w:ilvl w:val="0"/>
          <w:numId w:val="2"/>
        </w:numPr>
        <w:shd w:val="clear" w:color="auto" w:fill="FFFFFF"/>
        <w:spacing w:after="0"/>
        <w:ind w:hanging="360"/>
        <w:contextualSpacing/>
        <w:jc w:val="both"/>
        <w:rPr>
          <w:rFonts w:asciiTheme="minorHAnsi" w:hAnsiTheme="minorHAnsi" w:cstheme="minorHAnsi"/>
          <w:bCs/>
        </w:rPr>
      </w:pPr>
      <w:r w:rsidRPr="007D05E3">
        <w:rPr>
          <w:rFonts w:asciiTheme="minorHAnsi" w:hAnsiTheme="minorHAnsi" w:cstheme="minorHAnsi"/>
          <w:bCs/>
        </w:rPr>
        <w:t xml:space="preserve">Generated and managed </w:t>
      </w:r>
      <w:r w:rsidRPr="007D05E3">
        <w:rPr>
          <w:rFonts w:asciiTheme="minorHAnsi" w:hAnsiTheme="minorHAnsi" w:cstheme="minorHAnsi"/>
          <w:b/>
          <w:bCs/>
        </w:rPr>
        <w:t>TLS/SSL certificates using Entrust Certificate Hub (Public Enrollment)</w:t>
      </w:r>
      <w:r w:rsidRPr="007D05E3">
        <w:rPr>
          <w:rFonts w:asciiTheme="minorHAnsi" w:hAnsiTheme="minorHAnsi" w:cstheme="minorHAnsi"/>
          <w:bCs/>
        </w:rPr>
        <w:t xml:space="preserve"> and configured secure bindings for all service endpoints across environments.</w:t>
      </w:r>
    </w:p>
    <w:p w14:paraId="4C11F1B6" w14:textId="77777777" w:rsidR="00932DDD" w:rsidRPr="007D05E3" w:rsidRDefault="00932DDD" w:rsidP="007D05E3">
      <w:pPr>
        <w:pStyle w:val="Normal1"/>
        <w:numPr>
          <w:ilvl w:val="0"/>
          <w:numId w:val="2"/>
        </w:numPr>
        <w:shd w:val="clear" w:color="auto" w:fill="FFFFFF"/>
        <w:spacing w:after="0"/>
        <w:ind w:hanging="360"/>
        <w:contextualSpacing/>
        <w:jc w:val="both"/>
        <w:rPr>
          <w:rFonts w:asciiTheme="minorHAnsi" w:hAnsiTheme="minorHAnsi" w:cstheme="minorHAnsi"/>
          <w:bCs/>
        </w:rPr>
      </w:pPr>
      <w:r w:rsidRPr="007D05E3">
        <w:rPr>
          <w:rFonts w:asciiTheme="minorHAnsi" w:hAnsiTheme="minorHAnsi" w:cstheme="minorHAnsi"/>
          <w:bCs/>
        </w:rPr>
        <w:t xml:space="preserve">Designed high-volume data ingestion services with optimized </w:t>
      </w:r>
      <w:r w:rsidRPr="007D05E3">
        <w:rPr>
          <w:rFonts w:asciiTheme="minorHAnsi" w:hAnsiTheme="minorHAnsi" w:cstheme="minorHAnsi"/>
          <w:b/>
        </w:rPr>
        <w:t>SQL Server</w:t>
      </w:r>
      <w:r w:rsidRPr="007D05E3">
        <w:rPr>
          <w:rFonts w:asciiTheme="minorHAnsi" w:hAnsiTheme="minorHAnsi" w:cstheme="minorHAnsi"/>
          <w:bCs/>
        </w:rPr>
        <w:t xml:space="preserve"> queries and stored procedures.</w:t>
      </w:r>
    </w:p>
    <w:p w14:paraId="6A6CE442" w14:textId="756558F0" w:rsidR="008518CF" w:rsidRPr="007D05E3" w:rsidRDefault="008518CF" w:rsidP="007D05E3">
      <w:pPr>
        <w:pStyle w:val="Normal1"/>
        <w:numPr>
          <w:ilvl w:val="0"/>
          <w:numId w:val="2"/>
        </w:numPr>
        <w:shd w:val="clear" w:color="auto" w:fill="FFFFFF"/>
        <w:spacing w:after="0"/>
        <w:ind w:hanging="360"/>
        <w:contextualSpacing/>
        <w:jc w:val="both"/>
        <w:rPr>
          <w:rFonts w:asciiTheme="minorHAnsi" w:hAnsiTheme="minorHAnsi" w:cstheme="minorHAnsi"/>
          <w:bCs/>
        </w:rPr>
      </w:pPr>
      <w:r w:rsidRPr="007D05E3">
        <w:rPr>
          <w:rFonts w:asciiTheme="minorHAnsi" w:hAnsiTheme="minorHAnsi" w:cstheme="minorHAnsi"/>
          <w:bCs/>
        </w:rPr>
        <w:t xml:space="preserve">Configured and integrated </w:t>
      </w:r>
      <w:r w:rsidRPr="007D05E3">
        <w:rPr>
          <w:rFonts w:asciiTheme="minorHAnsi" w:hAnsiTheme="minorHAnsi" w:cstheme="minorHAnsi"/>
          <w:b/>
          <w:bCs/>
        </w:rPr>
        <w:t>Kong API Gateway</w:t>
      </w:r>
      <w:r w:rsidRPr="007D05E3">
        <w:rPr>
          <w:rFonts w:asciiTheme="minorHAnsi" w:hAnsiTheme="minorHAnsi" w:cstheme="minorHAnsi"/>
          <w:bCs/>
        </w:rPr>
        <w:t xml:space="preserve"> for routing, access control, rate limiting, and secure exposure of APIs to external consumers.</w:t>
      </w:r>
    </w:p>
    <w:p w14:paraId="2B720A77" w14:textId="7F4D577F" w:rsidR="000A3993" w:rsidRPr="007D05E3" w:rsidRDefault="000A3993" w:rsidP="007D05E3">
      <w:pPr>
        <w:pStyle w:val="Normal1"/>
        <w:numPr>
          <w:ilvl w:val="0"/>
          <w:numId w:val="2"/>
        </w:numPr>
        <w:shd w:val="clear" w:color="auto" w:fill="FFFFFF"/>
        <w:spacing w:after="0"/>
        <w:ind w:hanging="360"/>
        <w:contextualSpacing/>
        <w:jc w:val="both"/>
        <w:rPr>
          <w:rFonts w:asciiTheme="minorHAnsi" w:hAnsiTheme="minorHAnsi" w:cstheme="minorHAnsi"/>
          <w:bCs/>
        </w:rPr>
      </w:pPr>
      <w:r w:rsidRPr="007D05E3">
        <w:rPr>
          <w:rFonts w:asciiTheme="minorHAnsi" w:hAnsiTheme="minorHAnsi" w:cstheme="minorHAnsi"/>
          <w:bCs/>
        </w:rPr>
        <w:t xml:space="preserve">Refactored SQL Server stored procedures and indexing strategies for high-volume data ingestion services, </w:t>
      </w:r>
      <w:r w:rsidRPr="007D05E3">
        <w:rPr>
          <w:rFonts w:asciiTheme="minorHAnsi" w:hAnsiTheme="minorHAnsi" w:cstheme="minorHAnsi"/>
          <w:b/>
          <w:bCs/>
        </w:rPr>
        <w:t>improving query execution performance by 35%</w:t>
      </w:r>
      <w:r w:rsidRPr="007D05E3">
        <w:rPr>
          <w:rFonts w:asciiTheme="minorHAnsi" w:hAnsiTheme="minorHAnsi" w:cstheme="minorHAnsi"/>
          <w:bCs/>
        </w:rPr>
        <w:t>.</w:t>
      </w:r>
    </w:p>
    <w:p w14:paraId="54ACBDC3" w14:textId="712800D6" w:rsidR="008518CF" w:rsidRPr="007D05E3" w:rsidRDefault="008518CF" w:rsidP="007D05E3">
      <w:pPr>
        <w:pStyle w:val="Normal1"/>
        <w:numPr>
          <w:ilvl w:val="0"/>
          <w:numId w:val="2"/>
        </w:numPr>
        <w:shd w:val="clear" w:color="auto" w:fill="FFFFFF"/>
        <w:spacing w:after="0"/>
        <w:ind w:hanging="360"/>
        <w:contextualSpacing/>
        <w:jc w:val="both"/>
        <w:rPr>
          <w:rFonts w:asciiTheme="minorHAnsi" w:hAnsiTheme="minorHAnsi" w:cstheme="minorHAnsi"/>
          <w:bCs/>
        </w:rPr>
      </w:pPr>
      <w:r w:rsidRPr="007D05E3">
        <w:rPr>
          <w:rFonts w:asciiTheme="minorHAnsi" w:hAnsiTheme="minorHAnsi" w:cstheme="minorHAnsi"/>
          <w:bCs/>
        </w:rPr>
        <w:t xml:space="preserve">Developed scheduled backend integration services to extract appointments, certification, broker, and license data from external systems, transform datasets, and publish synchronized records via </w:t>
      </w:r>
      <w:r w:rsidRPr="007D05E3">
        <w:rPr>
          <w:rFonts w:asciiTheme="minorHAnsi" w:hAnsiTheme="minorHAnsi" w:cstheme="minorHAnsi"/>
          <w:b/>
          <w:bCs/>
        </w:rPr>
        <w:t>Salesforce REST APIs</w:t>
      </w:r>
      <w:r w:rsidR="006132C4" w:rsidRPr="007D05E3">
        <w:rPr>
          <w:rFonts w:asciiTheme="minorHAnsi" w:hAnsiTheme="minorHAnsi" w:cstheme="minorHAnsi"/>
          <w:b/>
          <w:bCs/>
        </w:rPr>
        <w:t>.</w:t>
      </w:r>
    </w:p>
    <w:p w14:paraId="1D9DA0E8" w14:textId="6AAFB8E6" w:rsidR="008518CF" w:rsidRPr="007D05E3" w:rsidRDefault="008518CF" w:rsidP="007D05E3">
      <w:pPr>
        <w:pStyle w:val="Normal1"/>
        <w:numPr>
          <w:ilvl w:val="0"/>
          <w:numId w:val="2"/>
        </w:numPr>
        <w:shd w:val="clear" w:color="auto" w:fill="FFFFFF"/>
        <w:spacing w:after="0"/>
        <w:ind w:hanging="360"/>
        <w:contextualSpacing/>
        <w:jc w:val="both"/>
        <w:rPr>
          <w:rFonts w:asciiTheme="minorHAnsi" w:hAnsiTheme="minorHAnsi" w:cstheme="minorHAnsi"/>
          <w:bCs/>
        </w:rPr>
      </w:pPr>
      <w:r w:rsidRPr="007D05E3">
        <w:rPr>
          <w:rFonts w:asciiTheme="minorHAnsi" w:hAnsiTheme="minorHAnsi" w:cstheme="minorHAnsi"/>
          <w:bCs/>
        </w:rPr>
        <w:t xml:space="preserve">Built high-volume data ingestion and synchronization services to load broker and membership datasets into </w:t>
      </w:r>
      <w:r w:rsidRPr="007D05E3">
        <w:rPr>
          <w:rFonts w:asciiTheme="minorHAnsi" w:hAnsiTheme="minorHAnsi" w:cstheme="minorHAnsi"/>
          <w:b/>
        </w:rPr>
        <w:t>Salesforce</w:t>
      </w:r>
      <w:r w:rsidRPr="007D05E3">
        <w:rPr>
          <w:rFonts w:asciiTheme="minorHAnsi" w:hAnsiTheme="minorHAnsi" w:cstheme="minorHAnsi"/>
          <w:bCs/>
        </w:rPr>
        <w:t>.</w:t>
      </w:r>
    </w:p>
    <w:p w14:paraId="7D74CAC1" w14:textId="77777777" w:rsidR="00932DDD" w:rsidRPr="007D05E3" w:rsidRDefault="00932DDD" w:rsidP="007D05E3">
      <w:pPr>
        <w:pStyle w:val="Normal1"/>
        <w:numPr>
          <w:ilvl w:val="0"/>
          <w:numId w:val="2"/>
        </w:numPr>
        <w:shd w:val="clear" w:color="auto" w:fill="FFFFFF"/>
        <w:spacing w:after="0"/>
        <w:ind w:hanging="360"/>
        <w:contextualSpacing/>
        <w:jc w:val="both"/>
        <w:rPr>
          <w:rFonts w:asciiTheme="minorHAnsi" w:hAnsiTheme="minorHAnsi" w:cstheme="minorHAnsi"/>
          <w:bCs/>
        </w:rPr>
      </w:pPr>
      <w:r w:rsidRPr="007D05E3">
        <w:rPr>
          <w:rFonts w:asciiTheme="minorHAnsi" w:hAnsiTheme="minorHAnsi" w:cstheme="minorHAnsi"/>
          <w:bCs/>
        </w:rPr>
        <w:t xml:space="preserve">Troubleshot production issues involving authentication failures, </w:t>
      </w:r>
      <w:r w:rsidRPr="007D05E3">
        <w:rPr>
          <w:rFonts w:asciiTheme="minorHAnsi" w:hAnsiTheme="minorHAnsi" w:cstheme="minorHAnsi"/>
          <w:b/>
        </w:rPr>
        <w:t>Kafka</w:t>
      </w:r>
      <w:r w:rsidRPr="007D05E3">
        <w:rPr>
          <w:rFonts w:asciiTheme="minorHAnsi" w:hAnsiTheme="minorHAnsi" w:cstheme="minorHAnsi"/>
          <w:bCs/>
        </w:rPr>
        <w:t xml:space="preserve"> message delays, certificate mismatches, and API latency.</w:t>
      </w:r>
    </w:p>
    <w:p w14:paraId="3E1CC697" w14:textId="67748DE7" w:rsidR="008518CF" w:rsidRPr="007D05E3" w:rsidRDefault="008518CF" w:rsidP="007D05E3">
      <w:pPr>
        <w:pStyle w:val="Normal1"/>
        <w:numPr>
          <w:ilvl w:val="0"/>
          <w:numId w:val="2"/>
        </w:numPr>
        <w:shd w:val="clear" w:color="auto" w:fill="FFFFFF"/>
        <w:spacing w:after="0"/>
        <w:ind w:hanging="360"/>
        <w:contextualSpacing/>
        <w:jc w:val="both"/>
        <w:rPr>
          <w:rFonts w:asciiTheme="minorHAnsi" w:hAnsiTheme="minorHAnsi" w:cstheme="minorHAnsi"/>
          <w:bCs/>
        </w:rPr>
      </w:pPr>
      <w:r w:rsidRPr="007D05E3">
        <w:rPr>
          <w:rFonts w:asciiTheme="minorHAnsi" w:hAnsiTheme="minorHAnsi" w:cstheme="minorHAnsi"/>
          <w:bCs/>
        </w:rPr>
        <w:t xml:space="preserve">Developed and maintained </w:t>
      </w:r>
      <w:r w:rsidRPr="007D05E3">
        <w:rPr>
          <w:rFonts w:asciiTheme="minorHAnsi" w:hAnsiTheme="minorHAnsi" w:cstheme="minorHAnsi"/>
          <w:b/>
          <w:bCs/>
        </w:rPr>
        <w:t>SSRS reports</w:t>
      </w:r>
      <w:r w:rsidRPr="007D05E3">
        <w:rPr>
          <w:rFonts w:asciiTheme="minorHAnsi" w:hAnsiTheme="minorHAnsi" w:cstheme="minorHAnsi"/>
          <w:bCs/>
        </w:rPr>
        <w:t xml:space="preserve"> for operational monitoring, audit tracking, and integration validation.</w:t>
      </w:r>
    </w:p>
    <w:p w14:paraId="4F63EF99" w14:textId="00C2AE66" w:rsidR="008518CF" w:rsidRPr="007D05E3" w:rsidRDefault="008518CF" w:rsidP="007D05E3">
      <w:pPr>
        <w:pStyle w:val="Normal1"/>
        <w:numPr>
          <w:ilvl w:val="0"/>
          <w:numId w:val="2"/>
        </w:numPr>
        <w:shd w:val="clear" w:color="auto" w:fill="FFFFFF"/>
        <w:spacing w:after="0"/>
        <w:ind w:hanging="360"/>
        <w:contextualSpacing/>
        <w:jc w:val="both"/>
        <w:rPr>
          <w:rFonts w:asciiTheme="minorHAnsi" w:hAnsiTheme="minorHAnsi" w:cstheme="minorHAnsi"/>
          <w:bCs/>
        </w:rPr>
      </w:pPr>
      <w:r w:rsidRPr="007D05E3">
        <w:rPr>
          <w:rFonts w:asciiTheme="minorHAnsi" w:hAnsiTheme="minorHAnsi" w:cstheme="minorHAnsi"/>
          <w:bCs/>
        </w:rPr>
        <w:t xml:space="preserve">Integrated backend services with </w:t>
      </w:r>
      <w:r w:rsidRPr="007D05E3">
        <w:rPr>
          <w:rFonts w:asciiTheme="minorHAnsi" w:hAnsiTheme="minorHAnsi" w:cstheme="minorHAnsi"/>
          <w:b/>
          <w:bCs/>
        </w:rPr>
        <w:t>SQL Server (T-SQL, stored procedures, functions, indexing strategies)</w:t>
      </w:r>
      <w:r w:rsidRPr="007D05E3">
        <w:rPr>
          <w:rFonts w:asciiTheme="minorHAnsi" w:hAnsiTheme="minorHAnsi" w:cstheme="minorHAnsi"/>
          <w:bCs/>
        </w:rPr>
        <w:t xml:space="preserve"> and </w:t>
      </w:r>
      <w:r w:rsidRPr="007D05E3">
        <w:rPr>
          <w:rFonts w:asciiTheme="minorHAnsi" w:hAnsiTheme="minorHAnsi" w:cstheme="minorHAnsi"/>
          <w:b/>
          <w:bCs/>
        </w:rPr>
        <w:t>cloud-based DynamoDB</w:t>
      </w:r>
      <w:r w:rsidRPr="007D05E3">
        <w:rPr>
          <w:rFonts w:asciiTheme="minorHAnsi" w:hAnsiTheme="minorHAnsi" w:cstheme="minorHAnsi"/>
          <w:bCs/>
        </w:rPr>
        <w:t xml:space="preserve"> for distributed data storage.</w:t>
      </w:r>
    </w:p>
    <w:p w14:paraId="38A15B56" w14:textId="3637EDB0" w:rsidR="008518CF" w:rsidRPr="007D05E3" w:rsidRDefault="008518CF" w:rsidP="007D05E3">
      <w:pPr>
        <w:pStyle w:val="Normal1"/>
        <w:numPr>
          <w:ilvl w:val="0"/>
          <w:numId w:val="2"/>
        </w:numPr>
        <w:shd w:val="clear" w:color="auto" w:fill="FFFFFF"/>
        <w:spacing w:after="0"/>
        <w:ind w:hanging="360"/>
        <w:contextualSpacing/>
        <w:jc w:val="both"/>
        <w:rPr>
          <w:rFonts w:asciiTheme="minorHAnsi" w:hAnsiTheme="minorHAnsi" w:cstheme="minorHAnsi"/>
          <w:bCs/>
        </w:rPr>
      </w:pPr>
      <w:r w:rsidRPr="007D05E3">
        <w:rPr>
          <w:rFonts w:asciiTheme="minorHAnsi" w:hAnsiTheme="minorHAnsi" w:cstheme="minorHAnsi"/>
          <w:bCs/>
        </w:rPr>
        <w:t>Implemented asynchronous processing patterns (async/await, task parallelism) to improve API scalability and batch throughput.</w:t>
      </w:r>
    </w:p>
    <w:p w14:paraId="2A87BAAF" w14:textId="49AC75A0" w:rsidR="008518CF" w:rsidRPr="007D05E3" w:rsidRDefault="008518CF" w:rsidP="007D05E3">
      <w:pPr>
        <w:pStyle w:val="Normal1"/>
        <w:numPr>
          <w:ilvl w:val="0"/>
          <w:numId w:val="2"/>
        </w:numPr>
        <w:shd w:val="clear" w:color="auto" w:fill="FFFFFF"/>
        <w:spacing w:after="0"/>
        <w:ind w:hanging="360"/>
        <w:contextualSpacing/>
        <w:jc w:val="both"/>
        <w:rPr>
          <w:rFonts w:asciiTheme="minorHAnsi" w:hAnsiTheme="minorHAnsi" w:cstheme="minorHAnsi"/>
          <w:bCs/>
        </w:rPr>
      </w:pPr>
      <w:r w:rsidRPr="007D05E3">
        <w:rPr>
          <w:rFonts w:asciiTheme="minorHAnsi" w:hAnsiTheme="minorHAnsi" w:cstheme="minorHAnsi"/>
          <w:bCs/>
        </w:rPr>
        <w:t>Applied structured logging, centralized exception handling, retry mechanisms, and fault-tolerant patterns to improve system reliability.</w:t>
      </w:r>
    </w:p>
    <w:p w14:paraId="0D7F9574" w14:textId="74237B68" w:rsidR="008518CF" w:rsidRPr="007D05E3" w:rsidRDefault="008518CF" w:rsidP="007D05E3">
      <w:pPr>
        <w:pStyle w:val="Normal1"/>
        <w:numPr>
          <w:ilvl w:val="0"/>
          <w:numId w:val="2"/>
        </w:numPr>
        <w:shd w:val="clear" w:color="auto" w:fill="FFFFFF"/>
        <w:spacing w:after="0"/>
        <w:ind w:hanging="360"/>
        <w:contextualSpacing/>
        <w:jc w:val="both"/>
        <w:rPr>
          <w:rFonts w:asciiTheme="minorHAnsi" w:hAnsiTheme="minorHAnsi" w:cstheme="minorHAnsi"/>
          <w:bCs/>
        </w:rPr>
      </w:pPr>
      <w:r w:rsidRPr="007D05E3">
        <w:rPr>
          <w:rFonts w:asciiTheme="minorHAnsi" w:hAnsiTheme="minorHAnsi" w:cstheme="minorHAnsi"/>
          <w:bCs/>
        </w:rPr>
        <w:t xml:space="preserve">Performed API and integration validation using </w:t>
      </w:r>
      <w:r w:rsidRPr="007D05E3">
        <w:rPr>
          <w:rFonts w:asciiTheme="minorHAnsi" w:hAnsiTheme="minorHAnsi" w:cstheme="minorHAnsi"/>
          <w:b/>
          <w:bCs/>
        </w:rPr>
        <w:t>Postman, Bruno, and SoapUI</w:t>
      </w:r>
      <w:r w:rsidRPr="007D05E3">
        <w:rPr>
          <w:rFonts w:asciiTheme="minorHAnsi" w:hAnsiTheme="minorHAnsi" w:cstheme="minorHAnsi"/>
          <w:bCs/>
        </w:rPr>
        <w:t>, ensuring REST and SOAP contract compliance.</w:t>
      </w:r>
    </w:p>
    <w:p w14:paraId="17F5867D" w14:textId="28DD5250" w:rsidR="00CE64F2" w:rsidRPr="007D05E3" w:rsidRDefault="008518CF" w:rsidP="007D05E3">
      <w:pPr>
        <w:pStyle w:val="Normal1"/>
        <w:numPr>
          <w:ilvl w:val="0"/>
          <w:numId w:val="2"/>
        </w:numPr>
        <w:shd w:val="clear" w:color="auto" w:fill="FFFFFF"/>
        <w:spacing w:after="0"/>
        <w:ind w:hanging="360"/>
        <w:contextualSpacing/>
        <w:jc w:val="both"/>
        <w:rPr>
          <w:rFonts w:asciiTheme="minorHAnsi" w:hAnsiTheme="minorHAnsi" w:cstheme="minorHAnsi"/>
          <w:bCs/>
        </w:rPr>
      </w:pPr>
      <w:r w:rsidRPr="007D05E3">
        <w:rPr>
          <w:rFonts w:asciiTheme="minorHAnsi" w:hAnsiTheme="minorHAnsi" w:cstheme="minorHAnsi"/>
          <w:bCs/>
        </w:rPr>
        <w:t>Diagnosed and resolved production issues related to authentication tokens, certificate mismatches, deployment failures, and performance bottlenecks.</w:t>
      </w:r>
    </w:p>
    <w:p w14:paraId="47C50394" w14:textId="77777777" w:rsidR="00C13B57" w:rsidRPr="007D05E3" w:rsidRDefault="00C13B57" w:rsidP="007D05E3">
      <w:pPr>
        <w:pStyle w:val="Normal1"/>
        <w:shd w:val="clear" w:color="auto" w:fill="FFFFFF"/>
        <w:spacing w:after="0"/>
        <w:ind w:left="720"/>
        <w:contextualSpacing/>
        <w:jc w:val="both"/>
        <w:rPr>
          <w:rFonts w:asciiTheme="minorHAnsi" w:hAnsiTheme="minorHAnsi" w:cstheme="minorHAnsi"/>
          <w:bCs/>
        </w:rPr>
      </w:pPr>
    </w:p>
    <w:p w14:paraId="3CD07A16" w14:textId="7CD7A326" w:rsidR="00F9576F" w:rsidRPr="007D05E3" w:rsidRDefault="00D338CB" w:rsidP="007D05E3">
      <w:pPr>
        <w:pStyle w:val="Normal1"/>
        <w:spacing w:after="0" w:line="240" w:lineRule="auto"/>
        <w:jc w:val="both"/>
        <w:rPr>
          <w:rFonts w:asciiTheme="minorHAnsi" w:hAnsiTheme="minorHAnsi" w:cstheme="minorHAnsi"/>
        </w:rPr>
      </w:pPr>
      <w:r w:rsidRPr="007D05E3">
        <w:rPr>
          <w:rFonts w:asciiTheme="minorHAnsi" w:hAnsiTheme="minorHAnsi" w:cstheme="minorHAnsi"/>
          <w:b/>
          <w:highlight w:val="white"/>
        </w:rPr>
        <w:t>Environment</w:t>
      </w:r>
      <w:r w:rsidRPr="007D05E3">
        <w:rPr>
          <w:rFonts w:asciiTheme="minorHAnsi" w:hAnsiTheme="minorHAnsi" w:cstheme="minorHAnsi"/>
          <w:highlight w:val="white"/>
        </w:rPr>
        <w:t xml:space="preserve">: </w:t>
      </w:r>
      <w:r w:rsidR="008C656E" w:rsidRPr="007D05E3">
        <w:rPr>
          <w:rFonts w:asciiTheme="minorHAnsi" w:hAnsiTheme="minorHAnsi" w:cstheme="minorHAnsi"/>
          <w:highlight w:val="white"/>
        </w:rPr>
        <w:t>C#, ASP.NET Core Web API, WCF (SOAP), ASP.NET MVC, Web Forms, .NET Framework 4.7.2, .NET Core, Kafka, SQL Server, DynamoDB, GitHub, GitHub Actions (CI/CD), IIS, Salesforce REST APIs, Okta (OAuth 2.0 / JWT), Kong API Gateway, Entrust Certificate Hub, TLS/SSL, SSRS, Visual Studio 2015/2019/2022, Postman, Bruno, SoapUI.</w:t>
      </w:r>
    </w:p>
    <w:p w14:paraId="5CC26222" w14:textId="77777777" w:rsidR="00AF2AEE" w:rsidRPr="007D05E3" w:rsidRDefault="00AF2AEE" w:rsidP="007D05E3">
      <w:pPr>
        <w:pStyle w:val="Normal1"/>
        <w:spacing w:after="0" w:line="240" w:lineRule="auto"/>
        <w:jc w:val="both"/>
        <w:rPr>
          <w:rFonts w:asciiTheme="minorHAnsi" w:hAnsiTheme="minorHAnsi" w:cstheme="minorHAnsi"/>
          <w:b/>
          <w:bCs/>
        </w:rPr>
      </w:pPr>
    </w:p>
    <w:p w14:paraId="6E275799" w14:textId="77E5F852" w:rsidR="00F14DD8" w:rsidRPr="007D05E3" w:rsidRDefault="00F14DD8" w:rsidP="007D05E3">
      <w:pPr>
        <w:pStyle w:val="Normal1"/>
        <w:spacing w:after="0" w:line="240" w:lineRule="auto"/>
        <w:jc w:val="both"/>
        <w:rPr>
          <w:rFonts w:asciiTheme="minorHAnsi" w:hAnsiTheme="minorHAnsi" w:cstheme="minorHAnsi"/>
          <w:highlight w:val="white"/>
        </w:rPr>
      </w:pPr>
      <w:r w:rsidRPr="007D05E3">
        <w:rPr>
          <w:rFonts w:asciiTheme="minorHAnsi" w:hAnsiTheme="minorHAnsi" w:cstheme="minorHAnsi"/>
          <w:b/>
          <w:bCs/>
        </w:rPr>
        <w:t>NJM Insurance</w:t>
      </w:r>
      <w:r w:rsidR="002218DE" w:rsidRPr="007D05E3">
        <w:rPr>
          <w:rFonts w:asciiTheme="minorHAnsi" w:hAnsiTheme="minorHAnsi" w:cstheme="minorHAnsi"/>
          <w:b/>
          <w:bCs/>
        </w:rPr>
        <w:t xml:space="preserve"> Group</w:t>
      </w:r>
      <w:r w:rsidRPr="007D05E3">
        <w:rPr>
          <w:rFonts w:asciiTheme="minorHAnsi" w:hAnsiTheme="minorHAnsi" w:cstheme="minorHAnsi"/>
          <w:b/>
          <w:bCs/>
        </w:rPr>
        <w:t>, Trenton, NJ.</w:t>
      </w:r>
      <w:r w:rsidRPr="007D05E3">
        <w:rPr>
          <w:rFonts w:asciiTheme="minorHAnsi" w:hAnsiTheme="minorHAnsi" w:cstheme="minorHAnsi"/>
          <w:color w:val="222222"/>
          <w:highlight w:val="white"/>
        </w:rPr>
        <w:t xml:space="preserve">                                                                                                                </w:t>
      </w:r>
      <w:r w:rsidR="008B6C85" w:rsidRPr="007D05E3">
        <w:rPr>
          <w:rFonts w:asciiTheme="minorHAnsi" w:hAnsiTheme="minorHAnsi" w:cstheme="minorHAnsi"/>
          <w:highlight w:val="white"/>
        </w:rPr>
        <w:t>May</w:t>
      </w:r>
      <w:r w:rsidRPr="007D05E3">
        <w:rPr>
          <w:rFonts w:asciiTheme="minorHAnsi" w:hAnsiTheme="minorHAnsi" w:cstheme="minorHAnsi"/>
          <w:highlight w:val="white"/>
        </w:rPr>
        <w:t xml:space="preserve"> 20</w:t>
      </w:r>
      <w:r w:rsidR="000B1FA9" w:rsidRPr="007D05E3">
        <w:rPr>
          <w:rFonts w:asciiTheme="minorHAnsi" w:hAnsiTheme="minorHAnsi" w:cstheme="minorHAnsi"/>
          <w:highlight w:val="white"/>
        </w:rPr>
        <w:t>23</w:t>
      </w:r>
      <w:r w:rsidRPr="007D05E3">
        <w:rPr>
          <w:rFonts w:asciiTheme="minorHAnsi" w:hAnsiTheme="minorHAnsi" w:cstheme="minorHAnsi"/>
          <w:highlight w:val="white"/>
        </w:rPr>
        <w:t xml:space="preserve"> to </w:t>
      </w:r>
      <w:r w:rsidR="00D379E5" w:rsidRPr="007D05E3">
        <w:rPr>
          <w:rFonts w:asciiTheme="minorHAnsi" w:hAnsiTheme="minorHAnsi" w:cstheme="minorHAnsi"/>
          <w:highlight w:val="white"/>
        </w:rPr>
        <w:t>July 2024</w:t>
      </w:r>
    </w:p>
    <w:p w14:paraId="7BC8F988" w14:textId="0D929150" w:rsidR="001A1A1C" w:rsidRPr="007D05E3" w:rsidRDefault="00171D6C" w:rsidP="007D05E3">
      <w:pPr>
        <w:pStyle w:val="Normal1"/>
        <w:shd w:val="clear" w:color="auto" w:fill="FFFFFF"/>
        <w:spacing w:after="0" w:line="240" w:lineRule="auto"/>
        <w:jc w:val="both"/>
        <w:rPr>
          <w:rFonts w:asciiTheme="minorHAnsi" w:hAnsiTheme="minorHAnsi" w:cstheme="minorHAnsi"/>
          <w:b/>
        </w:rPr>
      </w:pPr>
      <w:r w:rsidRPr="007D05E3">
        <w:rPr>
          <w:rFonts w:asciiTheme="minorHAnsi" w:hAnsiTheme="minorHAnsi" w:cstheme="minorHAnsi"/>
          <w:b/>
        </w:rPr>
        <w:t xml:space="preserve">Senior </w:t>
      </w:r>
      <w:r w:rsidR="00D902D7" w:rsidRPr="007D05E3">
        <w:rPr>
          <w:rFonts w:asciiTheme="minorHAnsi" w:hAnsiTheme="minorHAnsi" w:cstheme="minorHAnsi"/>
          <w:b/>
        </w:rPr>
        <w:t>Full Stack</w:t>
      </w:r>
      <w:r w:rsidR="00586B5A" w:rsidRPr="007D05E3">
        <w:rPr>
          <w:rFonts w:asciiTheme="minorHAnsi" w:hAnsiTheme="minorHAnsi" w:cstheme="minorHAnsi"/>
          <w:b/>
        </w:rPr>
        <w:t xml:space="preserve"> .NET Developer</w:t>
      </w:r>
    </w:p>
    <w:p w14:paraId="54D60FEC" w14:textId="5A829A31" w:rsidR="00C36E17" w:rsidRPr="007D05E3" w:rsidRDefault="00000000" w:rsidP="007D05E3">
      <w:pPr>
        <w:pStyle w:val="Normal1"/>
        <w:jc w:val="both"/>
        <w:rPr>
          <w:rFonts w:asciiTheme="minorHAnsi" w:eastAsia="SimSun" w:hAnsiTheme="minorHAnsi" w:cstheme="minorHAnsi"/>
          <w:color w:val="auto"/>
          <w:shd w:val="clear" w:color="auto" w:fill="FFFFFF"/>
        </w:rPr>
      </w:pPr>
      <w:r>
        <w:rPr>
          <w:rFonts w:asciiTheme="minorHAnsi" w:hAnsiTheme="minorHAnsi" w:cstheme="minorHAnsi"/>
        </w:rPr>
        <w:pict w14:anchorId="3A702FCA">
          <v:rect id="_x0000_i1028" style="width:0;height:1.5pt" o:hralign="center" o:bullet="t" o:hrstd="t" o:hr="t" fillcolor="#a0a0a0" stroked="f"/>
        </w:pict>
      </w:r>
      <w:r w:rsidR="00C36E17" w:rsidRPr="007D05E3">
        <w:rPr>
          <w:rFonts w:asciiTheme="minorHAnsi" w:hAnsiTheme="minorHAnsi" w:cstheme="minorHAnsi"/>
          <w:b/>
          <w:bCs/>
        </w:rPr>
        <w:t>Description</w:t>
      </w:r>
      <w:r w:rsidR="008917DF" w:rsidRPr="007D05E3">
        <w:rPr>
          <w:rFonts w:asciiTheme="minorHAnsi" w:hAnsiTheme="minorHAnsi" w:cstheme="minorHAnsi"/>
        </w:rPr>
        <w:t>:</w:t>
      </w:r>
      <w:r w:rsidR="008917DF" w:rsidRPr="007D05E3">
        <w:rPr>
          <w:rFonts w:asciiTheme="minorHAnsi" w:hAnsiTheme="minorHAnsi" w:cstheme="minorHAnsi"/>
          <w:highlight w:val="white"/>
        </w:rPr>
        <w:t xml:space="preserve"> Led</w:t>
      </w:r>
      <w:r w:rsidR="00D159A1" w:rsidRPr="007D05E3">
        <w:rPr>
          <w:rFonts w:asciiTheme="minorHAnsi" w:eastAsia="SimSun" w:hAnsiTheme="minorHAnsi" w:cstheme="minorHAnsi"/>
          <w:color w:val="auto"/>
          <w:shd w:val="clear" w:color="auto" w:fill="FFFFFF"/>
        </w:rPr>
        <w:t xml:space="preserve"> modernization of a legacy ASP.NET MVC application into a </w:t>
      </w:r>
      <w:r w:rsidR="00D159A1" w:rsidRPr="007D05E3">
        <w:rPr>
          <w:rFonts w:asciiTheme="minorHAnsi" w:eastAsia="SimSun" w:hAnsiTheme="minorHAnsi" w:cstheme="minorHAnsi"/>
          <w:b/>
          <w:bCs/>
          <w:color w:val="auto"/>
          <w:shd w:val="clear" w:color="auto" w:fill="FFFFFF"/>
        </w:rPr>
        <w:t>cloud-ready microservices architecture</w:t>
      </w:r>
      <w:r w:rsidR="00D159A1" w:rsidRPr="007D05E3">
        <w:rPr>
          <w:rFonts w:asciiTheme="minorHAnsi" w:eastAsia="SimSun" w:hAnsiTheme="minorHAnsi" w:cstheme="minorHAnsi"/>
          <w:color w:val="auto"/>
          <w:shd w:val="clear" w:color="auto" w:fill="FFFFFF"/>
        </w:rPr>
        <w:t xml:space="preserve"> using </w:t>
      </w:r>
      <w:r w:rsidR="00D159A1" w:rsidRPr="007D05E3">
        <w:rPr>
          <w:rFonts w:asciiTheme="minorHAnsi" w:eastAsia="SimSun" w:hAnsiTheme="minorHAnsi" w:cstheme="minorHAnsi"/>
          <w:b/>
          <w:bCs/>
          <w:color w:val="auto"/>
          <w:shd w:val="clear" w:color="auto" w:fill="FFFFFF"/>
        </w:rPr>
        <w:t>ASP.NET Core Web API, Angular SPA, and Azure services</w:t>
      </w:r>
      <w:r w:rsidR="00D159A1" w:rsidRPr="007D05E3">
        <w:rPr>
          <w:rFonts w:asciiTheme="minorHAnsi" w:eastAsia="SimSun" w:hAnsiTheme="minorHAnsi" w:cstheme="minorHAnsi"/>
          <w:color w:val="auto"/>
          <w:shd w:val="clear" w:color="auto" w:fill="FFFFFF"/>
        </w:rPr>
        <w:t>. Designed scalable backend APIs, event-driven integrations, and secure authentication workflows while improving system performance and maintainability</w:t>
      </w:r>
      <w:r w:rsidR="0097202A" w:rsidRPr="007D05E3">
        <w:rPr>
          <w:rFonts w:asciiTheme="minorHAnsi" w:eastAsia="SimSun" w:hAnsiTheme="minorHAnsi" w:cstheme="minorHAnsi"/>
          <w:color w:val="auto"/>
          <w:shd w:val="clear" w:color="auto" w:fill="FFFFFF"/>
        </w:rPr>
        <w:t>.</w:t>
      </w:r>
    </w:p>
    <w:p w14:paraId="124616E9" w14:textId="77777777" w:rsidR="009C3AA6" w:rsidRPr="007D05E3" w:rsidRDefault="009C3AA6" w:rsidP="007D05E3">
      <w:pPr>
        <w:pStyle w:val="Normal1"/>
        <w:spacing w:after="0" w:line="240" w:lineRule="auto"/>
        <w:jc w:val="both"/>
        <w:rPr>
          <w:rFonts w:asciiTheme="minorHAnsi" w:hAnsiTheme="minorHAnsi" w:cstheme="minorHAnsi"/>
        </w:rPr>
      </w:pPr>
    </w:p>
    <w:p w14:paraId="7CA77C08" w14:textId="41B6862C" w:rsidR="00C36E17" w:rsidRPr="007D05E3" w:rsidRDefault="00C36E17" w:rsidP="007D05E3">
      <w:pPr>
        <w:pStyle w:val="Normal1"/>
        <w:spacing w:after="0" w:line="240" w:lineRule="auto"/>
        <w:jc w:val="both"/>
        <w:rPr>
          <w:rFonts w:asciiTheme="minorHAnsi" w:hAnsiTheme="minorHAnsi" w:cstheme="minorHAnsi"/>
        </w:rPr>
      </w:pPr>
      <w:r w:rsidRPr="007D05E3">
        <w:rPr>
          <w:rFonts w:asciiTheme="minorHAnsi" w:hAnsiTheme="minorHAnsi" w:cstheme="minorHAnsi"/>
        </w:rPr>
        <w:t xml:space="preserve">Responsibilities:                                       </w:t>
      </w:r>
    </w:p>
    <w:p w14:paraId="404E470D" w14:textId="77777777" w:rsidR="00C36E17" w:rsidRPr="007D05E3" w:rsidRDefault="00C36E17" w:rsidP="007D05E3">
      <w:pPr>
        <w:pStyle w:val="Normal1"/>
        <w:spacing w:after="0" w:line="240" w:lineRule="auto"/>
        <w:ind w:left="720"/>
        <w:jc w:val="both"/>
        <w:rPr>
          <w:rFonts w:asciiTheme="minorHAnsi" w:hAnsiTheme="minorHAnsi" w:cstheme="minorHAnsi"/>
          <w:highlight w:val="white"/>
        </w:rPr>
      </w:pPr>
    </w:p>
    <w:p w14:paraId="4659ED8E" w14:textId="77777777" w:rsidR="008217CB" w:rsidRPr="007D05E3" w:rsidRDefault="008217CB" w:rsidP="007D05E3">
      <w:pPr>
        <w:pStyle w:val="Normal1"/>
        <w:numPr>
          <w:ilvl w:val="0"/>
          <w:numId w:val="2"/>
        </w:numPr>
        <w:shd w:val="clear" w:color="auto" w:fill="FFFFFF"/>
        <w:spacing w:after="0"/>
        <w:ind w:hanging="360"/>
        <w:contextualSpacing/>
        <w:jc w:val="both"/>
        <w:rPr>
          <w:rFonts w:asciiTheme="minorHAnsi" w:hAnsiTheme="minorHAnsi" w:cstheme="minorHAnsi"/>
          <w:bCs/>
        </w:rPr>
      </w:pPr>
      <w:r w:rsidRPr="007D05E3">
        <w:rPr>
          <w:rFonts w:asciiTheme="minorHAnsi" w:hAnsiTheme="minorHAnsi" w:cstheme="minorHAnsi"/>
        </w:rPr>
        <w:t xml:space="preserve">Led migration of legacy </w:t>
      </w:r>
      <w:r w:rsidRPr="007D05E3">
        <w:rPr>
          <w:rFonts w:asciiTheme="minorHAnsi" w:hAnsiTheme="minorHAnsi" w:cstheme="minorHAnsi"/>
          <w:b/>
          <w:bCs/>
        </w:rPr>
        <w:t>ASP.NET MVC 5</w:t>
      </w:r>
      <w:r w:rsidRPr="007D05E3">
        <w:rPr>
          <w:rFonts w:asciiTheme="minorHAnsi" w:hAnsiTheme="minorHAnsi" w:cstheme="minorHAnsi"/>
        </w:rPr>
        <w:t xml:space="preserve"> application to </w:t>
      </w:r>
      <w:r w:rsidRPr="007D05E3">
        <w:rPr>
          <w:rFonts w:asciiTheme="minorHAnsi" w:hAnsiTheme="minorHAnsi" w:cstheme="minorHAnsi"/>
          <w:b/>
          <w:bCs/>
        </w:rPr>
        <w:t xml:space="preserve">Angular 13 SPA </w:t>
      </w:r>
      <w:r w:rsidRPr="007D05E3">
        <w:rPr>
          <w:rFonts w:asciiTheme="minorHAnsi" w:hAnsiTheme="minorHAnsi" w:cstheme="minorHAnsi"/>
        </w:rPr>
        <w:t>architecture, redesigning UI workflows and improving modularity and maintainability.</w:t>
      </w:r>
    </w:p>
    <w:p w14:paraId="1BFEADFA" w14:textId="035B33F4" w:rsidR="008A7067" w:rsidRPr="007D05E3" w:rsidRDefault="008A7067" w:rsidP="007D05E3">
      <w:pPr>
        <w:pStyle w:val="Normal1"/>
        <w:numPr>
          <w:ilvl w:val="0"/>
          <w:numId w:val="2"/>
        </w:numPr>
        <w:shd w:val="clear" w:color="auto" w:fill="FFFFFF"/>
        <w:spacing w:after="0"/>
        <w:ind w:hanging="360"/>
        <w:contextualSpacing/>
        <w:jc w:val="both"/>
        <w:rPr>
          <w:rFonts w:asciiTheme="minorHAnsi" w:hAnsiTheme="minorHAnsi" w:cstheme="minorHAnsi"/>
          <w:bCs/>
        </w:rPr>
      </w:pPr>
      <w:r w:rsidRPr="007D05E3">
        <w:rPr>
          <w:rFonts w:asciiTheme="minorHAnsi" w:hAnsiTheme="minorHAnsi" w:cstheme="minorHAnsi"/>
          <w:bCs/>
        </w:rPr>
        <w:lastRenderedPageBreak/>
        <w:t xml:space="preserve">Implemented event-based communication between services using </w:t>
      </w:r>
      <w:r w:rsidRPr="007D05E3">
        <w:rPr>
          <w:rFonts w:asciiTheme="minorHAnsi" w:hAnsiTheme="minorHAnsi" w:cstheme="minorHAnsi"/>
          <w:b/>
        </w:rPr>
        <w:t>Kafka</w:t>
      </w:r>
      <w:r w:rsidRPr="007D05E3">
        <w:rPr>
          <w:rFonts w:asciiTheme="minorHAnsi" w:hAnsiTheme="minorHAnsi" w:cstheme="minorHAnsi"/>
          <w:bCs/>
        </w:rPr>
        <w:t xml:space="preserve"> and </w:t>
      </w:r>
      <w:r w:rsidRPr="007D05E3">
        <w:rPr>
          <w:rFonts w:asciiTheme="minorHAnsi" w:hAnsiTheme="minorHAnsi" w:cstheme="minorHAnsi"/>
          <w:b/>
        </w:rPr>
        <w:t>Azure Service</w:t>
      </w:r>
      <w:r w:rsidRPr="007D05E3">
        <w:rPr>
          <w:rFonts w:asciiTheme="minorHAnsi" w:hAnsiTheme="minorHAnsi" w:cstheme="minorHAnsi"/>
          <w:bCs/>
        </w:rPr>
        <w:t xml:space="preserve"> Bus.</w:t>
      </w:r>
    </w:p>
    <w:p w14:paraId="5E6CE29F" w14:textId="77777777" w:rsidR="008D4BA6" w:rsidRPr="007D05E3" w:rsidRDefault="008D4BA6" w:rsidP="007D05E3">
      <w:pPr>
        <w:pStyle w:val="Normal1"/>
        <w:numPr>
          <w:ilvl w:val="0"/>
          <w:numId w:val="2"/>
        </w:numPr>
        <w:shd w:val="clear" w:color="auto" w:fill="FFFFFF"/>
        <w:spacing w:after="0"/>
        <w:ind w:hanging="360"/>
        <w:contextualSpacing/>
        <w:jc w:val="both"/>
        <w:rPr>
          <w:rFonts w:asciiTheme="minorHAnsi" w:hAnsiTheme="minorHAnsi" w:cstheme="minorHAnsi"/>
          <w:bCs/>
        </w:rPr>
      </w:pPr>
      <w:r w:rsidRPr="007D05E3">
        <w:rPr>
          <w:rFonts w:asciiTheme="minorHAnsi" w:hAnsiTheme="minorHAnsi" w:cstheme="minorHAnsi"/>
          <w:bCs/>
        </w:rPr>
        <w:t xml:space="preserve">Designed and developed RESTful APIs using </w:t>
      </w:r>
      <w:r w:rsidRPr="007D05E3">
        <w:rPr>
          <w:rFonts w:asciiTheme="minorHAnsi" w:hAnsiTheme="minorHAnsi" w:cstheme="minorHAnsi"/>
          <w:b/>
        </w:rPr>
        <w:t xml:space="preserve">ASP.NET Core Web API </w:t>
      </w:r>
      <w:r w:rsidRPr="007D05E3">
        <w:rPr>
          <w:rFonts w:asciiTheme="minorHAnsi" w:hAnsiTheme="minorHAnsi" w:cstheme="minorHAnsi"/>
          <w:bCs/>
        </w:rPr>
        <w:t>and</w:t>
      </w:r>
      <w:r w:rsidRPr="007D05E3">
        <w:rPr>
          <w:rFonts w:asciiTheme="minorHAnsi" w:hAnsiTheme="minorHAnsi" w:cstheme="minorHAnsi"/>
          <w:b/>
        </w:rPr>
        <w:t xml:space="preserve"> C#,</w:t>
      </w:r>
      <w:r w:rsidRPr="007D05E3">
        <w:rPr>
          <w:rFonts w:asciiTheme="minorHAnsi" w:hAnsiTheme="minorHAnsi" w:cstheme="minorHAnsi"/>
          <w:bCs/>
        </w:rPr>
        <w:t xml:space="preserve"> implementing layered architecture (Controller–Service–Repository) aligned with SOLID principles.</w:t>
      </w:r>
    </w:p>
    <w:p w14:paraId="58F5F688" w14:textId="3E1C4AC3" w:rsidR="00C36E17" w:rsidRPr="007D05E3" w:rsidRDefault="008217CB" w:rsidP="007D05E3">
      <w:pPr>
        <w:pStyle w:val="Normal1"/>
        <w:numPr>
          <w:ilvl w:val="0"/>
          <w:numId w:val="2"/>
        </w:numPr>
        <w:shd w:val="clear" w:color="auto" w:fill="FFFFFF"/>
        <w:spacing w:after="0"/>
        <w:ind w:hanging="360"/>
        <w:contextualSpacing/>
        <w:jc w:val="both"/>
        <w:rPr>
          <w:rFonts w:asciiTheme="minorHAnsi" w:hAnsiTheme="minorHAnsi" w:cstheme="minorHAnsi"/>
          <w:bCs/>
        </w:rPr>
      </w:pPr>
      <w:r w:rsidRPr="007D05E3">
        <w:rPr>
          <w:rFonts w:asciiTheme="minorHAnsi" w:hAnsiTheme="minorHAnsi" w:cstheme="minorHAnsi"/>
          <w:bCs/>
        </w:rPr>
        <w:t xml:space="preserve">Implemented </w:t>
      </w:r>
      <w:r w:rsidRPr="007D05E3">
        <w:rPr>
          <w:rFonts w:asciiTheme="minorHAnsi" w:hAnsiTheme="minorHAnsi" w:cstheme="minorHAnsi"/>
          <w:b/>
        </w:rPr>
        <w:t>Azure Active Directory</w:t>
      </w:r>
      <w:r w:rsidRPr="007D05E3">
        <w:rPr>
          <w:rFonts w:asciiTheme="minorHAnsi" w:hAnsiTheme="minorHAnsi" w:cstheme="minorHAnsi"/>
          <w:bCs/>
        </w:rPr>
        <w:t xml:space="preserve"> (OAuth 2.0 / JWT) authentication for secure role-based API access control.</w:t>
      </w:r>
    </w:p>
    <w:p w14:paraId="509AD536" w14:textId="7F54918A" w:rsidR="008D4BA6" w:rsidRPr="007D05E3" w:rsidRDefault="008D4BA6" w:rsidP="007D05E3">
      <w:pPr>
        <w:pStyle w:val="Normal1"/>
        <w:numPr>
          <w:ilvl w:val="0"/>
          <w:numId w:val="2"/>
        </w:numPr>
        <w:shd w:val="clear" w:color="auto" w:fill="FFFFFF"/>
        <w:spacing w:after="0"/>
        <w:ind w:hanging="360"/>
        <w:contextualSpacing/>
        <w:jc w:val="both"/>
        <w:rPr>
          <w:rFonts w:asciiTheme="minorHAnsi" w:hAnsiTheme="minorHAnsi" w:cstheme="minorHAnsi"/>
          <w:bCs/>
        </w:rPr>
      </w:pPr>
      <w:r w:rsidRPr="007D05E3">
        <w:rPr>
          <w:rFonts w:asciiTheme="minorHAnsi" w:hAnsiTheme="minorHAnsi" w:cstheme="minorHAnsi"/>
          <w:bCs/>
        </w:rPr>
        <w:t xml:space="preserve">Developed </w:t>
      </w:r>
      <w:r w:rsidRPr="007D05E3">
        <w:rPr>
          <w:rFonts w:asciiTheme="minorHAnsi" w:hAnsiTheme="minorHAnsi" w:cstheme="minorHAnsi"/>
          <w:b/>
        </w:rPr>
        <w:t>EF Core</w:t>
      </w:r>
      <w:r w:rsidRPr="007D05E3">
        <w:rPr>
          <w:rFonts w:asciiTheme="minorHAnsi" w:hAnsiTheme="minorHAnsi" w:cstheme="minorHAnsi"/>
          <w:bCs/>
        </w:rPr>
        <w:t xml:space="preserve"> data access layers with optimized </w:t>
      </w:r>
      <w:r w:rsidRPr="007D05E3">
        <w:rPr>
          <w:rFonts w:asciiTheme="minorHAnsi" w:hAnsiTheme="minorHAnsi" w:cstheme="minorHAnsi"/>
          <w:b/>
        </w:rPr>
        <w:t>LINQ</w:t>
      </w:r>
      <w:r w:rsidRPr="007D05E3">
        <w:rPr>
          <w:rFonts w:asciiTheme="minorHAnsi" w:hAnsiTheme="minorHAnsi" w:cstheme="minorHAnsi"/>
          <w:bCs/>
        </w:rPr>
        <w:t xml:space="preserve"> queries, transaction scopes, and database migrations for maintainable schema evolution.</w:t>
      </w:r>
    </w:p>
    <w:p w14:paraId="657BAD74" w14:textId="1A47E01B" w:rsidR="008217CB" w:rsidRPr="007D05E3" w:rsidRDefault="008217CB" w:rsidP="007D05E3">
      <w:pPr>
        <w:pStyle w:val="Normal1"/>
        <w:numPr>
          <w:ilvl w:val="0"/>
          <w:numId w:val="2"/>
        </w:numPr>
        <w:shd w:val="clear" w:color="auto" w:fill="FFFFFF"/>
        <w:spacing w:after="0"/>
        <w:ind w:hanging="360"/>
        <w:contextualSpacing/>
        <w:jc w:val="both"/>
        <w:rPr>
          <w:rFonts w:asciiTheme="minorHAnsi" w:hAnsiTheme="minorHAnsi" w:cstheme="minorHAnsi"/>
          <w:bCs/>
        </w:rPr>
      </w:pPr>
      <w:r w:rsidRPr="007D05E3">
        <w:rPr>
          <w:rFonts w:asciiTheme="minorHAnsi" w:hAnsiTheme="minorHAnsi" w:cstheme="minorHAnsi"/>
          <w:bCs/>
        </w:rPr>
        <w:t xml:space="preserve">Refactored backend service logic to support stateless API communication required by </w:t>
      </w:r>
      <w:r w:rsidRPr="007D05E3">
        <w:rPr>
          <w:rFonts w:asciiTheme="minorHAnsi" w:hAnsiTheme="minorHAnsi" w:cstheme="minorHAnsi"/>
          <w:b/>
        </w:rPr>
        <w:t>SPA</w:t>
      </w:r>
      <w:r w:rsidRPr="007D05E3">
        <w:rPr>
          <w:rFonts w:asciiTheme="minorHAnsi" w:hAnsiTheme="minorHAnsi" w:cstheme="minorHAnsi"/>
          <w:bCs/>
        </w:rPr>
        <w:t xml:space="preserve"> architecture.</w:t>
      </w:r>
    </w:p>
    <w:p w14:paraId="789D2122" w14:textId="5979FE64" w:rsidR="008217CB" w:rsidRPr="007D05E3" w:rsidRDefault="008217CB" w:rsidP="007D05E3">
      <w:pPr>
        <w:pStyle w:val="Normal1"/>
        <w:numPr>
          <w:ilvl w:val="0"/>
          <w:numId w:val="2"/>
        </w:numPr>
        <w:shd w:val="clear" w:color="auto" w:fill="FFFFFF"/>
        <w:spacing w:after="0"/>
        <w:ind w:hanging="360"/>
        <w:contextualSpacing/>
        <w:jc w:val="both"/>
        <w:rPr>
          <w:rFonts w:asciiTheme="minorHAnsi" w:hAnsiTheme="minorHAnsi" w:cstheme="minorHAnsi"/>
          <w:bCs/>
        </w:rPr>
      </w:pPr>
      <w:r w:rsidRPr="007D05E3">
        <w:rPr>
          <w:rFonts w:asciiTheme="minorHAnsi" w:hAnsiTheme="minorHAnsi" w:cstheme="minorHAnsi"/>
          <w:bCs/>
        </w:rPr>
        <w:t xml:space="preserve">Designed asynchronous integrations using </w:t>
      </w:r>
      <w:r w:rsidRPr="007D05E3">
        <w:rPr>
          <w:rFonts w:asciiTheme="minorHAnsi" w:hAnsiTheme="minorHAnsi" w:cstheme="minorHAnsi"/>
          <w:b/>
        </w:rPr>
        <w:t>Azure Service Bus</w:t>
      </w:r>
      <w:r w:rsidRPr="007D05E3">
        <w:rPr>
          <w:rFonts w:asciiTheme="minorHAnsi" w:hAnsiTheme="minorHAnsi" w:cstheme="minorHAnsi"/>
          <w:bCs/>
        </w:rPr>
        <w:t xml:space="preserve"> and Event Grid to support decoupled service communication.</w:t>
      </w:r>
    </w:p>
    <w:p w14:paraId="4B85A627" w14:textId="054FCD2A" w:rsidR="008217CB" w:rsidRPr="007D05E3" w:rsidRDefault="008217CB" w:rsidP="007D05E3">
      <w:pPr>
        <w:pStyle w:val="Normal1"/>
        <w:numPr>
          <w:ilvl w:val="0"/>
          <w:numId w:val="2"/>
        </w:numPr>
        <w:shd w:val="clear" w:color="auto" w:fill="FFFFFF"/>
        <w:spacing w:after="0"/>
        <w:ind w:hanging="360"/>
        <w:contextualSpacing/>
        <w:jc w:val="both"/>
        <w:rPr>
          <w:rFonts w:asciiTheme="minorHAnsi" w:hAnsiTheme="minorHAnsi" w:cstheme="minorHAnsi"/>
          <w:bCs/>
        </w:rPr>
      </w:pPr>
      <w:r w:rsidRPr="007D05E3">
        <w:rPr>
          <w:rFonts w:asciiTheme="minorHAnsi" w:hAnsiTheme="minorHAnsi" w:cstheme="minorHAnsi"/>
          <w:bCs/>
        </w:rPr>
        <w:t xml:space="preserve">Implemented </w:t>
      </w:r>
      <w:r w:rsidRPr="007D05E3">
        <w:rPr>
          <w:rFonts w:asciiTheme="minorHAnsi" w:hAnsiTheme="minorHAnsi" w:cstheme="minorHAnsi"/>
          <w:b/>
        </w:rPr>
        <w:t>Azure Blob Storage-based</w:t>
      </w:r>
      <w:r w:rsidRPr="007D05E3">
        <w:rPr>
          <w:rFonts w:asciiTheme="minorHAnsi" w:hAnsiTheme="minorHAnsi" w:cstheme="minorHAnsi"/>
          <w:bCs/>
        </w:rPr>
        <w:t xml:space="preserve"> file upload and retrieval workflows with secure access controls.</w:t>
      </w:r>
    </w:p>
    <w:p w14:paraId="260DE11E" w14:textId="39BFDAAC" w:rsidR="008217CB" w:rsidRPr="007D05E3" w:rsidRDefault="008217CB" w:rsidP="007D05E3">
      <w:pPr>
        <w:pStyle w:val="Normal1"/>
        <w:numPr>
          <w:ilvl w:val="0"/>
          <w:numId w:val="2"/>
        </w:numPr>
        <w:shd w:val="clear" w:color="auto" w:fill="FFFFFF"/>
        <w:spacing w:after="0"/>
        <w:ind w:hanging="360"/>
        <w:contextualSpacing/>
        <w:jc w:val="both"/>
        <w:rPr>
          <w:rFonts w:asciiTheme="minorHAnsi" w:hAnsiTheme="minorHAnsi" w:cstheme="minorHAnsi"/>
          <w:bCs/>
        </w:rPr>
      </w:pPr>
      <w:r w:rsidRPr="007D05E3">
        <w:rPr>
          <w:rFonts w:asciiTheme="minorHAnsi" w:hAnsiTheme="minorHAnsi" w:cstheme="minorHAnsi"/>
          <w:bCs/>
        </w:rPr>
        <w:t xml:space="preserve">Tuned SQL Server and </w:t>
      </w:r>
      <w:r w:rsidRPr="007D05E3">
        <w:rPr>
          <w:rFonts w:asciiTheme="minorHAnsi" w:hAnsiTheme="minorHAnsi" w:cstheme="minorHAnsi"/>
          <w:b/>
        </w:rPr>
        <w:t>Azure SQL queries</w:t>
      </w:r>
      <w:r w:rsidRPr="007D05E3">
        <w:rPr>
          <w:rFonts w:asciiTheme="minorHAnsi" w:hAnsiTheme="minorHAnsi" w:cstheme="minorHAnsi"/>
          <w:bCs/>
        </w:rPr>
        <w:t xml:space="preserve"> by refactoring joins, improving indexing, and resolving blocking/deadlock scenarios.</w:t>
      </w:r>
    </w:p>
    <w:p w14:paraId="5A0DBA28" w14:textId="698AEBA8" w:rsidR="008A7067" w:rsidRPr="007D05E3" w:rsidRDefault="008A7067" w:rsidP="007D05E3">
      <w:pPr>
        <w:pStyle w:val="Normal1"/>
        <w:numPr>
          <w:ilvl w:val="0"/>
          <w:numId w:val="2"/>
        </w:numPr>
        <w:shd w:val="clear" w:color="auto" w:fill="FFFFFF"/>
        <w:spacing w:after="0"/>
        <w:ind w:hanging="360"/>
        <w:contextualSpacing/>
        <w:jc w:val="both"/>
        <w:rPr>
          <w:rFonts w:asciiTheme="minorHAnsi" w:hAnsiTheme="minorHAnsi" w:cstheme="minorHAnsi"/>
          <w:bCs/>
        </w:rPr>
      </w:pPr>
      <w:r w:rsidRPr="007D05E3">
        <w:rPr>
          <w:rFonts w:asciiTheme="minorHAnsi" w:hAnsiTheme="minorHAnsi" w:cstheme="minorHAnsi"/>
          <w:bCs/>
        </w:rPr>
        <w:t xml:space="preserve">Designed database schemas and optimized </w:t>
      </w:r>
      <w:r w:rsidRPr="007D05E3">
        <w:rPr>
          <w:rFonts w:asciiTheme="minorHAnsi" w:hAnsiTheme="minorHAnsi" w:cstheme="minorHAnsi"/>
          <w:b/>
        </w:rPr>
        <w:t>SQL Server</w:t>
      </w:r>
      <w:r w:rsidRPr="007D05E3">
        <w:rPr>
          <w:rFonts w:asciiTheme="minorHAnsi" w:hAnsiTheme="minorHAnsi" w:cstheme="minorHAnsi"/>
          <w:bCs/>
        </w:rPr>
        <w:t xml:space="preserve"> queries for high-performance transactional workloads.</w:t>
      </w:r>
    </w:p>
    <w:p w14:paraId="504917C3" w14:textId="200CEE90" w:rsidR="008217CB" w:rsidRPr="007D05E3" w:rsidRDefault="008217CB" w:rsidP="007D05E3">
      <w:pPr>
        <w:pStyle w:val="Normal1"/>
        <w:numPr>
          <w:ilvl w:val="0"/>
          <w:numId w:val="2"/>
        </w:numPr>
        <w:shd w:val="clear" w:color="auto" w:fill="FFFFFF"/>
        <w:spacing w:after="0"/>
        <w:ind w:hanging="360"/>
        <w:contextualSpacing/>
        <w:jc w:val="both"/>
        <w:rPr>
          <w:rFonts w:asciiTheme="minorHAnsi" w:hAnsiTheme="minorHAnsi" w:cstheme="minorHAnsi"/>
          <w:bCs/>
        </w:rPr>
      </w:pPr>
      <w:r w:rsidRPr="007D05E3">
        <w:rPr>
          <w:rFonts w:asciiTheme="minorHAnsi" w:hAnsiTheme="minorHAnsi" w:cstheme="minorHAnsi"/>
          <w:bCs/>
        </w:rPr>
        <w:t xml:space="preserve">Applied </w:t>
      </w:r>
      <w:r w:rsidRPr="007D05E3">
        <w:rPr>
          <w:rFonts w:asciiTheme="minorHAnsi" w:hAnsiTheme="minorHAnsi" w:cstheme="minorHAnsi"/>
          <w:b/>
        </w:rPr>
        <w:t>async/await</w:t>
      </w:r>
      <w:r w:rsidRPr="007D05E3">
        <w:rPr>
          <w:rFonts w:asciiTheme="minorHAnsi" w:hAnsiTheme="minorHAnsi" w:cstheme="minorHAnsi"/>
          <w:bCs/>
        </w:rPr>
        <w:t xml:space="preserve"> programming patterns to improve API responsiveness and scalability.</w:t>
      </w:r>
    </w:p>
    <w:p w14:paraId="7B51D86B" w14:textId="2815B616" w:rsidR="008217CB" w:rsidRPr="007D05E3" w:rsidRDefault="008217CB" w:rsidP="007D05E3">
      <w:pPr>
        <w:pStyle w:val="Normal1"/>
        <w:numPr>
          <w:ilvl w:val="0"/>
          <w:numId w:val="2"/>
        </w:numPr>
        <w:shd w:val="clear" w:color="auto" w:fill="FFFFFF"/>
        <w:spacing w:after="0"/>
        <w:ind w:hanging="360"/>
        <w:contextualSpacing/>
        <w:jc w:val="both"/>
        <w:rPr>
          <w:rFonts w:asciiTheme="minorHAnsi" w:hAnsiTheme="minorHAnsi" w:cstheme="minorHAnsi"/>
          <w:bCs/>
        </w:rPr>
      </w:pPr>
      <w:r w:rsidRPr="007D05E3">
        <w:rPr>
          <w:rFonts w:asciiTheme="minorHAnsi" w:hAnsiTheme="minorHAnsi" w:cstheme="minorHAnsi"/>
          <w:bCs/>
        </w:rPr>
        <w:t>Implemented API versioning to support incremental feature releases without breaking existing consumers.</w:t>
      </w:r>
    </w:p>
    <w:p w14:paraId="09D270AD" w14:textId="732F626B" w:rsidR="008A7067" w:rsidRPr="007D05E3" w:rsidRDefault="008A7067" w:rsidP="007D05E3">
      <w:pPr>
        <w:pStyle w:val="Normal1"/>
        <w:numPr>
          <w:ilvl w:val="0"/>
          <w:numId w:val="2"/>
        </w:numPr>
        <w:shd w:val="clear" w:color="auto" w:fill="FFFFFF"/>
        <w:spacing w:after="0"/>
        <w:ind w:hanging="360"/>
        <w:contextualSpacing/>
        <w:jc w:val="both"/>
        <w:rPr>
          <w:rFonts w:asciiTheme="minorHAnsi" w:hAnsiTheme="minorHAnsi" w:cstheme="minorHAnsi"/>
          <w:bCs/>
        </w:rPr>
      </w:pPr>
      <w:r w:rsidRPr="007D05E3">
        <w:rPr>
          <w:rFonts w:asciiTheme="minorHAnsi" w:hAnsiTheme="minorHAnsi" w:cstheme="minorHAnsi"/>
          <w:bCs/>
        </w:rPr>
        <w:t xml:space="preserve">Implemented distributed </w:t>
      </w:r>
      <w:r w:rsidRPr="007D05E3">
        <w:rPr>
          <w:rFonts w:asciiTheme="minorHAnsi" w:hAnsiTheme="minorHAnsi" w:cstheme="minorHAnsi"/>
          <w:b/>
        </w:rPr>
        <w:t>logging</w:t>
      </w:r>
      <w:r w:rsidRPr="007D05E3">
        <w:rPr>
          <w:rFonts w:asciiTheme="minorHAnsi" w:hAnsiTheme="minorHAnsi" w:cstheme="minorHAnsi"/>
          <w:bCs/>
        </w:rPr>
        <w:t xml:space="preserve"> and correlation IDs for tracing cross-service calls.</w:t>
      </w:r>
    </w:p>
    <w:p w14:paraId="42499F26" w14:textId="0115DE4D" w:rsidR="008217CB" w:rsidRPr="007D05E3" w:rsidRDefault="008217CB" w:rsidP="007D05E3">
      <w:pPr>
        <w:pStyle w:val="Normal1"/>
        <w:numPr>
          <w:ilvl w:val="0"/>
          <w:numId w:val="2"/>
        </w:numPr>
        <w:shd w:val="clear" w:color="auto" w:fill="FFFFFF"/>
        <w:spacing w:after="0"/>
        <w:ind w:hanging="360"/>
        <w:contextualSpacing/>
        <w:jc w:val="both"/>
        <w:rPr>
          <w:rFonts w:asciiTheme="minorHAnsi" w:hAnsiTheme="minorHAnsi" w:cstheme="minorHAnsi"/>
          <w:bCs/>
        </w:rPr>
      </w:pPr>
      <w:r w:rsidRPr="007D05E3">
        <w:rPr>
          <w:rFonts w:asciiTheme="minorHAnsi" w:hAnsiTheme="minorHAnsi" w:cstheme="minorHAnsi"/>
          <w:bCs/>
        </w:rPr>
        <w:t xml:space="preserve">Optimized </w:t>
      </w:r>
      <w:r w:rsidRPr="007D05E3">
        <w:rPr>
          <w:rFonts w:asciiTheme="minorHAnsi" w:hAnsiTheme="minorHAnsi" w:cstheme="minorHAnsi"/>
          <w:b/>
        </w:rPr>
        <w:t>Angular</w:t>
      </w:r>
      <w:r w:rsidRPr="007D05E3">
        <w:rPr>
          <w:rFonts w:asciiTheme="minorHAnsi" w:hAnsiTheme="minorHAnsi" w:cstheme="minorHAnsi"/>
          <w:bCs/>
        </w:rPr>
        <w:t xml:space="preserve"> performance using lazy loading, modular routing, and bundle size reduction strategies.</w:t>
      </w:r>
    </w:p>
    <w:p w14:paraId="4133780D" w14:textId="0926654D" w:rsidR="008217CB" w:rsidRPr="007D05E3" w:rsidRDefault="008217CB" w:rsidP="007D05E3">
      <w:pPr>
        <w:pStyle w:val="Normal1"/>
        <w:numPr>
          <w:ilvl w:val="0"/>
          <w:numId w:val="2"/>
        </w:numPr>
        <w:shd w:val="clear" w:color="auto" w:fill="FFFFFF"/>
        <w:spacing w:after="0"/>
        <w:ind w:hanging="360"/>
        <w:contextualSpacing/>
        <w:jc w:val="both"/>
        <w:rPr>
          <w:rFonts w:asciiTheme="minorHAnsi" w:hAnsiTheme="minorHAnsi" w:cstheme="minorHAnsi"/>
          <w:bCs/>
        </w:rPr>
      </w:pPr>
      <w:r w:rsidRPr="007D05E3">
        <w:rPr>
          <w:rFonts w:asciiTheme="minorHAnsi" w:hAnsiTheme="minorHAnsi" w:cstheme="minorHAnsi"/>
          <w:bCs/>
        </w:rPr>
        <w:t xml:space="preserve">Developed unit tests for Angular components using </w:t>
      </w:r>
      <w:r w:rsidRPr="007D05E3">
        <w:rPr>
          <w:rFonts w:asciiTheme="minorHAnsi" w:hAnsiTheme="minorHAnsi" w:cstheme="minorHAnsi"/>
          <w:b/>
        </w:rPr>
        <w:t>Jasmine</w:t>
      </w:r>
      <w:r w:rsidRPr="007D05E3">
        <w:rPr>
          <w:rFonts w:asciiTheme="minorHAnsi" w:hAnsiTheme="minorHAnsi" w:cstheme="minorHAnsi"/>
          <w:bCs/>
        </w:rPr>
        <w:t xml:space="preserve"> and </w:t>
      </w:r>
      <w:r w:rsidRPr="007D05E3">
        <w:rPr>
          <w:rFonts w:asciiTheme="minorHAnsi" w:hAnsiTheme="minorHAnsi" w:cstheme="minorHAnsi"/>
          <w:b/>
        </w:rPr>
        <w:t>Karma</w:t>
      </w:r>
      <w:r w:rsidRPr="007D05E3">
        <w:rPr>
          <w:rFonts w:asciiTheme="minorHAnsi" w:hAnsiTheme="minorHAnsi" w:cstheme="minorHAnsi"/>
          <w:bCs/>
        </w:rPr>
        <w:t xml:space="preserve"> and validated APIs using Postman.</w:t>
      </w:r>
    </w:p>
    <w:p w14:paraId="0D479FEB" w14:textId="33A18B4D" w:rsidR="008217CB" w:rsidRPr="007D05E3" w:rsidRDefault="008217CB" w:rsidP="007D05E3">
      <w:pPr>
        <w:pStyle w:val="Normal1"/>
        <w:numPr>
          <w:ilvl w:val="0"/>
          <w:numId w:val="2"/>
        </w:numPr>
        <w:shd w:val="clear" w:color="auto" w:fill="FFFFFF"/>
        <w:spacing w:after="0"/>
        <w:ind w:hanging="360"/>
        <w:contextualSpacing/>
        <w:jc w:val="both"/>
        <w:rPr>
          <w:rFonts w:asciiTheme="minorHAnsi" w:hAnsiTheme="minorHAnsi" w:cstheme="minorHAnsi"/>
          <w:bCs/>
        </w:rPr>
      </w:pPr>
      <w:r w:rsidRPr="007D05E3">
        <w:rPr>
          <w:rFonts w:asciiTheme="minorHAnsi" w:hAnsiTheme="minorHAnsi" w:cstheme="minorHAnsi"/>
          <w:bCs/>
        </w:rPr>
        <w:t>Participated in CI/CD build and deployment processes for Azure App Services environments.</w:t>
      </w:r>
    </w:p>
    <w:p w14:paraId="3D00B788" w14:textId="4564A12F" w:rsidR="008217CB" w:rsidRPr="007D05E3" w:rsidRDefault="008217CB" w:rsidP="007D05E3">
      <w:pPr>
        <w:pStyle w:val="Normal1"/>
        <w:numPr>
          <w:ilvl w:val="0"/>
          <w:numId w:val="2"/>
        </w:numPr>
        <w:shd w:val="clear" w:color="auto" w:fill="FFFFFF"/>
        <w:spacing w:after="0"/>
        <w:ind w:hanging="360"/>
        <w:contextualSpacing/>
        <w:jc w:val="both"/>
        <w:rPr>
          <w:rFonts w:asciiTheme="minorHAnsi" w:hAnsiTheme="minorHAnsi" w:cstheme="minorHAnsi"/>
          <w:bCs/>
        </w:rPr>
      </w:pPr>
      <w:r w:rsidRPr="007D05E3">
        <w:rPr>
          <w:rFonts w:asciiTheme="minorHAnsi" w:hAnsiTheme="minorHAnsi" w:cstheme="minorHAnsi"/>
          <w:bCs/>
        </w:rPr>
        <w:t>Troubleshot performance bottlenecks across API, database, and front-end layers in staging and production environments.</w:t>
      </w:r>
    </w:p>
    <w:p w14:paraId="599F6E05" w14:textId="77777777" w:rsidR="005731EC" w:rsidRPr="007D05E3" w:rsidRDefault="005731EC" w:rsidP="007D05E3">
      <w:pPr>
        <w:pStyle w:val="Normal1"/>
        <w:spacing w:after="0" w:line="240" w:lineRule="auto"/>
        <w:jc w:val="both"/>
        <w:rPr>
          <w:rFonts w:asciiTheme="minorHAnsi" w:hAnsiTheme="minorHAnsi" w:cstheme="minorHAnsi"/>
          <w:b/>
          <w:highlight w:val="white"/>
        </w:rPr>
      </w:pPr>
    </w:p>
    <w:p w14:paraId="3CAE3333" w14:textId="59422767" w:rsidR="00C36E17" w:rsidRPr="007D05E3" w:rsidRDefault="00C36E17" w:rsidP="007D05E3">
      <w:pPr>
        <w:pStyle w:val="Normal1"/>
        <w:spacing w:after="0" w:line="240" w:lineRule="auto"/>
        <w:jc w:val="both"/>
        <w:rPr>
          <w:rFonts w:asciiTheme="minorHAnsi" w:hAnsiTheme="minorHAnsi" w:cstheme="minorHAnsi"/>
          <w:highlight w:val="white"/>
        </w:rPr>
      </w:pPr>
      <w:r w:rsidRPr="007D05E3">
        <w:rPr>
          <w:rFonts w:asciiTheme="minorHAnsi" w:hAnsiTheme="minorHAnsi" w:cstheme="minorHAnsi"/>
          <w:b/>
          <w:highlight w:val="white"/>
        </w:rPr>
        <w:t>Environment</w:t>
      </w:r>
      <w:r w:rsidRPr="007D05E3">
        <w:rPr>
          <w:rFonts w:asciiTheme="minorHAnsi" w:hAnsiTheme="minorHAnsi" w:cstheme="minorHAnsi"/>
          <w:highlight w:val="white"/>
        </w:rPr>
        <w:t xml:space="preserve">: </w:t>
      </w:r>
      <w:r w:rsidR="0039280D" w:rsidRPr="007D05E3">
        <w:rPr>
          <w:rFonts w:asciiTheme="minorHAnsi" w:hAnsiTheme="minorHAnsi" w:cstheme="minorHAnsi"/>
        </w:rPr>
        <w:t>C#, ASP.NET Core Web API, ASP.NET MVC 5, Angular 13, Entity Framework Core, SQL Server 2019, Azure App Services, Azure SQL Database, Kafka, Azure Service Bus, Azure Event Grid, Azure Blob Storage, Azure AD, Azure Key Vault, IIS, CI/CD, JavaScript, HTML5, CSS3, Bootstrap 5, TFS, Visual Studio 2022.</w:t>
      </w:r>
    </w:p>
    <w:p w14:paraId="11F04343" w14:textId="3C7D55C2" w:rsidR="00C204AF" w:rsidRPr="007D05E3" w:rsidRDefault="00F14DD8" w:rsidP="007D05E3">
      <w:pPr>
        <w:rPr>
          <w:rFonts w:asciiTheme="minorHAnsi" w:hAnsiTheme="minorHAnsi" w:cstheme="minorHAnsi"/>
        </w:rPr>
      </w:pPr>
      <w:r w:rsidRPr="007D05E3">
        <w:rPr>
          <w:rFonts w:asciiTheme="minorHAnsi" w:hAnsiTheme="minorHAnsi" w:cstheme="minorHAnsi"/>
          <w:bCs/>
        </w:rPr>
        <w:t xml:space="preserve"> </w:t>
      </w:r>
    </w:p>
    <w:p w14:paraId="1F15E093" w14:textId="5CA06FDC" w:rsidR="00483321" w:rsidRPr="007D05E3" w:rsidRDefault="00435B6C" w:rsidP="007D05E3">
      <w:pPr>
        <w:pStyle w:val="NoSpacing"/>
        <w:rPr>
          <w:rFonts w:asciiTheme="minorHAnsi" w:hAnsiTheme="minorHAnsi" w:cstheme="minorHAnsi"/>
        </w:rPr>
      </w:pPr>
      <w:r w:rsidRPr="007D05E3">
        <w:rPr>
          <w:rFonts w:asciiTheme="minorHAnsi" w:hAnsiTheme="minorHAnsi" w:cstheme="minorHAnsi"/>
          <w:b/>
          <w:bCs/>
          <w:color w:val="auto"/>
          <w:shd w:val="clear" w:color="auto" w:fill="FFFFFF"/>
        </w:rPr>
        <w:t xml:space="preserve">UPS </w:t>
      </w:r>
      <w:r w:rsidR="00247113" w:rsidRPr="007D05E3">
        <w:rPr>
          <w:rFonts w:asciiTheme="minorHAnsi" w:hAnsiTheme="minorHAnsi" w:cstheme="minorHAnsi"/>
          <w:b/>
          <w:bCs/>
          <w:color w:val="auto"/>
          <w:shd w:val="clear" w:color="auto" w:fill="FFFFFF"/>
        </w:rPr>
        <w:t>-</w:t>
      </w:r>
      <w:r w:rsidRPr="007D05E3">
        <w:rPr>
          <w:rFonts w:asciiTheme="minorHAnsi" w:hAnsiTheme="minorHAnsi" w:cstheme="minorHAnsi"/>
          <w:b/>
          <w:bCs/>
          <w:color w:val="auto"/>
          <w:shd w:val="clear" w:color="auto" w:fill="FFFFFF"/>
        </w:rPr>
        <w:t xml:space="preserve"> </w:t>
      </w:r>
      <w:r w:rsidR="006B7667" w:rsidRPr="007D05E3">
        <w:rPr>
          <w:rFonts w:asciiTheme="minorHAnsi" w:hAnsiTheme="minorHAnsi" w:cstheme="minorHAnsi"/>
          <w:bCs/>
          <w:color w:val="auto"/>
          <w:shd w:val="clear" w:color="auto" w:fill="FFFFFF"/>
        </w:rPr>
        <w:t>Parsippany, NJ</w:t>
      </w:r>
      <w:r w:rsidR="005674C4" w:rsidRPr="007D05E3">
        <w:rPr>
          <w:rFonts w:asciiTheme="minorHAnsi" w:hAnsiTheme="minorHAnsi" w:cstheme="minorHAnsi"/>
          <w:bCs/>
          <w:color w:val="auto"/>
          <w:shd w:val="clear" w:color="auto" w:fill="FFFFFF"/>
        </w:rPr>
        <w:t xml:space="preserve">  </w:t>
      </w:r>
      <w:r w:rsidR="005674C4" w:rsidRPr="007D05E3">
        <w:rPr>
          <w:rFonts w:asciiTheme="minorHAnsi" w:hAnsiTheme="minorHAnsi" w:cstheme="minorHAnsi"/>
        </w:rPr>
        <w:t xml:space="preserve">                                                                                      </w:t>
      </w:r>
      <w:r w:rsidR="00A47A41" w:rsidRPr="007D05E3">
        <w:rPr>
          <w:rFonts w:asciiTheme="minorHAnsi" w:hAnsiTheme="minorHAnsi" w:cstheme="minorHAnsi"/>
        </w:rPr>
        <w:t xml:space="preserve">                   </w:t>
      </w:r>
      <w:r w:rsidR="00247113" w:rsidRPr="007D05E3">
        <w:rPr>
          <w:rFonts w:asciiTheme="minorHAnsi" w:hAnsiTheme="minorHAnsi" w:cstheme="minorHAnsi"/>
        </w:rPr>
        <w:t xml:space="preserve">            </w:t>
      </w:r>
      <w:r w:rsidR="005674C4" w:rsidRPr="007D05E3">
        <w:rPr>
          <w:rFonts w:asciiTheme="minorHAnsi" w:hAnsiTheme="minorHAnsi" w:cstheme="minorHAnsi"/>
        </w:rPr>
        <w:t xml:space="preserve"> </w:t>
      </w:r>
      <w:r w:rsidR="00356385" w:rsidRPr="007D05E3">
        <w:rPr>
          <w:rFonts w:asciiTheme="minorHAnsi" w:hAnsiTheme="minorHAnsi" w:cstheme="minorHAnsi"/>
        </w:rPr>
        <w:t xml:space="preserve">               </w:t>
      </w:r>
      <w:r w:rsidR="00B1385B" w:rsidRPr="007D05E3">
        <w:rPr>
          <w:rFonts w:asciiTheme="minorHAnsi" w:hAnsiTheme="minorHAnsi" w:cstheme="minorHAnsi"/>
        </w:rPr>
        <w:t>Nov</w:t>
      </w:r>
      <w:r w:rsidR="001D5B73" w:rsidRPr="007D05E3">
        <w:rPr>
          <w:rFonts w:asciiTheme="minorHAnsi" w:hAnsiTheme="minorHAnsi" w:cstheme="minorHAnsi"/>
        </w:rPr>
        <w:t xml:space="preserve"> 201</w:t>
      </w:r>
      <w:r w:rsidR="005718EA" w:rsidRPr="007D05E3">
        <w:rPr>
          <w:rFonts w:asciiTheme="minorHAnsi" w:hAnsiTheme="minorHAnsi" w:cstheme="minorHAnsi"/>
        </w:rPr>
        <w:t>7</w:t>
      </w:r>
      <w:r w:rsidR="009A7A37" w:rsidRPr="007D05E3">
        <w:rPr>
          <w:rFonts w:asciiTheme="minorHAnsi" w:hAnsiTheme="minorHAnsi" w:cstheme="minorHAnsi"/>
        </w:rPr>
        <w:t xml:space="preserve"> to </w:t>
      </w:r>
      <w:r w:rsidR="000026B2" w:rsidRPr="007D05E3">
        <w:rPr>
          <w:rFonts w:asciiTheme="minorHAnsi" w:hAnsiTheme="minorHAnsi" w:cstheme="minorHAnsi"/>
        </w:rPr>
        <w:t>April</w:t>
      </w:r>
      <w:r w:rsidR="00D66D64" w:rsidRPr="007D05E3">
        <w:rPr>
          <w:rFonts w:asciiTheme="minorHAnsi" w:hAnsiTheme="minorHAnsi" w:cstheme="minorHAnsi"/>
        </w:rPr>
        <w:t xml:space="preserve"> 2023</w:t>
      </w:r>
    </w:p>
    <w:p w14:paraId="51086C77" w14:textId="4683736E" w:rsidR="009A5AF6" w:rsidRPr="007D05E3" w:rsidRDefault="000017D6" w:rsidP="007D05E3">
      <w:pPr>
        <w:pStyle w:val="NoSpacing"/>
        <w:rPr>
          <w:rFonts w:asciiTheme="minorHAnsi" w:hAnsiTheme="minorHAnsi" w:cstheme="minorHAnsi"/>
        </w:rPr>
      </w:pPr>
      <w:r w:rsidRPr="007D05E3">
        <w:rPr>
          <w:rFonts w:asciiTheme="minorHAnsi" w:hAnsiTheme="minorHAnsi" w:cstheme="minorHAnsi"/>
          <w:b/>
        </w:rPr>
        <w:t>Full Stack</w:t>
      </w:r>
      <w:r w:rsidR="00586B5A" w:rsidRPr="007D05E3">
        <w:rPr>
          <w:rFonts w:asciiTheme="minorHAnsi" w:hAnsiTheme="minorHAnsi" w:cstheme="minorHAnsi"/>
          <w:b/>
        </w:rPr>
        <w:t xml:space="preserve"> .NET Developer</w:t>
      </w:r>
      <w:r w:rsidR="00000000">
        <w:rPr>
          <w:rFonts w:asciiTheme="minorHAnsi" w:hAnsiTheme="minorHAnsi" w:cstheme="minorHAnsi"/>
        </w:rPr>
        <w:pict w14:anchorId="7CE6233C">
          <v:rect id="_x0000_i1029" style="width:0;height:1.5pt" o:hralign="center" o:bullet="t" o:hrstd="t" o:hr="t" fillcolor="#a0a0a0" stroked="f"/>
        </w:pict>
      </w:r>
      <w:r w:rsidR="009A7A37" w:rsidRPr="007D05E3">
        <w:rPr>
          <w:rFonts w:asciiTheme="minorHAnsi" w:hAnsiTheme="minorHAnsi" w:cstheme="minorHAnsi"/>
          <w:b/>
          <w:bCs/>
        </w:rPr>
        <w:t>Description</w:t>
      </w:r>
      <w:r w:rsidR="00CD7382" w:rsidRPr="007D05E3">
        <w:rPr>
          <w:rFonts w:asciiTheme="minorHAnsi" w:hAnsiTheme="minorHAnsi" w:cstheme="minorHAnsi"/>
        </w:rPr>
        <w:t>:</w:t>
      </w:r>
      <w:r w:rsidR="00CD7382" w:rsidRPr="007D05E3">
        <w:rPr>
          <w:rFonts w:asciiTheme="minorHAnsi" w:hAnsiTheme="minorHAnsi" w:cstheme="minorHAnsi"/>
          <w:highlight w:val="white"/>
        </w:rPr>
        <w:t xml:space="preserve"> </w:t>
      </w:r>
      <w:r w:rsidR="001C71AF" w:rsidRPr="007D05E3">
        <w:rPr>
          <w:rFonts w:asciiTheme="minorHAnsi" w:hAnsiTheme="minorHAnsi" w:cstheme="minorHAnsi"/>
        </w:rPr>
        <w:t xml:space="preserve">Developed a </w:t>
      </w:r>
      <w:r w:rsidR="001C71AF" w:rsidRPr="007D05E3">
        <w:rPr>
          <w:rFonts w:asciiTheme="minorHAnsi" w:hAnsiTheme="minorHAnsi" w:cstheme="minorHAnsi"/>
          <w:b/>
          <w:bCs/>
        </w:rPr>
        <w:t>distributed shipment processing platform</w:t>
      </w:r>
      <w:r w:rsidR="001C71AF" w:rsidRPr="007D05E3">
        <w:rPr>
          <w:rFonts w:asciiTheme="minorHAnsi" w:hAnsiTheme="minorHAnsi" w:cstheme="minorHAnsi"/>
        </w:rPr>
        <w:t xml:space="preserve"> supporting high-volume international logistics operations. Designed scalable backend services, REST APIs, and asynchronous processing pipelines integrated with enterprise routing, tracking, and reporting systems.</w:t>
      </w:r>
    </w:p>
    <w:p w14:paraId="45C882B9" w14:textId="77777777" w:rsidR="00F9576F" w:rsidRPr="007D05E3" w:rsidRDefault="00F9576F" w:rsidP="007D05E3">
      <w:pPr>
        <w:pStyle w:val="Normal1"/>
        <w:shd w:val="clear" w:color="auto" w:fill="FFFFFF"/>
        <w:spacing w:after="75" w:line="240" w:lineRule="auto"/>
        <w:jc w:val="both"/>
        <w:rPr>
          <w:rFonts w:asciiTheme="minorHAnsi" w:hAnsiTheme="minorHAnsi" w:cstheme="minorHAnsi"/>
        </w:rPr>
      </w:pPr>
    </w:p>
    <w:p w14:paraId="4B35EAD8" w14:textId="56243315" w:rsidR="00346DD0" w:rsidRPr="007D05E3" w:rsidRDefault="009A7A37" w:rsidP="007D05E3">
      <w:pPr>
        <w:pStyle w:val="Normal1"/>
        <w:shd w:val="clear" w:color="auto" w:fill="FFFFFF"/>
        <w:spacing w:after="75" w:line="240" w:lineRule="auto"/>
        <w:jc w:val="both"/>
        <w:rPr>
          <w:rFonts w:asciiTheme="minorHAnsi" w:hAnsiTheme="minorHAnsi" w:cstheme="minorHAnsi"/>
        </w:rPr>
      </w:pPr>
      <w:r w:rsidRPr="007D05E3">
        <w:rPr>
          <w:rFonts w:asciiTheme="minorHAnsi" w:hAnsiTheme="minorHAnsi" w:cstheme="minorHAnsi"/>
        </w:rPr>
        <w:t xml:space="preserve">Responsibilities:   </w:t>
      </w:r>
    </w:p>
    <w:p w14:paraId="59C39843" w14:textId="77777777" w:rsidR="00326337" w:rsidRPr="007D05E3" w:rsidRDefault="00326337" w:rsidP="007D05E3">
      <w:pPr>
        <w:pStyle w:val="Normal1"/>
        <w:numPr>
          <w:ilvl w:val="0"/>
          <w:numId w:val="2"/>
        </w:numPr>
        <w:shd w:val="clear" w:color="auto" w:fill="FFFFFF"/>
        <w:spacing w:after="0"/>
        <w:ind w:hanging="360"/>
        <w:contextualSpacing/>
        <w:jc w:val="both"/>
        <w:rPr>
          <w:rFonts w:asciiTheme="minorHAnsi" w:hAnsiTheme="minorHAnsi" w:cstheme="minorHAnsi"/>
        </w:rPr>
      </w:pPr>
      <w:r w:rsidRPr="007D05E3">
        <w:rPr>
          <w:rFonts w:asciiTheme="minorHAnsi" w:hAnsiTheme="minorHAnsi" w:cstheme="minorHAnsi"/>
        </w:rPr>
        <w:t xml:space="preserve">Designed and developed </w:t>
      </w:r>
      <w:r w:rsidRPr="007D05E3">
        <w:rPr>
          <w:rFonts w:asciiTheme="minorHAnsi" w:hAnsiTheme="minorHAnsi" w:cstheme="minorHAnsi"/>
          <w:b/>
          <w:bCs/>
        </w:rPr>
        <w:t>backend services using ASP.NET MVC and Web API with C#</w:t>
      </w:r>
      <w:r w:rsidRPr="007D05E3">
        <w:rPr>
          <w:rFonts w:asciiTheme="minorHAnsi" w:hAnsiTheme="minorHAnsi" w:cstheme="minorHAnsi"/>
        </w:rPr>
        <w:t xml:space="preserve"> within a scalable </w:t>
      </w:r>
      <w:r w:rsidRPr="007D05E3">
        <w:rPr>
          <w:rFonts w:asciiTheme="minorHAnsi" w:hAnsiTheme="minorHAnsi" w:cstheme="minorHAnsi"/>
          <w:b/>
          <w:bCs/>
        </w:rPr>
        <w:t>N-tier architecture</w:t>
      </w:r>
      <w:r w:rsidRPr="007D05E3">
        <w:rPr>
          <w:rFonts w:asciiTheme="minorHAnsi" w:hAnsiTheme="minorHAnsi" w:cstheme="minorHAnsi"/>
        </w:rPr>
        <w:t>.</w:t>
      </w:r>
    </w:p>
    <w:p w14:paraId="0196E4B7" w14:textId="579066C6" w:rsidR="00480E04" w:rsidRPr="007D05E3" w:rsidRDefault="008D4713" w:rsidP="007D05E3">
      <w:pPr>
        <w:pStyle w:val="Normal1"/>
        <w:numPr>
          <w:ilvl w:val="0"/>
          <w:numId w:val="2"/>
        </w:numPr>
        <w:shd w:val="clear" w:color="auto" w:fill="FFFFFF"/>
        <w:spacing w:after="0"/>
        <w:ind w:hanging="360"/>
        <w:contextualSpacing/>
        <w:jc w:val="both"/>
        <w:rPr>
          <w:rFonts w:asciiTheme="minorHAnsi" w:hAnsiTheme="minorHAnsi" w:cstheme="minorHAnsi"/>
        </w:rPr>
      </w:pPr>
      <w:r w:rsidRPr="007D05E3">
        <w:rPr>
          <w:rFonts w:asciiTheme="minorHAnsi" w:hAnsiTheme="minorHAnsi" w:cstheme="minorHAnsi"/>
        </w:rPr>
        <w:t xml:space="preserve">Implemented </w:t>
      </w:r>
      <w:r w:rsidRPr="007D05E3">
        <w:rPr>
          <w:rFonts w:asciiTheme="minorHAnsi" w:hAnsiTheme="minorHAnsi" w:cstheme="minorHAnsi"/>
          <w:b/>
          <w:bCs/>
        </w:rPr>
        <w:t>RESTful API</w:t>
      </w:r>
      <w:r w:rsidRPr="007D05E3">
        <w:rPr>
          <w:rFonts w:asciiTheme="minorHAnsi" w:hAnsiTheme="minorHAnsi" w:cstheme="minorHAnsi"/>
        </w:rPr>
        <w:t xml:space="preserve"> endpoints for shipment status, routing updates, and transactional data exchange between internal systems</w:t>
      </w:r>
      <w:r w:rsidR="00480E04" w:rsidRPr="007D05E3">
        <w:rPr>
          <w:rFonts w:asciiTheme="minorHAnsi" w:hAnsiTheme="minorHAnsi" w:cstheme="minorHAnsi"/>
        </w:rPr>
        <w:t>.</w:t>
      </w:r>
    </w:p>
    <w:p w14:paraId="7A0B1FFC" w14:textId="1F84443D" w:rsidR="008A7067" w:rsidRPr="007D05E3" w:rsidRDefault="008A7067" w:rsidP="007D05E3">
      <w:pPr>
        <w:pStyle w:val="Normal1"/>
        <w:numPr>
          <w:ilvl w:val="0"/>
          <w:numId w:val="2"/>
        </w:numPr>
        <w:shd w:val="clear" w:color="auto" w:fill="FFFFFF"/>
        <w:spacing w:after="0"/>
        <w:ind w:hanging="360"/>
        <w:contextualSpacing/>
        <w:jc w:val="both"/>
        <w:rPr>
          <w:rFonts w:asciiTheme="minorHAnsi" w:hAnsiTheme="minorHAnsi" w:cstheme="minorHAnsi"/>
        </w:rPr>
      </w:pPr>
      <w:r w:rsidRPr="007D05E3">
        <w:rPr>
          <w:rFonts w:asciiTheme="minorHAnsi" w:hAnsiTheme="minorHAnsi" w:cstheme="minorHAnsi"/>
        </w:rPr>
        <w:t xml:space="preserve">Implemented </w:t>
      </w:r>
      <w:r w:rsidRPr="007D05E3">
        <w:rPr>
          <w:rFonts w:asciiTheme="minorHAnsi" w:hAnsiTheme="minorHAnsi" w:cstheme="minorHAnsi"/>
          <w:b/>
          <w:bCs/>
        </w:rPr>
        <w:t>Kafka</w:t>
      </w:r>
      <w:r w:rsidRPr="007D05E3">
        <w:rPr>
          <w:rFonts w:asciiTheme="minorHAnsi" w:hAnsiTheme="minorHAnsi" w:cstheme="minorHAnsi"/>
        </w:rPr>
        <w:t>-based message producers and consumers to process shipment tracking updates asynchronously.</w:t>
      </w:r>
    </w:p>
    <w:p w14:paraId="2F09816D" w14:textId="02AB65B8" w:rsidR="001A11F1" w:rsidRPr="007D05E3" w:rsidRDefault="008D4713" w:rsidP="007D05E3">
      <w:pPr>
        <w:pStyle w:val="Normal1"/>
        <w:numPr>
          <w:ilvl w:val="0"/>
          <w:numId w:val="2"/>
        </w:numPr>
        <w:shd w:val="clear" w:color="auto" w:fill="FFFFFF"/>
        <w:spacing w:after="0"/>
        <w:ind w:hanging="360"/>
        <w:contextualSpacing/>
        <w:jc w:val="both"/>
        <w:rPr>
          <w:rFonts w:asciiTheme="minorHAnsi" w:hAnsiTheme="minorHAnsi" w:cstheme="minorHAnsi"/>
        </w:rPr>
      </w:pPr>
      <w:r w:rsidRPr="007D05E3">
        <w:rPr>
          <w:rFonts w:asciiTheme="minorHAnsi" w:hAnsiTheme="minorHAnsi" w:cstheme="minorHAnsi"/>
        </w:rPr>
        <w:t>Developed backend business logic components and service-layer classes to process shipment validation, status transitions, and tracking updates</w:t>
      </w:r>
      <w:r w:rsidR="001A11F1" w:rsidRPr="007D05E3">
        <w:rPr>
          <w:rFonts w:asciiTheme="minorHAnsi" w:hAnsiTheme="minorHAnsi" w:cstheme="minorHAnsi"/>
        </w:rPr>
        <w:t>.</w:t>
      </w:r>
    </w:p>
    <w:p w14:paraId="375A909F" w14:textId="0C0C1023" w:rsidR="001A11F1" w:rsidRPr="007D05E3" w:rsidRDefault="008D4713" w:rsidP="007D05E3">
      <w:pPr>
        <w:pStyle w:val="Normal1"/>
        <w:numPr>
          <w:ilvl w:val="0"/>
          <w:numId w:val="2"/>
        </w:numPr>
        <w:shd w:val="clear" w:color="auto" w:fill="FFFFFF"/>
        <w:spacing w:after="0"/>
        <w:ind w:hanging="360"/>
        <w:contextualSpacing/>
        <w:jc w:val="both"/>
        <w:rPr>
          <w:rFonts w:asciiTheme="minorHAnsi" w:hAnsiTheme="minorHAnsi" w:cstheme="minorHAnsi"/>
        </w:rPr>
      </w:pPr>
      <w:r w:rsidRPr="007D05E3">
        <w:rPr>
          <w:rFonts w:asciiTheme="minorHAnsi" w:hAnsiTheme="minorHAnsi" w:cstheme="minorHAnsi"/>
        </w:rPr>
        <w:t xml:space="preserve">Built Windows Services in </w:t>
      </w:r>
      <w:r w:rsidRPr="007D05E3">
        <w:rPr>
          <w:rFonts w:asciiTheme="minorHAnsi" w:hAnsiTheme="minorHAnsi" w:cstheme="minorHAnsi"/>
          <w:b/>
          <w:bCs/>
        </w:rPr>
        <w:t>C#</w:t>
      </w:r>
      <w:r w:rsidRPr="007D05E3">
        <w:rPr>
          <w:rFonts w:asciiTheme="minorHAnsi" w:hAnsiTheme="minorHAnsi" w:cstheme="minorHAnsi"/>
        </w:rPr>
        <w:t xml:space="preserve"> for scheduled batch processing, file ingestion, and background synchronization jobs</w:t>
      </w:r>
      <w:r w:rsidR="001A11F1" w:rsidRPr="007D05E3">
        <w:rPr>
          <w:rFonts w:asciiTheme="minorHAnsi" w:hAnsiTheme="minorHAnsi" w:cstheme="minorHAnsi"/>
        </w:rPr>
        <w:t>.</w:t>
      </w:r>
    </w:p>
    <w:p w14:paraId="16620E01" w14:textId="1D9DB8CC" w:rsidR="00A13921" w:rsidRPr="007D05E3" w:rsidRDefault="00A13921" w:rsidP="007D05E3">
      <w:pPr>
        <w:pStyle w:val="Normal1"/>
        <w:numPr>
          <w:ilvl w:val="0"/>
          <w:numId w:val="2"/>
        </w:numPr>
        <w:shd w:val="clear" w:color="auto" w:fill="FFFFFF"/>
        <w:spacing w:after="0"/>
        <w:ind w:hanging="360"/>
        <w:contextualSpacing/>
        <w:jc w:val="both"/>
        <w:rPr>
          <w:rFonts w:asciiTheme="minorHAnsi" w:hAnsiTheme="minorHAnsi" w:cstheme="minorHAnsi"/>
        </w:rPr>
      </w:pPr>
      <w:r w:rsidRPr="007D05E3">
        <w:rPr>
          <w:rFonts w:asciiTheme="minorHAnsi" w:hAnsiTheme="minorHAnsi" w:cstheme="minorHAnsi"/>
        </w:rPr>
        <w:t xml:space="preserve">Optimized ASP.NET Web API endpoints by refactoring controller logic and database queries, </w:t>
      </w:r>
      <w:r w:rsidRPr="007D05E3">
        <w:rPr>
          <w:rFonts w:asciiTheme="minorHAnsi" w:hAnsiTheme="minorHAnsi" w:cstheme="minorHAnsi"/>
          <w:b/>
          <w:bCs/>
        </w:rPr>
        <w:t>reducing average API response time by 30–40%</w:t>
      </w:r>
      <w:r w:rsidRPr="007D05E3">
        <w:rPr>
          <w:rFonts w:asciiTheme="minorHAnsi" w:hAnsiTheme="minorHAnsi" w:cstheme="minorHAnsi"/>
        </w:rPr>
        <w:t>.</w:t>
      </w:r>
    </w:p>
    <w:p w14:paraId="24FBAC49" w14:textId="26B4FD57" w:rsidR="008D4713" w:rsidRPr="007D05E3" w:rsidRDefault="008D4713" w:rsidP="007D05E3">
      <w:pPr>
        <w:pStyle w:val="Normal1"/>
        <w:numPr>
          <w:ilvl w:val="0"/>
          <w:numId w:val="2"/>
        </w:numPr>
        <w:shd w:val="clear" w:color="auto" w:fill="FFFFFF"/>
        <w:spacing w:after="0"/>
        <w:ind w:hanging="360"/>
        <w:contextualSpacing/>
        <w:jc w:val="both"/>
        <w:rPr>
          <w:rFonts w:asciiTheme="minorHAnsi" w:hAnsiTheme="minorHAnsi" w:cstheme="minorHAnsi"/>
        </w:rPr>
      </w:pPr>
      <w:r w:rsidRPr="007D05E3">
        <w:rPr>
          <w:rFonts w:asciiTheme="minorHAnsi" w:hAnsiTheme="minorHAnsi" w:cstheme="minorHAnsi"/>
        </w:rPr>
        <w:t xml:space="preserve">Integrated </w:t>
      </w:r>
      <w:r w:rsidRPr="007D05E3">
        <w:rPr>
          <w:rFonts w:asciiTheme="minorHAnsi" w:hAnsiTheme="minorHAnsi" w:cstheme="minorHAnsi"/>
          <w:b/>
          <w:bCs/>
        </w:rPr>
        <w:t>Azure Service Bus</w:t>
      </w:r>
      <w:r w:rsidRPr="007D05E3">
        <w:rPr>
          <w:rFonts w:asciiTheme="minorHAnsi" w:hAnsiTheme="minorHAnsi" w:cstheme="minorHAnsi"/>
        </w:rPr>
        <w:t xml:space="preserve"> queues to enable asynchronous processing of shipment messages and reduce tight coupling between services</w:t>
      </w:r>
      <w:r w:rsidR="006132C4" w:rsidRPr="007D05E3">
        <w:rPr>
          <w:rFonts w:asciiTheme="minorHAnsi" w:hAnsiTheme="minorHAnsi" w:cstheme="minorHAnsi"/>
        </w:rPr>
        <w:t>.</w:t>
      </w:r>
    </w:p>
    <w:p w14:paraId="66128D91" w14:textId="77848ED1" w:rsidR="001A11F1" w:rsidRPr="007D05E3" w:rsidRDefault="0005409F" w:rsidP="007D05E3">
      <w:pPr>
        <w:pStyle w:val="Normal1"/>
        <w:numPr>
          <w:ilvl w:val="0"/>
          <w:numId w:val="2"/>
        </w:numPr>
        <w:shd w:val="clear" w:color="auto" w:fill="FFFFFF"/>
        <w:spacing w:after="0"/>
        <w:ind w:hanging="360"/>
        <w:contextualSpacing/>
        <w:jc w:val="both"/>
        <w:rPr>
          <w:rFonts w:asciiTheme="minorHAnsi" w:hAnsiTheme="minorHAnsi" w:cstheme="minorHAnsi"/>
        </w:rPr>
      </w:pPr>
      <w:r w:rsidRPr="007D05E3">
        <w:rPr>
          <w:rFonts w:asciiTheme="minorHAnsi" w:hAnsiTheme="minorHAnsi" w:cstheme="minorHAnsi"/>
        </w:rPr>
        <w:lastRenderedPageBreak/>
        <w:t xml:space="preserve">Implemented </w:t>
      </w:r>
      <w:r w:rsidRPr="007D05E3">
        <w:rPr>
          <w:rFonts w:asciiTheme="minorHAnsi" w:hAnsiTheme="minorHAnsi" w:cstheme="minorHAnsi"/>
          <w:b/>
          <w:bCs/>
        </w:rPr>
        <w:t>JWT-based authentication</w:t>
      </w:r>
      <w:r w:rsidRPr="007D05E3">
        <w:rPr>
          <w:rFonts w:asciiTheme="minorHAnsi" w:hAnsiTheme="minorHAnsi" w:cstheme="minorHAnsi"/>
        </w:rPr>
        <w:t xml:space="preserve"> and authorization logic to secure API endpoints and validate access tokens</w:t>
      </w:r>
      <w:r w:rsidR="001A11F1" w:rsidRPr="007D05E3">
        <w:rPr>
          <w:rFonts w:asciiTheme="minorHAnsi" w:hAnsiTheme="minorHAnsi" w:cstheme="minorHAnsi"/>
        </w:rPr>
        <w:t>.</w:t>
      </w:r>
    </w:p>
    <w:p w14:paraId="46167AA8" w14:textId="3F841612" w:rsidR="001A11F1" w:rsidRPr="007D05E3" w:rsidRDefault="0005409F" w:rsidP="007D05E3">
      <w:pPr>
        <w:pStyle w:val="Normal1"/>
        <w:numPr>
          <w:ilvl w:val="0"/>
          <w:numId w:val="2"/>
        </w:numPr>
        <w:shd w:val="clear" w:color="auto" w:fill="FFFFFF"/>
        <w:spacing w:after="0"/>
        <w:ind w:hanging="360"/>
        <w:contextualSpacing/>
        <w:jc w:val="both"/>
        <w:rPr>
          <w:rFonts w:asciiTheme="minorHAnsi" w:hAnsiTheme="minorHAnsi" w:cstheme="minorHAnsi"/>
        </w:rPr>
      </w:pPr>
      <w:r w:rsidRPr="007D05E3">
        <w:rPr>
          <w:rFonts w:asciiTheme="minorHAnsi" w:hAnsiTheme="minorHAnsi" w:cstheme="minorHAnsi"/>
        </w:rPr>
        <w:t xml:space="preserve">Designed and optimized complex SQL Server </w:t>
      </w:r>
      <w:r w:rsidRPr="007D05E3">
        <w:rPr>
          <w:rFonts w:asciiTheme="minorHAnsi" w:hAnsiTheme="minorHAnsi" w:cstheme="minorHAnsi"/>
          <w:b/>
          <w:bCs/>
        </w:rPr>
        <w:t xml:space="preserve">stored procedures, </w:t>
      </w:r>
      <w:r w:rsidR="0065481C" w:rsidRPr="007D05E3">
        <w:rPr>
          <w:rFonts w:asciiTheme="minorHAnsi" w:hAnsiTheme="minorHAnsi" w:cstheme="minorHAnsi"/>
          <w:b/>
          <w:bCs/>
        </w:rPr>
        <w:t>joins</w:t>
      </w:r>
      <w:r w:rsidRPr="007D05E3">
        <w:rPr>
          <w:rFonts w:asciiTheme="minorHAnsi" w:hAnsiTheme="minorHAnsi" w:cstheme="minorHAnsi"/>
          <w:b/>
          <w:bCs/>
        </w:rPr>
        <w:t xml:space="preserve">, CTEs, </w:t>
      </w:r>
      <w:r w:rsidRPr="007D05E3">
        <w:rPr>
          <w:rFonts w:asciiTheme="minorHAnsi" w:hAnsiTheme="minorHAnsi" w:cstheme="minorHAnsi"/>
        </w:rPr>
        <w:t>and</w:t>
      </w:r>
      <w:r w:rsidRPr="007D05E3">
        <w:rPr>
          <w:rFonts w:asciiTheme="minorHAnsi" w:hAnsiTheme="minorHAnsi" w:cstheme="minorHAnsi"/>
          <w:b/>
          <w:bCs/>
        </w:rPr>
        <w:t xml:space="preserve"> indexing</w:t>
      </w:r>
      <w:r w:rsidRPr="007D05E3">
        <w:rPr>
          <w:rFonts w:asciiTheme="minorHAnsi" w:hAnsiTheme="minorHAnsi" w:cstheme="minorHAnsi"/>
        </w:rPr>
        <w:t xml:space="preserve"> strategies to support high-volume transactional queries</w:t>
      </w:r>
      <w:r w:rsidR="001A11F1" w:rsidRPr="007D05E3">
        <w:rPr>
          <w:rFonts w:asciiTheme="minorHAnsi" w:hAnsiTheme="minorHAnsi" w:cstheme="minorHAnsi"/>
        </w:rPr>
        <w:t>.</w:t>
      </w:r>
    </w:p>
    <w:p w14:paraId="4DD903A0" w14:textId="6E9CD1DE" w:rsidR="001A11F1" w:rsidRPr="007D05E3" w:rsidRDefault="0005409F" w:rsidP="007D05E3">
      <w:pPr>
        <w:pStyle w:val="Normal1"/>
        <w:numPr>
          <w:ilvl w:val="0"/>
          <w:numId w:val="2"/>
        </w:numPr>
        <w:shd w:val="clear" w:color="auto" w:fill="FFFFFF"/>
        <w:spacing w:after="0"/>
        <w:ind w:hanging="360"/>
        <w:contextualSpacing/>
        <w:jc w:val="both"/>
        <w:rPr>
          <w:rFonts w:asciiTheme="minorHAnsi" w:hAnsiTheme="minorHAnsi" w:cstheme="minorHAnsi"/>
        </w:rPr>
      </w:pPr>
      <w:r w:rsidRPr="007D05E3">
        <w:rPr>
          <w:rFonts w:asciiTheme="minorHAnsi" w:hAnsiTheme="minorHAnsi" w:cstheme="minorHAnsi"/>
        </w:rPr>
        <w:t xml:space="preserve">Analyzed query execution plans and refactored inefficient </w:t>
      </w:r>
      <w:r w:rsidRPr="007D05E3">
        <w:rPr>
          <w:rFonts w:asciiTheme="minorHAnsi" w:hAnsiTheme="minorHAnsi" w:cstheme="minorHAnsi"/>
          <w:b/>
          <w:bCs/>
        </w:rPr>
        <w:t>SQL</w:t>
      </w:r>
      <w:r w:rsidRPr="007D05E3">
        <w:rPr>
          <w:rFonts w:asciiTheme="minorHAnsi" w:hAnsiTheme="minorHAnsi" w:cstheme="minorHAnsi"/>
        </w:rPr>
        <w:t xml:space="preserve"> queries to improve performance and reduce blocking issues.</w:t>
      </w:r>
    </w:p>
    <w:p w14:paraId="2605DCE6" w14:textId="14205989" w:rsidR="00A0413D" w:rsidRPr="007D05E3" w:rsidRDefault="00A0413D" w:rsidP="007D05E3">
      <w:pPr>
        <w:pStyle w:val="Normal1"/>
        <w:numPr>
          <w:ilvl w:val="0"/>
          <w:numId w:val="2"/>
        </w:numPr>
        <w:shd w:val="clear" w:color="auto" w:fill="FFFFFF"/>
        <w:spacing w:after="0"/>
        <w:ind w:hanging="360"/>
        <w:contextualSpacing/>
        <w:jc w:val="both"/>
        <w:rPr>
          <w:rFonts w:asciiTheme="minorHAnsi" w:hAnsiTheme="minorHAnsi" w:cstheme="minorHAnsi"/>
        </w:rPr>
      </w:pPr>
      <w:r w:rsidRPr="007D05E3">
        <w:rPr>
          <w:rFonts w:asciiTheme="minorHAnsi" w:hAnsiTheme="minorHAnsi" w:cstheme="minorHAnsi"/>
        </w:rPr>
        <w:t xml:space="preserve">Performed </w:t>
      </w:r>
      <w:r w:rsidRPr="007D05E3">
        <w:rPr>
          <w:rFonts w:asciiTheme="minorHAnsi" w:hAnsiTheme="minorHAnsi" w:cstheme="minorHAnsi"/>
          <w:b/>
          <w:bCs/>
        </w:rPr>
        <w:t>deadlock resolution</w:t>
      </w:r>
      <w:r w:rsidRPr="007D05E3">
        <w:rPr>
          <w:rFonts w:asciiTheme="minorHAnsi" w:hAnsiTheme="minorHAnsi" w:cstheme="minorHAnsi"/>
        </w:rPr>
        <w:t xml:space="preserve">, </w:t>
      </w:r>
      <w:r w:rsidRPr="007D05E3">
        <w:rPr>
          <w:rFonts w:asciiTheme="minorHAnsi" w:hAnsiTheme="minorHAnsi" w:cstheme="minorHAnsi"/>
          <w:b/>
          <w:bCs/>
        </w:rPr>
        <w:t>index optimization</w:t>
      </w:r>
      <w:r w:rsidRPr="007D05E3">
        <w:rPr>
          <w:rFonts w:asciiTheme="minorHAnsi" w:hAnsiTheme="minorHAnsi" w:cstheme="minorHAnsi"/>
        </w:rPr>
        <w:t>, and execution plan analysis.</w:t>
      </w:r>
    </w:p>
    <w:p w14:paraId="17F5AB20" w14:textId="5449E8C2" w:rsidR="001A11F1" w:rsidRPr="007D05E3" w:rsidRDefault="0005409F" w:rsidP="007D05E3">
      <w:pPr>
        <w:pStyle w:val="Normal1"/>
        <w:numPr>
          <w:ilvl w:val="0"/>
          <w:numId w:val="2"/>
        </w:numPr>
        <w:shd w:val="clear" w:color="auto" w:fill="FFFFFF"/>
        <w:spacing w:after="0"/>
        <w:ind w:hanging="360"/>
        <w:contextualSpacing/>
        <w:jc w:val="both"/>
        <w:rPr>
          <w:rFonts w:asciiTheme="minorHAnsi" w:hAnsiTheme="minorHAnsi" w:cstheme="minorHAnsi"/>
        </w:rPr>
      </w:pPr>
      <w:r w:rsidRPr="007D05E3">
        <w:rPr>
          <w:rFonts w:asciiTheme="minorHAnsi" w:hAnsiTheme="minorHAnsi" w:cstheme="minorHAnsi"/>
        </w:rPr>
        <w:t xml:space="preserve">Implemented </w:t>
      </w:r>
      <w:r w:rsidRPr="007D05E3">
        <w:rPr>
          <w:rFonts w:asciiTheme="minorHAnsi" w:hAnsiTheme="minorHAnsi" w:cstheme="minorHAnsi"/>
          <w:b/>
          <w:bCs/>
        </w:rPr>
        <w:t>Entity Framework</w:t>
      </w:r>
      <w:r w:rsidRPr="007D05E3">
        <w:rPr>
          <w:rFonts w:asciiTheme="minorHAnsi" w:hAnsiTheme="minorHAnsi" w:cstheme="minorHAnsi"/>
        </w:rPr>
        <w:t xml:space="preserve"> data access layers with optimized </w:t>
      </w:r>
      <w:r w:rsidRPr="007D05E3">
        <w:rPr>
          <w:rFonts w:asciiTheme="minorHAnsi" w:hAnsiTheme="minorHAnsi" w:cstheme="minorHAnsi"/>
          <w:b/>
          <w:bCs/>
        </w:rPr>
        <w:t>LINQ</w:t>
      </w:r>
      <w:r w:rsidRPr="007D05E3">
        <w:rPr>
          <w:rFonts w:asciiTheme="minorHAnsi" w:hAnsiTheme="minorHAnsi" w:cstheme="minorHAnsi"/>
        </w:rPr>
        <w:t xml:space="preserve"> queries, eager/lazy loading configurations, and transaction handling</w:t>
      </w:r>
      <w:r w:rsidR="001A11F1" w:rsidRPr="007D05E3">
        <w:rPr>
          <w:rFonts w:asciiTheme="minorHAnsi" w:hAnsiTheme="minorHAnsi" w:cstheme="minorHAnsi"/>
        </w:rPr>
        <w:t>.</w:t>
      </w:r>
    </w:p>
    <w:p w14:paraId="6FF04068" w14:textId="379CDABB" w:rsidR="001A11F1" w:rsidRPr="007D05E3" w:rsidRDefault="00DB3A26" w:rsidP="007D05E3">
      <w:pPr>
        <w:pStyle w:val="Normal1"/>
        <w:numPr>
          <w:ilvl w:val="0"/>
          <w:numId w:val="2"/>
        </w:numPr>
        <w:shd w:val="clear" w:color="auto" w:fill="FFFFFF"/>
        <w:spacing w:after="0"/>
        <w:ind w:hanging="360"/>
        <w:contextualSpacing/>
        <w:jc w:val="both"/>
        <w:rPr>
          <w:rFonts w:asciiTheme="minorHAnsi" w:hAnsiTheme="minorHAnsi" w:cstheme="minorHAnsi"/>
        </w:rPr>
      </w:pPr>
      <w:r w:rsidRPr="007D05E3">
        <w:rPr>
          <w:rFonts w:asciiTheme="minorHAnsi" w:hAnsiTheme="minorHAnsi" w:cstheme="minorHAnsi"/>
        </w:rPr>
        <w:t xml:space="preserve">Integrated </w:t>
      </w:r>
      <w:r w:rsidRPr="007D05E3">
        <w:rPr>
          <w:rFonts w:asciiTheme="minorHAnsi" w:hAnsiTheme="minorHAnsi" w:cstheme="minorHAnsi"/>
          <w:b/>
          <w:bCs/>
        </w:rPr>
        <w:t>Azure Blob Storage</w:t>
      </w:r>
      <w:r w:rsidRPr="007D05E3">
        <w:rPr>
          <w:rFonts w:asciiTheme="minorHAnsi" w:hAnsiTheme="minorHAnsi" w:cstheme="minorHAnsi"/>
        </w:rPr>
        <w:t xml:space="preserve"> for secure document upload and retrieval workflows</w:t>
      </w:r>
      <w:r w:rsidR="001A11F1" w:rsidRPr="007D05E3">
        <w:rPr>
          <w:rFonts w:asciiTheme="minorHAnsi" w:hAnsiTheme="minorHAnsi" w:cstheme="minorHAnsi"/>
        </w:rPr>
        <w:t>.</w:t>
      </w:r>
    </w:p>
    <w:p w14:paraId="67A33F01" w14:textId="2837B618" w:rsidR="001A11F1" w:rsidRPr="007D05E3" w:rsidRDefault="00DB3A26" w:rsidP="007D05E3">
      <w:pPr>
        <w:pStyle w:val="Normal1"/>
        <w:numPr>
          <w:ilvl w:val="0"/>
          <w:numId w:val="2"/>
        </w:numPr>
        <w:shd w:val="clear" w:color="auto" w:fill="FFFFFF"/>
        <w:spacing w:after="0"/>
        <w:ind w:hanging="360"/>
        <w:contextualSpacing/>
        <w:jc w:val="both"/>
        <w:rPr>
          <w:rFonts w:asciiTheme="minorHAnsi" w:hAnsiTheme="minorHAnsi" w:cstheme="minorHAnsi"/>
        </w:rPr>
      </w:pPr>
      <w:r w:rsidRPr="007D05E3">
        <w:rPr>
          <w:rFonts w:asciiTheme="minorHAnsi" w:hAnsiTheme="minorHAnsi" w:cstheme="minorHAnsi"/>
        </w:rPr>
        <w:t xml:space="preserve">Used </w:t>
      </w:r>
      <w:r w:rsidRPr="007D05E3">
        <w:rPr>
          <w:rFonts w:asciiTheme="minorHAnsi" w:hAnsiTheme="minorHAnsi" w:cstheme="minorHAnsi"/>
          <w:b/>
          <w:bCs/>
        </w:rPr>
        <w:t>Azure Key Vault</w:t>
      </w:r>
      <w:r w:rsidRPr="007D05E3">
        <w:rPr>
          <w:rFonts w:asciiTheme="minorHAnsi" w:hAnsiTheme="minorHAnsi" w:cstheme="minorHAnsi"/>
        </w:rPr>
        <w:t xml:space="preserve"> for secure management of connection strings and application secrets</w:t>
      </w:r>
      <w:r w:rsidR="001A11F1" w:rsidRPr="007D05E3">
        <w:rPr>
          <w:rFonts w:asciiTheme="minorHAnsi" w:hAnsiTheme="minorHAnsi" w:cstheme="minorHAnsi"/>
        </w:rPr>
        <w:t>.</w:t>
      </w:r>
    </w:p>
    <w:p w14:paraId="49DDF365" w14:textId="31C58CA5" w:rsidR="001A11F1" w:rsidRPr="007D05E3" w:rsidRDefault="00DB3A26" w:rsidP="007D05E3">
      <w:pPr>
        <w:pStyle w:val="Normal1"/>
        <w:numPr>
          <w:ilvl w:val="0"/>
          <w:numId w:val="2"/>
        </w:numPr>
        <w:shd w:val="clear" w:color="auto" w:fill="FFFFFF"/>
        <w:spacing w:after="0"/>
        <w:ind w:hanging="360"/>
        <w:contextualSpacing/>
        <w:jc w:val="both"/>
        <w:rPr>
          <w:rFonts w:asciiTheme="minorHAnsi" w:hAnsiTheme="minorHAnsi" w:cstheme="minorHAnsi"/>
        </w:rPr>
      </w:pPr>
      <w:r w:rsidRPr="007D05E3">
        <w:rPr>
          <w:rFonts w:asciiTheme="minorHAnsi" w:hAnsiTheme="minorHAnsi" w:cstheme="minorHAnsi"/>
        </w:rPr>
        <w:t xml:space="preserve">Participated in </w:t>
      </w:r>
      <w:r w:rsidRPr="007D05E3">
        <w:rPr>
          <w:rFonts w:asciiTheme="minorHAnsi" w:hAnsiTheme="minorHAnsi" w:cstheme="minorHAnsi"/>
          <w:b/>
          <w:bCs/>
        </w:rPr>
        <w:t>CI/CD</w:t>
      </w:r>
      <w:r w:rsidRPr="007D05E3">
        <w:rPr>
          <w:rFonts w:asciiTheme="minorHAnsi" w:hAnsiTheme="minorHAnsi" w:cstheme="minorHAnsi"/>
        </w:rPr>
        <w:t xml:space="preserve"> build and deployment processes for MVC and Angular applications deployed to IIS environments</w:t>
      </w:r>
      <w:r w:rsidR="001A11F1" w:rsidRPr="007D05E3">
        <w:rPr>
          <w:rFonts w:asciiTheme="minorHAnsi" w:hAnsiTheme="minorHAnsi" w:cstheme="minorHAnsi"/>
        </w:rPr>
        <w:t>.</w:t>
      </w:r>
    </w:p>
    <w:p w14:paraId="1EDA307F" w14:textId="3D84A2BD" w:rsidR="001A11F1" w:rsidRPr="007D05E3" w:rsidRDefault="00DB3A26" w:rsidP="007D05E3">
      <w:pPr>
        <w:pStyle w:val="Normal1"/>
        <w:numPr>
          <w:ilvl w:val="0"/>
          <w:numId w:val="2"/>
        </w:numPr>
        <w:shd w:val="clear" w:color="auto" w:fill="FFFFFF"/>
        <w:spacing w:after="0"/>
        <w:ind w:hanging="360"/>
        <w:contextualSpacing/>
        <w:jc w:val="both"/>
        <w:rPr>
          <w:rFonts w:asciiTheme="minorHAnsi" w:hAnsiTheme="minorHAnsi" w:cstheme="minorHAnsi"/>
        </w:rPr>
      </w:pPr>
      <w:r w:rsidRPr="007D05E3">
        <w:rPr>
          <w:rFonts w:asciiTheme="minorHAnsi" w:hAnsiTheme="minorHAnsi" w:cstheme="minorHAnsi"/>
        </w:rPr>
        <w:t xml:space="preserve">Performed unit testing using </w:t>
      </w:r>
      <w:proofErr w:type="spellStart"/>
      <w:r w:rsidRPr="007D05E3">
        <w:rPr>
          <w:rFonts w:asciiTheme="minorHAnsi" w:hAnsiTheme="minorHAnsi" w:cstheme="minorHAnsi"/>
          <w:b/>
          <w:bCs/>
        </w:rPr>
        <w:t>NUnit</w:t>
      </w:r>
      <w:proofErr w:type="spellEnd"/>
      <w:r w:rsidRPr="007D05E3">
        <w:rPr>
          <w:rFonts w:asciiTheme="minorHAnsi" w:hAnsiTheme="minorHAnsi" w:cstheme="minorHAnsi"/>
        </w:rPr>
        <w:t xml:space="preserve"> and conducted API validation using Postman to ensure endpoint reliability</w:t>
      </w:r>
      <w:r w:rsidR="001A11F1" w:rsidRPr="007D05E3">
        <w:rPr>
          <w:rFonts w:asciiTheme="minorHAnsi" w:hAnsiTheme="minorHAnsi" w:cstheme="minorHAnsi"/>
        </w:rPr>
        <w:t>.</w:t>
      </w:r>
    </w:p>
    <w:p w14:paraId="3993195A" w14:textId="58E1EA5A" w:rsidR="001A11F1" w:rsidRPr="007D05E3" w:rsidRDefault="00DB3A26" w:rsidP="007D05E3">
      <w:pPr>
        <w:pStyle w:val="Normal1"/>
        <w:numPr>
          <w:ilvl w:val="0"/>
          <w:numId w:val="2"/>
        </w:numPr>
        <w:shd w:val="clear" w:color="auto" w:fill="FFFFFF"/>
        <w:spacing w:after="0"/>
        <w:ind w:hanging="360"/>
        <w:contextualSpacing/>
        <w:jc w:val="both"/>
        <w:rPr>
          <w:rFonts w:asciiTheme="minorHAnsi" w:hAnsiTheme="minorHAnsi" w:cstheme="minorHAnsi"/>
        </w:rPr>
      </w:pPr>
      <w:r w:rsidRPr="007D05E3">
        <w:rPr>
          <w:rFonts w:asciiTheme="minorHAnsi" w:hAnsiTheme="minorHAnsi" w:cstheme="minorHAnsi"/>
        </w:rPr>
        <w:t>Troubleshot production issues related to API failures, database performance bottlenecks, and background job processing errors</w:t>
      </w:r>
      <w:r w:rsidR="001A11F1" w:rsidRPr="007D05E3">
        <w:rPr>
          <w:rFonts w:asciiTheme="minorHAnsi" w:hAnsiTheme="minorHAnsi" w:cstheme="minorHAnsi"/>
        </w:rPr>
        <w:t>.</w:t>
      </w:r>
    </w:p>
    <w:p w14:paraId="47378258" w14:textId="77777777" w:rsidR="001A11F1" w:rsidRPr="007D05E3" w:rsidRDefault="001A11F1" w:rsidP="007D05E3">
      <w:pPr>
        <w:pStyle w:val="Normal1"/>
        <w:shd w:val="clear" w:color="auto" w:fill="FFFFFF"/>
        <w:spacing w:after="0"/>
        <w:ind w:left="720"/>
        <w:contextualSpacing/>
        <w:jc w:val="both"/>
        <w:rPr>
          <w:rFonts w:asciiTheme="minorHAnsi" w:hAnsiTheme="minorHAnsi" w:cstheme="minorHAnsi"/>
        </w:rPr>
      </w:pPr>
    </w:p>
    <w:p w14:paraId="10C1991C" w14:textId="6D8C08A8" w:rsidR="00E16CAC" w:rsidRPr="007D05E3" w:rsidRDefault="009A7A37" w:rsidP="007D05E3">
      <w:pPr>
        <w:pStyle w:val="Normal1"/>
        <w:shd w:val="clear" w:color="auto" w:fill="FFFFFF"/>
        <w:spacing w:after="75"/>
        <w:jc w:val="both"/>
        <w:rPr>
          <w:rFonts w:asciiTheme="minorHAnsi" w:hAnsiTheme="minorHAnsi" w:cstheme="minorHAnsi"/>
        </w:rPr>
      </w:pPr>
      <w:r w:rsidRPr="007D05E3">
        <w:rPr>
          <w:rFonts w:asciiTheme="minorHAnsi" w:hAnsiTheme="minorHAnsi" w:cstheme="minorHAnsi"/>
          <w:b/>
        </w:rPr>
        <w:t>Environment</w:t>
      </w:r>
      <w:r w:rsidRPr="007D05E3">
        <w:rPr>
          <w:rFonts w:asciiTheme="minorHAnsi" w:hAnsiTheme="minorHAnsi" w:cstheme="minorHAnsi"/>
        </w:rPr>
        <w:t xml:space="preserve">: </w:t>
      </w:r>
      <w:r w:rsidR="000C7312" w:rsidRPr="007D05E3">
        <w:rPr>
          <w:rFonts w:asciiTheme="minorHAnsi" w:hAnsiTheme="minorHAnsi" w:cstheme="minorHAnsi"/>
        </w:rPr>
        <w:t xml:space="preserve">C#, ASP.NET MVC 5, ASP.NET Web API, Angular 10, WCF, SQL Server 2012, Entity Framework, Azure Service Bus, Kafka, Azure Blob Storage, Azure Key Vault, IIS, Git, Jira, </w:t>
      </w:r>
      <w:proofErr w:type="spellStart"/>
      <w:r w:rsidR="000C7312" w:rsidRPr="007D05E3">
        <w:rPr>
          <w:rFonts w:asciiTheme="minorHAnsi" w:hAnsiTheme="minorHAnsi" w:cstheme="minorHAnsi"/>
        </w:rPr>
        <w:t>NUnit</w:t>
      </w:r>
      <w:proofErr w:type="spellEnd"/>
      <w:r w:rsidR="000C7312" w:rsidRPr="007D05E3">
        <w:rPr>
          <w:rFonts w:asciiTheme="minorHAnsi" w:hAnsiTheme="minorHAnsi" w:cstheme="minorHAnsi"/>
        </w:rPr>
        <w:t>, Postman, HTML5, CSS3, Bootstrap, Kendo UI, Visual Studio.</w:t>
      </w:r>
    </w:p>
    <w:p w14:paraId="61E1E5B8" w14:textId="59A9E6A2" w:rsidR="00483321" w:rsidRPr="007D05E3" w:rsidRDefault="00814D53" w:rsidP="007D05E3">
      <w:pPr>
        <w:pStyle w:val="NoSpacing"/>
        <w:rPr>
          <w:rFonts w:asciiTheme="minorHAnsi" w:hAnsiTheme="minorHAnsi" w:cstheme="minorHAnsi"/>
        </w:rPr>
      </w:pPr>
      <w:r w:rsidRPr="007D05E3">
        <w:rPr>
          <w:rFonts w:asciiTheme="minorHAnsi" w:hAnsiTheme="minorHAnsi" w:cstheme="minorHAnsi"/>
          <w:b/>
        </w:rPr>
        <w:t>Bank of America</w:t>
      </w:r>
      <w:r w:rsidRPr="007D05E3">
        <w:rPr>
          <w:rFonts w:asciiTheme="minorHAnsi" w:hAnsiTheme="minorHAnsi" w:cstheme="minorHAnsi"/>
          <w:b/>
          <w:highlight w:val="white"/>
        </w:rPr>
        <w:t xml:space="preserve"> </w:t>
      </w:r>
      <w:r w:rsidR="009A7A37" w:rsidRPr="007D05E3">
        <w:rPr>
          <w:rFonts w:asciiTheme="minorHAnsi" w:hAnsiTheme="minorHAnsi" w:cstheme="minorHAnsi"/>
          <w:b/>
          <w:highlight w:val="white"/>
        </w:rPr>
        <w:t>-</w:t>
      </w:r>
      <w:r w:rsidRPr="007D05E3">
        <w:rPr>
          <w:rFonts w:asciiTheme="minorHAnsi" w:hAnsiTheme="minorHAnsi" w:cstheme="minorHAnsi"/>
          <w:b/>
        </w:rPr>
        <w:t xml:space="preserve"> </w:t>
      </w:r>
      <w:r w:rsidR="00044227" w:rsidRPr="007D05E3">
        <w:rPr>
          <w:rFonts w:asciiTheme="minorHAnsi" w:hAnsiTheme="minorHAnsi" w:cstheme="minorHAnsi"/>
          <w:shd w:val="clear" w:color="auto" w:fill="FFFFFF"/>
        </w:rPr>
        <w:t>Sunnyvale, CA</w:t>
      </w:r>
      <w:r w:rsidR="005674C4" w:rsidRPr="007D05E3">
        <w:rPr>
          <w:rFonts w:asciiTheme="minorHAnsi" w:hAnsiTheme="minorHAnsi" w:cstheme="minorHAnsi"/>
          <w:shd w:val="clear" w:color="auto" w:fill="FFFFFF"/>
        </w:rPr>
        <w:t xml:space="preserve">                                                                                                   </w:t>
      </w:r>
      <w:r w:rsidR="001A604D" w:rsidRPr="007D05E3">
        <w:rPr>
          <w:rFonts w:asciiTheme="minorHAnsi" w:hAnsiTheme="minorHAnsi" w:cstheme="minorHAnsi"/>
          <w:shd w:val="clear" w:color="auto" w:fill="FFFFFF"/>
        </w:rPr>
        <w:t xml:space="preserve">                  </w:t>
      </w:r>
      <w:r w:rsidR="00491AE2" w:rsidRPr="007D05E3">
        <w:rPr>
          <w:rFonts w:asciiTheme="minorHAnsi" w:hAnsiTheme="minorHAnsi" w:cstheme="minorHAnsi"/>
          <w:highlight w:val="white"/>
        </w:rPr>
        <w:t>Dec</w:t>
      </w:r>
      <w:r w:rsidR="001A6D4F" w:rsidRPr="007D05E3">
        <w:rPr>
          <w:rFonts w:asciiTheme="minorHAnsi" w:hAnsiTheme="minorHAnsi" w:cstheme="minorHAnsi"/>
          <w:highlight w:val="white"/>
        </w:rPr>
        <w:t xml:space="preserve"> 201</w:t>
      </w:r>
      <w:r w:rsidR="00A50767" w:rsidRPr="007D05E3">
        <w:rPr>
          <w:rFonts w:asciiTheme="minorHAnsi" w:hAnsiTheme="minorHAnsi" w:cstheme="minorHAnsi"/>
          <w:highlight w:val="white"/>
        </w:rPr>
        <w:t>5</w:t>
      </w:r>
      <w:r w:rsidR="001A6D4F" w:rsidRPr="007D05E3">
        <w:rPr>
          <w:rFonts w:asciiTheme="minorHAnsi" w:hAnsiTheme="minorHAnsi" w:cstheme="minorHAnsi"/>
          <w:highlight w:val="white"/>
        </w:rPr>
        <w:t xml:space="preserve"> to </w:t>
      </w:r>
      <w:r w:rsidR="000C25CD" w:rsidRPr="007D05E3">
        <w:rPr>
          <w:rFonts w:asciiTheme="minorHAnsi" w:hAnsiTheme="minorHAnsi" w:cstheme="minorHAnsi"/>
          <w:highlight w:val="white"/>
        </w:rPr>
        <w:t>Nov</w:t>
      </w:r>
      <w:r w:rsidR="00DF18BF" w:rsidRPr="007D05E3">
        <w:rPr>
          <w:rFonts w:asciiTheme="minorHAnsi" w:hAnsiTheme="minorHAnsi" w:cstheme="minorHAnsi"/>
          <w:highlight w:val="white"/>
        </w:rPr>
        <w:t xml:space="preserve"> 201</w:t>
      </w:r>
      <w:r w:rsidR="00E37DB9" w:rsidRPr="007D05E3">
        <w:rPr>
          <w:rFonts w:asciiTheme="minorHAnsi" w:hAnsiTheme="minorHAnsi" w:cstheme="minorHAnsi"/>
          <w:highlight w:val="white"/>
        </w:rPr>
        <w:t>7</w:t>
      </w:r>
    </w:p>
    <w:p w14:paraId="32369DFC" w14:textId="6290403A" w:rsidR="00483321" w:rsidRPr="007D05E3" w:rsidRDefault="009A7A37" w:rsidP="007D05E3">
      <w:pPr>
        <w:pStyle w:val="NoSpacing"/>
        <w:rPr>
          <w:rFonts w:asciiTheme="minorHAnsi" w:hAnsiTheme="minorHAnsi" w:cstheme="minorHAnsi"/>
          <w:b/>
          <w:highlight w:val="white"/>
        </w:rPr>
      </w:pPr>
      <w:r w:rsidRPr="007D05E3">
        <w:rPr>
          <w:rFonts w:asciiTheme="minorHAnsi" w:hAnsiTheme="minorHAnsi" w:cstheme="minorHAnsi"/>
          <w:b/>
          <w:highlight w:val="white"/>
        </w:rPr>
        <w:t>.NET Developer:</w:t>
      </w:r>
    </w:p>
    <w:p w14:paraId="745793BA" w14:textId="77777777" w:rsidR="00483321" w:rsidRPr="007D05E3" w:rsidRDefault="00000000" w:rsidP="007D05E3">
      <w:pPr>
        <w:pStyle w:val="Normal1"/>
        <w:spacing w:after="0" w:line="240" w:lineRule="auto"/>
        <w:jc w:val="both"/>
        <w:rPr>
          <w:rFonts w:asciiTheme="minorHAnsi" w:hAnsiTheme="minorHAnsi" w:cstheme="minorHAnsi"/>
          <w:b/>
          <w:highlight w:val="white"/>
        </w:rPr>
      </w:pPr>
      <w:r>
        <w:rPr>
          <w:rFonts w:asciiTheme="minorHAnsi" w:hAnsiTheme="minorHAnsi" w:cstheme="minorHAnsi"/>
        </w:rPr>
        <w:pict w14:anchorId="6BA8E481">
          <v:rect id="_x0000_i1030" style="width:0;height:1.5pt" o:hralign="center" o:hrstd="t" o:hr="t" fillcolor="#a0a0a0" stroked="f"/>
        </w:pict>
      </w:r>
    </w:p>
    <w:p w14:paraId="0CB73EC6" w14:textId="695B78EB" w:rsidR="00BC286D" w:rsidRPr="007D05E3" w:rsidRDefault="00BC286D" w:rsidP="007D05E3">
      <w:pPr>
        <w:spacing w:after="0" w:line="240" w:lineRule="auto"/>
        <w:jc w:val="both"/>
        <w:rPr>
          <w:rFonts w:asciiTheme="minorHAnsi" w:hAnsiTheme="minorHAnsi" w:cstheme="minorHAnsi"/>
          <w:shd w:val="clear" w:color="auto" w:fill="FFFFFF"/>
        </w:rPr>
      </w:pPr>
      <w:r w:rsidRPr="007D05E3">
        <w:rPr>
          <w:rFonts w:asciiTheme="minorHAnsi" w:hAnsiTheme="minorHAnsi" w:cstheme="minorHAnsi"/>
          <w:b/>
          <w:bCs/>
          <w:highlight w:val="white"/>
        </w:rPr>
        <w:t>Description</w:t>
      </w:r>
      <w:r w:rsidRPr="007D05E3">
        <w:rPr>
          <w:rFonts w:asciiTheme="minorHAnsi" w:hAnsiTheme="minorHAnsi" w:cstheme="minorHAnsi"/>
          <w:highlight w:val="white"/>
        </w:rPr>
        <w:t xml:space="preserve">: </w:t>
      </w:r>
      <w:r w:rsidR="0097202A" w:rsidRPr="007D05E3">
        <w:rPr>
          <w:rFonts w:asciiTheme="minorHAnsi" w:hAnsiTheme="minorHAnsi" w:cstheme="minorHAnsi"/>
        </w:rPr>
        <w:t xml:space="preserve">Developed a three-tier </w:t>
      </w:r>
      <w:r w:rsidR="0097202A" w:rsidRPr="007D05E3">
        <w:rPr>
          <w:rFonts w:asciiTheme="minorHAnsi" w:hAnsiTheme="minorHAnsi" w:cstheme="minorHAnsi"/>
          <w:b/>
          <w:bCs/>
        </w:rPr>
        <w:t>MVC</w:t>
      </w:r>
      <w:r w:rsidR="0097202A" w:rsidRPr="007D05E3">
        <w:rPr>
          <w:rFonts w:asciiTheme="minorHAnsi" w:hAnsiTheme="minorHAnsi" w:cstheme="minorHAnsi"/>
        </w:rPr>
        <w:t>-based risk analytics application consuming centralized financial services and processing large-scale risk data through Web APIs and ETL workflows. Refactored legacy modules and enhanced system performance and monitoring capabilities</w:t>
      </w:r>
      <w:r w:rsidRPr="007D05E3">
        <w:rPr>
          <w:rFonts w:asciiTheme="minorHAnsi" w:hAnsiTheme="minorHAnsi" w:cstheme="minorHAnsi"/>
          <w:shd w:val="clear" w:color="auto" w:fill="FFFFFF"/>
        </w:rPr>
        <w:t>.</w:t>
      </w:r>
    </w:p>
    <w:p w14:paraId="68E0A217" w14:textId="77777777" w:rsidR="00BC286D" w:rsidRPr="007D05E3" w:rsidRDefault="00BC286D" w:rsidP="007D05E3">
      <w:pPr>
        <w:pStyle w:val="Normal1"/>
        <w:spacing w:after="0" w:line="240" w:lineRule="auto"/>
        <w:jc w:val="both"/>
        <w:rPr>
          <w:rFonts w:asciiTheme="minorHAnsi" w:hAnsiTheme="minorHAnsi" w:cstheme="minorHAnsi"/>
        </w:rPr>
      </w:pPr>
    </w:p>
    <w:p w14:paraId="57970B68" w14:textId="733C3C42" w:rsidR="007133E3" w:rsidRPr="007D05E3" w:rsidRDefault="009A7A37" w:rsidP="007D05E3">
      <w:pPr>
        <w:pStyle w:val="Normal1"/>
        <w:spacing w:after="0" w:line="240" w:lineRule="auto"/>
        <w:jc w:val="both"/>
        <w:rPr>
          <w:rFonts w:asciiTheme="minorHAnsi" w:hAnsiTheme="minorHAnsi" w:cstheme="minorHAnsi"/>
        </w:rPr>
      </w:pPr>
      <w:r w:rsidRPr="007D05E3">
        <w:rPr>
          <w:rFonts w:asciiTheme="minorHAnsi" w:hAnsiTheme="minorHAnsi" w:cstheme="minorHAnsi"/>
        </w:rPr>
        <w:t xml:space="preserve">Responsibilities:       </w:t>
      </w:r>
    </w:p>
    <w:p w14:paraId="2189E989" w14:textId="77777777" w:rsidR="00483321" w:rsidRPr="007D05E3" w:rsidRDefault="00483321" w:rsidP="007D05E3">
      <w:pPr>
        <w:pStyle w:val="Normal1"/>
        <w:spacing w:after="0" w:line="240" w:lineRule="auto"/>
        <w:jc w:val="both"/>
        <w:rPr>
          <w:rFonts w:asciiTheme="minorHAnsi" w:hAnsiTheme="minorHAnsi" w:cstheme="minorHAnsi"/>
        </w:rPr>
      </w:pPr>
    </w:p>
    <w:p w14:paraId="0B7ECC26" w14:textId="4CB839FB" w:rsidR="00CC2E93" w:rsidRPr="007D05E3" w:rsidRDefault="00CC2E93" w:rsidP="007D05E3">
      <w:pPr>
        <w:pStyle w:val="Normal1"/>
        <w:numPr>
          <w:ilvl w:val="0"/>
          <w:numId w:val="3"/>
        </w:numPr>
        <w:spacing w:after="0" w:line="240" w:lineRule="auto"/>
        <w:ind w:hanging="360"/>
        <w:contextualSpacing/>
        <w:jc w:val="both"/>
        <w:rPr>
          <w:rFonts w:asciiTheme="minorHAnsi" w:hAnsiTheme="minorHAnsi" w:cstheme="minorHAnsi"/>
          <w:highlight w:val="white"/>
        </w:rPr>
      </w:pPr>
      <w:r w:rsidRPr="007D05E3">
        <w:rPr>
          <w:rFonts w:asciiTheme="minorHAnsi" w:hAnsiTheme="minorHAnsi" w:cstheme="minorHAnsi"/>
          <w:highlight w:val="white"/>
        </w:rPr>
        <w:t xml:space="preserve">Engineered multi-tier </w:t>
      </w:r>
      <w:r w:rsidRPr="007D05E3">
        <w:rPr>
          <w:rFonts w:asciiTheme="minorHAnsi" w:hAnsiTheme="minorHAnsi" w:cstheme="minorHAnsi"/>
          <w:b/>
          <w:bCs/>
          <w:highlight w:val="white"/>
        </w:rPr>
        <w:t>MVC</w:t>
      </w:r>
      <w:r w:rsidRPr="007D05E3">
        <w:rPr>
          <w:rFonts w:asciiTheme="minorHAnsi" w:hAnsiTheme="minorHAnsi" w:cstheme="minorHAnsi"/>
          <w:highlight w:val="white"/>
        </w:rPr>
        <w:t xml:space="preserve">-based financial risk analytics platform using </w:t>
      </w:r>
      <w:r w:rsidRPr="007D05E3">
        <w:rPr>
          <w:rFonts w:asciiTheme="minorHAnsi" w:hAnsiTheme="minorHAnsi" w:cstheme="minorHAnsi"/>
          <w:b/>
          <w:bCs/>
          <w:highlight w:val="white"/>
        </w:rPr>
        <w:t>ASP.NET MVC</w:t>
      </w:r>
      <w:r w:rsidRPr="007D05E3">
        <w:rPr>
          <w:rFonts w:asciiTheme="minorHAnsi" w:hAnsiTheme="minorHAnsi" w:cstheme="minorHAnsi"/>
          <w:highlight w:val="white"/>
        </w:rPr>
        <w:t xml:space="preserve"> and Web API, enforcing strict separation of presentation, business, and data layers.</w:t>
      </w:r>
    </w:p>
    <w:p w14:paraId="0E4C4E10" w14:textId="77777777" w:rsidR="00CC2E93" w:rsidRPr="007D05E3" w:rsidRDefault="00CC2E93" w:rsidP="007D05E3">
      <w:pPr>
        <w:pStyle w:val="Normal1"/>
        <w:numPr>
          <w:ilvl w:val="0"/>
          <w:numId w:val="3"/>
        </w:numPr>
        <w:spacing w:after="0" w:line="240" w:lineRule="auto"/>
        <w:ind w:hanging="360"/>
        <w:contextualSpacing/>
        <w:jc w:val="both"/>
        <w:rPr>
          <w:rFonts w:asciiTheme="minorHAnsi" w:hAnsiTheme="minorHAnsi" w:cstheme="minorHAnsi"/>
          <w:highlight w:val="white"/>
        </w:rPr>
      </w:pPr>
      <w:r w:rsidRPr="007D05E3">
        <w:rPr>
          <w:rFonts w:asciiTheme="minorHAnsi" w:hAnsiTheme="minorHAnsi" w:cstheme="minorHAnsi"/>
        </w:rPr>
        <w:t>Refactored legacy Web Forms modules into MVC-based architecture, redesigning business logic components for modularity and testability.</w:t>
      </w:r>
    </w:p>
    <w:p w14:paraId="75D05CB0" w14:textId="43369BA5" w:rsidR="00566A1F" w:rsidRPr="007D05E3" w:rsidRDefault="00CC2E93" w:rsidP="007D05E3">
      <w:pPr>
        <w:pStyle w:val="Normal1"/>
        <w:numPr>
          <w:ilvl w:val="0"/>
          <w:numId w:val="3"/>
        </w:numPr>
        <w:spacing w:after="0" w:line="240" w:lineRule="auto"/>
        <w:ind w:hanging="360"/>
        <w:contextualSpacing/>
        <w:jc w:val="both"/>
        <w:rPr>
          <w:rFonts w:asciiTheme="minorHAnsi" w:hAnsiTheme="minorHAnsi" w:cstheme="minorHAnsi"/>
          <w:highlight w:val="white"/>
        </w:rPr>
      </w:pPr>
      <w:r w:rsidRPr="007D05E3">
        <w:rPr>
          <w:rFonts w:asciiTheme="minorHAnsi" w:hAnsiTheme="minorHAnsi" w:cstheme="minorHAnsi"/>
          <w:highlight w:val="white"/>
        </w:rPr>
        <w:t xml:space="preserve">Designed </w:t>
      </w:r>
      <w:r w:rsidRPr="007D05E3">
        <w:rPr>
          <w:rFonts w:asciiTheme="minorHAnsi" w:hAnsiTheme="minorHAnsi" w:cstheme="minorHAnsi"/>
          <w:b/>
          <w:bCs/>
          <w:highlight w:val="white"/>
        </w:rPr>
        <w:t>RESTful Web APIs</w:t>
      </w:r>
      <w:r w:rsidRPr="007D05E3">
        <w:rPr>
          <w:rFonts w:asciiTheme="minorHAnsi" w:hAnsiTheme="minorHAnsi" w:cstheme="minorHAnsi"/>
          <w:highlight w:val="white"/>
        </w:rPr>
        <w:t xml:space="preserve"> with attribute routing, custom filters, model binding, and exception handling middleware.</w:t>
      </w:r>
    </w:p>
    <w:p w14:paraId="6362C913" w14:textId="77777777" w:rsidR="00CC2E93" w:rsidRPr="007D05E3" w:rsidRDefault="00CC2E93" w:rsidP="007D05E3">
      <w:pPr>
        <w:pStyle w:val="Normal1"/>
        <w:numPr>
          <w:ilvl w:val="0"/>
          <w:numId w:val="3"/>
        </w:numPr>
        <w:spacing w:after="0" w:line="240" w:lineRule="auto"/>
        <w:ind w:hanging="360"/>
        <w:contextualSpacing/>
        <w:jc w:val="both"/>
        <w:rPr>
          <w:rFonts w:asciiTheme="minorHAnsi" w:hAnsiTheme="minorHAnsi" w:cstheme="minorHAnsi"/>
          <w:highlight w:val="white"/>
        </w:rPr>
      </w:pPr>
      <w:r w:rsidRPr="007D05E3">
        <w:rPr>
          <w:rFonts w:asciiTheme="minorHAnsi" w:hAnsiTheme="minorHAnsi" w:cstheme="minorHAnsi"/>
          <w:highlight w:val="white"/>
        </w:rPr>
        <w:t>Implemented Dependency Injection frameworks (</w:t>
      </w:r>
      <w:r w:rsidRPr="007D05E3">
        <w:rPr>
          <w:rFonts w:asciiTheme="minorHAnsi" w:hAnsiTheme="minorHAnsi" w:cstheme="minorHAnsi"/>
          <w:b/>
          <w:bCs/>
          <w:highlight w:val="white"/>
        </w:rPr>
        <w:t>Unity/</w:t>
      </w:r>
      <w:proofErr w:type="spellStart"/>
      <w:r w:rsidRPr="007D05E3">
        <w:rPr>
          <w:rFonts w:asciiTheme="minorHAnsi" w:hAnsiTheme="minorHAnsi" w:cstheme="minorHAnsi"/>
          <w:b/>
          <w:bCs/>
          <w:highlight w:val="white"/>
        </w:rPr>
        <w:t>Autofac</w:t>
      </w:r>
      <w:proofErr w:type="spellEnd"/>
      <w:r w:rsidRPr="007D05E3">
        <w:rPr>
          <w:rFonts w:asciiTheme="minorHAnsi" w:hAnsiTheme="minorHAnsi" w:cstheme="minorHAnsi"/>
          <w:highlight w:val="white"/>
        </w:rPr>
        <w:t>) to decouple controllers, services, and repositories.</w:t>
      </w:r>
    </w:p>
    <w:p w14:paraId="34F565E8" w14:textId="4BAA195E" w:rsidR="00566A1F" w:rsidRPr="007D05E3" w:rsidRDefault="00CC2E93" w:rsidP="007D05E3">
      <w:pPr>
        <w:pStyle w:val="Normal1"/>
        <w:numPr>
          <w:ilvl w:val="0"/>
          <w:numId w:val="3"/>
        </w:numPr>
        <w:spacing w:after="0" w:line="240" w:lineRule="auto"/>
        <w:ind w:hanging="360"/>
        <w:contextualSpacing/>
        <w:jc w:val="both"/>
        <w:rPr>
          <w:rFonts w:asciiTheme="minorHAnsi" w:hAnsiTheme="minorHAnsi" w:cstheme="minorHAnsi"/>
          <w:highlight w:val="white"/>
        </w:rPr>
      </w:pPr>
      <w:r w:rsidRPr="007D05E3">
        <w:rPr>
          <w:rFonts w:asciiTheme="minorHAnsi" w:hAnsiTheme="minorHAnsi" w:cstheme="minorHAnsi"/>
          <w:highlight w:val="white"/>
        </w:rPr>
        <w:t xml:space="preserve">Designed and optimized Entity Framework models using fluent API configurations, </w:t>
      </w:r>
      <w:r w:rsidRPr="007D05E3">
        <w:rPr>
          <w:rFonts w:asciiTheme="minorHAnsi" w:hAnsiTheme="minorHAnsi" w:cstheme="minorHAnsi"/>
          <w:b/>
          <w:bCs/>
          <w:highlight w:val="white"/>
        </w:rPr>
        <w:t>lazy/eag</w:t>
      </w:r>
      <w:r w:rsidRPr="007D05E3">
        <w:rPr>
          <w:rFonts w:asciiTheme="minorHAnsi" w:hAnsiTheme="minorHAnsi" w:cstheme="minorHAnsi"/>
          <w:highlight w:val="white"/>
        </w:rPr>
        <w:t>er loading strategies, and query optimization</w:t>
      </w:r>
      <w:r w:rsidR="00566A1F" w:rsidRPr="007D05E3">
        <w:rPr>
          <w:rFonts w:asciiTheme="minorHAnsi" w:hAnsiTheme="minorHAnsi" w:cstheme="minorHAnsi"/>
          <w:highlight w:val="white"/>
        </w:rPr>
        <w:t>.</w:t>
      </w:r>
    </w:p>
    <w:p w14:paraId="10AAA7F8" w14:textId="77777777" w:rsidR="00CC2E93" w:rsidRPr="007D05E3" w:rsidRDefault="00CC2E93" w:rsidP="007D05E3">
      <w:pPr>
        <w:pStyle w:val="Normal1"/>
        <w:numPr>
          <w:ilvl w:val="0"/>
          <w:numId w:val="3"/>
        </w:numPr>
        <w:spacing w:after="0" w:line="240" w:lineRule="auto"/>
        <w:ind w:hanging="360"/>
        <w:contextualSpacing/>
        <w:jc w:val="both"/>
        <w:rPr>
          <w:rFonts w:asciiTheme="minorHAnsi" w:hAnsiTheme="minorHAnsi" w:cstheme="minorHAnsi"/>
          <w:highlight w:val="white"/>
        </w:rPr>
      </w:pPr>
      <w:r w:rsidRPr="007D05E3">
        <w:rPr>
          <w:rFonts w:asciiTheme="minorHAnsi" w:hAnsiTheme="minorHAnsi" w:cstheme="minorHAnsi"/>
          <w:highlight w:val="white"/>
        </w:rPr>
        <w:t xml:space="preserve">Performed advanced </w:t>
      </w:r>
      <w:r w:rsidRPr="007D05E3">
        <w:rPr>
          <w:rFonts w:asciiTheme="minorHAnsi" w:hAnsiTheme="minorHAnsi" w:cstheme="minorHAnsi"/>
          <w:b/>
          <w:bCs/>
          <w:highlight w:val="white"/>
        </w:rPr>
        <w:t>SQL Server</w:t>
      </w:r>
      <w:r w:rsidRPr="007D05E3">
        <w:rPr>
          <w:rFonts w:asciiTheme="minorHAnsi" w:hAnsiTheme="minorHAnsi" w:cstheme="minorHAnsi"/>
          <w:highlight w:val="white"/>
        </w:rPr>
        <w:t xml:space="preserve"> tuning including execution plan analysis, index restructuring, and stored procedure refactoring for large financial datasets.</w:t>
      </w:r>
    </w:p>
    <w:p w14:paraId="2A711CEF" w14:textId="3B841F6D" w:rsidR="00566A1F" w:rsidRPr="007D05E3" w:rsidRDefault="00E75C98" w:rsidP="007D05E3">
      <w:pPr>
        <w:pStyle w:val="Normal1"/>
        <w:numPr>
          <w:ilvl w:val="0"/>
          <w:numId w:val="3"/>
        </w:numPr>
        <w:spacing w:after="0" w:line="240" w:lineRule="auto"/>
        <w:ind w:hanging="360"/>
        <w:contextualSpacing/>
        <w:jc w:val="both"/>
        <w:rPr>
          <w:rFonts w:asciiTheme="minorHAnsi" w:hAnsiTheme="minorHAnsi" w:cstheme="minorHAnsi"/>
          <w:highlight w:val="white"/>
        </w:rPr>
      </w:pPr>
      <w:r w:rsidRPr="007D05E3">
        <w:rPr>
          <w:rFonts w:asciiTheme="minorHAnsi" w:hAnsiTheme="minorHAnsi" w:cstheme="minorHAnsi"/>
          <w:highlight w:val="white"/>
        </w:rPr>
        <w:t xml:space="preserve">Engineered </w:t>
      </w:r>
      <w:r w:rsidRPr="007D05E3">
        <w:rPr>
          <w:rFonts w:asciiTheme="minorHAnsi" w:hAnsiTheme="minorHAnsi" w:cstheme="minorHAnsi"/>
          <w:b/>
          <w:bCs/>
          <w:highlight w:val="white"/>
        </w:rPr>
        <w:t>SSIS</w:t>
      </w:r>
      <w:r w:rsidRPr="007D05E3">
        <w:rPr>
          <w:rFonts w:asciiTheme="minorHAnsi" w:hAnsiTheme="minorHAnsi" w:cstheme="minorHAnsi"/>
          <w:highlight w:val="white"/>
        </w:rPr>
        <w:t xml:space="preserve"> packages for high-volume financial </w:t>
      </w:r>
      <w:r w:rsidRPr="007D05E3">
        <w:rPr>
          <w:rFonts w:asciiTheme="minorHAnsi" w:hAnsiTheme="minorHAnsi" w:cstheme="minorHAnsi"/>
          <w:b/>
          <w:bCs/>
          <w:highlight w:val="white"/>
        </w:rPr>
        <w:t>ETL</w:t>
      </w:r>
      <w:r w:rsidRPr="007D05E3">
        <w:rPr>
          <w:rFonts w:asciiTheme="minorHAnsi" w:hAnsiTheme="minorHAnsi" w:cstheme="minorHAnsi"/>
          <w:highlight w:val="white"/>
        </w:rPr>
        <w:t xml:space="preserve"> processing with transformation logic, validation rules, and reconciliation workflows</w:t>
      </w:r>
      <w:r w:rsidR="00566A1F" w:rsidRPr="007D05E3">
        <w:rPr>
          <w:rFonts w:asciiTheme="minorHAnsi" w:hAnsiTheme="minorHAnsi" w:cstheme="minorHAnsi"/>
          <w:highlight w:val="white"/>
        </w:rPr>
        <w:t>.</w:t>
      </w:r>
    </w:p>
    <w:p w14:paraId="23B63060" w14:textId="1F6AA7B2" w:rsidR="00E75C98" w:rsidRPr="007D05E3" w:rsidRDefault="00E75C98" w:rsidP="007D05E3">
      <w:pPr>
        <w:pStyle w:val="Normal1"/>
        <w:numPr>
          <w:ilvl w:val="0"/>
          <w:numId w:val="3"/>
        </w:numPr>
        <w:spacing w:after="0" w:line="240" w:lineRule="auto"/>
        <w:ind w:hanging="360"/>
        <w:contextualSpacing/>
        <w:jc w:val="both"/>
        <w:rPr>
          <w:rFonts w:asciiTheme="minorHAnsi" w:hAnsiTheme="minorHAnsi" w:cstheme="minorHAnsi"/>
          <w:highlight w:val="white"/>
        </w:rPr>
      </w:pPr>
      <w:r w:rsidRPr="007D05E3">
        <w:rPr>
          <w:rFonts w:asciiTheme="minorHAnsi" w:hAnsiTheme="minorHAnsi" w:cstheme="minorHAnsi"/>
          <w:highlight w:val="white"/>
        </w:rPr>
        <w:t>Implemented caching strategies (</w:t>
      </w:r>
      <w:proofErr w:type="spellStart"/>
      <w:r w:rsidRPr="007D05E3">
        <w:rPr>
          <w:rFonts w:asciiTheme="minorHAnsi" w:hAnsiTheme="minorHAnsi" w:cstheme="minorHAnsi"/>
          <w:b/>
          <w:bCs/>
          <w:highlight w:val="white"/>
        </w:rPr>
        <w:t>OutputCache</w:t>
      </w:r>
      <w:proofErr w:type="spellEnd"/>
      <w:r w:rsidRPr="007D05E3">
        <w:rPr>
          <w:rFonts w:asciiTheme="minorHAnsi" w:hAnsiTheme="minorHAnsi" w:cstheme="minorHAnsi"/>
          <w:b/>
          <w:bCs/>
          <w:highlight w:val="white"/>
        </w:rPr>
        <w:t>, memory caching, HTTP caching</w:t>
      </w:r>
      <w:r w:rsidRPr="007D05E3">
        <w:rPr>
          <w:rFonts w:asciiTheme="minorHAnsi" w:hAnsiTheme="minorHAnsi" w:cstheme="minorHAnsi"/>
          <w:highlight w:val="white"/>
        </w:rPr>
        <w:t>) to reduce database load and improve response times.</w:t>
      </w:r>
    </w:p>
    <w:p w14:paraId="584CC4EA" w14:textId="1E34369D" w:rsidR="00320D2A" w:rsidRPr="007D05E3" w:rsidRDefault="00320D2A" w:rsidP="007D05E3">
      <w:pPr>
        <w:pStyle w:val="Normal1"/>
        <w:numPr>
          <w:ilvl w:val="0"/>
          <w:numId w:val="3"/>
        </w:numPr>
        <w:spacing w:after="0" w:line="240" w:lineRule="auto"/>
        <w:ind w:hanging="360"/>
        <w:contextualSpacing/>
        <w:jc w:val="both"/>
        <w:rPr>
          <w:rFonts w:asciiTheme="minorHAnsi" w:hAnsiTheme="minorHAnsi" w:cstheme="minorHAnsi"/>
          <w:highlight w:val="white"/>
        </w:rPr>
      </w:pPr>
      <w:r w:rsidRPr="007D05E3">
        <w:rPr>
          <w:rFonts w:asciiTheme="minorHAnsi" w:hAnsiTheme="minorHAnsi" w:cstheme="minorHAnsi"/>
          <w:highlight w:val="white"/>
        </w:rPr>
        <w:t xml:space="preserve">Improved application performance by implementing </w:t>
      </w:r>
      <w:r w:rsidRPr="007D05E3">
        <w:rPr>
          <w:rFonts w:asciiTheme="minorHAnsi" w:hAnsiTheme="minorHAnsi" w:cstheme="minorHAnsi"/>
          <w:b/>
          <w:bCs/>
          <w:highlight w:val="white"/>
        </w:rPr>
        <w:t>caching strategies and query optimization</w:t>
      </w:r>
      <w:r w:rsidRPr="007D05E3">
        <w:rPr>
          <w:rFonts w:asciiTheme="minorHAnsi" w:hAnsiTheme="minorHAnsi" w:cstheme="minorHAnsi"/>
          <w:highlight w:val="white"/>
        </w:rPr>
        <w:t xml:space="preserve">, reducing page load times by </w:t>
      </w:r>
      <w:r w:rsidRPr="007D05E3">
        <w:rPr>
          <w:rFonts w:asciiTheme="minorHAnsi" w:hAnsiTheme="minorHAnsi" w:cstheme="minorHAnsi"/>
          <w:b/>
          <w:bCs/>
          <w:highlight w:val="white"/>
        </w:rPr>
        <w:t>25%</w:t>
      </w:r>
      <w:r w:rsidRPr="007D05E3">
        <w:rPr>
          <w:rFonts w:asciiTheme="minorHAnsi" w:hAnsiTheme="minorHAnsi" w:cstheme="minorHAnsi"/>
          <w:highlight w:val="white"/>
        </w:rPr>
        <w:t>.</w:t>
      </w:r>
    </w:p>
    <w:p w14:paraId="1045859B" w14:textId="77777777" w:rsidR="00E75C98" w:rsidRPr="007D05E3" w:rsidRDefault="00E75C98" w:rsidP="007D05E3">
      <w:pPr>
        <w:pStyle w:val="Normal1"/>
        <w:numPr>
          <w:ilvl w:val="0"/>
          <w:numId w:val="3"/>
        </w:numPr>
        <w:spacing w:after="0" w:line="240" w:lineRule="auto"/>
        <w:ind w:hanging="360"/>
        <w:contextualSpacing/>
        <w:jc w:val="both"/>
        <w:rPr>
          <w:rFonts w:asciiTheme="minorHAnsi" w:hAnsiTheme="minorHAnsi" w:cstheme="minorHAnsi"/>
          <w:highlight w:val="white"/>
        </w:rPr>
      </w:pPr>
      <w:r w:rsidRPr="007D05E3">
        <w:rPr>
          <w:rFonts w:asciiTheme="minorHAnsi" w:hAnsiTheme="minorHAnsi" w:cstheme="minorHAnsi"/>
          <w:highlight w:val="white"/>
        </w:rPr>
        <w:t>Built centralized exception handling and logging framework for backend services.</w:t>
      </w:r>
    </w:p>
    <w:p w14:paraId="4AA34975" w14:textId="000B1C40" w:rsidR="00566A1F" w:rsidRPr="007D05E3" w:rsidRDefault="00E75C98" w:rsidP="007D05E3">
      <w:pPr>
        <w:pStyle w:val="Normal1"/>
        <w:numPr>
          <w:ilvl w:val="0"/>
          <w:numId w:val="3"/>
        </w:numPr>
        <w:spacing w:after="0" w:line="240" w:lineRule="auto"/>
        <w:ind w:hanging="360"/>
        <w:contextualSpacing/>
        <w:jc w:val="both"/>
        <w:rPr>
          <w:rFonts w:asciiTheme="minorHAnsi" w:hAnsiTheme="minorHAnsi" w:cstheme="minorHAnsi"/>
          <w:highlight w:val="white"/>
        </w:rPr>
      </w:pPr>
      <w:r w:rsidRPr="007D05E3">
        <w:rPr>
          <w:rFonts w:asciiTheme="minorHAnsi" w:hAnsiTheme="minorHAnsi" w:cstheme="minorHAnsi"/>
          <w:highlight w:val="white"/>
        </w:rPr>
        <w:t xml:space="preserve">Configured </w:t>
      </w:r>
      <w:r w:rsidRPr="007D05E3">
        <w:rPr>
          <w:rFonts w:asciiTheme="minorHAnsi" w:hAnsiTheme="minorHAnsi" w:cstheme="minorHAnsi"/>
          <w:b/>
          <w:bCs/>
          <w:highlight w:val="white"/>
        </w:rPr>
        <w:t>IIS</w:t>
      </w:r>
      <w:r w:rsidRPr="007D05E3">
        <w:rPr>
          <w:rFonts w:asciiTheme="minorHAnsi" w:hAnsiTheme="minorHAnsi" w:cstheme="minorHAnsi"/>
          <w:highlight w:val="white"/>
        </w:rPr>
        <w:t xml:space="preserve"> deployments with environment-based configuration management and application pool tuning.</w:t>
      </w:r>
    </w:p>
    <w:p w14:paraId="48CC88B7" w14:textId="77777777" w:rsidR="00E75C98" w:rsidRPr="007D05E3" w:rsidRDefault="00E75C98" w:rsidP="007D05E3">
      <w:pPr>
        <w:pStyle w:val="Normal1"/>
        <w:numPr>
          <w:ilvl w:val="0"/>
          <w:numId w:val="3"/>
        </w:numPr>
        <w:spacing w:after="0" w:line="240" w:lineRule="auto"/>
        <w:ind w:hanging="360"/>
        <w:contextualSpacing/>
        <w:jc w:val="both"/>
        <w:rPr>
          <w:rFonts w:asciiTheme="minorHAnsi" w:hAnsiTheme="minorHAnsi" w:cstheme="minorHAnsi"/>
          <w:highlight w:val="white"/>
        </w:rPr>
      </w:pPr>
      <w:r w:rsidRPr="007D05E3">
        <w:rPr>
          <w:rFonts w:asciiTheme="minorHAnsi" w:hAnsiTheme="minorHAnsi" w:cstheme="minorHAnsi"/>
          <w:highlight w:val="white"/>
        </w:rPr>
        <w:lastRenderedPageBreak/>
        <w:t>Integrated Application Insights for performance tracing, dependency tracking, and exception diagnostics.</w:t>
      </w:r>
    </w:p>
    <w:p w14:paraId="5109AA3E" w14:textId="748FB981" w:rsidR="00566A1F" w:rsidRPr="007D05E3" w:rsidRDefault="00566A1F" w:rsidP="007D05E3">
      <w:pPr>
        <w:pStyle w:val="Normal1"/>
        <w:numPr>
          <w:ilvl w:val="0"/>
          <w:numId w:val="3"/>
        </w:numPr>
        <w:spacing w:after="0" w:line="240" w:lineRule="auto"/>
        <w:ind w:hanging="360"/>
        <w:contextualSpacing/>
        <w:jc w:val="both"/>
        <w:rPr>
          <w:rFonts w:asciiTheme="minorHAnsi" w:hAnsiTheme="minorHAnsi" w:cstheme="minorHAnsi"/>
          <w:highlight w:val="white"/>
        </w:rPr>
      </w:pPr>
      <w:r w:rsidRPr="007D05E3">
        <w:rPr>
          <w:rFonts w:asciiTheme="minorHAnsi" w:hAnsiTheme="minorHAnsi" w:cstheme="minorHAnsi"/>
          <w:highlight w:val="white"/>
        </w:rPr>
        <w:t xml:space="preserve">Conducted performance tuning of </w:t>
      </w:r>
      <w:r w:rsidRPr="007D05E3">
        <w:rPr>
          <w:rFonts w:asciiTheme="minorHAnsi" w:hAnsiTheme="minorHAnsi" w:cstheme="minorHAnsi"/>
          <w:b/>
          <w:bCs/>
          <w:highlight w:val="white"/>
        </w:rPr>
        <w:t>SSIS</w:t>
      </w:r>
      <w:r w:rsidRPr="007D05E3">
        <w:rPr>
          <w:rFonts w:asciiTheme="minorHAnsi" w:hAnsiTheme="minorHAnsi" w:cstheme="minorHAnsi"/>
          <w:highlight w:val="white"/>
        </w:rPr>
        <w:t xml:space="preserve"> processes and SQL Server queries to optimize data transfer and processing times.</w:t>
      </w:r>
    </w:p>
    <w:p w14:paraId="1E8AA0F4" w14:textId="77777777" w:rsidR="00E75C98" w:rsidRPr="007D05E3" w:rsidRDefault="00E75C98" w:rsidP="007D05E3">
      <w:pPr>
        <w:pStyle w:val="Normal1"/>
        <w:numPr>
          <w:ilvl w:val="0"/>
          <w:numId w:val="3"/>
        </w:numPr>
        <w:spacing w:after="0" w:line="240" w:lineRule="auto"/>
        <w:ind w:hanging="360"/>
        <w:contextualSpacing/>
        <w:jc w:val="both"/>
        <w:rPr>
          <w:rFonts w:asciiTheme="minorHAnsi" w:hAnsiTheme="minorHAnsi" w:cstheme="minorHAnsi"/>
          <w:highlight w:val="white"/>
        </w:rPr>
      </w:pPr>
      <w:r w:rsidRPr="007D05E3">
        <w:rPr>
          <w:rFonts w:asciiTheme="minorHAnsi" w:hAnsiTheme="minorHAnsi" w:cstheme="minorHAnsi"/>
          <w:highlight w:val="white"/>
        </w:rPr>
        <w:t xml:space="preserve">Collaborated with DBAs on schema </w:t>
      </w:r>
      <w:r w:rsidRPr="007D05E3">
        <w:rPr>
          <w:rFonts w:asciiTheme="minorHAnsi" w:hAnsiTheme="minorHAnsi" w:cstheme="minorHAnsi"/>
          <w:b/>
          <w:bCs/>
          <w:highlight w:val="white"/>
        </w:rPr>
        <w:t>optimization, normalization</w:t>
      </w:r>
      <w:r w:rsidRPr="007D05E3">
        <w:rPr>
          <w:rFonts w:asciiTheme="minorHAnsi" w:hAnsiTheme="minorHAnsi" w:cstheme="minorHAnsi"/>
          <w:highlight w:val="white"/>
        </w:rPr>
        <w:t xml:space="preserve">, and </w:t>
      </w:r>
      <w:r w:rsidRPr="007D05E3">
        <w:rPr>
          <w:rFonts w:asciiTheme="minorHAnsi" w:hAnsiTheme="minorHAnsi" w:cstheme="minorHAnsi"/>
          <w:b/>
          <w:bCs/>
          <w:highlight w:val="white"/>
        </w:rPr>
        <w:t>index</w:t>
      </w:r>
      <w:r w:rsidRPr="007D05E3">
        <w:rPr>
          <w:rFonts w:asciiTheme="minorHAnsi" w:hAnsiTheme="minorHAnsi" w:cstheme="minorHAnsi"/>
          <w:highlight w:val="white"/>
        </w:rPr>
        <w:t xml:space="preserve"> tuning strategies.</w:t>
      </w:r>
    </w:p>
    <w:p w14:paraId="29CACEDE" w14:textId="4462D4CD" w:rsidR="00566A1F" w:rsidRPr="007D05E3" w:rsidRDefault="00566A1F" w:rsidP="007D05E3">
      <w:pPr>
        <w:pStyle w:val="Normal1"/>
        <w:numPr>
          <w:ilvl w:val="0"/>
          <w:numId w:val="3"/>
        </w:numPr>
        <w:spacing w:after="0" w:line="240" w:lineRule="auto"/>
        <w:ind w:hanging="360"/>
        <w:contextualSpacing/>
        <w:jc w:val="both"/>
        <w:rPr>
          <w:rFonts w:asciiTheme="minorHAnsi" w:hAnsiTheme="minorHAnsi" w:cstheme="minorHAnsi"/>
          <w:highlight w:val="white"/>
        </w:rPr>
      </w:pPr>
      <w:r w:rsidRPr="007D05E3">
        <w:rPr>
          <w:rFonts w:asciiTheme="minorHAnsi" w:hAnsiTheme="minorHAnsi" w:cstheme="minorHAnsi"/>
          <w:highlight w:val="white"/>
        </w:rPr>
        <w:t xml:space="preserve">Configured application deployments on </w:t>
      </w:r>
      <w:r w:rsidRPr="007D05E3">
        <w:rPr>
          <w:rFonts w:asciiTheme="minorHAnsi" w:hAnsiTheme="minorHAnsi" w:cstheme="minorHAnsi"/>
          <w:b/>
          <w:bCs/>
          <w:highlight w:val="white"/>
        </w:rPr>
        <w:t>IIS</w:t>
      </w:r>
      <w:r w:rsidRPr="007D05E3">
        <w:rPr>
          <w:rFonts w:asciiTheme="minorHAnsi" w:hAnsiTheme="minorHAnsi" w:cstheme="minorHAnsi"/>
          <w:highlight w:val="white"/>
        </w:rPr>
        <w:t xml:space="preserve"> and collaborated on CI/CD processes using </w:t>
      </w:r>
      <w:r w:rsidRPr="007D05E3">
        <w:rPr>
          <w:rFonts w:asciiTheme="minorHAnsi" w:hAnsiTheme="minorHAnsi" w:cstheme="minorHAnsi"/>
          <w:b/>
          <w:bCs/>
          <w:highlight w:val="white"/>
        </w:rPr>
        <w:t>Jenkins</w:t>
      </w:r>
      <w:r w:rsidRPr="007D05E3">
        <w:rPr>
          <w:rFonts w:asciiTheme="minorHAnsi" w:hAnsiTheme="minorHAnsi" w:cstheme="minorHAnsi"/>
          <w:highlight w:val="white"/>
        </w:rPr>
        <w:t>.</w:t>
      </w:r>
    </w:p>
    <w:p w14:paraId="12A96193" w14:textId="37CA2374" w:rsidR="006572B0" w:rsidRPr="007D05E3" w:rsidRDefault="00E75C98" w:rsidP="007D05E3">
      <w:pPr>
        <w:pStyle w:val="Normal1"/>
        <w:numPr>
          <w:ilvl w:val="0"/>
          <w:numId w:val="3"/>
        </w:numPr>
        <w:spacing w:after="0" w:line="240" w:lineRule="auto"/>
        <w:ind w:hanging="360"/>
        <w:contextualSpacing/>
        <w:jc w:val="both"/>
        <w:rPr>
          <w:rFonts w:asciiTheme="minorHAnsi" w:hAnsiTheme="minorHAnsi" w:cstheme="minorHAnsi"/>
          <w:highlight w:val="white"/>
        </w:rPr>
      </w:pPr>
      <w:r w:rsidRPr="007D05E3">
        <w:rPr>
          <w:rFonts w:asciiTheme="minorHAnsi" w:hAnsiTheme="minorHAnsi" w:cstheme="minorHAnsi"/>
          <w:highlight w:val="white"/>
        </w:rPr>
        <w:t xml:space="preserve">Developed automated unit and integration tests using </w:t>
      </w:r>
      <w:proofErr w:type="spellStart"/>
      <w:r w:rsidRPr="007D05E3">
        <w:rPr>
          <w:rFonts w:asciiTheme="minorHAnsi" w:hAnsiTheme="minorHAnsi" w:cstheme="minorHAnsi"/>
          <w:b/>
          <w:bCs/>
          <w:highlight w:val="white"/>
        </w:rPr>
        <w:t>NUnit</w:t>
      </w:r>
      <w:proofErr w:type="spellEnd"/>
      <w:r w:rsidRPr="007D05E3">
        <w:rPr>
          <w:rFonts w:asciiTheme="minorHAnsi" w:hAnsiTheme="minorHAnsi" w:cstheme="minorHAnsi"/>
          <w:highlight w:val="white"/>
        </w:rPr>
        <w:t xml:space="preserve"> and Jasmine to validate business logic and API functionality.</w:t>
      </w:r>
    </w:p>
    <w:p w14:paraId="15829B21" w14:textId="77777777" w:rsidR="00E75C98" w:rsidRPr="007D05E3" w:rsidRDefault="00E75C98" w:rsidP="007D05E3">
      <w:pPr>
        <w:pStyle w:val="Normal1"/>
        <w:spacing w:after="0" w:line="240" w:lineRule="auto"/>
        <w:ind w:left="720"/>
        <w:contextualSpacing/>
        <w:jc w:val="both"/>
        <w:rPr>
          <w:rFonts w:asciiTheme="minorHAnsi" w:hAnsiTheme="minorHAnsi" w:cstheme="minorHAnsi"/>
          <w:highlight w:val="white"/>
        </w:rPr>
      </w:pPr>
    </w:p>
    <w:p w14:paraId="034FC9EC" w14:textId="77777777" w:rsidR="00E76822" w:rsidRPr="007D05E3" w:rsidRDefault="009A7A37" w:rsidP="007D05E3">
      <w:pPr>
        <w:pStyle w:val="Normal1"/>
        <w:spacing w:after="0" w:line="240" w:lineRule="auto"/>
        <w:jc w:val="both"/>
        <w:rPr>
          <w:rFonts w:asciiTheme="minorHAnsi" w:hAnsiTheme="minorHAnsi" w:cstheme="minorHAnsi"/>
          <w:highlight w:val="white"/>
        </w:rPr>
      </w:pPr>
      <w:r w:rsidRPr="007D05E3">
        <w:rPr>
          <w:rFonts w:asciiTheme="minorHAnsi" w:hAnsiTheme="minorHAnsi" w:cstheme="minorHAnsi"/>
          <w:b/>
          <w:highlight w:val="white"/>
        </w:rPr>
        <w:t>Environment</w:t>
      </w:r>
      <w:r w:rsidRPr="007D05E3">
        <w:rPr>
          <w:rFonts w:asciiTheme="minorHAnsi" w:hAnsiTheme="minorHAnsi" w:cstheme="minorHAnsi"/>
          <w:highlight w:val="white"/>
        </w:rPr>
        <w:t xml:space="preserve">: </w:t>
      </w:r>
      <w:r w:rsidR="00566A1F" w:rsidRPr="007D05E3">
        <w:rPr>
          <w:rFonts w:asciiTheme="minorHAnsi" w:hAnsiTheme="minorHAnsi" w:cstheme="minorHAnsi"/>
        </w:rPr>
        <w:t xml:space="preserve">C#, ASP.NET MVC 5, ASP.NET Web Forms, ASP.NET Web API, AngularJS, Razor, Entity Framework, SSIS, SQL Server 2012, IIS, Jenkins, TFS, Visual Studio 2013/2015, HTML5, CSS3, JavaScript, jQuery, LINQ, </w:t>
      </w:r>
      <w:proofErr w:type="spellStart"/>
      <w:r w:rsidR="00566A1F" w:rsidRPr="007D05E3">
        <w:rPr>
          <w:rFonts w:asciiTheme="minorHAnsi" w:hAnsiTheme="minorHAnsi" w:cstheme="minorHAnsi"/>
        </w:rPr>
        <w:t>NUnit</w:t>
      </w:r>
      <w:proofErr w:type="spellEnd"/>
      <w:r w:rsidR="00566A1F" w:rsidRPr="007D05E3">
        <w:rPr>
          <w:rFonts w:asciiTheme="minorHAnsi" w:hAnsiTheme="minorHAnsi" w:cstheme="minorHAnsi"/>
        </w:rPr>
        <w:t>, Jasmine, Application Insights</w:t>
      </w:r>
      <w:r w:rsidR="00DB2F42" w:rsidRPr="007D05E3">
        <w:rPr>
          <w:rFonts w:asciiTheme="minorHAnsi" w:hAnsiTheme="minorHAnsi" w:cstheme="minorHAnsi"/>
          <w:highlight w:val="white"/>
        </w:rPr>
        <w:t>.</w:t>
      </w:r>
    </w:p>
    <w:p w14:paraId="1C27F42B" w14:textId="5B095706" w:rsidR="00E76822" w:rsidRPr="007D05E3" w:rsidRDefault="00E76822" w:rsidP="007D05E3">
      <w:pPr>
        <w:pStyle w:val="Normal1"/>
        <w:spacing w:after="0" w:line="240" w:lineRule="auto"/>
        <w:jc w:val="both"/>
        <w:rPr>
          <w:rFonts w:asciiTheme="minorHAnsi" w:hAnsiTheme="minorHAnsi" w:cstheme="minorHAnsi"/>
          <w:highlight w:val="white"/>
        </w:rPr>
      </w:pPr>
    </w:p>
    <w:sectPr w:rsidR="00E76822" w:rsidRPr="007D05E3" w:rsidSect="004C140C">
      <w:footerReference w:type="default" r:id="rId8"/>
      <w:pgSz w:w="12240" w:h="15840"/>
      <w:pgMar w:top="720" w:right="720" w:bottom="720" w:left="720" w:header="0" w:footer="1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66820" w14:textId="77777777" w:rsidR="00BF5FA2" w:rsidRDefault="00BF5FA2" w:rsidP="00483321">
      <w:pPr>
        <w:spacing w:after="0" w:line="240" w:lineRule="auto"/>
      </w:pPr>
      <w:r>
        <w:separator/>
      </w:r>
    </w:p>
  </w:endnote>
  <w:endnote w:type="continuationSeparator" w:id="0">
    <w:p w14:paraId="75EE2C21" w14:textId="77777777" w:rsidR="00BF5FA2" w:rsidRDefault="00BF5FA2" w:rsidP="004833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396A6" w14:textId="77777777" w:rsidR="00483321" w:rsidRDefault="00071CE9">
    <w:pPr>
      <w:pStyle w:val="Normal1"/>
      <w:tabs>
        <w:tab w:val="center" w:pos="4680"/>
        <w:tab w:val="right" w:pos="9360"/>
      </w:tabs>
      <w:spacing w:after="0" w:line="240" w:lineRule="auto"/>
      <w:jc w:val="right"/>
    </w:pPr>
    <w:r>
      <w:fldChar w:fldCharType="begin"/>
    </w:r>
    <w:r w:rsidR="009A7A37">
      <w:instrText>PAGE</w:instrText>
    </w:r>
    <w:r>
      <w:fldChar w:fldCharType="separate"/>
    </w:r>
    <w:r w:rsidR="00C74C18">
      <w:rPr>
        <w:noProof/>
      </w:rPr>
      <w:t>2</w:t>
    </w:r>
    <w:r>
      <w:fldChar w:fldCharType="end"/>
    </w:r>
  </w:p>
  <w:p w14:paraId="0EC7506C" w14:textId="77777777" w:rsidR="00483321" w:rsidRDefault="00483321">
    <w:pPr>
      <w:pStyle w:val="Normal1"/>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9D678" w14:textId="77777777" w:rsidR="00BF5FA2" w:rsidRDefault="00BF5FA2" w:rsidP="00483321">
      <w:pPr>
        <w:spacing w:after="0" w:line="240" w:lineRule="auto"/>
      </w:pPr>
      <w:r>
        <w:separator/>
      </w:r>
    </w:p>
  </w:footnote>
  <w:footnote w:type="continuationSeparator" w:id="0">
    <w:p w14:paraId="2B674BE2" w14:textId="77777777" w:rsidR="00BF5FA2" w:rsidRDefault="00BF5FA2" w:rsidP="004833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46" style="width:0;height:1.5pt" o:hralign="center" o:bullet="t" o:hrstd="t" o:hr="t" fillcolor="#a0a0a0" stroked="f"/>
    </w:pict>
  </w:numPicBullet>
  <w:numPicBullet w:numPicBulletId="1">
    <w:pict>
      <v:rect id="_x0000_i1047" style="width:0;height:1.5pt" o:hralign="center" o:bullet="t" o:hrstd="t" o:hr="t" fillcolor="#a0a0a0" stroked="f"/>
    </w:pict>
  </w:numPicBullet>
  <w:abstractNum w:abstractNumId="0" w15:restartNumberingAfterBreak="0">
    <w:nsid w:val="00000003"/>
    <w:multiLevelType w:val="hybridMultilevel"/>
    <w:tmpl w:val="CABE7312"/>
    <w:lvl w:ilvl="0" w:tplc="04090001">
      <w:start w:val="1"/>
      <w:numFmt w:val="bullet"/>
      <w:lvlText w:val=""/>
      <w:lvlJc w:val="left"/>
      <w:pPr>
        <w:tabs>
          <w:tab w:val="num" w:pos="360"/>
        </w:tabs>
        <w:ind w:left="360" w:hanging="360"/>
      </w:pPr>
      <w:rPr>
        <w:rFonts w:ascii="Symbol" w:hAnsi="Symbol" w:hint="default"/>
        <w:b w:val="0"/>
        <w:bCs w:val="0"/>
        <w:i w:val="0"/>
        <w:iCs w:val="0"/>
        <w:strike w:val="0"/>
        <w:color w:val="000000"/>
        <w:sz w:val="22"/>
        <w:szCs w:val="22"/>
        <w:u w:val="none"/>
      </w:rPr>
    </w:lvl>
    <w:lvl w:ilvl="1" w:tplc="FFFFFFFF">
      <w:start w:val="1"/>
      <w:numFmt w:val="bullet"/>
      <w:lvlText w:val="○"/>
      <w:lvlJc w:val="left"/>
      <w:pPr>
        <w:tabs>
          <w:tab w:val="num" w:pos="-360"/>
        </w:tabs>
        <w:ind w:left="1080" w:hanging="360"/>
      </w:pPr>
      <w:rPr>
        <w:rFonts w:ascii="Courier New" w:eastAsia="Courier New" w:hAnsi="Courier New" w:cs="Courier New"/>
        <w:b w:val="0"/>
        <w:bCs w:val="0"/>
        <w:i w:val="0"/>
        <w:iCs w:val="0"/>
        <w:strike w:val="0"/>
        <w:color w:val="000000"/>
        <w:sz w:val="20"/>
        <w:szCs w:val="20"/>
        <w:u w:val="none"/>
      </w:rPr>
    </w:lvl>
    <w:lvl w:ilvl="2" w:tplc="FFFFFFFF">
      <w:start w:val="1"/>
      <w:numFmt w:val="bullet"/>
      <w:lvlText w:val="■"/>
      <w:lvlJc w:val="right"/>
      <w:pPr>
        <w:tabs>
          <w:tab w:val="num" w:pos="-360"/>
        </w:tabs>
        <w:ind w:left="1800" w:hanging="180"/>
      </w:pPr>
      <w:rPr>
        <w:rFonts w:ascii="Verdana" w:eastAsia="Verdana" w:hAnsi="Verdana" w:cs="Verdana"/>
        <w:b w:val="0"/>
        <w:bCs w:val="0"/>
        <w:i w:val="0"/>
        <w:iCs w:val="0"/>
        <w:strike w:val="0"/>
        <w:color w:val="000000"/>
        <w:sz w:val="20"/>
        <w:szCs w:val="20"/>
        <w:u w:val="none"/>
      </w:rPr>
    </w:lvl>
    <w:lvl w:ilvl="3" w:tplc="FFFFFFFF">
      <w:start w:val="1"/>
      <w:numFmt w:val="bullet"/>
      <w:lvlText w:val="●"/>
      <w:lvlJc w:val="left"/>
      <w:pPr>
        <w:tabs>
          <w:tab w:val="num" w:pos="-360"/>
        </w:tabs>
        <w:ind w:left="2520" w:hanging="360"/>
      </w:pPr>
      <w:rPr>
        <w:rFonts w:ascii="Verdana" w:eastAsia="Verdana" w:hAnsi="Verdana" w:cs="Verdana"/>
        <w:b w:val="0"/>
        <w:bCs w:val="0"/>
        <w:i w:val="0"/>
        <w:iCs w:val="0"/>
        <w:strike w:val="0"/>
        <w:color w:val="000000"/>
        <w:sz w:val="20"/>
        <w:szCs w:val="20"/>
        <w:u w:val="none"/>
      </w:rPr>
    </w:lvl>
    <w:lvl w:ilvl="4" w:tplc="FFFFFFFF">
      <w:start w:val="1"/>
      <w:numFmt w:val="bullet"/>
      <w:lvlText w:val="○"/>
      <w:lvlJc w:val="left"/>
      <w:pPr>
        <w:tabs>
          <w:tab w:val="num" w:pos="-360"/>
        </w:tabs>
        <w:ind w:left="3240" w:hanging="360"/>
      </w:pPr>
      <w:rPr>
        <w:rFonts w:ascii="Courier New" w:eastAsia="Courier New" w:hAnsi="Courier New" w:cs="Courier New"/>
        <w:b w:val="0"/>
        <w:bCs w:val="0"/>
        <w:i w:val="0"/>
        <w:iCs w:val="0"/>
        <w:strike w:val="0"/>
        <w:color w:val="000000"/>
        <w:sz w:val="20"/>
        <w:szCs w:val="20"/>
        <w:u w:val="none"/>
      </w:rPr>
    </w:lvl>
    <w:lvl w:ilvl="5" w:tplc="FFFFFFFF">
      <w:start w:val="1"/>
      <w:numFmt w:val="bullet"/>
      <w:lvlText w:val="■"/>
      <w:lvlJc w:val="right"/>
      <w:pPr>
        <w:tabs>
          <w:tab w:val="num" w:pos="-360"/>
        </w:tabs>
        <w:ind w:left="3960" w:hanging="180"/>
      </w:pPr>
      <w:rPr>
        <w:rFonts w:ascii="Verdana" w:eastAsia="Verdana" w:hAnsi="Verdana" w:cs="Verdana"/>
        <w:b w:val="0"/>
        <w:bCs w:val="0"/>
        <w:i w:val="0"/>
        <w:iCs w:val="0"/>
        <w:strike w:val="0"/>
        <w:color w:val="000000"/>
        <w:sz w:val="20"/>
        <w:szCs w:val="20"/>
        <w:u w:val="none"/>
      </w:rPr>
    </w:lvl>
    <w:lvl w:ilvl="6" w:tplc="FFFFFFFF">
      <w:start w:val="1"/>
      <w:numFmt w:val="bullet"/>
      <w:lvlText w:val="●"/>
      <w:lvlJc w:val="left"/>
      <w:pPr>
        <w:tabs>
          <w:tab w:val="num" w:pos="-360"/>
        </w:tabs>
        <w:ind w:left="4680" w:hanging="360"/>
      </w:pPr>
      <w:rPr>
        <w:rFonts w:ascii="Verdana" w:eastAsia="Verdana" w:hAnsi="Verdana" w:cs="Verdana"/>
        <w:b w:val="0"/>
        <w:bCs w:val="0"/>
        <w:i w:val="0"/>
        <w:iCs w:val="0"/>
        <w:strike w:val="0"/>
        <w:color w:val="000000"/>
        <w:sz w:val="20"/>
        <w:szCs w:val="20"/>
        <w:u w:val="none"/>
      </w:rPr>
    </w:lvl>
    <w:lvl w:ilvl="7" w:tplc="FFFFFFFF">
      <w:start w:val="1"/>
      <w:numFmt w:val="bullet"/>
      <w:lvlText w:val="○"/>
      <w:lvlJc w:val="left"/>
      <w:pPr>
        <w:tabs>
          <w:tab w:val="num" w:pos="-360"/>
        </w:tabs>
        <w:ind w:left="5400" w:hanging="360"/>
      </w:pPr>
      <w:rPr>
        <w:rFonts w:ascii="Courier New" w:eastAsia="Courier New" w:hAnsi="Courier New" w:cs="Courier New"/>
        <w:b w:val="0"/>
        <w:bCs w:val="0"/>
        <w:i w:val="0"/>
        <w:iCs w:val="0"/>
        <w:strike w:val="0"/>
        <w:color w:val="000000"/>
        <w:sz w:val="20"/>
        <w:szCs w:val="20"/>
        <w:u w:val="none"/>
      </w:rPr>
    </w:lvl>
    <w:lvl w:ilvl="8" w:tplc="FFFFFFFF">
      <w:start w:val="1"/>
      <w:numFmt w:val="bullet"/>
      <w:lvlText w:val="■"/>
      <w:lvlJc w:val="right"/>
      <w:pPr>
        <w:tabs>
          <w:tab w:val="num" w:pos="-360"/>
        </w:tabs>
        <w:ind w:left="6120" w:hanging="180"/>
      </w:pPr>
      <w:rPr>
        <w:rFonts w:ascii="Verdana" w:eastAsia="Verdana" w:hAnsi="Verdana" w:cs="Verdana"/>
        <w:b w:val="0"/>
        <w:bCs w:val="0"/>
        <w:i w:val="0"/>
        <w:iCs w:val="0"/>
        <w:strike w:val="0"/>
        <w:color w:val="000000"/>
        <w:sz w:val="20"/>
        <w:szCs w:val="20"/>
        <w:u w:val="none"/>
      </w:rPr>
    </w:lvl>
  </w:abstractNum>
  <w:abstractNum w:abstractNumId="1" w15:restartNumberingAfterBreak="0">
    <w:nsid w:val="1C6C0A54"/>
    <w:multiLevelType w:val="hybridMultilevel"/>
    <w:tmpl w:val="DE0AA2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024CF4"/>
    <w:multiLevelType w:val="multilevel"/>
    <w:tmpl w:val="D6CA8AB6"/>
    <w:lvl w:ilvl="0">
      <w:start w:val="1"/>
      <w:numFmt w:val="bullet"/>
      <w:lvlText w:val="➢"/>
      <w:lvlJc w:val="left"/>
      <w:pPr>
        <w:ind w:left="720" w:firstLine="1080"/>
      </w:pPr>
      <w:rPr>
        <w:rFonts w:ascii="Arial" w:eastAsia="Arial" w:hAnsi="Arial" w:cs="Arial"/>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abstractNum w:abstractNumId="3" w15:restartNumberingAfterBreak="0">
    <w:nsid w:val="22E1588E"/>
    <w:multiLevelType w:val="multilevel"/>
    <w:tmpl w:val="23EC8052"/>
    <w:lvl w:ilvl="0">
      <w:start w:val="1"/>
      <w:numFmt w:val="bullet"/>
      <w:lvlText w:val="➢"/>
      <w:lvlJc w:val="left"/>
      <w:pPr>
        <w:ind w:left="720" w:firstLine="1080"/>
      </w:pPr>
      <w:rPr>
        <w:rFonts w:ascii="Arial" w:eastAsia="Arial" w:hAnsi="Arial" w:cs="Arial"/>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abstractNum w:abstractNumId="4" w15:restartNumberingAfterBreak="0">
    <w:nsid w:val="2B4649DA"/>
    <w:multiLevelType w:val="hybridMultilevel"/>
    <w:tmpl w:val="EDC8B0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B5958F7"/>
    <w:multiLevelType w:val="multilevel"/>
    <w:tmpl w:val="7C14963A"/>
    <w:lvl w:ilvl="0">
      <w:start w:val="1"/>
      <w:numFmt w:val="bullet"/>
      <w:lvlText w:val="➢"/>
      <w:lvlJc w:val="left"/>
      <w:pPr>
        <w:ind w:left="720" w:firstLine="1080"/>
      </w:pPr>
      <w:rPr>
        <w:rFonts w:ascii="Arial" w:eastAsia="Arial" w:hAnsi="Arial" w:cs="Arial"/>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abstractNum w:abstractNumId="6" w15:restartNumberingAfterBreak="0">
    <w:nsid w:val="60A607A2"/>
    <w:multiLevelType w:val="multilevel"/>
    <w:tmpl w:val="E7EA9308"/>
    <w:lvl w:ilvl="0">
      <w:start w:val="1"/>
      <w:numFmt w:val="bullet"/>
      <w:lvlText w:val="➢"/>
      <w:lvlJc w:val="left"/>
      <w:pPr>
        <w:ind w:left="720" w:firstLine="1080"/>
      </w:pPr>
      <w:rPr>
        <w:rFonts w:ascii="Arial" w:eastAsia="Arial" w:hAnsi="Arial" w:cs="Arial"/>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num w:numId="1" w16cid:durableId="115874336">
    <w:abstractNumId w:val="5"/>
  </w:num>
  <w:num w:numId="2" w16cid:durableId="1081488094">
    <w:abstractNumId w:val="6"/>
  </w:num>
  <w:num w:numId="3" w16cid:durableId="458183058">
    <w:abstractNumId w:val="3"/>
  </w:num>
  <w:num w:numId="4" w16cid:durableId="1133057012">
    <w:abstractNumId w:val="2"/>
  </w:num>
  <w:num w:numId="5" w16cid:durableId="710108125">
    <w:abstractNumId w:val="1"/>
  </w:num>
  <w:num w:numId="6" w16cid:durableId="517357986">
    <w:abstractNumId w:val="4"/>
  </w:num>
  <w:num w:numId="7" w16cid:durableId="1749419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321"/>
    <w:rsid w:val="00000CCE"/>
    <w:rsid w:val="000010A6"/>
    <w:rsid w:val="000017D6"/>
    <w:rsid w:val="000026B2"/>
    <w:rsid w:val="000040E8"/>
    <w:rsid w:val="00013BCA"/>
    <w:rsid w:val="00013F35"/>
    <w:rsid w:val="00014423"/>
    <w:rsid w:val="00015E03"/>
    <w:rsid w:val="00020A1A"/>
    <w:rsid w:val="00021CB3"/>
    <w:rsid w:val="00030E3E"/>
    <w:rsid w:val="00032AED"/>
    <w:rsid w:val="00042BBF"/>
    <w:rsid w:val="00044227"/>
    <w:rsid w:val="00045EC8"/>
    <w:rsid w:val="0005409F"/>
    <w:rsid w:val="00071CE9"/>
    <w:rsid w:val="00081C32"/>
    <w:rsid w:val="00086604"/>
    <w:rsid w:val="00094F51"/>
    <w:rsid w:val="000961D9"/>
    <w:rsid w:val="000A24D0"/>
    <w:rsid w:val="000A2EE7"/>
    <w:rsid w:val="000A3993"/>
    <w:rsid w:val="000A3FD7"/>
    <w:rsid w:val="000B02C8"/>
    <w:rsid w:val="000B1FA9"/>
    <w:rsid w:val="000B2875"/>
    <w:rsid w:val="000B663F"/>
    <w:rsid w:val="000C25CD"/>
    <w:rsid w:val="000C5D2F"/>
    <w:rsid w:val="000C7312"/>
    <w:rsid w:val="000D216E"/>
    <w:rsid w:val="000E35E7"/>
    <w:rsid w:val="000E7369"/>
    <w:rsid w:val="000F5CC6"/>
    <w:rsid w:val="0010115F"/>
    <w:rsid w:val="0010585B"/>
    <w:rsid w:val="00106718"/>
    <w:rsid w:val="00117677"/>
    <w:rsid w:val="00136A50"/>
    <w:rsid w:val="00147F51"/>
    <w:rsid w:val="001508D7"/>
    <w:rsid w:val="001532B1"/>
    <w:rsid w:val="00167DC2"/>
    <w:rsid w:val="0017165E"/>
    <w:rsid w:val="0017191F"/>
    <w:rsid w:val="00171D6C"/>
    <w:rsid w:val="00173AD2"/>
    <w:rsid w:val="00175F40"/>
    <w:rsid w:val="0017626B"/>
    <w:rsid w:val="001800CF"/>
    <w:rsid w:val="001829F5"/>
    <w:rsid w:val="0019076B"/>
    <w:rsid w:val="00194859"/>
    <w:rsid w:val="00196F76"/>
    <w:rsid w:val="001A0C36"/>
    <w:rsid w:val="001A11F1"/>
    <w:rsid w:val="001A1784"/>
    <w:rsid w:val="001A1A1C"/>
    <w:rsid w:val="001A4AF2"/>
    <w:rsid w:val="001A604D"/>
    <w:rsid w:val="001A6D4F"/>
    <w:rsid w:val="001C1DF0"/>
    <w:rsid w:val="001C42BE"/>
    <w:rsid w:val="001C71AF"/>
    <w:rsid w:val="001D5B73"/>
    <w:rsid w:val="001D7088"/>
    <w:rsid w:val="001E1E6F"/>
    <w:rsid w:val="001E7DED"/>
    <w:rsid w:val="001F0768"/>
    <w:rsid w:val="001F20BC"/>
    <w:rsid w:val="001F6D30"/>
    <w:rsid w:val="001F7349"/>
    <w:rsid w:val="002003DF"/>
    <w:rsid w:val="002026E2"/>
    <w:rsid w:val="00202B3F"/>
    <w:rsid w:val="00214512"/>
    <w:rsid w:val="00214DEE"/>
    <w:rsid w:val="002218DE"/>
    <w:rsid w:val="0022193F"/>
    <w:rsid w:val="002271FF"/>
    <w:rsid w:val="002273AE"/>
    <w:rsid w:val="00231A04"/>
    <w:rsid w:val="00233ECF"/>
    <w:rsid w:val="00234049"/>
    <w:rsid w:val="00234536"/>
    <w:rsid w:val="00235821"/>
    <w:rsid w:val="00241D78"/>
    <w:rsid w:val="00247113"/>
    <w:rsid w:val="00247153"/>
    <w:rsid w:val="002505BC"/>
    <w:rsid w:val="00255EC7"/>
    <w:rsid w:val="00261DFC"/>
    <w:rsid w:val="00263126"/>
    <w:rsid w:val="00270A7F"/>
    <w:rsid w:val="00270C38"/>
    <w:rsid w:val="002730B3"/>
    <w:rsid w:val="00281093"/>
    <w:rsid w:val="002817B5"/>
    <w:rsid w:val="00282007"/>
    <w:rsid w:val="0029154C"/>
    <w:rsid w:val="002948A5"/>
    <w:rsid w:val="00295AAB"/>
    <w:rsid w:val="002A1333"/>
    <w:rsid w:val="002A4591"/>
    <w:rsid w:val="002A4EDD"/>
    <w:rsid w:val="002B09F7"/>
    <w:rsid w:val="002C02CB"/>
    <w:rsid w:val="002C0699"/>
    <w:rsid w:val="002C07D0"/>
    <w:rsid w:val="002C69B7"/>
    <w:rsid w:val="002C7A95"/>
    <w:rsid w:val="002C7B74"/>
    <w:rsid w:val="002D3F3D"/>
    <w:rsid w:val="002E71FE"/>
    <w:rsid w:val="002F310B"/>
    <w:rsid w:val="002F6AF4"/>
    <w:rsid w:val="002F74D4"/>
    <w:rsid w:val="002F7FC3"/>
    <w:rsid w:val="00302972"/>
    <w:rsid w:val="00317159"/>
    <w:rsid w:val="003172A2"/>
    <w:rsid w:val="00320D2A"/>
    <w:rsid w:val="00322FFA"/>
    <w:rsid w:val="00326337"/>
    <w:rsid w:val="00326A8D"/>
    <w:rsid w:val="00326AA7"/>
    <w:rsid w:val="0032757B"/>
    <w:rsid w:val="0033522F"/>
    <w:rsid w:val="00337CDF"/>
    <w:rsid w:val="003404A5"/>
    <w:rsid w:val="00340CD4"/>
    <w:rsid w:val="0034607E"/>
    <w:rsid w:val="00346CE6"/>
    <w:rsid w:val="00346DD0"/>
    <w:rsid w:val="00347874"/>
    <w:rsid w:val="00347C61"/>
    <w:rsid w:val="00352E55"/>
    <w:rsid w:val="00354812"/>
    <w:rsid w:val="00355009"/>
    <w:rsid w:val="00356385"/>
    <w:rsid w:val="003571A8"/>
    <w:rsid w:val="003572DF"/>
    <w:rsid w:val="00364362"/>
    <w:rsid w:val="00364945"/>
    <w:rsid w:val="00380407"/>
    <w:rsid w:val="00383809"/>
    <w:rsid w:val="003846A9"/>
    <w:rsid w:val="00387CC6"/>
    <w:rsid w:val="003917FB"/>
    <w:rsid w:val="00392748"/>
    <w:rsid w:val="0039280D"/>
    <w:rsid w:val="00394153"/>
    <w:rsid w:val="0039687F"/>
    <w:rsid w:val="0039699F"/>
    <w:rsid w:val="003A1371"/>
    <w:rsid w:val="003A3D50"/>
    <w:rsid w:val="003B6A2C"/>
    <w:rsid w:val="003C0BE5"/>
    <w:rsid w:val="003D0079"/>
    <w:rsid w:val="003D22D3"/>
    <w:rsid w:val="003D46D5"/>
    <w:rsid w:val="003E1BC1"/>
    <w:rsid w:val="003F134E"/>
    <w:rsid w:val="003F1B70"/>
    <w:rsid w:val="003F3A86"/>
    <w:rsid w:val="00404053"/>
    <w:rsid w:val="00405114"/>
    <w:rsid w:val="00411028"/>
    <w:rsid w:val="00412B45"/>
    <w:rsid w:val="00414ECA"/>
    <w:rsid w:val="00417A62"/>
    <w:rsid w:val="00420FA6"/>
    <w:rsid w:val="00422D5A"/>
    <w:rsid w:val="00424683"/>
    <w:rsid w:val="00433D4F"/>
    <w:rsid w:val="00435B6C"/>
    <w:rsid w:val="00437A5A"/>
    <w:rsid w:val="00437BAC"/>
    <w:rsid w:val="0044016D"/>
    <w:rsid w:val="0044106D"/>
    <w:rsid w:val="00444834"/>
    <w:rsid w:val="00445BD4"/>
    <w:rsid w:val="0045019E"/>
    <w:rsid w:val="004552C4"/>
    <w:rsid w:val="00461610"/>
    <w:rsid w:val="0046419B"/>
    <w:rsid w:val="00465BD0"/>
    <w:rsid w:val="00473E4B"/>
    <w:rsid w:val="00480E04"/>
    <w:rsid w:val="00481AB6"/>
    <w:rsid w:val="00483321"/>
    <w:rsid w:val="00485533"/>
    <w:rsid w:val="00487039"/>
    <w:rsid w:val="00491AE2"/>
    <w:rsid w:val="00492185"/>
    <w:rsid w:val="004A11EC"/>
    <w:rsid w:val="004A73A9"/>
    <w:rsid w:val="004A73E7"/>
    <w:rsid w:val="004B0CBB"/>
    <w:rsid w:val="004B1B36"/>
    <w:rsid w:val="004B1C6B"/>
    <w:rsid w:val="004C0FC4"/>
    <w:rsid w:val="004C1324"/>
    <w:rsid w:val="004C140C"/>
    <w:rsid w:val="004C6CDA"/>
    <w:rsid w:val="004D13F6"/>
    <w:rsid w:val="004F50FC"/>
    <w:rsid w:val="004F6C87"/>
    <w:rsid w:val="004F6E58"/>
    <w:rsid w:val="00500768"/>
    <w:rsid w:val="0050158A"/>
    <w:rsid w:val="00506190"/>
    <w:rsid w:val="00510AF7"/>
    <w:rsid w:val="00517FD3"/>
    <w:rsid w:val="005276D8"/>
    <w:rsid w:val="00531315"/>
    <w:rsid w:val="005367F1"/>
    <w:rsid w:val="0053747D"/>
    <w:rsid w:val="00540092"/>
    <w:rsid w:val="005406E7"/>
    <w:rsid w:val="00541541"/>
    <w:rsid w:val="0054437C"/>
    <w:rsid w:val="00551C80"/>
    <w:rsid w:val="0055244D"/>
    <w:rsid w:val="0056308D"/>
    <w:rsid w:val="00564377"/>
    <w:rsid w:val="00565E4F"/>
    <w:rsid w:val="00566A1F"/>
    <w:rsid w:val="005674C4"/>
    <w:rsid w:val="005718EA"/>
    <w:rsid w:val="005731EC"/>
    <w:rsid w:val="00574DCA"/>
    <w:rsid w:val="005750C5"/>
    <w:rsid w:val="0058111A"/>
    <w:rsid w:val="005827E8"/>
    <w:rsid w:val="00584123"/>
    <w:rsid w:val="00585786"/>
    <w:rsid w:val="00586B5A"/>
    <w:rsid w:val="00590218"/>
    <w:rsid w:val="00591056"/>
    <w:rsid w:val="00594CC6"/>
    <w:rsid w:val="005A03C0"/>
    <w:rsid w:val="005B6D2B"/>
    <w:rsid w:val="005B776B"/>
    <w:rsid w:val="005C00C6"/>
    <w:rsid w:val="005C2F5C"/>
    <w:rsid w:val="005C490B"/>
    <w:rsid w:val="005C4F38"/>
    <w:rsid w:val="005D20A8"/>
    <w:rsid w:val="005D2406"/>
    <w:rsid w:val="005D3426"/>
    <w:rsid w:val="005D71CC"/>
    <w:rsid w:val="005E1C20"/>
    <w:rsid w:val="005E1DE5"/>
    <w:rsid w:val="005E2645"/>
    <w:rsid w:val="005E67DF"/>
    <w:rsid w:val="005F3930"/>
    <w:rsid w:val="005F5EF9"/>
    <w:rsid w:val="0060333E"/>
    <w:rsid w:val="00603581"/>
    <w:rsid w:val="0060488E"/>
    <w:rsid w:val="00606F70"/>
    <w:rsid w:val="0060718A"/>
    <w:rsid w:val="006077EC"/>
    <w:rsid w:val="00611961"/>
    <w:rsid w:val="006132C4"/>
    <w:rsid w:val="0061346E"/>
    <w:rsid w:val="00630582"/>
    <w:rsid w:val="00630D66"/>
    <w:rsid w:val="006326F0"/>
    <w:rsid w:val="00632AAD"/>
    <w:rsid w:val="00637BE9"/>
    <w:rsid w:val="00642519"/>
    <w:rsid w:val="006475B9"/>
    <w:rsid w:val="006479EE"/>
    <w:rsid w:val="00652388"/>
    <w:rsid w:val="00653D81"/>
    <w:rsid w:val="0065481C"/>
    <w:rsid w:val="006572B0"/>
    <w:rsid w:val="00660F70"/>
    <w:rsid w:val="00664752"/>
    <w:rsid w:val="006647A9"/>
    <w:rsid w:val="00664C26"/>
    <w:rsid w:val="00673561"/>
    <w:rsid w:val="00675EC9"/>
    <w:rsid w:val="00676602"/>
    <w:rsid w:val="006819B2"/>
    <w:rsid w:val="006819FB"/>
    <w:rsid w:val="00681AC6"/>
    <w:rsid w:val="00690330"/>
    <w:rsid w:val="00690D86"/>
    <w:rsid w:val="00695C21"/>
    <w:rsid w:val="006A5CB9"/>
    <w:rsid w:val="006B0780"/>
    <w:rsid w:val="006B6236"/>
    <w:rsid w:val="006B7667"/>
    <w:rsid w:val="006D40BD"/>
    <w:rsid w:val="00700AA9"/>
    <w:rsid w:val="007021BC"/>
    <w:rsid w:val="007133E3"/>
    <w:rsid w:val="0071605A"/>
    <w:rsid w:val="00720DF2"/>
    <w:rsid w:val="00722BDD"/>
    <w:rsid w:val="00735F54"/>
    <w:rsid w:val="00736A33"/>
    <w:rsid w:val="00736C93"/>
    <w:rsid w:val="00742161"/>
    <w:rsid w:val="00745E1B"/>
    <w:rsid w:val="00746D35"/>
    <w:rsid w:val="00752C81"/>
    <w:rsid w:val="00780DD0"/>
    <w:rsid w:val="0078154D"/>
    <w:rsid w:val="00785346"/>
    <w:rsid w:val="0079031D"/>
    <w:rsid w:val="007A2795"/>
    <w:rsid w:val="007B0C4C"/>
    <w:rsid w:val="007B27C3"/>
    <w:rsid w:val="007B5C15"/>
    <w:rsid w:val="007C421D"/>
    <w:rsid w:val="007C74F3"/>
    <w:rsid w:val="007D05E3"/>
    <w:rsid w:val="007D2037"/>
    <w:rsid w:val="007D3AAF"/>
    <w:rsid w:val="007D491B"/>
    <w:rsid w:val="007D7124"/>
    <w:rsid w:val="007E11C6"/>
    <w:rsid w:val="007E7512"/>
    <w:rsid w:val="007F576C"/>
    <w:rsid w:val="007F609B"/>
    <w:rsid w:val="007F6A07"/>
    <w:rsid w:val="008026A0"/>
    <w:rsid w:val="0080467E"/>
    <w:rsid w:val="008102C8"/>
    <w:rsid w:val="00814D53"/>
    <w:rsid w:val="008212BC"/>
    <w:rsid w:val="008217CB"/>
    <w:rsid w:val="00822758"/>
    <w:rsid w:val="00832684"/>
    <w:rsid w:val="008362EB"/>
    <w:rsid w:val="008448D3"/>
    <w:rsid w:val="00844B15"/>
    <w:rsid w:val="008518CF"/>
    <w:rsid w:val="00854348"/>
    <w:rsid w:val="008602BE"/>
    <w:rsid w:val="008635D2"/>
    <w:rsid w:val="008665DB"/>
    <w:rsid w:val="008734BF"/>
    <w:rsid w:val="00876472"/>
    <w:rsid w:val="00880FB3"/>
    <w:rsid w:val="00881654"/>
    <w:rsid w:val="00881B88"/>
    <w:rsid w:val="00890B8D"/>
    <w:rsid w:val="008917DF"/>
    <w:rsid w:val="008948D1"/>
    <w:rsid w:val="008A1930"/>
    <w:rsid w:val="008A7067"/>
    <w:rsid w:val="008B1507"/>
    <w:rsid w:val="008B6C85"/>
    <w:rsid w:val="008B6D28"/>
    <w:rsid w:val="008B7B05"/>
    <w:rsid w:val="008C656E"/>
    <w:rsid w:val="008D1E8D"/>
    <w:rsid w:val="008D4713"/>
    <w:rsid w:val="008D4BA6"/>
    <w:rsid w:val="008D67C6"/>
    <w:rsid w:val="008D727D"/>
    <w:rsid w:val="008E2C74"/>
    <w:rsid w:val="008E2EC6"/>
    <w:rsid w:val="008E4242"/>
    <w:rsid w:val="008F10C9"/>
    <w:rsid w:val="0090356D"/>
    <w:rsid w:val="00905D0D"/>
    <w:rsid w:val="00920759"/>
    <w:rsid w:val="00921445"/>
    <w:rsid w:val="00924B62"/>
    <w:rsid w:val="00926CDA"/>
    <w:rsid w:val="00930A17"/>
    <w:rsid w:val="00932DDD"/>
    <w:rsid w:val="009345F9"/>
    <w:rsid w:val="00936C7C"/>
    <w:rsid w:val="00937E90"/>
    <w:rsid w:val="00946639"/>
    <w:rsid w:val="0095330D"/>
    <w:rsid w:val="0095517F"/>
    <w:rsid w:val="00955414"/>
    <w:rsid w:val="00962A8F"/>
    <w:rsid w:val="0096302C"/>
    <w:rsid w:val="00966205"/>
    <w:rsid w:val="00970E9F"/>
    <w:rsid w:val="0097202A"/>
    <w:rsid w:val="00972384"/>
    <w:rsid w:val="009774AC"/>
    <w:rsid w:val="00977DD6"/>
    <w:rsid w:val="00984F1B"/>
    <w:rsid w:val="00985DC4"/>
    <w:rsid w:val="00986E92"/>
    <w:rsid w:val="009929A0"/>
    <w:rsid w:val="00995D45"/>
    <w:rsid w:val="009A0C5D"/>
    <w:rsid w:val="009A5AF6"/>
    <w:rsid w:val="009A607A"/>
    <w:rsid w:val="009A6571"/>
    <w:rsid w:val="009A7A37"/>
    <w:rsid w:val="009B0FF0"/>
    <w:rsid w:val="009B190B"/>
    <w:rsid w:val="009B20F5"/>
    <w:rsid w:val="009B5420"/>
    <w:rsid w:val="009B7263"/>
    <w:rsid w:val="009C3AA6"/>
    <w:rsid w:val="009C3C76"/>
    <w:rsid w:val="009C465E"/>
    <w:rsid w:val="009D0AF2"/>
    <w:rsid w:val="009D3DD2"/>
    <w:rsid w:val="009D41BD"/>
    <w:rsid w:val="009D7CF5"/>
    <w:rsid w:val="009E0814"/>
    <w:rsid w:val="009E607E"/>
    <w:rsid w:val="009F450D"/>
    <w:rsid w:val="00A03E57"/>
    <w:rsid w:val="00A0413D"/>
    <w:rsid w:val="00A04E8B"/>
    <w:rsid w:val="00A1385B"/>
    <w:rsid w:val="00A13921"/>
    <w:rsid w:val="00A13998"/>
    <w:rsid w:val="00A149AC"/>
    <w:rsid w:val="00A21E54"/>
    <w:rsid w:val="00A27478"/>
    <w:rsid w:val="00A27AB6"/>
    <w:rsid w:val="00A30C5B"/>
    <w:rsid w:val="00A356EA"/>
    <w:rsid w:val="00A37EED"/>
    <w:rsid w:val="00A40CF0"/>
    <w:rsid w:val="00A42D95"/>
    <w:rsid w:val="00A4455A"/>
    <w:rsid w:val="00A46242"/>
    <w:rsid w:val="00A47A41"/>
    <w:rsid w:val="00A500A7"/>
    <w:rsid w:val="00A50767"/>
    <w:rsid w:val="00A52F53"/>
    <w:rsid w:val="00A6306A"/>
    <w:rsid w:val="00A63AB5"/>
    <w:rsid w:val="00A647CD"/>
    <w:rsid w:val="00A65710"/>
    <w:rsid w:val="00A67991"/>
    <w:rsid w:val="00A70647"/>
    <w:rsid w:val="00A73EB3"/>
    <w:rsid w:val="00A74932"/>
    <w:rsid w:val="00A823F2"/>
    <w:rsid w:val="00A84308"/>
    <w:rsid w:val="00A87583"/>
    <w:rsid w:val="00A878EF"/>
    <w:rsid w:val="00A913DC"/>
    <w:rsid w:val="00A95A03"/>
    <w:rsid w:val="00AA19E5"/>
    <w:rsid w:val="00AA319A"/>
    <w:rsid w:val="00AB32FE"/>
    <w:rsid w:val="00AB46BF"/>
    <w:rsid w:val="00AB6892"/>
    <w:rsid w:val="00AB770E"/>
    <w:rsid w:val="00AC3815"/>
    <w:rsid w:val="00AC6AA9"/>
    <w:rsid w:val="00AD5DE4"/>
    <w:rsid w:val="00AE0956"/>
    <w:rsid w:val="00AE0A11"/>
    <w:rsid w:val="00AE4078"/>
    <w:rsid w:val="00AE5C1F"/>
    <w:rsid w:val="00AE6451"/>
    <w:rsid w:val="00AF2AEE"/>
    <w:rsid w:val="00AF30A9"/>
    <w:rsid w:val="00AF3972"/>
    <w:rsid w:val="00AF526B"/>
    <w:rsid w:val="00B001CD"/>
    <w:rsid w:val="00B01264"/>
    <w:rsid w:val="00B06A4C"/>
    <w:rsid w:val="00B07F80"/>
    <w:rsid w:val="00B1385B"/>
    <w:rsid w:val="00B157B9"/>
    <w:rsid w:val="00B17BE9"/>
    <w:rsid w:val="00B17CB5"/>
    <w:rsid w:val="00B2309C"/>
    <w:rsid w:val="00B338C3"/>
    <w:rsid w:val="00B33E65"/>
    <w:rsid w:val="00B34225"/>
    <w:rsid w:val="00B41ECC"/>
    <w:rsid w:val="00B42290"/>
    <w:rsid w:val="00B53CC8"/>
    <w:rsid w:val="00B56C0B"/>
    <w:rsid w:val="00B62761"/>
    <w:rsid w:val="00B74AE0"/>
    <w:rsid w:val="00B81656"/>
    <w:rsid w:val="00B852BF"/>
    <w:rsid w:val="00B932FF"/>
    <w:rsid w:val="00BA6385"/>
    <w:rsid w:val="00BC0B43"/>
    <w:rsid w:val="00BC112E"/>
    <w:rsid w:val="00BC2783"/>
    <w:rsid w:val="00BC286D"/>
    <w:rsid w:val="00BD1F74"/>
    <w:rsid w:val="00BD3208"/>
    <w:rsid w:val="00BE0AE4"/>
    <w:rsid w:val="00BE52A8"/>
    <w:rsid w:val="00BE6EFF"/>
    <w:rsid w:val="00BE7BC3"/>
    <w:rsid w:val="00BF24E4"/>
    <w:rsid w:val="00BF5EA2"/>
    <w:rsid w:val="00BF5FA2"/>
    <w:rsid w:val="00BF6854"/>
    <w:rsid w:val="00BF6F60"/>
    <w:rsid w:val="00C02A20"/>
    <w:rsid w:val="00C11C20"/>
    <w:rsid w:val="00C1344E"/>
    <w:rsid w:val="00C13B57"/>
    <w:rsid w:val="00C13D3A"/>
    <w:rsid w:val="00C14EDA"/>
    <w:rsid w:val="00C204AF"/>
    <w:rsid w:val="00C2228F"/>
    <w:rsid w:val="00C264E1"/>
    <w:rsid w:val="00C3093B"/>
    <w:rsid w:val="00C3236C"/>
    <w:rsid w:val="00C341FA"/>
    <w:rsid w:val="00C3491C"/>
    <w:rsid w:val="00C36BF5"/>
    <w:rsid w:val="00C36E17"/>
    <w:rsid w:val="00C4061D"/>
    <w:rsid w:val="00C44282"/>
    <w:rsid w:val="00C44DC7"/>
    <w:rsid w:val="00C505B2"/>
    <w:rsid w:val="00C526BF"/>
    <w:rsid w:val="00C531A6"/>
    <w:rsid w:val="00C616FB"/>
    <w:rsid w:val="00C62EEE"/>
    <w:rsid w:val="00C7249E"/>
    <w:rsid w:val="00C74C18"/>
    <w:rsid w:val="00C75D2B"/>
    <w:rsid w:val="00C85886"/>
    <w:rsid w:val="00C963BB"/>
    <w:rsid w:val="00C965F8"/>
    <w:rsid w:val="00CA4334"/>
    <w:rsid w:val="00CB1B0D"/>
    <w:rsid w:val="00CB4E90"/>
    <w:rsid w:val="00CB5106"/>
    <w:rsid w:val="00CB62ED"/>
    <w:rsid w:val="00CC0265"/>
    <w:rsid w:val="00CC20C5"/>
    <w:rsid w:val="00CC2BDE"/>
    <w:rsid w:val="00CC2E93"/>
    <w:rsid w:val="00CC77BA"/>
    <w:rsid w:val="00CD10C9"/>
    <w:rsid w:val="00CD2CBE"/>
    <w:rsid w:val="00CD6049"/>
    <w:rsid w:val="00CD7382"/>
    <w:rsid w:val="00CE643A"/>
    <w:rsid w:val="00CE64F2"/>
    <w:rsid w:val="00CE680C"/>
    <w:rsid w:val="00CF40D0"/>
    <w:rsid w:val="00CF436D"/>
    <w:rsid w:val="00D01A24"/>
    <w:rsid w:val="00D03076"/>
    <w:rsid w:val="00D03595"/>
    <w:rsid w:val="00D055F9"/>
    <w:rsid w:val="00D0701D"/>
    <w:rsid w:val="00D13D8E"/>
    <w:rsid w:val="00D1484A"/>
    <w:rsid w:val="00D14BBB"/>
    <w:rsid w:val="00D159A1"/>
    <w:rsid w:val="00D22A06"/>
    <w:rsid w:val="00D258BA"/>
    <w:rsid w:val="00D27325"/>
    <w:rsid w:val="00D3050F"/>
    <w:rsid w:val="00D3241C"/>
    <w:rsid w:val="00D333F7"/>
    <w:rsid w:val="00D338CB"/>
    <w:rsid w:val="00D344CC"/>
    <w:rsid w:val="00D3489F"/>
    <w:rsid w:val="00D36135"/>
    <w:rsid w:val="00D379E5"/>
    <w:rsid w:val="00D409FC"/>
    <w:rsid w:val="00D469C1"/>
    <w:rsid w:val="00D47B54"/>
    <w:rsid w:val="00D632E6"/>
    <w:rsid w:val="00D63E89"/>
    <w:rsid w:val="00D66D64"/>
    <w:rsid w:val="00D71248"/>
    <w:rsid w:val="00D724CF"/>
    <w:rsid w:val="00D75095"/>
    <w:rsid w:val="00D75E1C"/>
    <w:rsid w:val="00D77AC3"/>
    <w:rsid w:val="00D81B4E"/>
    <w:rsid w:val="00D861AE"/>
    <w:rsid w:val="00D87AA6"/>
    <w:rsid w:val="00D902D7"/>
    <w:rsid w:val="00D90CD6"/>
    <w:rsid w:val="00D941A0"/>
    <w:rsid w:val="00DA2A5E"/>
    <w:rsid w:val="00DB02FA"/>
    <w:rsid w:val="00DB2F42"/>
    <w:rsid w:val="00DB3A26"/>
    <w:rsid w:val="00DB7F32"/>
    <w:rsid w:val="00DC0A68"/>
    <w:rsid w:val="00DC4403"/>
    <w:rsid w:val="00DC5237"/>
    <w:rsid w:val="00DC687F"/>
    <w:rsid w:val="00DD5A8B"/>
    <w:rsid w:val="00DE76BF"/>
    <w:rsid w:val="00DF18BF"/>
    <w:rsid w:val="00DF625E"/>
    <w:rsid w:val="00E048C4"/>
    <w:rsid w:val="00E063A7"/>
    <w:rsid w:val="00E07027"/>
    <w:rsid w:val="00E12DA0"/>
    <w:rsid w:val="00E130C2"/>
    <w:rsid w:val="00E13E25"/>
    <w:rsid w:val="00E16536"/>
    <w:rsid w:val="00E16BED"/>
    <w:rsid w:val="00E16CAC"/>
    <w:rsid w:val="00E24C86"/>
    <w:rsid w:val="00E37DB9"/>
    <w:rsid w:val="00E41C30"/>
    <w:rsid w:val="00E50742"/>
    <w:rsid w:val="00E5386D"/>
    <w:rsid w:val="00E5460B"/>
    <w:rsid w:val="00E55E0C"/>
    <w:rsid w:val="00E6172D"/>
    <w:rsid w:val="00E71665"/>
    <w:rsid w:val="00E75C98"/>
    <w:rsid w:val="00E76822"/>
    <w:rsid w:val="00E82113"/>
    <w:rsid w:val="00E85335"/>
    <w:rsid w:val="00E87953"/>
    <w:rsid w:val="00E909C6"/>
    <w:rsid w:val="00E95B00"/>
    <w:rsid w:val="00E96B5A"/>
    <w:rsid w:val="00EA54E8"/>
    <w:rsid w:val="00EB1644"/>
    <w:rsid w:val="00EB2517"/>
    <w:rsid w:val="00EB398A"/>
    <w:rsid w:val="00EB3F9D"/>
    <w:rsid w:val="00EB4C2C"/>
    <w:rsid w:val="00EB7E19"/>
    <w:rsid w:val="00EC0256"/>
    <w:rsid w:val="00EC1F2D"/>
    <w:rsid w:val="00EC4B65"/>
    <w:rsid w:val="00ED0CE9"/>
    <w:rsid w:val="00ED219C"/>
    <w:rsid w:val="00ED2981"/>
    <w:rsid w:val="00ED77BB"/>
    <w:rsid w:val="00EE1FA3"/>
    <w:rsid w:val="00EE29AD"/>
    <w:rsid w:val="00EE5730"/>
    <w:rsid w:val="00EE5D06"/>
    <w:rsid w:val="00EF0EC6"/>
    <w:rsid w:val="00EF1325"/>
    <w:rsid w:val="00EF6703"/>
    <w:rsid w:val="00EF7FA1"/>
    <w:rsid w:val="00F016CC"/>
    <w:rsid w:val="00F050EE"/>
    <w:rsid w:val="00F14B96"/>
    <w:rsid w:val="00F14DD8"/>
    <w:rsid w:val="00F155B8"/>
    <w:rsid w:val="00F22E7E"/>
    <w:rsid w:val="00F25845"/>
    <w:rsid w:val="00F26837"/>
    <w:rsid w:val="00F26BA7"/>
    <w:rsid w:val="00F30F03"/>
    <w:rsid w:val="00F31412"/>
    <w:rsid w:val="00F32684"/>
    <w:rsid w:val="00F368DB"/>
    <w:rsid w:val="00F4319C"/>
    <w:rsid w:val="00F4508C"/>
    <w:rsid w:val="00F45383"/>
    <w:rsid w:val="00F45920"/>
    <w:rsid w:val="00F45E33"/>
    <w:rsid w:val="00F50C90"/>
    <w:rsid w:val="00F54726"/>
    <w:rsid w:val="00F70D8E"/>
    <w:rsid w:val="00F80920"/>
    <w:rsid w:val="00F90485"/>
    <w:rsid w:val="00F90EFC"/>
    <w:rsid w:val="00F92CD8"/>
    <w:rsid w:val="00F9576F"/>
    <w:rsid w:val="00F97B1B"/>
    <w:rsid w:val="00FB103D"/>
    <w:rsid w:val="00FB71F8"/>
    <w:rsid w:val="00FC38E0"/>
    <w:rsid w:val="00FD5553"/>
    <w:rsid w:val="00FD5F53"/>
    <w:rsid w:val="00FD6866"/>
    <w:rsid w:val="00FE6400"/>
    <w:rsid w:val="00FE767A"/>
    <w:rsid w:val="00FF265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09B76"/>
  <w15:docId w15:val="{34111635-6068-4F62-995C-2467A6696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US" w:eastAsia="en-US" w:bidi="ar-SA"/>
      </w:rPr>
    </w:rPrDefault>
    <w:pPrDefault>
      <w:pPr>
        <w:widowControl w:val="0"/>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956"/>
  </w:style>
  <w:style w:type="paragraph" w:styleId="Heading1">
    <w:name w:val="heading 1"/>
    <w:basedOn w:val="Normal1"/>
    <w:next w:val="Normal1"/>
    <w:rsid w:val="00483321"/>
    <w:pPr>
      <w:keepNext/>
      <w:keepLines/>
      <w:spacing w:before="480" w:after="0"/>
      <w:outlineLvl w:val="0"/>
    </w:pPr>
    <w:rPr>
      <w:b/>
      <w:color w:val="2E75B5"/>
      <w:sz w:val="28"/>
      <w:szCs w:val="28"/>
    </w:rPr>
  </w:style>
  <w:style w:type="paragraph" w:styleId="Heading2">
    <w:name w:val="heading 2"/>
    <w:basedOn w:val="Normal1"/>
    <w:next w:val="Normal1"/>
    <w:rsid w:val="00483321"/>
    <w:pPr>
      <w:keepNext/>
      <w:keepLines/>
      <w:spacing w:before="360" w:after="80"/>
      <w:outlineLvl w:val="1"/>
    </w:pPr>
    <w:rPr>
      <w:b/>
      <w:sz w:val="36"/>
      <w:szCs w:val="36"/>
    </w:rPr>
  </w:style>
  <w:style w:type="paragraph" w:styleId="Heading3">
    <w:name w:val="heading 3"/>
    <w:basedOn w:val="Normal1"/>
    <w:next w:val="Normal1"/>
    <w:rsid w:val="00483321"/>
    <w:pPr>
      <w:spacing w:before="100" w:after="100" w:line="240" w:lineRule="auto"/>
      <w:outlineLvl w:val="2"/>
    </w:pPr>
    <w:rPr>
      <w:rFonts w:ascii="Times New Roman" w:eastAsia="Times New Roman" w:hAnsi="Times New Roman" w:cs="Times New Roman"/>
      <w:b/>
      <w:sz w:val="27"/>
      <w:szCs w:val="27"/>
    </w:rPr>
  </w:style>
  <w:style w:type="paragraph" w:styleId="Heading4">
    <w:name w:val="heading 4"/>
    <w:basedOn w:val="Normal1"/>
    <w:next w:val="Normal1"/>
    <w:rsid w:val="00483321"/>
    <w:pPr>
      <w:keepNext/>
      <w:keepLines/>
      <w:spacing w:before="240" w:after="40"/>
      <w:outlineLvl w:val="3"/>
    </w:pPr>
    <w:rPr>
      <w:b/>
      <w:sz w:val="24"/>
      <w:szCs w:val="24"/>
    </w:rPr>
  </w:style>
  <w:style w:type="paragraph" w:styleId="Heading5">
    <w:name w:val="heading 5"/>
    <w:basedOn w:val="Normal1"/>
    <w:next w:val="Normal1"/>
    <w:rsid w:val="00483321"/>
    <w:pPr>
      <w:keepNext/>
      <w:keepLines/>
      <w:spacing w:before="220" w:after="40"/>
      <w:outlineLvl w:val="4"/>
    </w:pPr>
    <w:rPr>
      <w:b/>
    </w:rPr>
  </w:style>
  <w:style w:type="paragraph" w:styleId="Heading6">
    <w:name w:val="heading 6"/>
    <w:basedOn w:val="Normal1"/>
    <w:next w:val="Normal1"/>
    <w:rsid w:val="00483321"/>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483321"/>
  </w:style>
  <w:style w:type="paragraph" w:styleId="Title">
    <w:name w:val="Title"/>
    <w:basedOn w:val="Normal1"/>
    <w:next w:val="Normal1"/>
    <w:rsid w:val="00483321"/>
    <w:pPr>
      <w:keepNext/>
      <w:keepLines/>
      <w:spacing w:before="480" w:after="120"/>
    </w:pPr>
    <w:rPr>
      <w:b/>
      <w:sz w:val="72"/>
      <w:szCs w:val="72"/>
    </w:rPr>
  </w:style>
  <w:style w:type="paragraph" w:styleId="Subtitle">
    <w:name w:val="Subtitle"/>
    <w:basedOn w:val="Normal1"/>
    <w:next w:val="Normal1"/>
    <w:rsid w:val="00483321"/>
    <w:pPr>
      <w:keepNext/>
      <w:keepLines/>
      <w:spacing w:before="360" w:after="80"/>
    </w:pPr>
    <w:rPr>
      <w:rFonts w:ascii="Georgia" w:eastAsia="Georgia" w:hAnsi="Georgia" w:cs="Georgia"/>
      <w:i/>
      <w:color w:val="666666"/>
      <w:sz w:val="48"/>
      <w:szCs w:val="48"/>
    </w:rPr>
  </w:style>
  <w:style w:type="table" w:customStyle="1" w:styleId="1">
    <w:name w:val="1"/>
    <w:basedOn w:val="TableNormal"/>
    <w:rsid w:val="00483321"/>
    <w:pPr>
      <w:spacing w:after="0" w:line="240" w:lineRule="auto"/>
      <w:contextualSpacing/>
    </w:pPr>
    <w:tblPr>
      <w:tblStyleRowBandSize w:val="1"/>
      <w:tblStyleColBandSize w:val="1"/>
      <w:tblCellMar>
        <w:left w:w="115" w:type="dxa"/>
        <w:right w:w="115" w:type="dxa"/>
      </w:tblCellMar>
    </w:tblPr>
  </w:style>
  <w:style w:type="paragraph" w:styleId="Header">
    <w:name w:val="header"/>
    <w:basedOn w:val="Normal"/>
    <w:link w:val="HeaderChar"/>
    <w:uiPriority w:val="99"/>
    <w:semiHidden/>
    <w:unhideWhenUsed/>
    <w:rsid w:val="00DB2F4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B2F42"/>
  </w:style>
  <w:style w:type="paragraph" w:styleId="Footer">
    <w:name w:val="footer"/>
    <w:basedOn w:val="Normal"/>
    <w:link w:val="FooterChar"/>
    <w:uiPriority w:val="99"/>
    <w:semiHidden/>
    <w:unhideWhenUsed/>
    <w:rsid w:val="00DB2F4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B2F42"/>
  </w:style>
  <w:style w:type="paragraph" w:styleId="ListParagraph">
    <w:name w:val="List Paragraph"/>
    <w:basedOn w:val="Normal"/>
    <w:link w:val="ListParagraphChar"/>
    <w:uiPriority w:val="34"/>
    <w:qFormat/>
    <w:rsid w:val="00DB2F42"/>
    <w:pPr>
      <w:ind w:left="720"/>
      <w:contextualSpacing/>
    </w:pPr>
  </w:style>
  <w:style w:type="character" w:styleId="Hyperlink">
    <w:name w:val="Hyperlink"/>
    <w:basedOn w:val="DefaultParagraphFont"/>
    <w:uiPriority w:val="99"/>
    <w:unhideWhenUsed/>
    <w:rsid w:val="00346DD0"/>
    <w:rPr>
      <w:color w:val="0000FF"/>
      <w:u w:val="single"/>
    </w:rPr>
  </w:style>
  <w:style w:type="paragraph" w:customStyle="1" w:styleId="ColorfulList-Accent11">
    <w:name w:val="Colorful List - Accent 11"/>
    <w:basedOn w:val="Normal"/>
    <w:qFormat/>
    <w:rsid w:val="00A47A41"/>
    <w:pPr>
      <w:widowControl/>
      <w:spacing w:after="0" w:line="240" w:lineRule="auto"/>
      <w:ind w:left="720"/>
      <w:contextualSpacing/>
    </w:pPr>
    <w:rPr>
      <w:rFonts w:ascii="Times New Roman" w:eastAsia="Times New Roman" w:hAnsi="Times New Roman" w:cs="Times New Roman"/>
      <w:color w:val="auto"/>
      <w:sz w:val="24"/>
      <w:szCs w:val="24"/>
    </w:rPr>
  </w:style>
  <w:style w:type="character" w:customStyle="1" w:styleId="ListParagraphChar">
    <w:name w:val="List Paragraph Char"/>
    <w:link w:val="ListParagraph"/>
    <w:uiPriority w:val="34"/>
    <w:locked/>
    <w:rsid w:val="00C44DC7"/>
  </w:style>
  <w:style w:type="character" w:customStyle="1" w:styleId="hl">
    <w:name w:val="hl"/>
    <w:basedOn w:val="DefaultParagraphFont"/>
    <w:rsid w:val="00DC4403"/>
  </w:style>
  <w:style w:type="paragraph" w:styleId="NormalWeb">
    <w:name w:val="Normal (Web)"/>
    <w:basedOn w:val="Normal"/>
    <w:uiPriority w:val="99"/>
    <w:semiHidden/>
    <w:unhideWhenUsed/>
    <w:rsid w:val="0079031D"/>
    <w:pPr>
      <w:widowControl/>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NoSpacing">
    <w:name w:val="No Spacing"/>
    <w:uiPriority w:val="1"/>
    <w:qFormat/>
    <w:rsid w:val="007D05E3"/>
    <w:pPr>
      <w:spacing w:after="0" w:line="240" w:lineRule="auto"/>
    </w:pPr>
  </w:style>
  <w:style w:type="character" w:styleId="UnresolvedMention">
    <w:name w:val="Unresolved Mention"/>
    <w:basedOn w:val="DefaultParagraphFont"/>
    <w:uiPriority w:val="99"/>
    <w:semiHidden/>
    <w:unhideWhenUsed/>
    <w:rsid w:val="00A63A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2885">
      <w:bodyDiv w:val="1"/>
      <w:marLeft w:val="0"/>
      <w:marRight w:val="0"/>
      <w:marTop w:val="0"/>
      <w:marBottom w:val="0"/>
      <w:divBdr>
        <w:top w:val="none" w:sz="0" w:space="0" w:color="auto"/>
        <w:left w:val="none" w:sz="0" w:space="0" w:color="auto"/>
        <w:bottom w:val="none" w:sz="0" w:space="0" w:color="auto"/>
        <w:right w:val="none" w:sz="0" w:space="0" w:color="auto"/>
      </w:divBdr>
    </w:div>
    <w:div w:id="112791808">
      <w:bodyDiv w:val="1"/>
      <w:marLeft w:val="0"/>
      <w:marRight w:val="0"/>
      <w:marTop w:val="0"/>
      <w:marBottom w:val="0"/>
      <w:divBdr>
        <w:top w:val="none" w:sz="0" w:space="0" w:color="auto"/>
        <w:left w:val="none" w:sz="0" w:space="0" w:color="auto"/>
        <w:bottom w:val="none" w:sz="0" w:space="0" w:color="auto"/>
        <w:right w:val="none" w:sz="0" w:space="0" w:color="auto"/>
      </w:divBdr>
    </w:div>
    <w:div w:id="129245772">
      <w:bodyDiv w:val="1"/>
      <w:marLeft w:val="0"/>
      <w:marRight w:val="0"/>
      <w:marTop w:val="0"/>
      <w:marBottom w:val="0"/>
      <w:divBdr>
        <w:top w:val="none" w:sz="0" w:space="0" w:color="auto"/>
        <w:left w:val="none" w:sz="0" w:space="0" w:color="auto"/>
        <w:bottom w:val="none" w:sz="0" w:space="0" w:color="auto"/>
        <w:right w:val="none" w:sz="0" w:space="0" w:color="auto"/>
      </w:divBdr>
    </w:div>
    <w:div w:id="221596098">
      <w:bodyDiv w:val="1"/>
      <w:marLeft w:val="0"/>
      <w:marRight w:val="0"/>
      <w:marTop w:val="0"/>
      <w:marBottom w:val="0"/>
      <w:divBdr>
        <w:top w:val="none" w:sz="0" w:space="0" w:color="auto"/>
        <w:left w:val="none" w:sz="0" w:space="0" w:color="auto"/>
        <w:bottom w:val="none" w:sz="0" w:space="0" w:color="auto"/>
        <w:right w:val="none" w:sz="0" w:space="0" w:color="auto"/>
      </w:divBdr>
    </w:div>
    <w:div w:id="234048610">
      <w:bodyDiv w:val="1"/>
      <w:marLeft w:val="0"/>
      <w:marRight w:val="0"/>
      <w:marTop w:val="0"/>
      <w:marBottom w:val="0"/>
      <w:divBdr>
        <w:top w:val="none" w:sz="0" w:space="0" w:color="auto"/>
        <w:left w:val="none" w:sz="0" w:space="0" w:color="auto"/>
        <w:bottom w:val="none" w:sz="0" w:space="0" w:color="auto"/>
        <w:right w:val="none" w:sz="0" w:space="0" w:color="auto"/>
      </w:divBdr>
    </w:div>
    <w:div w:id="292029058">
      <w:bodyDiv w:val="1"/>
      <w:marLeft w:val="0"/>
      <w:marRight w:val="0"/>
      <w:marTop w:val="0"/>
      <w:marBottom w:val="0"/>
      <w:divBdr>
        <w:top w:val="none" w:sz="0" w:space="0" w:color="auto"/>
        <w:left w:val="none" w:sz="0" w:space="0" w:color="auto"/>
        <w:bottom w:val="none" w:sz="0" w:space="0" w:color="auto"/>
        <w:right w:val="none" w:sz="0" w:space="0" w:color="auto"/>
      </w:divBdr>
    </w:div>
    <w:div w:id="310446853">
      <w:bodyDiv w:val="1"/>
      <w:marLeft w:val="0"/>
      <w:marRight w:val="0"/>
      <w:marTop w:val="0"/>
      <w:marBottom w:val="0"/>
      <w:divBdr>
        <w:top w:val="none" w:sz="0" w:space="0" w:color="auto"/>
        <w:left w:val="none" w:sz="0" w:space="0" w:color="auto"/>
        <w:bottom w:val="none" w:sz="0" w:space="0" w:color="auto"/>
        <w:right w:val="none" w:sz="0" w:space="0" w:color="auto"/>
      </w:divBdr>
    </w:div>
    <w:div w:id="637880842">
      <w:bodyDiv w:val="1"/>
      <w:marLeft w:val="0"/>
      <w:marRight w:val="0"/>
      <w:marTop w:val="0"/>
      <w:marBottom w:val="0"/>
      <w:divBdr>
        <w:top w:val="none" w:sz="0" w:space="0" w:color="auto"/>
        <w:left w:val="none" w:sz="0" w:space="0" w:color="auto"/>
        <w:bottom w:val="none" w:sz="0" w:space="0" w:color="auto"/>
        <w:right w:val="none" w:sz="0" w:space="0" w:color="auto"/>
      </w:divBdr>
    </w:div>
    <w:div w:id="955600765">
      <w:bodyDiv w:val="1"/>
      <w:marLeft w:val="0"/>
      <w:marRight w:val="0"/>
      <w:marTop w:val="0"/>
      <w:marBottom w:val="0"/>
      <w:divBdr>
        <w:top w:val="none" w:sz="0" w:space="0" w:color="auto"/>
        <w:left w:val="none" w:sz="0" w:space="0" w:color="auto"/>
        <w:bottom w:val="none" w:sz="0" w:space="0" w:color="auto"/>
        <w:right w:val="none" w:sz="0" w:space="0" w:color="auto"/>
      </w:divBdr>
    </w:div>
    <w:div w:id="970592548">
      <w:bodyDiv w:val="1"/>
      <w:marLeft w:val="0"/>
      <w:marRight w:val="0"/>
      <w:marTop w:val="0"/>
      <w:marBottom w:val="0"/>
      <w:divBdr>
        <w:top w:val="none" w:sz="0" w:space="0" w:color="auto"/>
        <w:left w:val="none" w:sz="0" w:space="0" w:color="auto"/>
        <w:bottom w:val="none" w:sz="0" w:space="0" w:color="auto"/>
        <w:right w:val="none" w:sz="0" w:space="0" w:color="auto"/>
      </w:divBdr>
    </w:div>
    <w:div w:id="1056054209">
      <w:bodyDiv w:val="1"/>
      <w:marLeft w:val="0"/>
      <w:marRight w:val="0"/>
      <w:marTop w:val="0"/>
      <w:marBottom w:val="0"/>
      <w:divBdr>
        <w:top w:val="none" w:sz="0" w:space="0" w:color="auto"/>
        <w:left w:val="none" w:sz="0" w:space="0" w:color="auto"/>
        <w:bottom w:val="none" w:sz="0" w:space="0" w:color="auto"/>
        <w:right w:val="none" w:sz="0" w:space="0" w:color="auto"/>
      </w:divBdr>
    </w:div>
    <w:div w:id="1206482952">
      <w:bodyDiv w:val="1"/>
      <w:marLeft w:val="0"/>
      <w:marRight w:val="0"/>
      <w:marTop w:val="0"/>
      <w:marBottom w:val="0"/>
      <w:divBdr>
        <w:top w:val="none" w:sz="0" w:space="0" w:color="auto"/>
        <w:left w:val="none" w:sz="0" w:space="0" w:color="auto"/>
        <w:bottom w:val="none" w:sz="0" w:space="0" w:color="auto"/>
        <w:right w:val="none" w:sz="0" w:space="0" w:color="auto"/>
      </w:divBdr>
    </w:div>
    <w:div w:id="1241872312">
      <w:bodyDiv w:val="1"/>
      <w:marLeft w:val="0"/>
      <w:marRight w:val="0"/>
      <w:marTop w:val="0"/>
      <w:marBottom w:val="0"/>
      <w:divBdr>
        <w:top w:val="none" w:sz="0" w:space="0" w:color="auto"/>
        <w:left w:val="none" w:sz="0" w:space="0" w:color="auto"/>
        <w:bottom w:val="none" w:sz="0" w:space="0" w:color="auto"/>
        <w:right w:val="none" w:sz="0" w:space="0" w:color="auto"/>
      </w:divBdr>
    </w:div>
    <w:div w:id="1332679362">
      <w:bodyDiv w:val="1"/>
      <w:marLeft w:val="0"/>
      <w:marRight w:val="0"/>
      <w:marTop w:val="0"/>
      <w:marBottom w:val="0"/>
      <w:divBdr>
        <w:top w:val="none" w:sz="0" w:space="0" w:color="auto"/>
        <w:left w:val="none" w:sz="0" w:space="0" w:color="auto"/>
        <w:bottom w:val="none" w:sz="0" w:space="0" w:color="auto"/>
        <w:right w:val="none" w:sz="0" w:space="0" w:color="auto"/>
      </w:divBdr>
    </w:div>
    <w:div w:id="1375930370">
      <w:bodyDiv w:val="1"/>
      <w:marLeft w:val="0"/>
      <w:marRight w:val="0"/>
      <w:marTop w:val="0"/>
      <w:marBottom w:val="0"/>
      <w:divBdr>
        <w:top w:val="none" w:sz="0" w:space="0" w:color="auto"/>
        <w:left w:val="none" w:sz="0" w:space="0" w:color="auto"/>
        <w:bottom w:val="none" w:sz="0" w:space="0" w:color="auto"/>
        <w:right w:val="none" w:sz="0" w:space="0" w:color="auto"/>
      </w:divBdr>
    </w:div>
    <w:div w:id="1416514264">
      <w:bodyDiv w:val="1"/>
      <w:marLeft w:val="0"/>
      <w:marRight w:val="0"/>
      <w:marTop w:val="0"/>
      <w:marBottom w:val="0"/>
      <w:divBdr>
        <w:top w:val="none" w:sz="0" w:space="0" w:color="auto"/>
        <w:left w:val="none" w:sz="0" w:space="0" w:color="auto"/>
        <w:bottom w:val="none" w:sz="0" w:space="0" w:color="auto"/>
        <w:right w:val="none" w:sz="0" w:space="0" w:color="auto"/>
      </w:divBdr>
    </w:div>
    <w:div w:id="1470246454">
      <w:bodyDiv w:val="1"/>
      <w:marLeft w:val="0"/>
      <w:marRight w:val="0"/>
      <w:marTop w:val="0"/>
      <w:marBottom w:val="0"/>
      <w:divBdr>
        <w:top w:val="none" w:sz="0" w:space="0" w:color="auto"/>
        <w:left w:val="none" w:sz="0" w:space="0" w:color="auto"/>
        <w:bottom w:val="none" w:sz="0" w:space="0" w:color="auto"/>
        <w:right w:val="none" w:sz="0" w:space="0" w:color="auto"/>
      </w:divBdr>
    </w:div>
    <w:div w:id="1584680555">
      <w:bodyDiv w:val="1"/>
      <w:marLeft w:val="0"/>
      <w:marRight w:val="0"/>
      <w:marTop w:val="0"/>
      <w:marBottom w:val="0"/>
      <w:divBdr>
        <w:top w:val="none" w:sz="0" w:space="0" w:color="auto"/>
        <w:left w:val="none" w:sz="0" w:space="0" w:color="auto"/>
        <w:bottom w:val="none" w:sz="0" w:space="0" w:color="auto"/>
        <w:right w:val="none" w:sz="0" w:space="0" w:color="auto"/>
      </w:divBdr>
    </w:div>
    <w:div w:id="1607034872">
      <w:bodyDiv w:val="1"/>
      <w:marLeft w:val="0"/>
      <w:marRight w:val="0"/>
      <w:marTop w:val="0"/>
      <w:marBottom w:val="0"/>
      <w:divBdr>
        <w:top w:val="none" w:sz="0" w:space="0" w:color="auto"/>
        <w:left w:val="none" w:sz="0" w:space="0" w:color="auto"/>
        <w:bottom w:val="none" w:sz="0" w:space="0" w:color="auto"/>
        <w:right w:val="none" w:sz="0" w:space="0" w:color="auto"/>
      </w:divBdr>
    </w:div>
    <w:div w:id="1837265664">
      <w:bodyDiv w:val="1"/>
      <w:marLeft w:val="0"/>
      <w:marRight w:val="0"/>
      <w:marTop w:val="0"/>
      <w:marBottom w:val="0"/>
      <w:divBdr>
        <w:top w:val="none" w:sz="0" w:space="0" w:color="auto"/>
        <w:left w:val="none" w:sz="0" w:space="0" w:color="auto"/>
        <w:bottom w:val="none" w:sz="0" w:space="0" w:color="auto"/>
        <w:right w:val="none" w:sz="0" w:space="0" w:color="auto"/>
      </w:divBdr>
    </w:div>
    <w:div w:id="1863588968">
      <w:bodyDiv w:val="1"/>
      <w:marLeft w:val="0"/>
      <w:marRight w:val="0"/>
      <w:marTop w:val="0"/>
      <w:marBottom w:val="0"/>
      <w:divBdr>
        <w:top w:val="none" w:sz="0" w:space="0" w:color="auto"/>
        <w:left w:val="none" w:sz="0" w:space="0" w:color="auto"/>
        <w:bottom w:val="none" w:sz="0" w:space="0" w:color="auto"/>
        <w:right w:val="none" w:sz="0" w:space="0" w:color="auto"/>
      </w:divBdr>
    </w:div>
    <w:div w:id="2109083820">
      <w:bodyDiv w:val="1"/>
      <w:marLeft w:val="0"/>
      <w:marRight w:val="0"/>
      <w:marTop w:val="0"/>
      <w:marBottom w:val="0"/>
      <w:divBdr>
        <w:top w:val="none" w:sz="0" w:space="0" w:color="auto"/>
        <w:left w:val="none" w:sz="0" w:space="0" w:color="auto"/>
        <w:bottom w:val="none" w:sz="0" w:space="0" w:color="auto"/>
        <w:right w:val="none" w:sz="0" w:space="0" w:color="auto"/>
      </w:divBdr>
    </w:div>
    <w:div w:id="21374837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yugenderr@astiri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3608</TotalTime>
  <Pages>5</Pages>
  <Words>2128</Words>
  <Characters>12135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nimmala</dc:creator>
  <cp:keywords/>
  <dc:description/>
  <cp:lastModifiedBy>Yugender</cp:lastModifiedBy>
  <cp:revision>111</cp:revision>
  <cp:lastPrinted>2017-05-30T16:41:00Z</cp:lastPrinted>
  <dcterms:created xsi:type="dcterms:W3CDTF">2024-01-11T15:17:00Z</dcterms:created>
  <dcterms:modified xsi:type="dcterms:W3CDTF">2026-03-05T15:11:00Z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4cdf49a5174d8e6abc169c18952f2a070b2e19a6396856774e7efc4cb7ff81f8</vt:lpwstr>
  </property>
</Properties>
</file>