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3240" w14:textId="0C7862B6" w:rsidR="009C54F6" w:rsidRPr="00F0163C" w:rsidRDefault="00000000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bookmarkStart w:id="0" w:name="gyana-ranjan-dash"/>
      <w:r w:rsidRPr="00F0163C">
        <w:rPr>
          <w:rFonts w:ascii="Calibri" w:hAnsi="Calibri" w:cs="Calibri"/>
          <w:b/>
          <w:bCs/>
          <w:sz w:val="22"/>
          <w:szCs w:val="22"/>
        </w:rPr>
        <w:t>RANJAN</w:t>
      </w:r>
    </w:p>
    <w:p w14:paraId="26DE885C" w14:textId="1B0A565E" w:rsidR="007630AF" w:rsidRPr="00F0163C" w:rsidRDefault="007630AF" w:rsidP="007630AF">
      <w:pPr>
        <w:pStyle w:val="FirstParagraph"/>
        <w:spacing w:before="0" w:after="0"/>
        <w:rPr>
          <w:rFonts w:ascii="Calibri" w:hAnsi="Calibri" w:cs="Calibri"/>
          <w:b/>
          <w:bCs/>
          <w:sz w:val="22"/>
          <w:szCs w:val="22"/>
        </w:rPr>
      </w:pPr>
      <w:r w:rsidRPr="00F0163C">
        <w:rPr>
          <w:rFonts w:ascii="Calibri" w:hAnsi="Calibri" w:cs="Calibri"/>
          <w:b/>
          <w:bCs/>
          <w:sz w:val="22"/>
          <w:szCs w:val="22"/>
          <w:lang w:val="en-IN"/>
        </w:rPr>
        <w:t>dashgyana.it@gmail.com</w:t>
      </w:r>
    </w:p>
    <w:p w14:paraId="1EB952D4" w14:textId="77777777" w:rsidR="009C54F6" w:rsidRPr="00F0163C" w:rsidRDefault="00000000" w:rsidP="007630AF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B36D249">
          <v:rect id="_x0000_i1026" style="width:0;height:1.5pt" o:hralign="center" o:hrstd="t" o:hr="t"/>
        </w:pict>
      </w:r>
    </w:p>
    <w:p w14:paraId="46AB4BB5" w14:textId="3F7BE000" w:rsidR="009C54F6" w:rsidRPr="00F0163C" w:rsidRDefault="00000000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bookmarkStart w:id="1" w:name="professional-summary"/>
      <w:r w:rsidRPr="00F0163C">
        <w:rPr>
          <w:rFonts w:ascii="Calibri" w:hAnsi="Calibri" w:cs="Calibri"/>
          <w:b/>
          <w:bCs/>
          <w:sz w:val="22"/>
          <w:szCs w:val="22"/>
        </w:rPr>
        <w:t>SUMMARY</w:t>
      </w:r>
    </w:p>
    <w:p w14:paraId="7963F135" w14:textId="747F9CEE" w:rsidR="002B3578" w:rsidRPr="00F0163C" w:rsidRDefault="00D8184D" w:rsidP="007630AF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b/>
          <w:bCs/>
          <w:sz w:val="22"/>
          <w:szCs w:val="22"/>
        </w:rPr>
        <w:t xml:space="preserve">SharePoint &amp; Power Platform </w:t>
      </w:r>
      <w:r w:rsidR="00303D73" w:rsidRPr="00F0163C">
        <w:rPr>
          <w:rFonts w:ascii="Calibri" w:hAnsi="Calibri" w:cs="Calibri"/>
          <w:b/>
          <w:bCs/>
          <w:sz w:val="22"/>
          <w:szCs w:val="22"/>
        </w:rPr>
        <w:t xml:space="preserve">Lead </w:t>
      </w:r>
      <w:r w:rsidRPr="00F0163C">
        <w:rPr>
          <w:rFonts w:ascii="Calibri" w:hAnsi="Calibri" w:cs="Calibri"/>
          <w:b/>
          <w:bCs/>
          <w:sz w:val="22"/>
          <w:szCs w:val="22"/>
        </w:rPr>
        <w:t xml:space="preserve">Developer with </w:t>
      </w:r>
      <w:r w:rsidR="002B3578" w:rsidRPr="00F0163C">
        <w:rPr>
          <w:rFonts w:ascii="Calibri" w:hAnsi="Calibri" w:cs="Calibri"/>
          <w:b/>
          <w:bCs/>
          <w:sz w:val="22"/>
          <w:szCs w:val="22"/>
        </w:rPr>
        <w:t>14+ years of experience</w:t>
      </w:r>
      <w:r w:rsidR="002B3578" w:rsidRPr="00F0163C">
        <w:rPr>
          <w:rFonts w:ascii="Calibri" w:hAnsi="Calibri" w:cs="Calibri"/>
          <w:sz w:val="22"/>
          <w:szCs w:val="22"/>
        </w:rPr>
        <w:t xml:space="preserve"> delivering enterprise solutions across Microsoft 365, SharePoint Online &amp; On-Prem, Power Platform, and Azure, with a proven track record modernizing legacy systems and building scalable digital workflows.</w:t>
      </w:r>
    </w:p>
    <w:p w14:paraId="74DF776F" w14:textId="68F13373" w:rsidR="002B3578" w:rsidRPr="00F0163C" w:rsidRDefault="007630AF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>H</w:t>
      </w:r>
      <w:r w:rsidR="002B3578" w:rsidRPr="00F0163C">
        <w:rPr>
          <w:rFonts w:ascii="Calibri" w:hAnsi="Calibri" w:cs="Calibri"/>
          <w:sz w:val="22"/>
          <w:szCs w:val="22"/>
        </w:rPr>
        <w:t xml:space="preserve">ands-on </w:t>
      </w:r>
      <w:r w:rsidR="002B3578" w:rsidRPr="00F0163C">
        <w:rPr>
          <w:rFonts w:ascii="Calibri" w:hAnsi="Calibri" w:cs="Calibri"/>
          <w:b/>
          <w:bCs/>
          <w:sz w:val="22"/>
          <w:szCs w:val="22"/>
        </w:rPr>
        <w:t>Power Apps development (Canvas &amp; Model-Driven)</w:t>
      </w:r>
      <w:r w:rsidR="002B3578" w:rsidRPr="00F0163C">
        <w:rPr>
          <w:rFonts w:ascii="Calibri" w:hAnsi="Calibri" w:cs="Calibri"/>
          <w:sz w:val="22"/>
          <w:szCs w:val="22"/>
        </w:rPr>
        <w:t xml:space="preserve">, including </w:t>
      </w:r>
      <w:r w:rsidR="002B3578" w:rsidRPr="00F0163C">
        <w:rPr>
          <w:rFonts w:ascii="Calibri" w:hAnsi="Calibri" w:cs="Calibri"/>
          <w:b/>
          <w:bCs/>
          <w:sz w:val="22"/>
          <w:szCs w:val="22"/>
        </w:rPr>
        <w:t>Dataverse</w:t>
      </w:r>
      <w:r w:rsidR="002B3578" w:rsidRPr="00F0163C">
        <w:rPr>
          <w:rFonts w:ascii="Calibri" w:hAnsi="Calibri" w:cs="Calibri"/>
          <w:sz w:val="22"/>
          <w:szCs w:val="22"/>
        </w:rPr>
        <w:t xml:space="preserve"> driven applications, complex business rules, responsive UI design, and enterprise-grade integrations.</w:t>
      </w:r>
    </w:p>
    <w:p w14:paraId="620F7810" w14:textId="4B94F792" w:rsidR="002B3578" w:rsidRPr="00F0163C" w:rsidRDefault="002B3578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b/>
          <w:bCs/>
          <w:sz w:val="22"/>
          <w:szCs w:val="22"/>
        </w:rPr>
        <w:t>5+ years of Power BI</w:t>
      </w:r>
      <w:r w:rsidRPr="00F0163C">
        <w:rPr>
          <w:rFonts w:ascii="Calibri" w:hAnsi="Calibri" w:cs="Calibri"/>
          <w:sz w:val="22"/>
          <w:szCs w:val="22"/>
        </w:rPr>
        <w:t xml:space="preserve"> experience building analytical dashboards, </w:t>
      </w:r>
      <w:r w:rsidRPr="00F0163C">
        <w:rPr>
          <w:rFonts w:ascii="Calibri" w:hAnsi="Calibri" w:cs="Calibri"/>
          <w:b/>
          <w:bCs/>
          <w:sz w:val="22"/>
          <w:szCs w:val="22"/>
        </w:rPr>
        <w:t>DAX-based calculations</w:t>
      </w:r>
      <w:r w:rsidRPr="00F0163C">
        <w:rPr>
          <w:rFonts w:ascii="Calibri" w:hAnsi="Calibri" w:cs="Calibri"/>
          <w:sz w:val="22"/>
          <w:szCs w:val="22"/>
        </w:rPr>
        <w:t xml:space="preserve">, </w:t>
      </w:r>
      <w:r w:rsidRPr="00F0163C">
        <w:rPr>
          <w:rFonts w:ascii="Calibri" w:hAnsi="Calibri" w:cs="Calibri"/>
          <w:b/>
          <w:bCs/>
          <w:sz w:val="22"/>
          <w:szCs w:val="22"/>
        </w:rPr>
        <w:t>semantic data models</w:t>
      </w:r>
      <w:r w:rsidRPr="00F0163C">
        <w:rPr>
          <w:rFonts w:ascii="Calibri" w:hAnsi="Calibri" w:cs="Calibri"/>
          <w:sz w:val="22"/>
          <w:szCs w:val="22"/>
        </w:rPr>
        <w:t>, and automated refresh pipelines to support operational and executive decision-making.</w:t>
      </w:r>
    </w:p>
    <w:p w14:paraId="25CC8793" w14:textId="77777777" w:rsidR="002B3578" w:rsidRPr="00F0163C" w:rsidRDefault="002B3578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Extensive expertise designing and developing </w:t>
      </w:r>
      <w:r w:rsidRPr="00F0163C">
        <w:rPr>
          <w:rFonts w:ascii="Calibri" w:hAnsi="Calibri" w:cs="Calibri"/>
          <w:b/>
          <w:bCs/>
          <w:sz w:val="22"/>
          <w:szCs w:val="22"/>
        </w:rPr>
        <w:t>SharePoint Online intranet portals</w:t>
      </w:r>
      <w:r w:rsidRPr="00F0163C">
        <w:rPr>
          <w:rFonts w:ascii="Calibri" w:hAnsi="Calibri" w:cs="Calibri"/>
          <w:sz w:val="22"/>
          <w:szCs w:val="22"/>
        </w:rPr>
        <w:t>, collaboration sites, landing pages, templates, and responsive UI components using SPFx, JavaScript/TypeScript, and modern frameworks.</w:t>
      </w:r>
    </w:p>
    <w:p w14:paraId="05E26C51" w14:textId="685F1D5B" w:rsidR="002B3578" w:rsidRPr="00F0163C" w:rsidRDefault="002B3578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Experienced in building and managing </w:t>
      </w:r>
      <w:r w:rsidRPr="00F0163C">
        <w:rPr>
          <w:rFonts w:ascii="Calibri" w:hAnsi="Calibri" w:cs="Calibri"/>
          <w:b/>
          <w:bCs/>
          <w:sz w:val="22"/>
          <w:szCs w:val="22"/>
        </w:rPr>
        <w:t>Microsoft 365</w:t>
      </w:r>
      <w:r w:rsidRPr="00F0163C">
        <w:rPr>
          <w:rFonts w:ascii="Calibri" w:hAnsi="Calibri" w:cs="Calibri"/>
          <w:sz w:val="22"/>
          <w:szCs w:val="22"/>
        </w:rPr>
        <w:t xml:space="preserve"> components including SharePoint sites, Teams integrations, OneDrive, governance, permissions, and enterprise content structures.</w:t>
      </w:r>
    </w:p>
    <w:p w14:paraId="0117071A" w14:textId="3C6AEB5F" w:rsidR="002B3578" w:rsidRPr="00F0163C" w:rsidRDefault="002B3578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Strong development foundation in </w:t>
      </w:r>
      <w:r w:rsidRPr="00F0163C">
        <w:rPr>
          <w:rFonts w:ascii="Calibri" w:hAnsi="Calibri" w:cs="Calibri"/>
          <w:b/>
          <w:bCs/>
          <w:sz w:val="22"/>
          <w:szCs w:val="22"/>
        </w:rPr>
        <w:t>Python, C#.NET, and SQL Server</w:t>
      </w:r>
      <w:r w:rsidRPr="00F0163C">
        <w:rPr>
          <w:rFonts w:ascii="Calibri" w:hAnsi="Calibri" w:cs="Calibri"/>
          <w:sz w:val="22"/>
          <w:szCs w:val="22"/>
        </w:rPr>
        <w:t>, including building REST APIs, backend services, data access layers, and optimized database queries for high-volume systems.</w:t>
      </w:r>
    </w:p>
    <w:p w14:paraId="78E1DF1B" w14:textId="77777777" w:rsidR="002B3578" w:rsidRPr="00F0163C" w:rsidRDefault="002B3578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Experienced in designing relational database schemas, writing efficient </w:t>
      </w:r>
      <w:r w:rsidRPr="00F0163C">
        <w:rPr>
          <w:rFonts w:ascii="Calibri" w:hAnsi="Calibri" w:cs="Calibri"/>
          <w:b/>
          <w:bCs/>
          <w:sz w:val="22"/>
          <w:szCs w:val="22"/>
        </w:rPr>
        <w:t>SQL</w:t>
      </w:r>
      <w:r w:rsidRPr="00F0163C">
        <w:rPr>
          <w:rFonts w:ascii="Calibri" w:hAnsi="Calibri" w:cs="Calibri"/>
          <w:sz w:val="22"/>
          <w:szCs w:val="22"/>
        </w:rPr>
        <w:t xml:space="preserve"> queries, stored procedures, functions, and performing performance tuning for transactional workloads.</w:t>
      </w:r>
    </w:p>
    <w:p w14:paraId="307E0894" w14:textId="44098104" w:rsidR="00F51875" w:rsidRPr="00F0163C" w:rsidRDefault="00F51875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Hands-on experience writing </w:t>
      </w:r>
      <w:r w:rsidRPr="00F0163C">
        <w:rPr>
          <w:rFonts w:ascii="Calibri" w:hAnsi="Calibri" w:cs="Calibri"/>
          <w:b/>
          <w:bCs/>
          <w:sz w:val="22"/>
          <w:szCs w:val="22"/>
        </w:rPr>
        <w:t>PowerShell scripts</w:t>
      </w:r>
      <w:r w:rsidRPr="00F0163C">
        <w:rPr>
          <w:rFonts w:ascii="Calibri" w:hAnsi="Calibri" w:cs="Calibri"/>
          <w:sz w:val="22"/>
          <w:szCs w:val="22"/>
        </w:rPr>
        <w:t xml:space="preserve"> for SharePoint administration, automation, bulk operations, environment configuration, and deployment activities.</w:t>
      </w:r>
    </w:p>
    <w:p w14:paraId="25191EFE" w14:textId="45DC0D4B" w:rsidR="00F51875" w:rsidRPr="00F0163C" w:rsidRDefault="00F51875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Hands-on experience configuring and managing </w:t>
      </w:r>
      <w:r w:rsidRPr="00F0163C">
        <w:rPr>
          <w:rFonts w:ascii="Calibri" w:hAnsi="Calibri" w:cs="Calibri"/>
          <w:b/>
          <w:bCs/>
          <w:sz w:val="22"/>
          <w:szCs w:val="22"/>
        </w:rPr>
        <w:t>SharePoint permissions</w:t>
      </w:r>
      <w:r w:rsidRPr="00F0163C">
        <w:rPr>
          <w:rFonts w:ascii="Calibri" w:hAnsi="Calibri" w:cs="Calibri"/>
          <w:sz w:val="22"/>
          <w:szCs w:val="22"/>
        </w:rPr>
        <w:t>, including site-level security, role-based access control, groups, inheritance management, and governance best practices across Microsoft 365 environments.</w:t>
      </w:r>
    </w:p>
    <w:p w14:paraId="02E80484" w14:textId="77777777" w:rsidR="002B3578" w:rsidRPr="00F0163C" w:rsidRDefault="002B3578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Proven ability to design and implement workflow automation using </w:t>
      </w:r>
      <w:r w:rsidRPr="00F0163C">
        <w:rPr>
          <w:rFonts w:ascii="Calibri" w:hAnsi="Calibri" w:cs="Calibri"/>
          <w:b/>
          <w:bCs/>
          <w:sz w:val="22"/>
          <w:szCs w:val="22"/>
        </w:rPr>
        <w:t>Power Automate</w:t>
      </w:r>
      <w:r w:rsidRPr="00F0163C">
        <w:rPr>
          <w:rFonts w:ascii="Calibri" w:hAnsi="Calibri" w:cs="Calibri"/>
          <w:sz w:val="22"/>
          <w:szCs w:val="22"/>
        </w:rPr>
        <w:t xml:space="preserve">, </w:t>
      </w:r>
      <w:r w:rsidRPr="00F0163C">
        <w:rPr>
          <w:rFonts w:ascii="Calibri" w:hAnsi="Calibri" w:cs="Calibri"/>
          <w:b/>
          <w:bCs/>
          <w:sz w:val="22"/>
          <w:szCs w:val="22"/>
        </w:rPr>
        <w:t>SharePoint Designer, and Dynamics 365</w:t>
      </w:r>
      <w:r w:rsidRPr="00F0163C">
        <w:rPr>
          <w:rFonts w:ascii="Calibri" w:hAnsi="Calibri" w:cs="Calibri"/>
          <w:sz w:val="22"/>
          <w:szCs w:val="22"/>
        </w:rPr>
        <w:t xml:space="preserve"> to streamline complex business processes across Microsoft 365 environments.</w:t>
      </w:r>
    </w:p>
    <w:p w14:paraId="558D94AE" w14:textId="2ED781A9" w:rsidR="002B3578" w:rsidRPr="00F0163C" w:rsidRDefault="002B3578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Hands-on experience migrating </w:t>
      </w:r>
      <w:r w:rsidRPr="00F0163C">
        <w:rPr>
          <w:rFonts w:ascii="Calibri" w:hAnsi="Calibri" w:cs="Calibri"/>
          <w:b/>
          <w:bCs/>
          <w:sz w:val="22"/>
          <w:szCs w:val="22"/>
        </w:rPr>
        <w:t>SharePoint 2010-2019 to SharePoint Online</w:t>
      </w:r>
      <w:r w:rsidRPr="00F0163C">
        <w:rPr>
          <w:rFonts w:ascii="Calibri" w:hAnsi="Calibri" w:cs="Calibri"/>
          <w:sz w:val="22"/>
          <w:szCs w:val="22"/>
        </w:rPr>
        <w:t xml:space="preserve"> using tools such as </w:t>
      </w:r>
      <w:r w:rsidRPr="00F0163C">
        <w:rPr>
          <w:rFonts w:ascii="Calibri" w:hAnsi="Calibri" w:cs="Calibri"/>
          <w:b/>
          <w:bCs/>
          <w:sz w:val="22"/>
          <w:szCs w:val="22"/>
        </w:rPr>
        <w:t>Sharegate and Metalogix</w:t>
      </w:r>
      <w:r w:rsidRPr="00F0163C">
        <w:rPr>
          <w:rFonts w:ascii="Calibri" w:hAnsi="Calibri" w:cs="Calibri"/>
          <w:sz w:val="22"/>
          <w:szCs w:val="22"/>
        </w:rPr>
        <w:t xml:space="preserve"> ensuring secure and compliant transitions.</w:t>
      </w:r>
    </w:p>
    <w:p w14:paraId="530C9FBE" w14:textId="0B7EEE8E" w:rsidR="002B3578" w:rsidRPr="00F0163C" w:rsidRDefault="002B3578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Skilled in integrating </w:t>
      </w:r>
      <w:r w:rsidRPr="00F0163C">
        <w:rPr>
          <w:rFonts w:ascii="Calibri" w:hAnsi="Calibri" w:cs="Calibri"/>
          <w:b/>
          <w:bCs/>
          <w:sz w:val="22"/>
          <w:szCs w:val="22"/>
        </w:rPr>
        <w:t>Microsoft 365, SharePoint, and Power Platform</w:t>
      </w:r>
      <w:r w:rsidRPr="00F0163C">
        <w:rPr>
          <w:rFonts w:ascii="Calibri" w:hAnsi="Calibri" w:cs="Calibri"/>
          <w:sz w:val="22"/>
          <w:szCs w:val="22"/>
        </w:rPr>
        <w:t xml:space="preserve"> solutions with </w:t>
      </w:r>
      <w:r w:rsidRPr="00F0163C">
        <w:rPr>
          <w:rFonts w:ascii="Calibri" w:hAnsi="Calibri" w:cs="Calibri"/>
          <w:b/>
          <w:bCs/>
          <w:sz w:val="22"/>
          <w:szCs w:val="22"/>
        </w:rPr>
        <w:t>SAP</w:t>
      </w:r>
      <w:r w:rsidRPr="00F0163C">
        <w:rPr>
          <w:rFonts w:ascii="Calibri" w:hAnsi="Calibri" w:cs="Calibri"/>
          <w:sz w:val="22"/>
          <w:szCs w:val="22"/>
        </w:rPr>
        <w:t xml:space="preserve">, </w:t>
      </w:r>
      <w:r w:rsidRPr="00F0163C">
        <w:rPr>
          <w:rFonts w:ascii="Calibri" w:hAnsi="Calibri" w:cs="Calibri"/>
          <w:b/>
          <w:bCs/>
          <w:sz w:val="22"/>
          <w:szCs w:val="22"/>
        </w:rPr>
        <w:t>Workday</w:t>
      </w:r>
      <w:r w:rsidRPr="00F0163C">
        <w:rPr>
          <w:rFonts w:ascii="Calibri" w:hAnsi="Calibri" w:cs="Calibri"/>
          <w:sz w:val="22"/>
          <w:szCs w:val="22"/>
        </w:rPr>
        <w:t xml:space="preserve">, SQL databases, and </w:t>
      </w:r>
      <w:r w:rsidRPr="00F0163C">
        <w:rPr>
          <w:rFonts w:ascii="Calibri" w:hAnsi="Calibri" w:cs="Calibri"/>
          <w:b/>
          <w:bCs/>
          <w:sz w:val="22"/>
          <w:szCs w:val="22"/>
        </w:rPr>
        <w:t>REST APIs</w:t>
      </w:r>
      <w:r w:rsidRPr="00F0163C">
        <w:rPr>
          <w:rFonts w:ascii="Calibri" w:hAnsi="Calibri" w:cs="Calibri"/>
          <w:sz w:val="22"/>
          <w:szCs w:val="22"/>
        </w:rPr>
        <w:t xml:space="preserve"> to enable seamless enterprise data flows.</w:t>
      </w:r>
    </w:p>
    <w:p w14:paraId="09D9E347" w14:textId="144E05B0" w:rsidR="00F51875" w:rsidRPr="00F0163C" w:rsidRDefault="00F51875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Designed end-to-end business process flows using </w:t>
      </w:r>
      <w:r w:rsidRPr="00F0163C">
        <w:rPr>
          <w:rFonts w:ascii="Calibri" w:hAnsi="Calibri" w:cs="Calibri"/>
          <w:b/>
          <w:bCs/>
          <w:sz w:val="22"/>
          <w:szCs w:val="22"/>
        </w:rPr>
        <w:t>Microsoft Visio and ARIS</w:t>
      </w:r>
      <w:r w:rsidRPr="00F0163C">
        <w:rPr>
          <w:rFonts w:ascii="Calibri" w:hAnsi="Calibri" w:cs="Calibri"/>
          <w:sz w:val="22"/>
          <w:szCs w:val="22"/>
        </w:rPr>
        <w:t>.</w:t>
      </w:r>
    </w:p>
    <w:p w14:paraId="2BBE15E3" w14:textId="5A434534" w:rsidR="00F51875" w:rsidRPr="00F0163C" w:rsidRDefault="00F51875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Created UI mockups and wireframes using </w:t>
      </w:r>
      <w:r w:rsidRPr="00F0163C">
        <w:rPr>
          <w:rFonts w:ascii="Calibri" w:hAnsi="Calibri" w:cs="Calibri"/>
          <w:b/>
          <w:bCs/>
          <w:sz w:val="22"/>
          <w:szCs w:val="22"/>
        </w:rPr>
        <w:t>Balsamiq and Figma</w:t>
      </w:r>
      <w:r w:rsidRPr="00F0163C">
        <w:rPr>
          <w:rFonts w:ascii="Calibri" w:hAnsi="Calibri" w:cs="Calibri"/>
          <w:sz w:val="22"/>
          <w:szCs w:val="22"/>
        </w:rPr>
        <w:t>.</w:t>
      </w:r>
    </w:p>
    <w:p w14:paraId="6EE98DC6" w14:textId="68E9BC04" w:rsidR="002B3578" w:rsidRPr="00F0163C" w:rsidRDefault="002B3578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Adept at </w:t>
      </w:r>
      <w:r w:rsidRPr="00F0163C">
        <w:rPr>
          <w:rFonts w:ascii="Calibri" w:hAnsi="Calibri" w:cs="Calibri"/>
          <w:b/>
          <w:bCs/>
          <w:sz w:val="22"/>
          <w:szCs w:val="22"/>
        </w:rPr>
        <w:t>Agile/Scrum delivery</w:t>
      </w:r>
      <w:r w:rsidRPr="00F0163C">
        <w:rPr>
          <w:rFonts w:ascii="Calibri" w:hAnsi="Calibri" w:cs="Calibri"/>
          <w:sz w:val="22"/>
          <w:szCs w:val="22"/>
        </w:rPr>
        <w:t xml:space="preserve">, </w:t>
      </w:r>
      <w:r w:rsidRPr="00F0163C">
        <w:rPr>
          <w:rFonts w:ascii="Calibri" w:hAnsi="Calibri" w:cs="Calibri"/>
          <w:b/>
          <w:bCs/>
          <w:sz w:val="22"/>
          <w:szCs w:val="22"/>
        </w:rPr>
        <w:t>leading cross-functional</w:t>
      </w:r>
      <w:r w:rsidRPr="00F0163C">
        <w:rPr>
          <w:rFonts w:ascii="Calibri" w:hAnsi="Calibri" w:cs="Calibri"/>
          <w:sz w:val="22"/>
          <w:szCs w:val="22"/>
        </w:rPr>
        <w:t xml:space="preserve"> engineering teams, managing SDLC execution, and driving high-quality, production-ready releases across cloud and low-code platforms.</w:t>
      </w:r>
    </w:p>
    <w:p w14:paraId="5039A85B" w14:textId="0CDF55C1" w:rsidR="009C54F6" w:rsidRPr="00F0163C" w:rsidRDefault="00000000" w:rsidP="007630AF">
      <w:pPr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12E382D">
          <v:rect id="_x0000_i1027" style="width:0;height:1.5pt" o:hralign="center" o:hrstd="t" o:hr="t"/>
        </w:pict>
      </w:r>
    </w:p>
    <w:p w14:paraId="744A4ECC" w14:textId="0E4D45AE" w:rsidR="009C54F6" w:rsidRPr="00F0163C" w:rsidRDefault="00000000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bookmarkStart w:id="2" w:name="technical-skills"/>
      <w:bookmarkEnd w:id="1"/>
      <w:r w:rsidRPr="00F0163C">
        <w:rPr>
          <w:rFonts w:ascii="Calibri" w:hAnsi="Calibri" w:cs="Calibri"/>
          <w:b/>
          <w:bCs/>
          <w:sz w:val="22"/>
          <w:szCs w:val="22"/>
        </w:rPr>
        <w:t>SKILLS</w:t>
      </w:r>
    </w:p>
    <w:p w14:paraId="563A5437" w14:textId="622F6189" w:rsidR="00577AB8" w:rsidRPr="00F0163C" w:rsidRDefault="00164D8B" w:rsidP="007630AF">
      <w:pPr>
        <w:pStyle w:val="FirstParagraph"/>
        <w:spacing w:before="0" w:after="0"/>
        <w:rPr>
          <w:rFonts w:ascii="Calibri" w:hAnsi="Calibri" w:cs="Calibri"/>
          <w:b/>
          <w:bCs/>
          <w:sz w:val="22"/>
          <w:szCs w:val="22"/>
        </w:rPr>
      </w:pPr>
      <w:r w:rsidRPr="00F0163C">
        <w:rPr>
          <w:rFonts w:ascii="Calibri" w:hAnsi="Calibri" w:cs="Calibri"/>
          <w:b/>
          <w:bCs/>
          <w:sz w:val="22"/>
          <w:szCs w:val="22"/>
        </w:rPr>
        <w:t>AI &amp; Cloud</w:t>
      </w:r>
      <w:r w:rsidR="001413C0" w:rsidRPr="00F0163C">
        <w:rPr>
          <w:rFonts w:ascii="Calibri" w:hAnsi="Calibri" w:cs="Calibri"/>
          <w:b/>
          <w:bCs/>
          <w:sz w:val="22"/>
          <w:szCs w:val="22"/>
        </w:rPr>
        <w:t xml:space="preserve"> Automation</w:t>
      </w:r>
      <w:r w:rsidRPr="00F0163C">
        <w:rPr>
          <w:rFonts w:ascii="Calibri" w:hAnsi="Calibri" w:cs="Calibri"/>
          <w:b/>
          <w:bCs/>
          <w:sz w:val="22"/>
          <w:szCs w:val="22"/>
        </w:rPr>
        <w:t>:</w:t>
      </w:r>
      <w:r w:rsidRPr="00F0163C">
        <w:rPr>
          <w:rFonts w:ascii="Calibri" w:hAnsi="Calibri" w:cs="Calibri"/>
          <w:sz w:val="22"/>
          <w:szCs w:val="22"/>
        </w:rPr>
        <w:t xml:space="preserve"> </w:t>
      </w:r>
      <w:r w:rsidR="00577AB8" w:rsidRPr="00F0163C">
        <w:rPr>
          <w:rFonts w:ascii="Calibri" w:hAnsi="Calibri" w:cs="Calibri"/>
          <w:sz w:val="22"/>
          <w:szCs w:val="22"/>
        </w:rPr>
        <w:t xml:space="preserve">Microsoft Azure, </w:t>
      </w:r>
      <w:r w:rsidR="00032C91" w:rsidRPr="00F0163C">
        <w:rPr>
          <w:rFonts w:ascii="Calibri" w:hAnsi="Calibri" w:cs="Calibri"/>
          <w:sz w:val="22"/>
          <w:szCs w:val="22"/>
        </w:rPr>
        <w:t xml:space="preserve">MS </w:t>
      </w:r>
      <w:r w:rsidRPr="00F0163C">
        <w:rPr>
          <w:rFonts w:ascii="Calibri" w:hAnsi="Calibri" w:cs="Calibri"/>
          <w:sz w:val="22"/>
          <w:szCs w:val="22"/>
        </w:rPr>
        <w:t>Copilot</w:t>
      </w:r>
      <w:r w:rsidR="00577AB8" w:rsidRPr="00F0163C">
        <w:rPr>
          <w:rFonts w:ascii="Calibri" w:hAnsi="Calibri" w:cs="Calibri"/>
          <w:sz w:val="22"/>
          <w:szCs w:val="22"/>
        </w:rPr>
        <w:t xml:space="preserve"> Studio</w:t>
      </w:r>
      <w:r w:rsidRPr="00F0163C">
        <w:rPr>
          <w:rFonts w:ascii="Calibri" w:hAnsi="Calibri" w:cs="Calibri"/>
          <w:sz w:val="22"/>
          <w:szCs w:val="22"/>
        </w:rPr>
        <w:t xml:space="preserve">, ChatGPT, </w:t>
      </w:r>
      <w:r w:rsidR="00032C91" w:rsidRPr="00F0163C">
        <w:rPr>
          <w:rFonts w:ascii="Calibri" w:hAnsi="Calibri" w:cs="Calibri"/>
          <w:sz w:val="22"/>
          <w:szCs w:val="22"/>
        </w:rPr>
        <w:t xml:space="preserve">Gemini, </w:t>
      </w:r>
      <w:r w:rsidRPr="00F0163C">
        <w:rPr>
          <w:rFonts w:ascii="Calibri" w:hAnsi="Calibri" w:cs="Calibri"/>
          <w:sz w:val="22"/>
          <w:szCs w:val="22"/>
        </w:rPr>
        <w:t>Claude, Microsoft 365</w:t>
      </w:r>
      <w:r w:rsidRPr="00F0163C">
        <w:rPr>
          <w:rFonts w:ascii="Calibri" w:hAnsi="Calibri" w:cs="Calibri"/>
          <w:sz w:val="22"/>
          <w:szCs w:val="22"/>
        </w:rPr>
        <w:br/>
      </w:r>
      <w:r w:rsidRPr="00F0163C">
        <w:rPr>
          <w:rFonts w:ascii="Calibri" w:hAnsi="Calibri" w:cs="Calibri"/>
          <w:b/>
          <w:bCs/>
          <w:sz w:val="22"/>
          <w:szCs w:val="22"/>
        </w:rPr>
        <w:t>Low-Code</w:t>
      </w:r>
      <w:r w:rsidR="001413C0" w:rsidRPr="00F0163C">
        <w:rPr>
          <w:rFonts w:ascii="Calibri" w:hAnsi="Calibri" w:cs="Calibri"/>
          <w:b/>
          <w:bCs/>
          <w:sz w:val="22"/>
          <w:szCs w:val="22"/>
        </w:rPr>
        <w:t>/No-Code Platform</w:t>
      </w:r>
      <w:r w:rsidRPr="00F0163C">
        <w:rPr>
          <w:rFonts w:ascii="Calibri" w:hAnsi="Calibri" w:cs="Calibri"/>
          <w:b/>
          <w:bCs/>
          <w:sz w:val="22"/>
          <w:szCs w:val="22"/>
        </w:rPr>
        <w:t>:</w:t>
      </w:r>
      <w:r w:rsidRPr="00F0163C">
        <w:rPr>
          <w:rFonts w:ascii="Calibri" w:hAnsi="Calibri" w:cs="Calibri"/>
          <w:sz w:val="22"/>
          <w:szCs w:val="22"/>
        </w:rPr>
        <w:t xml:space="preserve"> Power Apps, Power Automate, Power Pages,</w:t>
      </w:r>
      <w:r w:rsidR="001413C0" w:rsidRPr="00F0163C">
        <w:rPr>
          <w:rFonts w:ascii="Calibri" w:hAnsi="Calibri" w:cs="Calibri"/>
          <w:sz w:val="22"/>
          <w:szCs w:val="22"/>
        </w:rPr>
        <w:t xml:space="preserve"> SharePoint,</w:t>
      </w:r>
      <w:r w:rsidRPr="00F0163C">
        <w:rPr>
          <w:rFonts w:ascii="Calibri" w:hAnsi="Calibri" w:cs="Calibri"/>
          <w:sz w:val="22"/>
          <w:szCs w:val="22"/>
        </w:rPr>
        <w:t xml:space="preserve"> Nintex</w:t>
      </w:r>
      <w:r w:rsidRPr="00F0163C">
        <w:rPr>
          <w:rFonts w:ascii="Calibri" w:hAnsi="Calibri" w:cs="Calibri"/>
          <w:sz w:val="22"/>
          <w:szCs w:val="22"/>
        </w:rPr>
        <w:br/>
      </w:r>
      <w:r w:rsidRPr="00F0163C">
        <w:rPr>
          <w:rFonts w:ascii="Calibri" w:hAnsi="Calibri" w:cs="Calibri"/>
          <w:b/>
          <w:bCs/>
          <w:sz w:val="22"/>
          <w:szCs w:val="22"/>
        </w:rPr>
        <w:t>Data &amp; Analytics:</w:t>
      </w:r>
      <w:r w:rsidRPr="00F0163C">
        <w:rPr>
          <w:rFonts w:ascii="Calibri" w:hAnsi="Calibri" w:cs="Calibri"/>
          <w:sz w:val="22"/>
          <w:szCs w:val="22"/>
        </w:rPr>
        <w:t xml:space="preserve"> Power BI,</w:t>
      </w:r>
      <w:r w:rsidR="00032C91" w:rsidRPr="00F0163C">
        <w:rPr>
          <w:rFonts w:ascii="Calibri" w:hAnsi="Calibri" w:cs="Calibri"/>
          <w:sz w:val="22"/>
          <w:szCs w:val="22"/>
        </w:rPr>
        <w:t xml:space="preserve"> Tableau, Databricks, </w:t>
      </w:r>
      <w:r w:rsidRPr="00F0163C">
        <w:rPr>
          <w:rFonts w:ascii="Calibri" w:hAnsi="Calibri" w:cs="Calibri"/>
          <w:sz w:val="22"/>
          <w:szCs w:val="22"/>
        </w:rPr>
        <w:t>SQL,</w:t>
      </w:r>
      <w:r w:rsidR="00032C91" w:rsidRPr="00F0163C">
        <w:rPr>
          <w:rFonts w:ascii="Calibri" w:hAnsi="Calibri" w:cs="Calibri"/>
          <w:sz w:val="22"/>
          <w:szCs w:val="22"/>
        </w:rPr>
        <w:t xml:space="preserve"> PostgreSQL, MySQL</w:t>
      </w:r>
      <w:r w:rsidRPr="00F0163C">
        <w:rPr>
          <w:rFonts w:ascii="Calibri" w:hAnsi="Calibri" w:cs="Calibri"/>
          <w:sz w:val="22"/>
          <w:szCs w:val="22"/>
        </w:rPr>
        <w:br/>
      </w:r>
      <w:r w:rsidRPr="00F0163C">
        <w:rPr>
          <w:rFonts w:ascii="Calibri" w:hAnsi="Calibri" w:cs="Calibri"/>
          <w:b/>
          <w:bCs/>
          <w:sz w:val="22"/>
          <w:szCs w:val="22"/>
        </w:rPr>
        <w:t>Programming &amp; Scripting:</w:t>
      </w:r>
      <w:r w:rsidRPr="00F0163C">
        <w:rPr>
          <w:rFonts w:ascii="Calibri" w:hAnsi="Calibri" w:cs="Calibri"/>
          <w:sz w:val="22"/>
          <w:szCs w:val="22"/>
        </w:rPr>
        <w:t xml:space="preserve"> C#.NET, Python,</w:t>
      </w:r>
      <w:r w:rsidR="001143E5" w:rsidRPr="00F0163C">
        <w:rPr>
          <w:rFonts w:ascii="Calibri" w:hAnsi="Calibri" w:cs="Calibri"/>
          <w:sz w:val="22"/>
          <w:szCs w:val="22"/>
        </w:rPr>
        <w:t xml:space="preserve"> React,</w:t>
      </w:r>
      <w:r w:rsidRPr="00F0163C">
        <w:rPr>
          <w:rFonts w:ascii="Calibri" w:hAnsi="Calibri" w:cs="Calibri"/>
          <w:sz w:val="22"/>
          <w:szCs w:val="22"/>
        </w:rPr>
        <w:t xml:space="preserve"> JavaScript, </w:t>
      </w:r>
      <w:r w:rsidR="009455FF" w:rsidRPr="00F0163C">
        <w:rPr>
          <w:rFonts w:ascii="Calibri" w:hAnsi="Calibri" w:cs="Calibri"/>
          <w:sz w:val="22"/>
          <w:szCs w:val="22"/>
        </w:rPr>
        <w:t>jQuery</w:t>
      </w:r>
      <w:r w:rsidRPr="00F0163C">
        <w:rPr>
          <w:rFonts w:ascii="Calibri" w:hAnsi="Calibri" w:cs="Calibri"/>
          <w:sz w:val="22"/>
          <w:szCs w:val="22"/>
        </w:rPr>
        <w:t>, JSON, XML</w:t>
      </w:r>
    </w:p>
    <w:p w14:paraId="64022373" w14:textId="79190474" w:rsidR="00577AB8" w:rsidRPr="00F0163C" w:rsidRDefault="00577AB8" w:rsidP="007630AF">
      <w:pPr>
        <w:pStyle w:val="FirstParagraph"/>
        <w:spacing w:before="0" w:after="0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b/>
          <w:bCs/>
          <w:sz w:val="22"/>
          <w:szCs w:val="22"/>
        </w:rPr>
        <w:t>Project &amp; Agile Tools:</w:t>
      </w:r>
      <w:r w:rsidRPr="00F0163C">
        <w:rPr>
          <w:rFonts w:ascii="Calibri" w:hAnsi="Calibri" w:cs="Calibri"/>
          <w:sz w:val="22"/>
          <w:szCs w:val="22"/>
        </w:rPr>
        <w:t xml:space="preserve"> Jira, Confluence, ServiceNow, Figma,</w:t>
      </w:r>
      <w:r w:rsidR="00FC47B8" w:rsidRPr="00F0163C">
        <w:rPr>
          <w:rFonts w:ascii="Calibri" w:hAnsi="Calibri" w:cs="Calibri"/>
          <w:sz w:val="22"/>
          <w:szCs w:val="22"/>
        </w:rPr>
        <w:t xml:space="preserve"> Balsamiq,</w:t>
      </w:r>
      <w:r w:rsidRPr="00F0163C">
        <w:rPr>
          <w:rFonts w:ascii="Calibri" w:hAnsi="Calibri" w:cs="Calibri"/>
          <w:sz w:val="22"/>
          <w:szCs w:val="22"/>
        </w:rPr>
        <w:t xml:space="preserve"> Visio, Microsoft Teams</w:t>
      </w:r>
      <w:r w:rsidR="00FC47B8" w:rsidRPr="00F0163C">
        <w:rPr>
          <w:rFonts w:ascii="Calibri" w:hAnsi="Calibri" w:cs="Calibri"/>
          <w:sz w:val="22"/>
          <w:szCs w:val="22"/>
        </w:rPr>
        <w:t>, ARIS</w:t>
      </w:r>
    </w:p>
    <w:p w14:paraId="470B7BB5" w14:textId="77777777" w:rsidR="00303D73" w:rsidRPr="00F0163C" w:rsidRDefault="00000000" w:rsidP="007630AF">
      <w:pPr>
        <w:spacing w:after="0"/>
        <w:rPr>
          <w:rFonts w:ascii="Calibri" w:hAnsi="Calibri" w:cs="Calibri"/>
          <w:sz w:val="22"/>
          <w:szCs w:val="22"/>
        </w:rPr>
      </w:pPr>
      <w:bookmarkStart w:id="3" w:name="X18bc4a5ebd23984f1a69d0b7df4d5f6010a562d"/>
      <w:r>
        <w:rPr>
          <w:rFonts w:ascii="Calibri" w:hAnsi="Calibri" w:cs="Calibri"/>
          <w:sz w:val="22"/>
          <w:szCs w:val="22"/>
        </w:rPr>
        <w:pict w14:anchorId="374AAE3F">
          <v:rect id="_x0000_i1028" style="width:0;height:1.5pt" o:hralign="center" o:hrstd="t" o:hr="t"/>
        </w:pict>
      </w:r>
    </w:p>
    <w:bookmarkEnd w:id="3"/>
    <w:p w14:paraId="1E9599E9" w14:textId="77777777" w:rsidR="00303D73" w:rsidRPr="00F0163C" w:rsidRDefault="00303D73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F0163C">
        <w:rPr>
          <w:rFonts w:ascii="Calibri" w:hAnsi="Calibri" w:cs="Calibri"/>
          <w:b/>
          <w:bCs/>
          <w:sz w:val="22"/>
          <w:szCs w:val="22"/>
        </w:rPr>
        <w:t>CERTIFICATIONS</w:t>
      </w:r>
    </w:p>
    <w:p w14:paraId="6C3E3A3C" w14:textId="77777777" w:rsidR="00303D73" w:rsidRPr="00F0163C" w:rsidRDefault="00303D73" w:rsidP="007630AF">
      <w:pPr>
        <w:pStyle w:val="Compac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>Applied Agentic AI for Organizational Transformation - MIT</w:t>
      </w:r>
    </w:p>
    <w:p w14:paraId="2A4D11A6" w14:textId="77777777" w:rsidR="00303D73" w:rsidRPr="00F0163C" w:rsidRDefault="00303D73" w:rsidP="007630AF">
      <w:pPr>
        <w:pStyle w:val="Compac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>Certified Scrum Master (CSM) - Scrum Alliance</w:t>
      </w:r>
    </w:p>
    <w:p w14:paraId="69AADEE6" w14:textId="77777777" w:rsidR="00303D73" w:rsidRPr="00F0163C" w:rsidRDefault="00303D73" w:rsidP="007630AF">
      <w:pPr>
        <w:pStyle w:val="Compac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>Certified Scrum Product Owner (CSPO) - Scrum Alliance</w:t>
      </w:r>
    </w:p>
    <w:p w14:paraId="75C8B317" w14:textId="77777777" w:rsidR="00303D73" w:rsidRPr="00F0163C" w:rsidRDefault="00303D73" w:rsidP="007630AF">
      <w:pPr>
        <w:pStyle w:val="Compac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>Post Graduate Program in Data Analytics - Purdue University</w:t>
      </w:r>
    </w:p>
    <w:p w14:paraId="5B361656" w14:textId="77777777" w:rsidR="00303D73" w:rsidRPr="00F0163C" w:rsidRDefault="00303D73" w:rsidP="007630AF">
      <w:pPr>
        <w:pStyle w:val="Compac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lastRenderedPageBreak/>
        <w:t>Microsoft Certified Azure Fundamentals (AZ-900)</w:t>
      </w:r>
    </w:p>
    <w:p w14:paraId="4503D9F4" w14:textId="77777777" w:rsidR="00303D73" w:rsidRPr="00F0163C" w:rsidRDefault="00303D73" w:rsidP="007630AF">
      <w:pPr>
        <w:pStyle w:val="Compac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>Microsoft Power Platform App Maker Associate (PL-100)</w:t>
      </w:r>
    </w:p>
    <w:p w14:paraId="249A2662" w14:textId="36E1865F" w:rsidR="00D13B05" w:rsidRPr="00F0163C" w:rsidRDefault="00000000" w:rsidP="007630A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8BF55DE">
          <v:rect id="_x0000_i1029" style="width:0;height:1.5pt" o:hralign="center" o:hrstd="t" o:hr="t"/>
        </w:pict>
      </w:r>
    </w:p>
    <w:p w14:paraId="52522303" w14:textId="77777777" w:rsidR="007630AF" w:rsidRPr="00F0163C" w:rsidRDefault="007630AF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bookmarkStart w:id="4" w:name="professional-experience"/>
      <w:bookmarkEnd w:id="2"/>
    </w:p>
    <w:p w14:paraId="22A36F3D" w14:textId="4629F2BD" w:rsidR="009C54F6" w:rsidRPr="00F0163C" w:rsidRDefault="00000000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F0163C">
        <w:rPr>
          <w:rFonts w:ascii="Calibri" w:hAnsi="Calibri" w:cs="Calibri"/>
          <w:b/>
          <w:bCs/>
          <w:sz w:val="22"/>
          <w:szCs w:val="22"/>
        </w:rPr>
        <w:t>EXPERIENCE</w:t>
      </w:r>
    </w:p>
    <w:p w14:paraId="6328948A" w14:textId="77777777" w:rsidR="007630AF" w:rsidRPr="00F0163C" w:rsidRDefault="007630AF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bookmarkStart w:id="5" w:name="Xfa46a7d23e5a67576b9b428749e9a7d84bd2d6c"/>
    </w:p>
    <w:p w14:paraId="2DC0D32A" w14:textId="1BD8EF21" w:rsidR="007630AF" w:rsidRPr="00F0163C" w:rsidRDefault="001921CA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Role: </w:t>
      </w:r>
      <w:r w:rsidR="00303D73" w:rsidRPr="00F0163C">
        <w:rPr>
          <w:rFonts w:ascii="Calibri" w:hAnsi="Calibri" w:cs="Calibri"/>
          <w:b/>
          <w:bCs/>
          <w:sz w:val="22"/>
          <w:szCs w:val="22"/>
        </w:rPr>
        <w:t>Power Platform Lead Developer</w:t>
      </w:r>
      <w:r w:rsidR="00EC12C6" w:rsidRPr="00F0163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  <w:t xml:space="preserve">Nov 2021 - </w:t>
      </w:r>
      <w:r w:rsidR="005E5669">
        <w:rPr>
          <w:rFonts w:ascii="Calibri" w:hAnsi="Calibri" w:cs="Calibri"/>
          <w:b/>
          <w:bCs/>
          <w:sz w:val="22"/>
          <w:szCs w:val="22"/>
        </w:rPr>
        <w:t>Present</w:t>
      </w:r>
      <w:r w:rsidR="00871F4D" w:rsidRPr="00F0163C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610C09CB" w14:textId="098480A0" w:rsidR="009C54F6" w:rsidRPr="00F0163C" w:rsidRDefault="001921CA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="00871F4D" w:rsidRPr="00F0163C">
        <w:rPr>
          <w:rFonts w:ascii="Calibri" w:hAnsi="Calibri" w:cs="Calibri"/>
          <w:b/>
          <w:bCs/>
          <w:sz w:val="22"/>
          <w:szCs w:val="22"/>
        </w:rPr>
        <w:t>Applied Materials Inc., USA</w:t>
      </w:r>
    </w:p>
    <w:p w14:paraId="2095B922" w14:textId="77777777" w:rsidR="007630AF" w:rsidRPr="00F0163C" w:rsidRDefault="007630AF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25E09347" w14:textId="074A3592" w:rsidR="009C54F6" w:rsidRPr="00F0163C" w:rsidRDefault="005F41F8" w:rsidP="007630AF">
      <w:pPr>
        <w:pStyle w:val="Compact"/>
        <w:numPr>
          <w:ilvl w:val="0"/>
          <w:numId w:val="2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Led Agile delivery for </w:t>
      </w:r>
      <w:r w:rsidRPr="00F0163C">
        <w:rPr>
          <w:rFonts w:ascii="Calibri" w:hAnsi="Calibri" w:cs="Calibri"/>
          <w:b/>
          <w:bCs/>
          <w:sz w:val="22"/>
          <w:szCs w:val="22"/>
        </w:rPr>
        <w:t>5+ mission</w:t>
      </w:r>
      <w:r w:rsidR="00BF0143" w:rsidRPr="00F0163C">
        <w:rPr>
          <w:rFonts w:ascii="Calibri" w:hAnsi="Calibri" w:cs="Calibri"/>
          <w:b/>
          <w:bCs/>
          <w:sz w:val="22"/>
          <w:szCs w:val="22"/>
        </w:rPr>
        <w:t>-</w:t>
      </w:r>
      <w:r w:rsidRPr="00F0163C">
        <w:rPr>
          <w:rFonts w:ascii="Calibri" w:hAnsi="Calibri" w:cs="Calibri"/>
          <w:b/>
          <w:bCs/>
          <w:sz w:val="22"/>
          <w:szCs w:val="22"/>
        </w:rPr>
        <w:t>critical platforms</w:t>
      </w:r>
      <w:r w:rsidRPr="00F0163C">
        <w:rPr>
          <w:rFonts w:ascii="Calibri" w:hAnsi="Calibri" w:cs="Calibri"/>
          <w:sz w:val="22"/>
          <w:szCs w:val="22"/>
        </w:rPr>
        <w:t xml:space="preserve"> supporting </w:t>
      </w:r>
      <w:r w:rsidRPr="00F0163C">
        <w:rPr>
          <w:rFonts w:ascii="Calibri" w:hAnsi="Calibri" w:cs="Calibri"/>
          <w:b/>
          <w:bCs/>
          <w:sz w:val="22"/>
          <w:szCs w:val="22"/>
        </w:rPr>
        <w:t>lab operations, supply chain, and EHS</w:t>
      </w:r>
      <w:r w:rsidRPr="00F0163C">
        <w:rPr>
          <w:rFonts w:ascii="Calibri" w:hAnsi="Calibri" w:cs="Calibri"/>
          <w:sz w:val="22"/>
          <w:szCs w:val="22"/>
        </w:rPr>
        <w:t xml:space="preserve">, coordinating </w:t>
      </w:r>
      <w:r w:rsidRPr="00F0163C">
        <w:rPr>
          <w:rFonts w:ascii="Calibri" w:hAnsi="Calibri" w:cs="Calibri"/>
          <w:b/>
          <w:bCs/>
          <w:sz w:val="22"/>
          <w:szCs w:val="22"/>
        </w:rPr>
        <w:t>20-</w:t>
      </w:r>
      <w:r w:rsidR="009455FF" w:rsidRPr="00F0163C">
        <w:rPr>
          <w:rFonts w:ascii="Calibri" w:hAnsi="Calibri" w:cs="Calibri"/>
          <w:b/>
          <w:bCs/>
          <w:sz w:val="22"/>
          <w:szCs w:val="22"/>
        </w:rPr>
        <w:t>30</w:t>
      </w:r>
      <w:r w:rsidRPr="00F0163C">
        <w:rPr>
          <w:rFonts w:ascii="Calibri" w:hAnsi="Calibri" w:cs="Calibri"/>
          <w:b/>
          <w:bCs/>
          <w:sz w:val="22"/>
          <w:szCs w:val="22"/>
        </w:rPr>
        <w:t xml:space="preserve"> engineers</w:t>
      </w:r>
      <w:r w:rsidRPr="00F0163C">
        <w:rPr>
          <w:rFonts w:ascii="Calibri" w:hAnsi="Calibri" w:cs="Calibri"/>
          <w:sz w:val="22"/>
          <w:szCs w:val="22"/>
        </w:rPr>
        <w:t xml:space="preserve"> and analysts across U.S. and India.</w:t>
      </w:r>
    </w:p>
    <w:p w14:paraId="1288796A" w14:textId="406FF266" w:rsidR="008B2272" w:rsidRPr="00F0163C" w:rsidRDefault="008B2272" w:rsidP="007630AF">
      <w:pPr>
        <w:pStyle w:val="Compact"/>
        <w:numPr>
          <w:ilvl w:val="0"/>
          <w:numId w:val="2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Designed and developed </w:t>
      </w:r>
      <w:r w:rsidRPr="00F0163C">
        <w:rPr>
          <w:rFonts w:ascii="Calibri" w:hAnsi="Calibri" w:cs="Calibri"/>
          <w:b/>
          <w:bCs/>
          <w:sz w:val="22"/>
          <w:szCs w:val="22"/>
        </w:rPr>
        <w:t>Power Apps (Model</w:t>
      </w:r>
      <w:r w:rsidR="00E25C7D" w:rsidRPr="00F0163C">
        <w:rPr>
          <w:rFonts w:ascii="Calibri" w:hAnsi="Calibri" w:cs="Calibri"/>
          <w:b/>
          <w:bCs/>
          <w:sz w:val="22"/>
          <w:szCs w:val="22"/>
        </w:rPr>
        <w:t>-</w:t>
      </w:r>
      <w:r w:rsidRPr="00F0163C">
        <w:rPr>
          <w:rFonts w:ascii="Calibri" w:hAnsi="Calibri" w:cs="Calibri"/>
          <w:b/>
          <w:bCs/>
          <w:sz w:val="22"/>
          <w:szCs w:val="22"/>
        </w:rPr>
        <w:t>Driven and Canvas Apps)</w:t>
      </w:r>
      <w:r w:rsidRPr="00F0163C">
        <w:rPr>
          <w:rFonts w:ascii="Calibri" w:hAnsi="Calibri" w:cs="Calibri"/>
          <w:sz w:val="22"/>
          <w:szCs w:val="22"/>
        </w:rPr>
        <w:t xml:space="preserve"> solutions, leveraging </w:t>
      </w:r>
      <w:r w:rsidRPr="00F0163C">
        <w:rPr>
          <w:rFonts w:ascii="Calibri" w:hAnsi="Calibri" w:cs="Calibri"/>
          <w:b/>
          <w:bCs/>
          <w:sz w:val="22"/>
          <w:szCs w:val="22"/>
        </w:rPr>
        <w:t>Dataverse</w:t>
      </w:r>
      <w:r w:rsidRPr="00F0163C">
        <w:rPr>
          <w:rFonts w:ascii="Calibri" w:hAnsi="Calibri" w:cs="Calibri"/>
          <w:sz w:val="22"/>
          <w:szCs w:val="22"/>
        </w:rPr>
        <w:t xml:space="preserve"> tables, relationships, and business rules to automate end</w:t>
      </w:r>
      <w:r w:rsidR="00E25C7D" w:rsidRPr="00F0163C">
        <w:rPr>
          <w:rFonts w:ascii="Calibri" w:hAnsi="Calibri" w:cs="Calibri"/>
          <w:sz w:val="22"/>
          <w:szCs w:val="22"/>
        </w:rPr>
        <w:t>-</w:t>
      </w:r>
      <w:r w:rsidRPr="00F0163C">
        <w:rPr>
          <w:rFonts w:ascii="Calibri" w:hAnsi="Calibri" w:cs="Calibri"/>
          <w:sz w:val="22"/>
          <w:szCs w:val="22"/>
        </w:rPr>
        <w:t>to</w:t>
      </w:r>
      <w:r w:rsidR="00E25C7D" w:rsidRPr="00F0163C">
        <w:rPr>
          <w:rFonts w:ascii="Calibri" w:hAnsi="Calibri" w:cs="Calibri"/>
          <w:sz w:val="22"/>
          <w:szCs w:val="22"/>
        </w:rPr>
        <w:t>-</w:t>
      </w:r>
      <w:r w:rsidRPr="00F0163C">
        <w:rPr>
          <w:rFonts w:ascii="Calibri" w:hAnsi="Calibri" w:cs="Calibri"/>
          <w:sz w:val="22"/>
          <w:szCs w:val="22"/>
        </w:rPr>
        <w:t>end EHS business processes.</w:t>
      </w:r>
    </w:p>
    <w:p w14:paraId="475E1A2F" w14:textId="1A5D90CB" w:rsidR="004511D8" w:rsidRPr="00F0163C" w:rsidRDefault="004511D8" w:rsidP="007630AF">
      <w:pPr>
        <w:pStyle w:val="Compact"/>
        <w:numPr>
          <w:ilvl w:val="0"/>
          <w:numId w:val="2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>Design and developed AI</w:t>
      </w:r>
      <w:r w:rsidR="00BF0143" w:rsidRPr="00F0163C">
        <w:rPr>
          <w:rFonts w:ascii="Calibri" w:hAnsi="Calibri" w:cs="Calibri"/>
          <w:sz w:val="22"/>
          <w:szCs w:val="22"/>
        </w:rPr>
        <w:t>-</w:t>
      </w:r>
      <w:r w:rsidRPr="00F0163C">
        <w:rPr>
          <w:rFonts w:ascii="Calibri" w:hAnsi="Calibri" w:cs="Calibri"/>
          <w:sz w:val="22"/>
          <w:szCs w:val="22"/>
        </w:rPr>
        <w:t xml:space="preserve">driven automation using </w:t>
      </w:r>
      <w:r w:rsidRPr="00F0163C">
        <w:rPr>
          <w:rFonts w:ascii="Calibri" w:hAnsi="Calibri" w:cs="Calibri"/>
          <w:b/>
          <w:bCs/>
          <w:sz w:val="22"/>
          <w:szCs w:val="22"/>
        </w:rPr>
        <w:t>Microsoft Copilot</w:t>
      </w:r>
      <w:r w:rsidR="000423C0" w:rsidRPr="00F0163C">
        <w:rPr>
          <w:rFonts w:ascii="Calibri" w:hAnsi="Calibri" w:cs="Calibri"/>
          <w:b/>
          <w:bCs/>
          <w:sz w:val="22"/>
          <w:szCs w:val="22"/>
        </w:rPr>
        <w:t xml:space="preserve"> Studio</w:t>
      </w:r>
      <w:r w:rsidRPr="00F0163C">
        <w:rPr>
          <w:rFonts w:ascii="Calibri" w:hAnsi="Calibri" w:cs="Calibri"/>
          <w:b/>
          <w:bCs/>
          <w:sz w:val="22"/>
          <w:szCs w:val="22"/>
        </w:rPr>
        <w:t>, Power Automate</w:t>
      </w:r>
      <w:r w:rsidRPr="00F0163C">
        <w:rPr>
          <w:rFonts w:ascii="Calibri" w:hAnsi="Calibri" w:cs="Calibri"/>
          <w:sz w:val="22"/>
          <w:szCs w:val="22"/>
        </w:rPr>
        <w:t>, and AI</w:t>
      </w:r>
      <w:r w:rsidR="00BF0143" w:rsidRPr="00F0163C">
        <w:rPr>
          <w:rFonts w:ascii="Calibri" w:hAnsi="Calibri" w:cs="Calibri"/>
          <w:sz w:val="22"/>
          <w:szCs w:val="22"/>
        </w:rPr>
        <w:t>-</w:t>
      </w:r>
      <w:r w:rsidRPr="00F0163C">
        <w:rPr>
          <w:rFonts w:ascii="Calibri" w:hAnsi="Calibri" w:cs="Calibri"/>
          <w:sz w:val="22"/>
          <w:szCs w:val="22"/>
        </w:rPr>
        <w:t xml:space="preserve">assisted workflows, </w:t>
      </w:r>
      <w:r w:rsidRPr="00F0163C">
        <w:rPr>
          <w:rFonts w:ascii="Calibri" w:hAnsi="Calibri" w:cs="Calibri"/>
          <w:b/>
          <w:bCs/>
          <w:sz w:val="22"/>
          <w:szCs w:val="22"/>
        </w:rPr>
        <w:t xml:space="preserve">reducing </w:t>
      </w:r>
      <w:r w:rsidR="007E4848" w:rsidRPr="00F0163C">
        <w:rPr>
          <w:rFonts w:ascii="Calibri" w:hAnsi="Calibri" w:cs="Calibri"/>
          <w:b/>
          <w:bCs/>
          <w:sz w:val="22"/>
          <w:szCs w:val="22"/>
        </w:rPr>
        <w:t xml:space="preserve">lab </w:t>
      </w:r>
      <w:r w:rsidRPr="00F0163C">
        <w:rPr>
          <w:rFonts w:ascii="Calibri" w:hAnsi="Calibri" w:cs="Calibri"/>
          <w:b/>
          <w:bCs/>
          <w:sz w:val="22"/>
          <w:szCs w:val="22"/>
        </w:rPr>
        <w:t>operational cycle time by 70%</w:t>
      </w:r>
      <w:r w:rsidRPr="00F0163C">
        <w:rPr>
          <w:rFonts w:ascii="Calibri" w:hAnsi="Calibri" w:cs="Calibri"/>
          <w:sz w:val="22"/>
          <w:szCs w:val="22"/>
        </w:rPr>
        <w:t xml:space="preserve"> and eliminating weeks of manual processing.</w:t>
      </w:r>
    </w:p>
    <w:p w14:paraId="1292841E" w14:textId="29E77F4A" w:rsidR="00B92A73" w:rsidRPr="00F0163C" w:rsidRDefault="00CA135B" w:rsidP="007630AF">
      <w:pPr>
        <w:pStyle w:val="Compact"/>
        <w:numPr>
          <w:ilvl w:val="0"/>
          <w:numId w:val="2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Implemented </w:t>
      </w:r>
      <w:r w:rsidRPr="00F0163C">
        <w:rPr>
          <w:rFonts w:ascii="Calibri" w:hAnsi="Calibri" w:cs="Calibri"/>
          <w:b/>
          <w:bCs/>
          <w:sz w:val="22"/>
          <w:szCs w:val="22"/>
        </w:rPr>
        <w:t>integration with SAP and Workday</w:t>
      </w:r>
      <w:r w:rsidRPr="00F0163C">
        <w:rPr>
          <w:rFonts w:ascii="Calibri" w:hAnsi="Calibri" w:cs="Calibri"/>
          <w:sz w:val="22"/>
          <w:szCs w:val="22"/>
        </w:rPr>
        <w:t xml:space="preserve"> systems to streamline data exchange and automate lab operations workflows.</w:t>
      </w:r>
    </w:p>
    <w:p w14:paraId="4D983DB4" w14:textId="63121AAD" w:rsidR="004511D8" w:rsidRPr="00F0163C" w:rsidRDefault="001A4C7A" w:rsidP="007630AF">
      <w:pPr>
        <w:pStyle w:val="Compact"/>
        <w:numPr>
          <w:ilvl w:val="0"/>
          <w:numId w:val="2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>Design and d</w:t>
      </w:r>
      <w:r w:rsidR="004511D8" w:rsidRPr="00F0163C">
        <w:rPr>
          <w:rFonts w:ascii="Calibri" w:hAnsi="Calibri" w:cs="Calibri"/>
          <w:sz w:val="22"/>
          <w:szCs w:val="22"/>
        </w:rPr>
        <w:t xml:space="preserve">eveloped </w:t>
      </w:r>
      <w:r w:rsidR="004511D8" w:rsidRPr="00F0163C">
        <w:rPr>
          <w:rFonts w:ascii="Calibri" w:hAnsi="Calibri" w:cs="Calibri"/>
          <w:b/>
          <w:bCs/>
          <w:sz w:val="22"/>
          <w:szCs w:val="22"/>
        </w:rPr>
        <w:t>Power Apps and Power Pages</w:t>
      </w:r>
      <w:r w:rsidR="004511D8" w:rsidRPr="00F0163C">
        <w:rPr>
          <w:rFonts w:ascii="Calibri" w:hAnsi="Calibri" w:cs="Calibri"/>
          <w:sz w:val="22"/>
          <w:szCs w:val="22"/>
        </w:rPr>
        <w:t xml:space="preserve"> applications </w:t>
      </w:r>
      <w:r w:rsidRPr="00F0163C">
        <w:rPr>
          <w:rFonts w:ascii="Calibri" w:hAnsi="Calibri" w:cs="Calibri"/>
          <w:sz w:val="22"/>
          <w:szCs w:val="22"/>
        </w:rPr>
        <w:t xml:space="preserve">to collaborate with </w:t>
      </w:r>
      <w:r w:rsidRPr="00F0163C">
        <w:rPr>
          <w:rFonts w:ascii="Calibri" w:hAnsi="Calibri" w:cs="Calibri"/>
          <w:b/>
          <w:bCs/>
          <w:sz w:val="22"/>
          <w:szCs w:val="22"/>
        </w:rPr>
        <w:t>external vendors</w:t>
      </w:r>
      <w:r w:rsidRPr="00F0163C">
        <w:rPr>
          <w:rFonts w:ascii="Calibri" w:hAnsi="Calibri" w:cs="Calibri"/>
          <w:sz w:val="22"/>
          <w:szCs w:val="22"/>
        </w:rPr>
        <w:t xml:space="preserve"> and business units.</w:t>
      </w:r>
    </w:p>
    <w:p w14:paraId="396A0139" w14:textId="737418DE" w:rsidR="004511D8" w:rsidRPr="00F0163C" w:rsidRDefault="004511D8" w:rsidP="007630AF">
      <w:pPr>
        <w:pStyle w:val="Compact"/>
        <w:numPr>
          <w:ilvl w:val="0"/>
          <w:numId w:val="2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Built enterprise </w:t>
      </w:r>
      <w:r w:rsidRPr="00F0163C">
        <w:rPr>
          <w:rFonts w:ascii="Calibri" w:hAnsi="Calibri" w:cs="Calibri"/>
          <w:b/>
          <w:bCs/>
          <w:sz w:val="22"/>
          <w:szCs w:val="22"/>
        </w:rPr>
        <w:t>Power BI dashboards using DAX</w:t>
      </w:r>
      <w:r w:rsidRPr="00F0163C">
        <w:rPr>
          <w:rFonts w:ascii="Calibri" w:hAnsi="Calibri" w:cs="Calibri"/>
          <w:sz w:val="22"/>
          <w:szCs w:val="22"/>
        </w:rPr>
        <w:t>, data modeling, and automated refresh pipelines to support leadership decision</w:t>
      </w:r>
      <w:r w:rsidR="00BF0143" w:rsidRPr="00F0163C">
        <w:rPr>
          <w:rFonts w:ascii="Calibri" w:hAnsi="Calibri" w:cs="Calibri"/>
          <w:sz w:val="22"/>
          <w:szCs w:val="22"/>
        </w:rPr>
        <w:t>-</w:t>
      </w:r>
      <w:r w:rsidRPr="00F0163C">
        <w:rPr>
          <w:rFonts w:ascii="Calibri" w:hAnsi="Calibri" w:cs="Calibri"/>
          <w:sz w:val="22"/>
          <w:szCs w:val="22"/>
        </w:rPr>
        <w:t>making and operational visibility.</w:t>
      </w:r>
    </w:p>
    <w:p w14:paraId="56F9EED6" w14:textId="7215E2D3" w:rsidR="004511D8" w:rsidRPr="00F0163C" w:rsidRDefault="004511D8" w:rsidP="007630AF">
      <w:pPr>
        <w:pStyle w:val="Compact"/>
        <w:numPr>
          <w:ilvl w:val="0"/>
          <w:numId w:val="2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Collaborated with engineering teams to </w:t>
      </w:r>
      <w:r w:rsidRPr="00F0163C">
        <w:rPr>
          <w:rFonts w:ascii="Calibri" w:hAnsi="Calibri" w:cs="Calibri"/>
          <w:b/>
          <w:bCs/>
          <w:sz w:val="22"/>
          <w:szCs w:val="22"/>
        </w:rPr>
        <w:t xml:space="preserve">design </w:t>
      </w:r>
      <w:r w:rsidR="00174487" w:rsidRPr="00F0163C">
        <w:rPr>
          <w:rFonts w:ascii="Calibri" w:hAnsi="Calibri" w:cs="Calibri"/>
          <w:b/>
          <w:bCs/>
          <w:sz w:val="22"/>
          <w:szCs w:val="22"/>
        </w:rPr>
        <w:t>microservices</w:t>
      </w:r>
      <w:r w:rsidRPr="00F0163C">
        <w:rPr>
          <w:rFonts w:ascii="Calibri" w:hAnsi="Calibri" w:cs="Calibri"/>
          <w:sz w:val="22"/>
          <w:szCs w:val="22"/>
        </w:rPr>
        <w:t xml:space="preserve">, data flows, and integration patterns across </w:t>
      </w:r>
      <w:r w:rsidR="005B408F" w:rsidRPr="00F0163C">
        <w:rPr>
          <w:rFonts w:ascii="Calibri" w:hAnsi="Calibri" w:cs="Calibri"/>
          <w:b/>
          <w:bCs/>
          <w:sz w:val="22"/>
          <w:szCs w:val="22"/>
        </w:rPr>
        <w:t xml:space="preserve">Microsoft </w:t>
      </w:r>
      <w:r w:rsidRPr="00F0163C">
        <w:rPr>
          <w:rFonts w:ascii="Calibri" w:hAnsi="Calibri" w:cs="Calibri"/>
          <w:b/>
          <w:bCs/>
          <w:sz w:val="22"/>
          <w:szCs w:val="22"/>
        </w:rPr>
        <w:t>Azure</w:t>
      </w:r>
      <w:r w:rsidRPr="00F0163C">
        <w:rPr>
          <w:rFonts w:ascii="Calibri" w:hAnsi="Calibri" w:cs="Calibri"/>
          <w:sz w:val="22"/>
          <w:szCs w:val="22"/>
        </w:rPr>
        <w:t>, Power Platform, and legacy systems.</w:t>
      </w:r>
    </w:p>
    <w:p w14:paraId="099B0246" w14:textId="5802B9EB" w:rsidR="005F41F8" w:rsidRPr="00F0163C" w:rsidRDefault="004511D8" w:rsidP="007630AF">
      <w:pPr>
        <w:pStyle w:val="Compact"/>
        <w:numPr>
          <w:ilvl w:val="0"/>
          <w:numId w:val="2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>Supported</w:t>
      </w:r>
      <w:r w:rsidR="005F41F8" w:rsidRPr="00F0163C">
        <w:rPr>
          <w:rFonts w:ascii="Calibri" w:hAnsi="Calibri" w:cs="Calibri"/>
          <w:sz w:val="22"/>
          <w:szCs w:val="22"/>
        </w:rPr>
        <w:t xml:space="preserve"> incident response and </w:t>
      </w:r>
      <w:r w:rsidR="005F41F8" w:rsidRPr="00F0163C">
        <w:rPr>
          <w:rFonts w:ascii="Calibri" w:hAnsi="Calibri" w:cs="Calibri"/>
          <w:b/>
          <w:bCs/>
          <w:sz w:val="22"/>
          <w:szCs w:val="22"/>
        </w:rPr>
        <w:t>root cause analysis</w:t>
      </w:r>
      <w:r w:rsidR="005F41F8" w:rsidRPr="00F0163C">
        <w:rPr>
          <w:rFonts w:ascii="Calibri" w:hAnsi="Calibri" w:cs="Calibri"/>
          <w:sz w:val="22"/>
          <w:szCs w:val="22"/>
        </w:rPr>
        <w:t xml:space="preserve"> for high</w:t>
      </w:r>
      <w:r w:rsidR="00BF0143" w:rsidRPr="00F0163C">
        <w:rPr>
          <w:rFonts w:ascii="Calibri" w:hAnsi="Calibri" w:cs="Calibri"/>
          <w:sz w:val="22"/>
          <w:szCs w:val="22"/>
        </w:rPr>
        <w:t>-</w:t>
      </w:r>
      <w:r w:rsidR="005F41F8" w:rsidRPr="00F0163C">
        <w:rPr>
          <w:rFonts w:ascii="Calibri" w:hAnsi="Calibri" w:cs="Calibri"/>
          <w:sz w:val="22"/>
          <w:szCs w:val="22"/>
        </w:rPr>
        <w:t>severity issues, driving both rapid recovery and long</w:t>
      </w:r>
      <w:r w:rsidR="00BF0143" w:rsidRPr="00F0163C">
        <w:rPr>
          <w:rFonts w:ascii="Calibri" w:hAnsi="Calibri" w:cs="Calibri"/>
          <w:sz w:val="22"/>
          <w:szCs w:val="22"/>
        </w:rPr>
        <w:t>-</w:t>
      </w:r>
      <w:r w:rsidR="005F41F8" w:rsidRPr="00F0163C">
        <w:rPr>
          <w:rFonts w:ascii="Calibri" w:hAnsi="Calibri" w:cs="Calibri"/>
          <w:sz w:val="22"/>
          <w:szCs w:val="22"/>
        </w:rPr>
        <w:t>term reliability improvements.</w:t>
      </w:r>
    </w:p>
    <w:p w14:paraId="3D68A986" w14:textId="1BA32516" w:rsidR="009455FF" w:rsidRPr="00F0163C" w:rsidRDefault="009455FF" w:rsidP="007630AF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>Facilitated Agile Scrum ceremonies (</w:t>
      </w:r>
      <w:r w:rsidRPr="00F0163C">
        <w:rPr>
          <w:rFonts w:ascii="Calibri" w:hAnsi="Calibri" w:cs="Calibri"/>
          <w:b/>
          <w:bCs/>
          <w:sz w:val="22"/>
          <w:szCs w:val="22"/>
        </w:rPr>
        <w:t>sprint planning, backlog refinement, retrospectives, UAT</w:t>
      </w:r>
      <w:r w:rsidRPr="00F0163C">
        <w:rPr>
          <w:rFonts w:ascii="Calibri" w:hAnsi="Calibri" w:cs="Calibri"/>
          <w:sz w:val="22"/>
          <w:szCs w:val="22"/>
        </w:rPr>
        <w:t>) while tracking velocity, risks and delivery KPIs</w:t>
      </w:r>
      <w:r w:rsidR="001143E5" w:rsidRPr="00F0163C">
        <w:rPr>
          <w:rFonts w:ascii="Calibri" w:hAnsi="Calibri" w:cs="Calibri"/>
          <w:sz w:val="22"/>
          <w:szCs w:val="22"/>
        </w:rPr>
        <w:t xml:space="preserve"> using </w:t>
      </w:r>
      <w:r w:rsidR="001143E5" w:rsidRPr="00F0163C">
        <w:rPr>
          <w:rFonts w:ascii="Calibri" w:hAnsi="Calibri" w:cs="Calibri"/>
          <w:b/>
          <w:bCs/>
          <w:sz w:val="22"/>
          <w:szCs w:val="22"/>
        </w:rPr>
        <w:t xml:space="preserve">Confluence, Jira and </w:t>
      </w:r>
      <w:r w:rsidR="00FC47B8" w:rsidRPr="00F0163C">
        <w:rPr>
          <w:rFonts w:ascii="Calibri" w:hAnsi="Calibri" w:cs="Calibri"/>
          <w:b/>
          <w:bCs/>
          <w:sz w:val="22"/>
          <w:szCs w:val="22"/>
        </w:rPr>
        <w:t>MS Teams</w:t>
      </w:r>
      <w:r w:rsidR="001143E5" w:rsidRPr="00F0163C">
        <w:rPr>
          <w:rFonts w:ascii="Calibri" w:hAnsi="Calibri" w:cs="Calibri"/>
          <w:sz w:val="22"/>
          <w:szCs w:val="22"/>
        </w:rPr>
        <w:t>.</w:t>
      </w:r>
    </w:p>
    <w:p w14:paraId="6F251BA0" w14:textId="0767EEE6" w:rsidR="00FC47B8" w:rsidRPr="00F0163C" w:rsidRDefault="00FC47B8" w:rsidP="007630AF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>Designed end</w:t>
      </w:r>
      <w:r w:rsidR="00BF0143" w:rsidRPr="00F0163C">
        <w:rPr>
          <w:rFonts w:ascii="Calibri" w:hAnsi="Calibri" w:cs="Calibri"/>
          <w:sz w:val="22"/>
          <w:szCs w:val="22"/>
        </w:rPr>
        <w:t>-</w:t>
      </w:r>
      <w:r w:rsidRPr="00F0163C">
        <w:rPr>
          <w:rFonts w:ascii="Calibri" w:hAnsi="Calibri" w:cs="Calibri"/>
          <w:sz w:val="22"/>
          <w:szCs w:val="22"/>
        </w:rPr>
        <w:t>to</w:t>
      </w:r>
      <w:r w:rsidR="00BF0143" w:rsidRPr="00F0163C">
        <w:rPr>
          <w:rFonts w:ascii="Calibri" w:hAnsi="Calibri" w:cs="Calibri"/>
          <w:sz w:val="22"/>
          <w:szCs w:val="22"/>
        </w:rPr>
        <w:t>-</w:t>
      </w:r>
      <w:r w:rsidRPr="00F0163C">
        <w:rPr>
          <w:rFonts w:ascii="Calibri" w:hAnsi="Calibri" w:cs="Calibri"/>
          <w:sz w:val="22"/>
          <w:szCs w:val="22"/>
        </w:rPr>
        <w:t xml:space="preserve">end business process flows using </w:t>
      </w:r>
      <w:r w:rsidRPr="00F0163C">
        <w:rPr>
          <w:rFonts w:ascii="Calibri" w:hAnsi="Calibri" w:cs="Calibri"/>
          <w:b/>
          <w:bCs/>
          <w:sz w:val="22"/>
          <w:szCs w:val="22"/>
        </w:rPr>
        <w:t>Microsoft Visio and ARIS</w:t>
      </w:r>
      <w:r w:rsidRPr="00F0163C">
        <w:rPr>
          <w:rFonts w:ascii="Calibri" w:hAnsi="Calibri" w:cs="Calibri"/>
          <w:sz w:val="22"/>
          <w:szCs w:val="22"/>
        </w:rPr>
        <w:t xml:space="preserve"> to standardize workflows and support solution architecture.</w:t>
      </w:r>
    </w:p>
    <w:p w14:paraId="0DEFCC76" w14:textId="7DA1C414" w:rsidR="00FC47B8" w:rsidRPr="00F0163C" w:rsidRDefault="00FC47B8" w:rsidP="007630AF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Created UI mockups and wireframes using </w:t>
      </w:r>
      <w:r w:rsidRPr="00F0163C">
        <w:rPr>
          <w:rFonts w:ascii="Calibri" w:hAnsi="Calibri" w:cs="Calibri"/>
          <w:b/>
          <w:bCs/>
          <w:sz w:val="22"/>
          <w:szCs w:val="22"/>
        </w:rPr>
        <w:t>Balsamiq and Figma</w:t>
      </w:r>
      <w:r w:rsidRPr="00F0163C">
        <w:rPr>
          <w:rFonts w:ascii="Calibri" w:hAnsi="Calibri" w:cs="Calibri"/>
          <w:sz w:val="22"/>
          <w:szCs w:val="22"/>
        </w:rPr>
        <w:t xml:space="preserve"> to visualize application interfaces and accelerate stakeholder alignment.</w:t>
      </w:r>
    </w:p>
    <w:p w14:paraId="3B83CFB4" w14:textId="77777777" w:rsidR="007630AF" w:rsidRPr="00F0163C" w:rsidRDefault="007630AF" w:rsidP="007630AF">
      <w:pPr>
        <w:spacing w:after="0"/>
        <w:jc w:val="both"/>
        <w:rPr>
          <w:rFonts w:ascii="Calibri" w:hAnsi="Calibri" w:cs="Calibri"/>
          <w:sz w:val="22"/>
          <w:szCs w:val="22"/>
        </w:rPr>
      </w:pPr>
    </w:p>
    <w:p w14:paraId="4186F7B7" w14:textId="0EAA1BA2" w:rsidR="007630AF" w:rsidRPr="00F0163C" w:rsidRDefault="001921CA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bookmarkStart w:id="6" w:name="X52797d7e320888753100dd7f462f3b21bcaa82e"/>
      <w:bookmarkEnd w:id="5"/>
      <w:r>
        <w:rPr>
          <w:rFonts w:ascii="Calibri" w:hAnsi="Calibri" w:cs="Calibri"/>
          <w:b/>
          <w:bCs/>
          <w:sz w:val="22"/>
          <w:szCs w:val="22"/>
        </w:rPr>
        <w:t xml:space="preserve">Role: </w:t>
      </w:r>
      <w:r w:rsidR="00303D73" w:rsidRPr="00F0163C">
        <w:rPr>
          <w:rFonts w:ascii="Calibri" w:hAnsi="Calibri" w:cs="Calibri"/>
          <w:b/>
          <w:bCs/>
          <w:sz w:val="22"/>
          <w:szCs w:val="22"/>
        </w:rPr>
        <w:t>SharePoint Developer</w:t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>Jun 2013 - Nov 2021</w:t>
      </w:r>
    </w:p>
    <w:p w14:paraId="4F9CD912" w14:textId="2854F6FB" w:rsidR="009C54F6" w:rsidRPr="00F0163C" w:rsidRDefault="001921CA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="00871F4D" w:rsidRPr="00F0163C">
        <w:rPr>
          <w:rFonts w:ascii="Calibri" w:hAnsi="Calibri" w:cs="Calibri"/>
          <w:b/>
          <w:bCs/>
          <w:sz w:val="22"/>
          <w:szCs w:val="22"/>
        </w:rPr>
        <w:t>Tata Consultancy Services</w:t>
      </w:r>
      <w:r w:rsidR="00D13B05" w:rsidRPr="00F0163C">
        <w:rPr>
          <w:rFonts w:ascii="Calibri" w:hAnsi="Calibri" w:cs="Calibri"/>
          <w:b/>
          <w:bCs/>
          <w:sz w:val="22"/>
          <w:szCs w:val="22"/>
        </w:rPr>
        <w:t xml:space="preserve"> Limited</w:t>
      </w:r>
      <w:r w:rsidR="00871F4D" w:rsidRPr="00F0163C">
        <w:rPr>
          <w:rFonts w:ascii="Calibri" w:hAnsi="Calibri" w:cs="Calibri"/>
          <w:b/>
          <w:bCs/>
          <w:sz w:val="22"/>
          <w:szCs w:val="22"/>
        </w:rPr>
        <w:t xml:space="preserve"> (TCS), USA</w:t>
      </w:r>
    </w:p>
    <w:p w14:paraId="4AC2A943" w14:textId="77777777" w:rsidR="007630AF" w:rsidRPr="00F0163C" w:rsidRDefault="007630AF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4E5C99E5" w14:textId="3C0B58B7" w:rsidR="004511D8" w:rsidRPr="00F0163C" w:rsidRDefault="004511D8" w:rsidP="007630AF">
      <w:pPr>
        <w:pStyle w:val="Compact"/>
        <w:numPr>
          <w:ilvl w:val="0"/>
          <w:numId w:val="3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Designed and implemented enterprise solutions using </w:t>
      </w:r>
      <w:r w:rsidR="008B2272" w:rsidRPr="00F0163C">
        <w:rPr>
          <w:rFonts w:ascii="Calibri" w:hAnsi="Calibri" w:cs="Calibri"/>
          <w:b/>
          <w:bCs/>
          <w:sz w:val="22"/>
          <w:szCs w:val="22"/>
        </w:rPr>
        <w:t>Power Apps (Model</w:t>
      </w:r>
      <w:r w:rsidR="00E25C7D" w:rsidRPr="00F0163C">
        <w:rPr>
          <w:rFonts w:ascii="Calibri" w:hAnsi="Calibri" w:cs="Calibri"/>
          <w:b/>
          <w:bCs/>
          <w:sz w:val="22"/>
          <w:szCs w:val="22"/>
        </w:rPr>
        <w:t>-</w:t>
      </w:r>
      <w:r w:rsidR="008B2272" w:rsidRPr="00F0163C">
        <w:rPr>
          <w:rFonts w:ascii="Calibri" w:hAnsi="Calibri" w:cs="Calibri"/>
          <w:b/>
          <w:bCs/>
          <w:sz w:val="22"/>
          <w:szCs w:val="22"/>
        </w:rPr>
        <w:t>Driven Apps, Canvas Apps)</w:t>
      </w:r>
      <w:r w:rsidRPr="00F0163C">
        <w:rPr>
          <w:rFonts w:ascii="Calibri" w:hAnsi="Calibri" w:cs="Calibri"/>
          <w:b/>
          <w:bCs/>
          <w:sz w:val="22"/>
          <w:szCs w:val="22"/>
        </w:rPr>
        <w:t>, Power Automate, and SharePoint Online,</w:t>
      </w:r>
      <w:r w:rsidRPr="00F0163C">
        <w:rPr>
          <w:rFonts w:ascii="Calibri" w:hAnsi="Calibri" w:cs="Calibri"/>
          <w:sz w:val="22"/>
          <w:szCs w:val="22"/>
        </w:rPr>
        <w:t xml:space="preserve"> modernizing </w:t>
      </w:r>
      <w:r w:rsidRPr="00F0163C">
        <w:rPr>
          <w:rFonts w:ascii="Calibri" w:hAnsi="Calibri" w:cs="Calibri"/>
          <w:b/>
          <w:bCs/>
          <w:sz w:val="22"/>
          <w:szCs w:val="22"/>
        </w:rPr>
        <w:t>20+ legacy Lotus Notes</w:t>
      </w:r>
      <w:r w:rsidR="000423C0" w:rsidRPr="00F0163C">
        <w:rPr>
          <w:rFonts w:ascii="Calibri" w:hAnsi="Calibri" w:cs="Calibri"/>
          <w:b/>
          <w:bCs/>
          <w:sz w:val="22"/>
          <w:szCs w:val="22"/>
        </w:rPr>
        <w:t xml:space="preserve"> and SharePoint InfoPath</w:t>
      </w:r>
      <w:r w:rsidRPr="00F0163C">
        <w:rPr>
          <w:rFonts w:ascii="Calibri" w:hAnsi="Calibri" w:cs="Calibri"/>
          <w:b/>
          <w:bCs/>
          <w:sz w:val="22"/>
          <w:szCs w:val="22"/>
        </w:rPr>
        <w:t xml:space="preserve"> applications</w:t>
      </w:r>
      <w:r w:rsidRPr="00F0163C">
        <w:rPr>
          <w:rFonts w:ascii="Calibri" w:hAnsi="Calibri" w:cs="Calibri"/>
          <w:sz w:val="22"/>
          <w:szCs w:val="22"/>
        </w:rPr>
        <w:t xml:space="preserve"> into scalable low</w:t>
      </w:r>
      <w:r w:rsidR="00BF0143" w:rsidRPr="00F0163C">
        <w:rPr>
          <w:rFonts w:ascii="Calibri" w:hAnsi="Calibri" w:cs="Calibri"/>
          <w:sz w:val="22"/>
          <w:szCs w:val="22"/>
        </w:rPr>
        <w:t>-</w:t>
      </w:r>
      <w:r w:rsidRPr="00F0163C">
        <w:rPr>
          <w:rFonts w:ascii="Calibri" w:hAnsi="Calibri" w:cs="Calibri"/>
          <w:sz w:val="22"/>
          <w:szCs w:val="22"/>
        </w:rPr>
        <w:t>code platforms.</w:t>
      </w:r>
    </w:p>
    <w:p w14:paraId="5D6D3B8A" w14:textId="4292043E" w:rsidR="004511D8" w:rsidRPr="00F0163C" w:rsidRDefault="004511D8" w:rsidP="007630AF">
      <w:pPr>
        <w:pStyle w:val="Compact"/>
        <w:numPr>
          <w:ilvl w:val="0"/>
          <w:numId w:val="3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Built Power Apps applications with </w:t>
      </w:r>
      <w:r w:rsidRPr="00F0163C">
        <w:rPr>
          <w:rFonts w:ascii="Calibri" w:hAnsi="Calibri" w:cs="Calibri"/>
          <w:b/>
          <w:bCs/>
          <w:sz w:val="22"/>
          <w:szCs w:val="22"/>
        </w:rPr>
        <w:t>SQL, SharePoint, and REST API</w:t>
      </w:r>
      <w:r w:rsidRPr="00F0163C">
        <w:rPr>
          <w:rFonts w:ascii="Calibri" w:hAnsi="Calibri" w:cs="Calibri"/>
          <w:sz w:val="22"/>
          <w:szCs w:val="22"/>
        </w:rPr>
        <w:t xml:space="preserve"> integrations to streamline business workflows and reduce manual processing.</w:t>
      </w:r>
    </w:p>
    <w:p w14:paraId="07BE2AE8" w14:textId="0242F1F0" w:rsidR="004511D8" w:rsidRPr="00F0163C" w:rsidRDefault="004511D8" w:rsidP="007630AF">
      <w:pPr>
        <w:pStyle w:val="Compact"/>
        <w:numPr>
          <w:ilvl w:val="0"/>
          <w:numId w:val="3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Developed automated workflows in </w:t>
      </w:r>
      <w:r w:rsidRPr="00F0163C">
        <w:rPr>
          <w:rFonts w:ascii="Calibri" w:hAnsi="Calibri" w:cs="Calibri"/>
          <w:b/>
          <w:bCs/>
          <w:sz w:val="22"/>
          <w:szCs w:val="22"/>
        </w:rPr>
        <w:t>Power Automate</w:t>
      </w:r>
      <w:r w:rsidR="001143E5" w:rsidRPr="00F0163C">
        <w:rPr>
          <w:rFonts w:ascii="Calibri" w:hAnsi="Calibri" w:cs="Calibri"/>
          <w:b/>
          <w:bCs/>
          <w:sz w:val="22"/>
          <w:szCs w:val="22"/>
        </w:rPr>
        <w:t xml:space="preserve"> and Nintex workflow</w:t>
      </w:r>
      <w:r w:rsidRPr="00F0163C">
        <w:rPr>
          <w:rFonts w:ascii="Calibri" w:hAnsi="Calibri" w:cs="Calibri"/>
          <w:sz w:val="22"/>
          <w:szCs w:val="22"/>
        </w:rPr>
        <w:t xml:space="preserve"> for approvals, notifications, data processing, and system integrations.</w:t>
      </w:r>
    </w:p>
    <w:p w14:paraId="0E813315" w14:textId="298F3E87" w:rsidR="004511D8" w:rsidRPr="00F0163C" w:rsidRDefault="004511D8" w:rsidP="007630AF">
      <w:pPr>
        <w:pStyle w:val="Compact"/>
        <w:numPr>
          <w:ilvl w:val="0"/>
          <w:numId w:val="3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Created </w:t>
      </w:r>
      <w:r w:rsidRPr="00F0163C">
        <w:rPr>
          <w:rFonts w:ascii="Calibri" w:hAnsi="Calibri" w:cs="Calibri"/>
          <w:b/>
          <w:bCs/>
          <w:sz w:val="22"/>
          <w:szCs w:val="22"/>
        </w:rPr>
        <w:t>Power BI</w:t>
      </w:r>
      <w:r w:rsidRPr="00F0163C">
        <w:rPr>
          <w:rFonts w:ascii="Calibri" w:hAnsi="Calibri" w:cs="Calibri"/>
          <w:sz w:val="22"/>
          <w:szCs w:val="22"/>
        </w:rPr>
        <w:t xml:space="preserve"> dashboards for operational </w:t>
      </w:r>
      <w:r w:rsidRPr="00F0163C">
        <w:rPr>
          <w:rFonts w:ascii="Calibri" w:hAnsi="Calibri" w:cs="Calibri"/>
          <w:b/>
          <w:bCs/>
          <w:sz w:val="22"/>
          <w:szCs w:val="22"/>
        </w:rPr>
        <w:t>reporting, KPI</w:t>
      </w:r>
      <w:r w:rsidRPr="00F0163C">
        <w:rPr>
          <w:rFonts w:ascii="Calibri" w:hAnsi="Calibri" w:cs="Calibri"/>
          <w:sz w:val="22"/>
          <w:szCs w:val="22"/>
        </w:rPr>
        <w:t xml:space="preserve"> tracking, and leadership insights using DAX, data modeling, and scheduled refresh pipelines.</w:t>
      </w:r>
    </w:p>
    <w:p w14:paraId="5C26436E" w14:textId="4E397796" w:rsidR="00B41371" w:rsidRPr="00F0163C" w:rsidRDefault="00B41371" w:rsidP="007630AF">
      <w:pPr>
        <w:pStyle w:val="Compact"/>
        <w:numPr>
          <w:ilvl w:val="0"/>
          <w:numId w:val="3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Implemented integration with </w:t>
      </w:r>
      <w:r w:rsidRPr="00F0163C">
        <w:rPr>
          <w:rFonts w:ascii="Calibri" w:hAnsi="Calibri" w:cs="Calibri"/>
          <w:b/>
          <w:bCs/>
          <w:sz w:val="22"/>
          <w:szCs w:val="22"/>
        </w:rPr>
        <w:t>Hadoop database</w:t>
      </w:r>
      <w:r w:rsidRPr="00F0163C">
        <w:rPr>
          <w:rFonts w:ascii="Calibri" w:hAnsi="Calibri" w:cs="Calibri"/>
          <w:sz w:val="22"/>
          <w:szCs w:val="22"/>
        </w:rPr>
        <w:t xml:space="preserve"> for compliance and finance data exchange between systems.</w:t>
      </w:r>
    </w:p>
    <w:p w14:paraId="497E96EA" w14:textId="3A305E96" w:rsidR="00B33E4A" w:rsidRPr="00F0163C" w:rsidRDefault="00B33E4A" w:rsidP="007630AF">
      <w:pPr>
        <w:pStyle w:val="Compact"/>
        <w:numPr>
          <w:ilvl w:val="0"/>
          <w:numId w:val="3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>Migrated SharePoint InfoPath Forms to Power Apps.</w:t>
      </w:r>
    </w:p>
    <w:p w14:paraId="413D415E" w14:textId="38B9884D" w:rsidR="009C54F6" w:rsidRPr="00F0163C" w:rsidRDefault="00000000" w:rsidP="007630AF">
      <w:pPr>
        <w:pStyle w:val="Compact"/>
        <w:numPr>
          <w:ilvl w:val="0"/>
          <w:numId w:val="3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Directed secure data migrations using </w:t>
      </w:r>
      <w:r w:rsidR="004C7452" w:rsidRPr="00F0163C">
        <w:rPr>
          <w:rFonts w:ascii="Calibri" w:hAnsi="Calibri" w:cs="Calibri"/>
          <w:b/>
          <w:bCs/>
          <w:sz w:val="22"/>
          <w:szCs w:val="22"/>
        </w:rPr>
        <w:t>Sharegate</w:t>
      </w:r>
      <w:r w:rsidRPr="00F0163C">
        <w:rPr>
          <w:rFonts w:ascii="Calibri" w:hAnsi="Calibri" w:cs="Calibri"/>
          <w:sz w:val="22"/>
          <w:szCs w:val="22"/>
        </w:rPr>
        <w:t>, ensuring compliance and zero-downtime transitions.</w:t>
      </w:r>
    </w:p>
    <w:p w14:paraId="72BCEDD4" w14:textId="77777777" w:rsidR="004C7452" w:rsidRPr="00F0163C" w:rsidRDefault="004C7452" w:rsidP="007630AF">
      <w:pPr>
        <w:pStyle w:val="Compact"/>
        <w:spacing w:before="0" w:after="0"/>
        <w:ind w:left="720"/>
        <w:jc w:val="both"/>
        <w:rPr>
          <w:rFonts w:ascii="Calibri" w:hAnsi="Calibri" w:cs="Calibri"/>
          <w:sz w:val="22"/>
          <w:szCs w:val="22"/>
        </w:rPr>
      </w:pPr>
      <w:bookmarkStart w:id="7" w:name="X4bcdabd1471e4d140c8b40ef8b876b2fc162937"/>
      <w:bookmarkEnd w:id="6"/>
    </w:p>
    <w:p w14:paraId="1E55177B" w14:textId="5EA08AA2" w:rsidR="007630AF" w:rsidRPr="00F0163C" w:rsidRDefault="001921CA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Role: </w:t>
      </w:r>
      <w:r w:rsidR="00871F4D" w:rsidRPr="00F0163C">
        <w:rPr>
          <w:rFonts w:ascii="Calibri" w:hAnsi="Calibri" w:cs="Calibri"/>
          <w:b/>
          <w:bCs/>
          <w:sz w:val="22"/>
          <w:szCs w:val="22"/>
        </w:rPr>
        <w:t>Software Engineer</w:t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</w:r>
      <w:r w:rsidR="007630AF" w:rsidRPr="00F0163C">
        <w:rPr>
          <w:rFonts w:ascii="Calibri" w:hAnsi="Calibri" w:cs="Calibri"/>
          <w:b/>
          <w:bCs/>
          <w:sz w:val="22"/>
          <w:szCs w:val="22"/>
        </w:rPr>
        <w:tab/>
        <w:t>Jun 2011 - Jun 2013</w:t>
      </w:r>
    </w:p>
    <w:p w14:paraId="7BB96B7B" w14:textId="68F6C997" w:rsidR="009C54F6" w:rsidRPr="00F0163C" w:rsidRDefault="001921CA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="00871F4D" w:rsidRPr="00F0163C">
        <w:rPr>
          <w:rFonts w:ascii="Calibri" w:hAnsi="Calibri" w:cs="Calibri"/>
          <w:b/>
          <w:bCs/>
          <w:sz w:val="22"/>
          <w:szCs w:val="22"/>
        </w:rPr>
        <w:t xml:space="preserve">Zenith Software </w:t>
      </w:r>
      <w:r w:rsidR="00364DDD" w:rsidRPr="00F0163C">
        <w:rPr>
          <w:rFonts w:ascii="Calibri" w:hAnsi="Calibri" w:cs="Calibri"/>
          <w:b/>
          <w:bCs/>
          <w:sz w:val="22"/>
          <w:szCs w:val="22"/>
        </w:rPr>
        <w:t>Limited</w:t>
      </w:r>
      <w:r w:rsidR="00871F4D" w:rsidRPr="00F0163C">
        <w:rPr>
          <w:rFonts w:ascii="Calibri" w:hAnsi="Calibri" w:cs="Calibri"/>
          <w:b/>
          <w:bCs/>
          <w:sz w:val="22"/>
          <w:szCs w:val="22"/>
        </w:rPr>
        <w:t>, India</w:t>
      </w:r>
    </w:p>
    <w:p w14:paraId="35201F82" w14:textId="77777777" w:rsidR="007630AF" w:rsidRPr="00F0163C" w:rsidRDefault="007630AF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3A1E13BC" w14:textId="48CCF735" w:rsidR="00B46E03" w:rsidRPr="00F0163C" w:rsidRDefault="00B46E03" w:rsidP="007630AF">
      <w:pPr>
        <w:pStyle w:val="Compact"/>
        <w:numPr>
          <w:ilvl w:val="0"/>
          <w:numId w:val="4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>Built a full</w:t>
      </w:r>
      <w:r w:rsidR="00BF0143" w:rsidRPr="00F0163C">
        <w:rPr>
          <w:rFonts w:ascii="Calibri" w:hAnsi="Calibri" w:cs="Calibri"/>
          <w:sz w:val="22"/>
          <w:szCs w:val="22"/>
        </w:rPr>
        <w:t>-</w:t>
      </w:r>
      <w:r w:rsidRPr="00F0163C">
        <w:rPr>
          <w:rFonts w:ascii="Calibri" w:hAnsi="Calibri" w:cs="Calibri"/>
          <w:sz w:val="22"/>
          <w:szCs w:val="22"/>
        </w:rPr>
        <w:t>scale web application (</w:t>
      </w:r>
      <w:r w:rsidRPr="00F0163C">
        <w:rPr>
          <w:rFonts w:ascii="Calibri" w:hAnsi="Calibri" w:cs="Calibri"/>
          <w:b/>
          <w:bCs/>
          <w:sz w:val="22"/>
          <w:szCs w:val="22"/>
        </w:rPr>
        <w:t>gotosage.com</w:t>
      </w:r>
      <w:r w:rsidRPr="00F0163C">
        <w:rPr>
          <w:rFonts w:ascii="Calibri" w:hAnsi="Calibri" w:cs="Calibri"/>
          <w:sz w:val="22"/>
          <w:szCs w:val="22"/>
        </w:rPr>
        <w:t xml:space="preserve">) on </w:t>
      </w:r>
      <w:r w:rsidRPr="00F0163C">
        <w:rPr>
          <w:rFonts w:ascii="Calibri" w:hAnsi="Calibri" w:cs="Calibri"/>
          <w:b/>
          <w:bCs/>
          <w:sz w:val="22"/>
          <w:szCs w:val="22"/>
        </w:rPr>
        <w:t>Microsoft SharePoint</w:t>
      </w:r>
      <w:r w:rsidRPr="00F0163C">
        <w:rPr>
          <w:rFonts w:ascii="Calibri" w:hAnsi="Calibri" w:cs="Calibri"/>
          <w:sz w:val="22"/>
          <w:szCs w:val="22"/>
        </w:rPr>
        <w:t>, delivering a robust platform for client engagement.</w:t>
      </w:r>
    </w:p>
    <w:p w14:paraId="7FD8EAD1" w14:textId="723D210C" w:rsidR="000423C0" w:rsidRPr="00F0163C" w:rsidRDefault="000423C0" w:rsidP="007630AF">
      <w:pPr>
        <w:pStyle w:val="Compact"/>
        <w:numPr>
          <w:ilvl w:val="0"/>
          <w:numId w:val="4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Designed and developed </w:t>
      </w:r>
      <w:r w:rsidRPr="00F0163C">
        <w:rPr>
          <w:rFonts w:ascii="Calibri" w:hAnsi="Calibri" w:cs="Calibri"/>
          <w:b/>
          <w:bCs/>
          <w:sz w:val="22"/>
          <w:szCs w:val="22"/>
        </w:rPr>
        <w:t>webparts</w:t>
      </w:r>
      <w:r w:rsidRPr="00F0163C">
        <w:rPr>
          <w:rFonts w:ascii="Calibri" w:hAnsi="Calibri" w:cs="Calibri"/>
          <w:sz w:val="22"/>
          <w:szCs w:val="22"/>
        </w:rPr>
        <w:t xml:space="preserve">, </w:t>
      </w:r>
      <w:r w:rsidRPr="00F0163C">
        <w:rPr>
          <w:rFonts w:ascii="Calibri" w:hAnsi="Calibri" w:cs="Calibri"/>
          <w:b/>
          <w:bCs/>
          <w:sz w:val="22"/>
          <w:szCs w:val="22"/>
        </w:rPr>
        <w:t>permissions</w:t>
      </w:r>
      <w:r w:rsidRPr="00F0163C">
        <w:rPr>
          <w:rFonts w:ascii="Calibri" w:hAnsi="Calibri" w:cs="Calibri"/>
          <w:sz w:val="22"/>
          <w:szCs w:val="22"/>
        </w:rPr>
        <w:t xml:space="preserve"> and </w:t>
      </w:r>
      <w:r w:rsidRPr="00F0163C">
        <w:rPr>
          <w:rFonts w:ascii="Calibri" w:hAnsi="Calibri" w:cs="Calibri"/>
          <w:b/>
          <w:bCs/>
          <w:sz w:val="22"/>
          <w:szCs w:val="22"/>
        </w:rPr>
        <w:t>responsive</w:t>
      </w:r>
      <w:r w:rsidRPr="00F0163C">
        <w:rPr>
          <w:rFonts w:ascii="Calibri" w:hAnsi="Calibri" w:cs="Calibri"/>
          <w:sz w:val="22"/>
          <w:szCs w:val="22"/>
        </w:rPr>
        <w:t xml:space="preserve"> pages.</w:t>
      </w:r>
    </w:p>
    <w:p w14:paraId="135D3563" w14:textId="2D7344AB" w:rsidR="009C54F6" w:rsidRPr="00F0163C" w:rsidRDefault="00000000" w:rsidP="007630AF">
      <w:pPr>
        <w:pStyle w:val="Compact"/>
        <w:numPr>
          <w:ilvl w:val="0"/>
          <w:numId w:val="4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>Developed and supported SharePoint-based web applications for enterprise clients.</w:t>
      </w:r>
    </w:p>
    <w:p w14:paraId="79D5D96C" w14:textId="77777777" w:rsidR="009C54F6" w:rsidRPr="00F0163C" w:rsidRDefault="00000000" w:rsidP="007630AF">
      <w:pPr>
        <w:pStyle w:val="Compact"/>
        <w:numPr>
          <w:ilvl w:val="0"/>
          <w:numId w:val="4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Built </w:t>
      </w:r>
      <w:r w:rsidRPr="00F0163C">
        <w:rPr>
          <w:rFonts w:ascii="Calibri" w:hAnsi="Calibri" w:cs="Calibri"/>
          <w:b/>
          <w:bCs/>
          <w:sz w:val="22"/>
          <w:szCs w:val="22"/>
        </w:rPr>
        <w:t>custom UI components</w:t>
      </w:r>
      <w:r w:rsidRPr="00F0163C">
        <w:rPr>
          <w:rFonts w:ascii="Calibri" w:hAnsi="Calibri" w:cs="Calibri"/>
          <w:sz w:val="22"/>
          <w:szCs w:val="22"/>
        </w:rPr>
        <w:t xml:space="preserve">, integrated </w:t>
      </w:r>
      <w:r w:rsidRPr="00F0163C">
        <w:rPr>
          <w:rFonts w:ascii="Calibri" w:hAnsi="Calibri" w:cs="Calibri"/>
          <w:b/>
          <w:bCs/>
          <w:sz w:val="22"/>
          <w:szCs w:val="22"/>
        </w:rPr>
        <w:t>third-party APIs</w:t>
      </w:r>
      <w:r w:rsidRPr="00F0163C">
        <w:rPr>
          <w:rFonts w:ascii="Calibri" w:hAnsi="Calibri" w:cs="Calibri"/>
          <w:sz w:val="22"/>
          <w:szCs w:val="22"/>
        </w:rPr>
        <w:t>, and optimized application performance.</w:t>
      </w:r>
    </w:p>
    <w:p w14:paraId="5AA27AE5" w14:textId="487BFAAC" w:rsidR="00364DDD" w:rsidRPr="00F0163C" w:rsidRDefault="00364DDD" w:rsidP="007630AF">
      <w:pPr>
        <w:pStyle w:val="Compact"/>
        <w:numPr>
          <w:ilvl w:val="0"/>
          <w:numId w:val="4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 xml:space="preserve">Developed automated workflows in </w:t>
      </w:r>
      <w:r w:rsidRPr="00F0163C">
        <w:rPr>
          <w:rFonts w:ascii="Calibri" w:hAnsi="Calibri" w:cs="Calibri"/>
          <w:b/>
          <w:bCs/>
          <w:sz w:val="22"/>
          <w:szCs w:val="22"/>
        </w:rPr>
        <w:t>SharePoint designer workflow</w:t>
      </w:r>
      <w:r w:rsidRPr="00F0163C">
        <w:rPr>
          <w:rFonts w:ascii="Calibri" w:hAnsi="Calibri" w:cs="Calibri"/>
          <w:sz w:val="22"/>
          <w:szCs w:val="22"/>
        </w:rPr>
        <w:t xml:space="preserve"> for approvals and notifications.</w:t>
      </w:r>
    </w:p>
    <w:p w14:paraId="5140A0B5" w14:textId="7E1030A8" w:rsidR="009D3592" w:rsidRPr="00F0163C" w:rsidRDefault="009D3592" w:rsidP="007630AF">
      <w:pPr>
        <w:pStyle w:val="Compact"/>
        <w:numPr>
          <w:ilvl w:val="0"/>
          <w:numId w:val="4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sz w:val="22"/>
          <w:szCs w:val="22"/>
        </w:rPr>
        <w:t>Supported deployment, release management, and environment configuration ensuring smooth transitions across development, QA, and production.</w:t>
      </w:r>
    </w:p>
    <w:p w14:paraId="228F7159" w14:textId="77777777" w:rsidR="009C54F6" w:rsidRPr="00F0163C" w:rsidRDefault="00000000" w:rsidP="007630AF">
      <w:pPr>
        <w:spacing w:after="0"/>
        <w:rPr>
          <w:rFonts w:ascii="Calibri" w:hAnsi="Calibri" w:cs="Calibri"/>
          <w:sz w:val="22"/>
          <w:szCs w:val="22"/>
        </w:rPr>
      </w:pPr>
      <w:bookmarkStart w:id="8" w:name="certifications"/>
      <w:bookmarkEnd w:id="4"/>
      <w:bookmarkEnd w:id="7"/>
      <w:r>
        <w:rPr>
          <w:rFonts w:ascii="Calibri" w:hAnsi="Calibri" w:cs="Calibri"/>
          <w:sz w:val="22"/>
          <w:szCs w:val="22"/>
        </w:rPr>
        <w:pict w14:anchorId="03E6B223">
          <v:rect id="_x0000_i1030" style="width:0;height:1.5pt" o:hralign="center" o:hrstd="t" o:hr="t"/>
        </w:pict>
      </w:r>
    </w:p>
    <w:p w14:paraId="73FC3321" w14:textId="77777777" w:rsidR="009C54F6" w:rsidRPr="00F0163C" w:rsidRDefault="00000000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bookmarkStart w:id="9" w:name="education"/>
      <w:bookmarkEnd w:id="8"/>
      <w:r w:rsidRPr="00F0163C">
        <w:rPr>
          <w:rFonts w:ascii="Calibri" w:hAnsi="Calibri" w:cs="Calibri"/>
          <w:b/>
          <w:bCs/>
          <w:sz w:val="22"/>
          <w:szCs w:val="22"/>
        </w:rPr>
        <w:t>EDUCATION</w:t>
      </w:r>
    </w:p>
    <w:p w14:paraId="2D4263FD" w14:textId="3BB800E4" w:rsidR="009C54F6" w:rsidRPr="00F0163C" w:rsidRDefault="008D65A9" w:rsidP="007630AF">
      <w:pPr>
        <w:pStyle w:val="FirstParagraph"/>
        <w:spacing w:before="0" w:after="0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b/>
          <w:bCs/>
          <w:sz w:val="22"/>
          <w:szCs w:val="22"/>
        </w:rPr>
        <w:t xml:space="preserve">Master’s Degree - MSC (Information </w:t>
      </w:r>
      <w:r w:rsidR="001921CA" w:rsidRPr="00F0163C">
        <w:rPr>
          <w:rFonts w:ascii="Calibri" w:hAnsi="Calibri" w:cs="Calibri"/>
          <w:b/>
          <w:bCs/>
          <w:sz w:val="22"/>
          <w:szCs w:val="22"/>
        </w:rPr>
        <w:t xml:space="preserve">Technology) </w:t>
      </w:r>
      <w:proofErr w:type="spellStart"/>
      <w:r w:rsidR="001921CA" w:rsidRPr="00F0163C">
        <w:rPr>
          <w:rFonts w:ascii="Calibri" w:hAnsi="Calibri" w:cs="Calibri"/>
          <w:sz w:val="22"/>
          <w:szCs w:val="22"/>
        </w:rPr>
        <w:t>Kuvempu</w:t>
      </w:r>
      <w:proofErr w:type="spellEnd"/>
      <w:r w:rsidRPr="00F0163C">
        <w:rPr>
          <w:rFonts w:ascii="Calibri" w:hAnsi="Calibri" w:cs="Calibri"/>
          <w:sz w:val="22"/>
          <w:szCs w:val="22"/>
        </w:rPr>
        <w:t xml:space="preserve"> University, India</w:t>
      </w:r>
    </w:p>
    <w:p w14:paraId="6702A312" w14:textId="55F49DF5" w:rsidR="009C54F6" w:rsidRPr="00F0163C" w:rsidRDefault="008D65A9" w:rsidP="007630A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F0163C">
        <w:rPr>
          <w:rFonts w:ascii="Calibri" w:hAnsi="Calibri" w:cs="Calibri"/>
          <w:b/>
          <w:bCs/>
          <w:sz w:val="22"/>
          <w:szCs w:val="22"/>
        </w:rPr>
        <w:t>Bachelor’s Degree - GNIIT (Software Engineering)</w:t>
      </w:r>
      <w:r w:rsidR="007630AF" w:rsidRPr="00F0163C">
        <w:rPr>
          <w:rFonts w:ascii="Calibri" w:hAnsi="Calibri" w:cs="Calibri"/>
          <w:sz w:val="22"/>
          <w:szCs w:val="22"/>
        </w:rPr>
        <w:t xml:space="preserve"> </w:t>
      </w:r>
      <w:r w:rsidRPr="00F0163C">
        <w:rPr>
          <w:rFonts w:ascii="Calibri" w:hAnsi="Calibri" w:cs="Calibri"/>
          <w:sz w:val="22"/>
          <w:szCs w:val="22"/>
        </w:rPr>
        <w:t>NIIT, India</w:t>
      </w:r>
      <w:bookmarkEnd w:id="0"/>
      <w:bookmarkEnd w:id="9"/>
    </w:p>
    <w:sectPr w:rsidR="009C54F6" w:rsidRPr="00F0163C" w:rsidSect="00F0163C">
      <w:headerReference w:type="default" r:id="rId8"/>
      <w:footnotePr>
        <w:numRestart w:val="eachSect"/>
      </w:footnotePr>
      <w:pgSz w:w="12240" w:h="15840"/>
      <w:pgMar w:top="1080" w:right="1080" w:bottom="10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D9857" w14:textId="77777777" w:rsidR="00BA7F5F" w:rsidRDefault="00BA7F5F" w:rsidP="0084324F">
      <w:pPr>
        <w:spacing w:after="0"/>
      </w:pPr>
      <w:r>
        <w:separator/>
      </w:r>
    </w:p>
  </w:endnote>
  <w:endnote w:type="continuationSeparator" w:id="0">
    <w:p w14:paraId="5579169B" w14:textId="77777777" w:rsidR="00BA7F5F" w:rsidRDefault="00BA7F5F" w:rsidP="008432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943EC" w14:textId="77777777" w:rsidR="00BA7F5F" w:rsidRDefault="00BA7F5F" w:rsidP="0084324F">
      <w:pPr>
        <w:spacing w:after="0"/>
      </w:pPr>
      <w:r>
        <w:separator/>
      </w:r>
    </w:p>
  </w:footnote>
  <w:footnote w:type="continuationSeparator" w:id="0">
    <w:p w14:paraId="13679A88" w14:textId="77777777" w:rsidR="00BA7F5F" w:rsidRDefault="00BA7F5F" w:rsidP="0084324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4DD16" w14:textId="3DCAEE92" w:rsidR="0084324F" w:rsidRPr="00CA64E9" w:rsidRDefault="00CA64E9" w:rsidP="00CA64E9">
    <w:pPr>
      <w:pStyle w:val="Header"/>
      <w:jc w:val="right"/>
      <w:rPr>
        <w:lang w:val="en-IN"/>
      </w:rPr>
    </w:pPr>
    <w:r>
      <w:rPr>
        <w:noProof/>
        <w:lang w:val="en-IN"/>
      </w:rPr>
      <w:drawing>
        <wp:inline distT="0" distB="0" distL="0" distR="0" wp14:anchorId="5B8BFE87" wp14:editId="3E692911">
          <wp:extent cx="548640" cy="548640"/>
          <wp:effectExtent l="0" t="0" r="0" b="0"/>
          <wp:docPr id="26903528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CA64E9">
      <w:rPr>
        <w:noProof/>
        <w:lang w:val="en-IN"/>
      </w:rPr>
      <w:drawing>
        <wp:inline distT="0" distB="0" distL="0" distR="0" wp14:anchorId="22EFC902" wp14:editId="1310B49F">
          <wp:extent cx="541020" cy="541020"/>
          <wp:effectExtent l="0" t="0" r="0" b="0"/>
          <wp:docPr id="121876064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020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60072">
      <w:rPr>
        <w:noProof/>
      </w:rPr>
      <w:drawing>
        <wp:inline distT="0" distB="0" distL="0" distR="0" wp14:anchorId="2F426F00" wp14:editId="301AEB84">
          <wp:extent cx="715645" cy="632171"/>
          <wp:effectExtent l="0" t="0" r="0" b="0"/>
          <wp:docPr id="4194469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9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595" cy="6391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4324F" w:rsidRPr="007D6E3C">
      <w:rPr>
        <w:rFonts w:cstheme="minorHAnsi"/>
        <w:noProof/>
        <w:sz w:val="22"/>
        <w:szCs w:val="22"/>
        <w:lang w:val="en-IN" w:eastAsia="en-IN"/>
      </w:rPr>
      <w:drawing>
        <wp:inline distT="0" distB="0" distL="0" distR="0" wp14:anchorId="31FCDE09" wp14:editId="7D8E342F">
          <wp:extent cx="624840" cy="624840"/>
          <wp:effectExtent l="0" t="0" r="0" b="0"/>
          <wp:docPr id="1" name="Picture 1" descr="https://bcert.me/bc/html/img/badges/generated/badge-72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https://bcert.me/bc/html/img/badges/generated/badge-7227.png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84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932695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640568"/>
    <w:lvl w:ilvl="0"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A737CB"/>
    <w:multiLevelType w:val="hybridMultilevel"/>
    <w:tmpl w:val="81E6C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94A60"/>
    <w:multiLevelType w:val="hybridMultilevel"/>
    <w:tmpl w:val="711CD566"/>
    <w:lvl w:ilvl="0" w:tplc="5C80F5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D518F9"/>
    <w:multiLevelType w:val="hybridMultilevel"/>
    <w:tmpl w:val="936280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9A3789"/>
    <w:multiLevelType w:val="hybridMultilevel"/>
    <w:tmpl w:val="7B98E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091937">
    <w:abstractNumId w:val="0"/>
  </w:num>
  <w:num w:numId="2" w16cid:durableId="2066489206">
    <w:abstractNumId w:val="1"/>
  </w:num>
  <w:num w:numId="3" w16cid:durableId="536508595">
    <w:abstractNumId w:val="1"/>
  </w:num>
  <w:num w:numId="4" w16cid:durableId="1505902907">
    <w:abstractNumId w:val="1"/>
  </w:num>
  <w:num w:numId="5" w16cid:durableId="1127813883">
    <w:abstractNumId w:val="1"/>
  </w:num>
  <w:num w:numId="6" w16cid:durableId="930813789">
    <w:abstractNumId w:val="1"/>
  </w:num>
  <w:num w:numId="7" w16cid:durableId="1579901489">
    <w:abstractNumId w:val="5"/>
  </w:num>
  <w:num w:numId="8" w16cid:durableId="150296692">
    <w:abstractNumId w:val="3"/>
  </w:num>
  <w:num w:numId="9" w16cid:durableId="772092487">
    <w:abstractNumId w:val="2"/>
  </w:num>
  <w:num w:numId="10" w16cid:durableId="182282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F6"/>
    <w:rsid w:val="00032C91"/>
    <w:rsid w:val="000423C0"/>
    <w:rsid w:val="000931A5"/>
    <w:rsid w:val="000B2A7C"/>
    <w:rsid w:val="000F00B0"/>
    <w:rsid w:val="001143E5"/>
    <w:rsid w:val="001413C0"/>
    <w:rsid w:val="00164D8B"/>
    <w:rsid w:val="00174487"/>
    <w:rsid w:val="001921CA"/>
    <w:rsid w:val="001A25FE"/>
    <w:rsid w:val="001A4C7A"/>
    <w:rsid w:val="001B5D35"/>
    <w:rsid w:val="001C4638"/>
    <w:rsid w:val="00236CC3"/>
    <w:rsid w:val="002B3578"/>
    <w:rsid w:val="002B4235"/>
    <w:rsid w:val="002E246A"/>
    <w:rsid w:val="002F0167"/>
    <w:rsid w:val="002F625B"/>
    <w:rsid w:val="00303D73"/>
    <w:rsid w:val="00344C56"/>
    <w:rsid w:val="00364DDD"/>
    <w:rsid w:val="00375D7A"/>
    <w:rsid w:val="0040218C"/>
    <w:rsid w:val="00434AAF"/>
    <w:rsid w:val="00446ADF"/>
    <w:rsid w:val="004511D8"/>
    <w:rsid w:val="004A6451"/>
    <w:rsid w:val="004B5EFD"/>
    <w:rsid w:val="004C7452"/>
    <w:rsid w:val="00501A38"/>
    <w:rsid w:val="00507385"/>
    <w:rsid w:val="00510162"/>
    <w:rsid w:val="005331F8"/>
    <w:rsid w:val="00577AB8"/>
    <w:rsid w:val="005B2CB4"/>
    <w:rsid w:val="005B408F"/>
    <w:rsid w:val="005D5B60"/>
    <w:rsid w:val="005E0B2E"/>
    <w:rsid w:val="005E5669"/>
    <w:rsid w:val="005F3EA2"/>
    <w:rsid w:val="005F41F8"/>
    <w:rsid w:val="00630951"/>
    <w:rsid w:val="00651208"/>
    <w:rsid w:val="006A2DAD"/>
    <w:rsid w:val="006E4095"/>
    <w:rsid w:val="00745A78"/>
    <w:rsid w:val="007630AF"/>
    <w:rsid w:val="0077383B"/>
    <w:rsid w:val="007869D3"/>
    <w:rsid w:val="007D1A22"/>
    <w:rsid w:val="007E4848"/>
    <w:rsid w:val="00810127"/>
    <w:rsid w:val="0084324F"/>
    <w:rsid w:val="00861CA7"/>
    <w:rsid w:val="00871F4D"/>
    <w:rsid w:val="008B2272"/>
    <w:rsid w:val="008B764B"/>
    <w:rsid w:val="008D65A9"/>
    <w:rsid w:val="008F68C2"/>
    <w:rsid w:val="00932D01"/>
    <w:rsid w:val="009455FF"/>
    <w:rsid w:val="009C54F6"/>
    <w:rsid w:val="009D3592"/>
    <w:rsid w:val="009E362B"/>
    <w:rsid w:val="00A14179"/>
    <w:rsid w:val="00A27503"/>
    <w:rsid w:val="00A421FF"/>
    <w:rsid w:val="00A43E2D"/>
    <w:rsid w:val="00A53FBE"/>
    <w:rsid w:val="00A92046"/>
    <w:rsid w:val="00AB2F02"/>
    <w:rsid w:val="00AF3835"/>
    <w:rsid w:val="00AF5D74"/>
    <w:rsid w:val="00B07B30"/>
    <w:rsid w:val="00B21FB5"/>
    <w:rsid w:val="00B31934"/>
    <w:rsid w:val="00B33E4A"/>
    <w:rsid w:val="00B41371"/>
    <w:rsid w:val="00B46E03"/>
    <w:rsid w:val="00B476D0"/>
    <w:rsid w:val="00B766C1"/>
    <w:rsid w:val="00B92A73"/>
    <w:rsid w:val="00BA7F5F"/>
    <w:rsid w:val="00BD083A"/>
    <w:rsid w:val="00BE7F73"/>
    <w:rsid w:val="00BF0143"/>
    <w:rsid w:val="00C16B60"/>
    <w:rsid w:val="00C229C5"/>
    <w:rsid w:val="00C30A7D"/>
    <w:rsid w:val="00C47B46"/>
    <w:rsid w:val="00C82D48"/>
    <w:rsid w:val="00CA135B"/>
    <w:rsid w:val="00CA64E9"/>
    <w:rsid w:val="00CD744E"/>
    <w:rsid w:val="00D00FD1"/>
    <w:rsid w:val="00D13B05"/>
    <w:rsid w:val="00D231B3"/>
    <w:rsid w:val="00D56C0E"/>
    <w:rsid w:val="00D6489F"/>
    <w:rsid w:val="00D71EF5"/>
    <w:rsid w:val="00D8184D"/>
    <w:rsid w:val="00DB730A"/>
    <w:rsid w:val="00DC03C2"/>
    <w:rsid w:val="00E25C7D"/>
    <w:rsid w:val="00E46B9A"/>
    <w:rsid w:val="00E60072"/>
    <w:rsid w:val="00EA3B15"/>
    <w:rsid w:val="00EC12C6"/>
    <w:rsid w:val="00EC7FAA"/>
    <w:rsid w:val="00F0163C"/>
    <w:rsid w:val="00F047F9"/>
    <w:rsid w:val="00F42CC9"/>
    <w:rsid w:val="00F51875"/>
    <w:rsid w:val="00F534EB"/>
    <w:rsid w:val="00FC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079D"/>
  <w15:docId w15:val="{DEA7FD6D-9509-4210-A6A0-5541D5F96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B76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8B764B"/>
    <w:rPr>
      <w:color w:val="96607D" w:themeColor="followedHyperlink"/>
      <w:u w:val="single"/>
    </w:rPr>
  </w:style>
  <w:style w:type="paragraph" w:styleId="ListParagraph">
    <w:name w:val="List Paragraph"/>
    <w:basedOn w:val="Normal"/>
    <w:rsid w:val="008B764B"/>
    <w:pPr>
      <w:ind w:left="720"/>
      <w:contextualSpacing/>
    </w:pPr>
  </w:style>
  <w:style w:type="paragraph" w:styleId="NormalWeb">
    <w:name w:val="Normal (Web)"/>
    <w:basedOn w:val="Normal"/>
    <w:rsid w:val="00510162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rsid w:val="0084324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4324F"/>
  </w:style>
  <w:style w:type="paragraph" w:styleId="Footer">
    <w:name w:val="footer"/>
    <w:basedOn w:val="Normal"/>
    <w:link w:val="FooterChar"/>
    <w:rsid w:val="0084324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43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3DADD-6EC7-4397-BAA1-4654B5EC2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1070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Gyana Ranjan Dash</dc:creator>
  <cp:keywords/>
  <cp:lastModifiedBy>Bruce@infovenit.com</cp:lastModifiedBy>
  <cp:revision>4</cp:revision>
  <cp:lastPrinted>2026-02-19T16:13:00Z</cp:lastPrinted>
  <dcterms:created xsi:type="dcterms:W3CDTF">2026-03-02T14:37:00Z</dcterms:created>
  <dcterms:modified xsi:type="dcterms:W3CDTF">2026-03-02T17:28:00Z</dcterms:modified>
</cp:coreProperties>
</file>