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8B97" w14:textId="3174947E" w:rsidR="001F08A6" w:rsidRPr="00816C2A" w:rsidRDefault="00F81014" w:rsidP="00816C2A">
      <w:pPr>
        <w:rPr>
          <w:rFonts w:ascii="Calibri" w:eastAsia="Calibri" w:hAnsi="Calibri" w:cs="Calibri"/>
          <w:b/>
          <w:bCs/>
          <w:sz w:val="28"/>
          <w:szCs w:val="28"/>
        </w:rPr>
      </w:pPr>
      <w:bookmarkStart w:id="0" w:name="_Hlk94599229"/>
      <w:bookmarkStart w:id="1" w:name="_Hlk201421356"/>
      <w:r w:rsidRPr="00454AF0">
        <w:rPr>
          <w:rFonts w:ascii="Calibri" w:eastAsia="Arial Unicode MS" w:hAnsi="Calibri" w:cs="Calibri"/>
          <w:b/>
          <w:bCs/>
          <w:caps/>
          <w:noProof/>
          <w:spacing w:val="29"/>
          <w:kern w:val="44"/>
          <w:sz w:val="22"/>
          <w:szCs w:val="22"/>
          <w:lang w:val="en-US"/>
        </w:rPr>
        <w:drawing>
          <wp:anchor distT="0" distB="0" distL="114300" distR="114300" simplePos="0" relativeHeight="251659264" behindDoc="0" locked="0" layoutInCell="1" allowOverlap="1" wp14:anchorId="31E697F7" wp14:editId="66087BAF">
            <wp:simplePos x="0" y="0"/>
            <wp:positionH relativeFrom="margin">
              <wp:posOffset>3173730</wp:posOffset>
            </wp:positionH>
            <wp:positionV relativeFrom="paragraph">
              <wp:posOffset>0</wp:posOffset>
            </wp:positionV>
            <wp:extent cx="2635885" cy="1029970"/>
            <wp:effectExtent l="0" t="0" r="0" b="0"/>
            <wp:wrapThrough wrapText="bothSides">
              <wp:wrapPolygon edited="0">
                <wp:start x="0" y="0"/>
                <wp:lineTo x="0" y="21174"/>
                <wp:lineTo x="21387" y="21174"/>
                <wp:lineTo x="21387" y="0"/>
                <wp:lineTo x="0" y="0"/>
              </wp:wrapPolygon>
            </wp:wrapThrough>
            <wp:docPr id="2130080544" name="Picture 1" descr="A group of logo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0544" name="Picture 1" descr="A group of logos with text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029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08A6" w:rsidRPr="00816C2A">
        <w:rPr>
          <w:rFonts w:ascii="Calibri" w:eastAsia="Calibri" w:hAnsi="Calibri" w:cs="Calibri"/>
          <w:b/>
          <w:bCs/>
          <w:sz w:val="28"/>
          <w:szCs w:val="28"/>
        </w:rPr>
        <w:t>Ravi Rajapurohith</w:t>
      </w:r>
      <w:r w:rsidR="00BB236E">
        <w:rPr>
          <w:rFonts w:ascii="Calibri" w:eastAsia="Calibri" w:hAnsi="Calibri" w:cs="Calibri"/>
          <w:b/>
          <w:bCs/>
          <w:sz w:val="28"/>
          <w:szCs w:val="28"/>
        </w:rPr>
        <w:tab/>
      </w:r>
      <w:r w:rsidR="00BB236E">
        <w:rPr>
          <w:rFonts w:ascii="Calibri" w:eastAsia="Calibri" w:hAnsi="Calibri" w:cs="Calibri"/>
          <w:b/>
          <w:bCs/>
          <w:sz w:val="28"/>
          <w:szCs w:val="28"/>
        </w:rPr>
        <w:tab/>
      </w:r>
      <w:r w:rsidR="00BB236E">
        <w:rPr>
          <w:rFonts w:ascii="Calibri" w:eastAsia="Calibri" w:hAnsi="Calibri" w:cs="Calibri"/>
          <w:b/>
          <w:bCs/>
          <w:sz w:val="28"/>
          <w:szCs w:val="28"/>
        </w:rPr>
        <w:tab/>
      </w:r>
    </w:p>
    <w:p w14:paraId="50BC0BB6" w14:textId="77232AF6" w:rsidR="00A648E7" w:rsidRPr="00816C2A" w:rsidRDefault="00816C2A" w:rsidP="00816C2A">
      <w:pPr>
        <w:rPr>
          <w:rFonts w:ascii="Calibri" w:hAnsi="Calibri" w:cs="Calibri"/>
          <w:b/>
          <w:bCs/>
          <w:sz w:val="22"/>
          <w:szCs w:val="22"/>
        </w:rPr>
      </w:pPr>
      <w:r w:rsidRPr="00816C2A">
        <w:rPr>
          <w:rFonts w:ascii="Calibri" w:hAnsi="Calibri" w:cs="Calibri"/>
          <w:b/>
          <w:bCs/>
          <w:sz w:val="22"/>
          <w:szCs w:val="22"/>
        </w:rPr>
        <w:t xml:space="preserve">Email: </w:t>
      </w:r>
      <w:hyperlink r:id="rId9" w:history="1">
        <w:r w:rsidR="00BB236E" w:rsidRPr="00973420">
          <w:rPr>
            <w:rStyle w:val="Hyperlink"/>
            <w:rFonts w:ascii="Calibri" w:hAnsi="Calibri" w:cs="Calibri"/>
            <w:b/>
            <w:bCs/>
            <w:sz w:val="22"/>
            <w:szCs w:val="22"/>
          </w:rPr>
          <w:t>r.raviraja@gmail.com</w:t>
        </w:r>
      </w:hyperlink>
    </w:p>
    <w:p w14:paraId="73518A9A" w14:textId="14128047" w:rsidR="00FF2365" w:rsidRPr="00010EE7" w:rsidRDefault="008E71D4" w:rsidP="00816C2A">
      <w:pPr>
        <w:rPr>
          <w:rStyle w:val="Hyperlink"/>
          <w:rFonts w:ascii="Calibri" w:eastAsia="Calibri" w:hAnsi="Calibri" w:cs="Calibri"/>
          <w:color w:val="215E99"/>
          <w:sz w:val="22"/>
          <w:szCs w:val="22"/>
          <w:u w:val="none"/>
        </w:rPr>
      </w:pPr>
      <w:r w:rsidRPr="00010EE7">
        <w:t xml:space="preserve">LinkedIn: </w:t>
      </w:r>
      <w:hyperlink r:id="rId10" w:history="1">
        <w:r w:rsidRPr="00010EE7">
          <w:rPr>
            <w:rStyle w:val="Hyperlink"/>
            <w:rFonts w:ascii="Calibri" w:eastAsia="Calibri" w:hAnsi="Calibri" w:cs="Calibri"/>
            <w:sz w:val="22"/>
            <w:szCs w:val="22"/>
          </w:rPr>
          <w:t>www.linkedin.com/in/raviraja</w:t>
        </w:r>
      </w:hyperlink>
    </w:p>
    <w:p w14:paraId="1A3F1A94" w14:textId="43503C54" w:rsidR="00FF2365" w:rsidRPr="00010EE7" w:rsidRDefault="008E71D4" w:rsidP="00816C2A">
      <w:pPr>
        <w:rPr>
          <w:rFonts w:ascii="Calibri" w:eastAsia="Calibri" w:hAnsi="Calibri" w:cs="Calibri"/>
          <w:color w:val="215E99"/>
          <w:sz w:val="22"/>
          <w:szCs w:val="22"/>
        </w:rPr>
      </w:pPr>
      <w:r w:rsidRPr="00010EE7">
        <w:t xml:space="preserve">Projects: </w:t>
      </w:r>
      <w:hyperlink r:id="rId11" w:history="1">
        <w:r w:rsidRPr="00010EE7">
          <w:rPr>
            <w:rStyle w:val="Hyperlink"/>
            <w:rFonts w:ascii="Calibri" w:eastAsia="Calibri" w:hAnsi="Calibri" w:cs="Calibri"/>
            <w:sz w:val="22"/>
            <w:szCs w:val="22"/>
          </w:rPr>
          <w:t>https://github.com/rajausa</w:t>
        </w:r>
      </w:hyperlink>
    </w:p>
    <w:p w14:paraId="50F79521" w14:textId="77777777" w:rsidR="00FF2365" w:rsidRPr="00010EE7" w:rsidRDefault="00FF2365" w:rsidP="00816C2A">
      <w:pPr>
        <w:rPr>
          <w:rFonts w:ascii="Calibri" w:eastAsia="Arial Unicode MS" w:hAnsi="Calibri" w:cs="Calibri"/>
          <w:caps/>
          <w:spacing w:val="29"/>
          <w:kern w:val="44"/>
          <w:sz w:val="22"/>
          <w:szCs w:val="22"/>
          <w:lang w:val="en-US"/>
        </w:rPr>
        <w:sectPr w:rsidR="00FF2365" w:rsidRPr="00010EE7" w:rsidSect="00816C2A">
          <w:type w:val="continuous"/>
          <w:pgSz w:w="12240" w:h="20160" w:code="5"/>
          <w:pgMar w:top="1440" w:right="1080" w:bottom="1440" w:left="1080" w:header="706" w:footer="7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18BDE072" w14:textId="2FF16DD8" w:rsidR="00E042EA" w:rsidRDefault="00BB236E" w:rsidP="00816C2A">
      <w:pPr>
        <w:rPr>
          <w:rFonts w:ascii="Calibri" w:hAnsi="Calibri" w:cs="Calibri"/>
          <w:b/>
          <w:bCs/>
          <w:sz w:val="22"/>
          <w:szCs w:val="22"/>
        </w:rPr>
      </w:pPr>
      <w:r>
        <w:tab/>
      </w:r>
      <w:r w:rsidR="00547DED">
        <w:tab/>
      </w:r>
      <w:r w:rsidR="00547DED">
        <w:tab/>
      </w:r>
      <w:r w:rsidR="00547DED">
        <w:tab/>
      </w:r>
      <w:r w:rsidR="00547DED">
        <w:tab/>
      </w:r>
      <w:r w:rsidR="00547DED">
        <w:tab/>
      </w:r>
      <w:r w:rsidR="00547DED">
        <w:tab/>
      </w:r>
      <w:r w:rsidR="00547DED">
        <w:tab/>
      </w:r>
      <w:r w:rsidR="0005766F">
        <w:t xml:space="preserve">    </w:t>
      </w:r>
    </w:p>
    <w:p w14:paraId="52B3E1C8" w14:textId="4F0CB396" w:rsidR="001778BB" w:rsidRPr="00830E34" w:rsidRDefault="001778BB" w:rsidP="00816C2A">
      <w:pPr>
        <w:pBdr>
          <w:bottom w:val="double" w:sz="6" w:space="1" w:color="auto"/>
        </w:pBdr>
        <w:rPr>
          <w:rFonts w:ascii="Calibri" w:eastAsia="Arial Unicode MS" w:hAnsi="Calibri" w:cs="Calibri"/>
          <w:b/>
          <w:bCs/>
          <w:caps/>
          <w:spacing w:val="29"/>
          <w:kern w:val="44"/>
          <w:sz w:val="10"/>
          <w:szCs w:val="10"/>
          <w:lang w:val="en-US"/>
        </w:rPr>
      </w:pPr>
    </w:p>
    <w:p w14:paraId="3DDF24EA" w14:textId="59E997E3" w:rsidR="00FF2365" w:rsidRPr="001778BB" w:rsidRDefault="00FF2365" w:rsidP="00816C2A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</w:pPr>
      <w:r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 xml:space="preserve">Professionaly </w:t>
      </w:r>
      <w:r w:rsidR="00816C2A"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SUMMARY</w:t>
      </w:r>
      <w:r w:rsid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:</w:t>
      </w:r>
    </w:p>
    <w:p w14:paraId="6901CD96" w14:textId="6656CC44" w:rsidR="006568C1" w:rsidRPr="006568C1" w:rsidRDefault="006568C1" w:rsidP="006568C1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6568C1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16+ years of global experience spanning Banking, Retail, </w:t>
      </w:r>
      <w:r w:rsidR="00573CC3" w:rsidRPr="006568C1">
        <w:rPr>
          <w:rFonts w:ascii="Calibri" w:eastAsia="Arial Unicode MS" w:hAnsi="Calibri" w:cs="Calibri"/>
          <w:sz w:val="22"/>
          <w:szCs w:val="22"/>
          <w:lang w:val="en-US" w:eastAsia="en-PH"/>
        </w:rPr>
        <w:t>Healthcare</w:t>
      </w:r>
      <w:r w:rsidR="00573CC3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</w:t>
      </w:r>
      <w:r w:rsidRPr="006568C1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Services, with 10+ years driving BI development, digital transformation, and modernization of legacy BI platforms into Power BI.</w:t>
      </w:r>
    </w:p>
    <w:p w14:paraId="3A75C714" w14:textId="3FA2365B" w:rsidR="00F81014" w:rsidRPr="00F81014" w:rsidRDefault="00F81014" w:rsidP="00F81014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F81014">
        <w:rPr>
          <w:rFonts w:ascii="Calibri" w:eastAsia="Arial Unicode MS" w:hAnsi="Calibri" w:cs="Calibri"/>
          <w:sz w:val="22"/>
          <w:szCs w:val="22"/>
          <w:lang w:val="en-US" w:eastAsia="en-PH"/>
        </w:rPr>
        <w:t>Architected scalable BI solutions leveraging Power BI integrated with Azure SQL, Synapse, and Google BigQuery, enabling enterprise-wide analytics and decision-making.</w:t>
      </w:r>
    </w:p>
    <w:p w14:paraId="717FECA6" w14:textId="77777777" w:rsidR="006568C1" w:rsidRPr="006568C1" w:rsidRDefault="006568C1" w:rsidP="006568C1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6568C1">
        <w:rPr>
          <w:rFonts w:ascii="Calibri" w:eastAsia="Arial Unicode MS" w:hAnsi="Calibri" w:cs="Calibri"/>
          <w:sz w:val="22"/>
          <w:szCs w:val="22"/>
          <w:lang w:val="en-US" w:eastAsia="en-PH"/>
        </w:rPr>
        <w:t>Proficient in SQL, MDX, and DAX, with deep expertise in designing semantic models, intuitive dashboards, and ELT/ETL pipelines within modern cloud data warehouse ecosystems.</w:t>
      </w:r>
    </w:p>
    <w:p w14:paraId="53A68EDF" w14:textId="77777777" w:rsidR="006568C1" w:rsidRPr="006568C1" w:rsidRDefault="006568C1" w:rsidP="006568C1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6568C1">
        <w:rPr>
          <w:rFonts w:ascii="Calibri" w:eastAsia="Arial Unicode MS" w:hAnsi="Calibri" w:cs="Calibri"/>
          <w:sz w:val="22"/>
          <w:szCs w:val="22"/>
          <w:lang w:val="en-US" w:eastAsia="en-PH"/>
        </w:rPr>
        <w:t>Delivered 6+ full-cycle BI programs (requirements → modeling → development → deployment → training), embedding strong data governance, metadata management, and secure access controls.</w:t>
      </w:r>
    </w:p>
    <w:p w14:paraId="194D1984" w14:textId="6313E99B" w:rsidR="0037096E" w:rsidRPr="0037096E" w:rsidRDefault="003B0A41" w:rsidP="0037096E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sz w:val="22"/>
          <w:szCs w:val="22"/>
          <w:lang w:val="en-US" w:eastAsia="en-PH"/>
        </w:rPr>
        <w:t>O</w:t>
      </w:r>
      <w:r w:rsidR="0037096E" w:rsidRPr="0037096E">
        <w:rPr>
          <w:rFonts w:ascii="Calibri" w:eastAsia="Arial Unicode MS" w:hAnsi="Calibri" w:cs="Calibri"/>
          <w:sz w:val="22"/>
          <w:szCs w:val="22"/>
          <w:lang w:val="en-US" w:eastAsia="en-PH"/>
        </w:rPr>
        <w:t>ptimized enterprise-scale BI models (1B+ rows, multi-TB) using aggregations, partitioning, and incremental refresh times by 70% and delivering sub-second queries.</w:t>
      </w:r>
    </w:p>
    <w:p w14:paraId="38CD7643" w14:textId="77777777" w:rsidR="0037096E" w:rsidRPr="0037096E" w:rsidRDefault="0037096E" w:rsidP="0037096E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37096E">
        <w:rPr>
          <w:rFonts w:ascii="Calibri" w:eastAsia="Arial Unicode MS" w:hAnsi="Calibri" w:cs="Calibri"/>
          <w:sz w:val="22"/>
          <w:szCs w:val="22"/>
          <w:lang w:val="en-US" w:eastAsia="en-PH"/>
        </w:rPr>
        <w:t>Led BI maturity assessments, defining roadmaps to evolve organizations from ad-hoc reporting to governed self-service analytics.</w:t>
      </w:r>
    </w:p>
    <w:p w14:paraId="60735882" w14:textId="0271F92C" w:rsidR="0037096E" w:rsidRDefault="0037096E" w:rsidP="0037096E">
      <w:pPr>
        <w:numPr>
          <w:ilvl w:val="0"/>
          <w:numId w:val="15"/>
        </w:numPr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37096E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Standardized reporting frameworks and automated workflows, driving self-service BI adoption for </w:t>
      </w:r>
      <w:r w:rsidR="00785721">
        <w:rPr>
          <w:rFonts w:ascii="Calibri" w:eastAsia="Arial Unicode MS" w:hAnsi="Calibri" w:cs="Calibri"/>
          <w:sz w:val="22"/>
          <w:szCs w:val="22"/>
          <w:lang w:val="en-US" w:eastAsia="en-PH"/>
        </w:rPr>
        <w:t>3k</w:t>
      </w:r>
      <w:r w:rsidRPr="0037096E">
        <w:rPr>
          <w:rFonts w:ascii="Calibri" w:eastAsia="Arial Unicode MS" w:hAnsi="Calibri" w:cs="Calibri"/>
          <w:sz w:val="22"/>
          <w:szCs w:val="22"/>
          <w:lang w:val="en-US" w:eastAsia="en-PH"/>
        </w:rPr>
        <w:t>+ users with secure, reliable insights.</w:t>
      </w:r>
    </w:p>
    <w:p w14:paraId="4CC3790C" w14:textId="77777777" w:rsidR="0037096E" w:rsidRDefault="0037096E" w:rsidP="0037096E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75D4DC8F" w14:textId="44174BCB" w:rsidR="00566855" w:rsidRPr="00816C2A" w:rsidRDefault="00D679AF" w:rsidP="0037096E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lang w:val="en-US"/>
        </w:rPr>
        <w:sectPr w:rsidR="00566855" w:rsidRPr="00816C2A" w:rsidSect="00816C2A">
          <w:type w:val="continuous"/>
          <w:pgSz w:w="12240" w:h="20160" w:code="5"/>
          <w:pgMar w:top="1440" w:right="1080" w:bottom="1440" w:left="1080" w:header="706" w:footer="7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 xml:space="preserve">TECHNICAL </w:t>
      </w:r>
      <w:r w:rsidR="00816C2A"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SKILLS</w:t>
      </w:r>
      <w:r w:rsid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lang w:val="en-US"/>
        </w:rPr>
        <w:t>:</w:t>
      </w:r>
    </w:p>
    <w:p w14:paraId="61431910" w14:textId="305E38D6" w:rsidR="004C7584" w:rsidRDefault="004D2448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b/>
          <w:bCs/>
          <w:lang w:val="en-US" w:eastAsia="en-PH"/>
        </w:rPr>
        <w:t xml:space="preserve">BI </w:t>
      </w:r>
      <w:r w:rsidR="00087B33" w:rsidRPr="00816C2A">
        <w:rPr>
          <w:rFonts w:eastAsia="Arial Unicode MS" w:cs="Calibri"/>
          <w:b/>
          <w:bCs/>
          <w:lang w:val="en-US" w:eastAsia="en-PH"/>
        </w:rPr>
        <w:t>Tools</w:t>
      </w:r>
      <w:r w:rsidR="00087B33" w:rsidRPr="00816C2A">
        <w:rPr>
          <w:rFonts w:eastAsia="Arial Unicode MS" w:cs="Calibri"/>
          <w:lang w:val="en-US" w:eastAsia="en-PH"/>
        </w:rPr>
        <w:t>:</w:t>
      </w:r>
      <w:r w:rsidRPr="00816C2A">
        <w:rPr>
          <w:rFonts w:eastAsia="Arial Unicode MS" w:cs="Calibri"/>
          <w:lang w:val="en-US" w:eastAsia="en-PH"/>
        </w:rPr>
        <w:t xml:space="preserve"> </w:t>
      </w:r>
      <w:r w:rsidR="00087B33" w:rsidRPr="00816C2A">
        <w:rPr>
          <w:rFonts w:eastAsia="Arial Unicode MS" w:cs="Calibri"/>
          <w:lang w:val="en-US" w:eastAsia="en-PH"/>
        </w:rPr>
        <w:t>Power BI, Tableau</w:t>
      </w:r>
      <w:r w:rsidR="000721AC" w:rsidRPr="00816C2A">
        <w:rPr>
          <w:rFonts w:eastAsia="Arial Unicode MS" w:cs="Calibri"/>
          <w:lang w:val="en-US" w:eastAsia="en-PH"/>
        </w:rPr>
        <w:t xml:space="preserve">, </w:t>
      </w:r>
      <w:r w:rsidR="002C2012" w:rsidRPr="00816C2A">
        <w:rPr>
          <w:rFonts w:eastAsia="Arial Unicode MS" w:cs="Calibri"/>
          <w:lang w:val="en-US" w:eastAsia="en-PH"/>
        </w:rPr>
        <w:t>DAX</w:t>
      </w:r>
      <w:r w:rsidR="00087B33" w:rsidRPr="00816C2A">
        <w:rPr>
          <w:rFonts w:eastAsia="Arial Unicode MS" w:cs="Calibri"/>
          <w:lang w:val="en-US" w:eastAsia="en-PH"/>
        </w:rPr>
        <w:t>,</w:t>
      </w:r>
      <w:r w:rsidRPr="00816C2A">
        <w:rPr>
          <w:rFonts w:eastAsia="Arial Unicode MS" w:cs="Calibri"/>
          <w:lang w:val="en-US" w:eastAsia="en-PH"/>
        </w:rPr>
        <w:t xml:space="preserve"> </w:t>
      </w:r>
      <w:r w:rsidR="00E019A2" w:rsidRPr="00816C2A">
        <w:rPr>
          <w:rFonts w:eastAsia="Arial Unicode MS" w:cs="Calibri"/>
          <w:lang w:val="en-US" w:eastAsia="en-PH"/>
        </w:rPr>
        <w:t xml:space="preserve">Qlik, </w:t>
      </w:r>
      <w:r w:rsidR="002F5E0E" w:rsidRPr="00816C2A">
        <w:rPr>
          <w:rFonts w:eastAsia="Arial Unicode MS" w:cs="Calibri"/>
          <w:lang w:val="en-US" w:eastAsia="en-PH"/>
        </w:rPr>
        <w:t>SSRS</w:t>
      </w:r>
      <w:r w:rsidR="00087B33" w:rsidRPr="00816C2A">
        <w:rPr>
          <w:rFonts w:eastAsia="Arial Unicode MS" w:cs="Calibri"/>
          <w:lang w:val="en-US" w:eastAsia="en-PH"/>
        </w:rPr>
        <w:t xml:space="preserve">, </w:t>
      </w:r>
    </w:p>
    <w:p w14:paraId="021E5296" w14:textId="0D470DDD" w:rsidR="00087B33" w:rsidRPr="00816C2A" w:rsidRDefault="00087B33" w:rsidP="004C7584">
      <w:pPr>
        <w:pStyle w:val="ListParagraph"/>
        <w:spacing w:after="0"/>
        <w:ind w:left="0" w:right="-312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lang w:val="en-US" w:eastAsia="en-PH"/>
        </w:rPr>
        <w:t>Google Analytics, Python</w:t>
      </w:r>
      <w:r w:rsidR="00092292">
        <w:rPr>
          <w:rFonts w:eastAsia="Arial Unicode MS" w:cs="Calibri"/>
          <w:lang w:val="en-US" w:eastAsia="en-PH"/>
        </w:rPr>
        <w:t xml:space="preserve"> Libs</w:t>
      </w:r>
      <w:r w:rsidR="004D2448" w:rsidRPr="00816C2A">
        <w:rPr>
          <w:rFonts w:eastAsia="Arial Unicode MS" w:cs="Calibri"/>
          <w:lang w:val="en-US" w:eastAsia="en-PH"/>
        </w:rPr>
        <w:t>, Adv. Excel</w:t>
      </w:r>
      <w:r w:rsidR="00554326" w:rsidRPr="00816C2A">
        <w:rPr>
          <w:rFonts w:eastAsia="Arial Unicode MS" w:cs="Calibri"/>
          <w:lang w:val="en-US" w:eastAsia="en-PH"/>
        </w:rPr>
        <w:t>,</w:t>
      </w:r>
    </w:p>
    <w:p w14:paraId="25BB887F" w14:textId="3A99C932" w:rsidR="00A54B5A" w:rsidRPr="00816C2A" w:rsidRDefault="00A54B5A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b/>
          <w:bCs/>
          <w:lang w:val="en-US" w:eastAsia="en-PH"/>
        </w:rPr>
        <w:t>AI</w:t>
      </w:r>
      <w:r w:rsidRPr="00816C2A">
        <w:rPr>
          <w:rFonts w:eastAsia="Arial Unicode MS" w:cs="Calibri"/>
          <w:lang w:val="en-US" w:eastAsia="en-PH"/>
        </w:rPr>
        <w:t>: Copilot Studio, Open AI for intelligent search</w:t>
      </w:r>
    </w:p>
    <w:p w14:paraId="6053090D" w14:textId="4CCB0B24" w:rsidR="004D2448" w:rsidRPr="00816C2A" w:rsidRDefault="004D2448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b/>
          <w:bCs/>
          <w:lang w:val="en-US" w:eastAsia="en-PH"/>
        </w:rPr>
        <w:t>Data W/h</w:t>
      </w:r>
      <w:r w:rsidRPr="00816C2A">
        <w:rPr>
          <w:rFonts w:eastAsia="Arial Unicode MS" w:cs="Calibri"/>
          <w:lang w:val="en-US" w:eastAsia="en-PH"/>
        </w:rPr>
        <w:t xml:space="preserve">: Snowflake, Azure, Data Lake, </w:t>
      </w:r>
      <w:r w:rsidR="00D45E69" w:rsidRPr="00816C2A">
        <w:rPr>
          <w:rFonts w:eastAsia="Arial Unicode MS" w:cs="Calibri"/>
          <w:lang w:val="en-US" w:eastAsia="en-PH"/>
        </w:rPr>
        <w:t>GBQ</w:t>
      </w:r>
    </w:p>
    <w:p w14:paraId="4695157E" w14:textId="7D7F96CE" w:rsidR="00954C0B" w:rsidRPr="00816C2A" w:rsidRDefault="00954C0B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b/>
          <w:bCs/>
          <w:lang w:val="en-US" w:eastAsia="en-PH"/>
        </w:rPr>
        <w:t>Power Platform</w:t>
      </w:r>
      <w:r w:rsidRPr="00816C2A">
        <w:rPr>
          <w:rFonts w:eastAsia="Arial Unicode MS" w:cs="Calibri"/>
          <w:lang w:val="en-US" w:eastAsia="en-PH"/>
        </w:rPr>
        <w:t xml:space="preserve">: Power Apps, Power </w:t>
      </w:r>
      <w:r w:rsidR="00E502A3" w:rsidRPr="00816C2A">
        <w:rPr>
          <w:rFonts w:eastAsia="Arial Unicode MS" w:cs="Calibri"/>
          <w:lang w:val="en-US" w:eastAsia="en-PH"/>
        </w:rPr>
        <w:t>Automate</w:t>
      </w:r>
    </w:p>
    <w:p w14:paraId="6C8F1947" w14:textId="26445270" w:rsidR="005302D5" w:rsidRPr="00816C2A" w:rsidRDefault="005302D5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b/>
          <w:bCs/>
          <w:lang w:val="en-US" w:eastAsia="en-PH"/>
        </w:rPr>
        <w:t>ETL:</w:t>
      </w:r>
      <w:r w:rsidRPr="00816C2A">
        <w:rPr>
          <w:rFonts w:eastAsia="Arial Unicode MS" w:cs="Calibri"/>
          <w:lang w:val="en-US" w:eastAsia="en-PH"/>
        </w:rPr>
        <w:t xml:space="preserve"> Pentaho </w:t>
      </w:r>
      <w:r w:rsidR="002B17F5" w:rsidRPr="00816C2A">
        <w:rPr>
          <w:rFonts w:eastAsia="Arial Unicode MS" w:cs="Calibri"/>
          <w:lang w:val="en-US" w:eastAsia="en-PH"/>
        </w:rPr>
        <w:t>(PDI)</w:t>
      </w:r>
      <w:r w:rsidRPr="00816C2A">
        <w:rPr>
          <w:rFonts w:eastAsia="Arial Unicode MS" w:cs="Calibri"/>
          <w:lang w:val="en-US" w:eastAsia="en-PH"/>
        </w:rPr>
        <w:t xml:space="preserve">, </w:t>
      </w:r>
      <w:r w:rsidR="0097789A">
        <w:rPr>
          <w:rFonts w:eastAsia="Arial Unicode MS" w:cs="Calibri"/>
          <w:lang w:val="en-US" w:eastAsia="en-PH"/>
        </w:rPr>
        <w:t xml:space="preserve">Informatica, </w:t>
      </w:r>
      <w:r w:rsidRPr="00816C2A">
        <w:rPr>
          <w:rFonts w:eastAsia="Arial Unicode MS" w:cs="Calibri"/>
          <w:lang w:val="en-US" w:eastAsia="en-PH"/>
        </w:rPr>
        <w:t>Azure Data Factory,</w:t>
      </w:r>
      <w:r w:rsidR="000D4C75" w:rsidRPr="00816C2A">
        <w:rPr>
          <w:rFonts w:eastAsia="Arial Unicode MS" w:cs="Calibri"/>
          <w:lang w:val="en-US" w:eastAsia="en-PH"/>
        </w:rPr>
        <w:t xml:space="preserve"> </w:t>
      </w:r>
      <w:r w:rsidR="006C0ED6" w:rsidRPr="00816C2A">
        <w:rPr>
          <w:rFonts w:eastAsia="Arial Unicode MS" w:cs="Calibri"/>
          <w:lang w:val="en-US" w:eastAsia="en-PH"/>
        </w:rPr>
        <w:t>Databricks,</w:t>
      </w:r>
      <w:r w:rsidRPr="00816C2A">
        <w:rPr>
          <w:rFonts w:eastAsia="Arial Unicode MS" w:cs="Calibri"/>
          <w:lang w:val="en-US" w:eastAsia="en-PH"/>
        </w:rPr>
        <w:t xml:space="preserve"> SSIS, Power Query</w:t>
      </w:r>
      <w:r w:rsidR="0036308E" w:rsidRPr="00816C2A">
        <w:rPr>
          <w:rFonts w:eastAsia="Arial Unicode MS" w:cs="Calibri"/>
          <w:lang w:val="en-US" w:eastAsia="en-PH"/>
        </w:rPr>
        <w:t xml:space="preserve"> M language</w:t>
      </w:r>
      <w:r w:rsidRPr="00816C2A">
        <w:rPr>
          <w:rFonts w:eastAsia="Arial Unicode MS" w:cs="Calibri"/>
          <w:lang w:val="en-US" w:eastAsia="en-PH"/>
        </w:rPr>
        <w:t>, API</w:t>
      </w:r>
      <w:r w:rsidR="0036308E" w:rsidRPr="00816C2A">
        <w:rPr>
          <w:rFonts w:eastAsia="Arial Unicode MS" w:cs="Calibri"/>
          <w:lang w:val="en-US" w:eastAsia="en-PH"/>
        </w:rPr>
        <w:t>s</w:t>
      </w:r>
    </w:p>
    <w:p w14:paraId="48C9BCAB" w14:textId="77777777" w:rsidR="00F958D2" w:rsidRPr="00816C2A" w:rsidRDefault="004D2448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b/>
          <w:bCs/>
          <w:lang w:val="en-US" w:eastAsia="en-PH"/>
        </w:rPr>
        <w:t>Databases</w:t>
      </w:r>
      <w:r w:rsidR="00397C82" w:rsidRPr="00816C2A">
        <w:rPr>
          <w:rFonts w:eastAsia="Arial Unicode MS" w:cs="Calibri"/>
          <w:lang w:val="en-US" w:eastAsia="en-PH"/>
        </w:rPr>
        <w:t xml:space="preserve">: </w:t>
      </w:r>
      <w:bookmarkStart w:id="2" w:name="_Hlk161909228"/>
      <w:r w:rsidR="00397C82" w:rsidRPr="00816C2A">
        <w:rPr>
          <w:rFonts w:eastAsia="Arial Unicode MS" w:cs="Calibri"/>
          <w:lang w:val="en-US" w:eastAsia="en-PH"/>
        </w:rPr>
        <w:t>Oracle</w:t>
      </w:r>
      <w:r w:rsidR="00D42335" w:rsidRPr="00816C2A">
        <w:rPr>
          <w:rFonts w:eastAsia="Arial Unicode MS" w:cs="Calibri"/>
          <w:lang w:val="en-US" w:eastAsia="en-PH"/>
        </w:rPr>
        <w:t xml:space="preserve">, </w:t>
      </w:r>
      <w:r w:rsidR="002B17F5" w:rsidRPr="00816C2A">
        <w:rPr>
          <w:rFonts w:eastAsia="Arial Unicode MS" w:cs="Calibri"/>
          <w:lang w:val="en-US" w:eastAsia="en-PH"/>
        </w:rPr>
        <w:t xml:space="preserve">PostgreSQL, </w:t>
      </w:r>
      <w:r w:rsidR="00D42335" w:rsidRPr="00816C2A">
        <w:rPr>
          <w:rFonts w:eastAsia="Arial Unicode MS" w:cs="Calibri"/>
          <w:lang w:val="en-US" w:eastAsia="en-PH"/>
        </w:rPr>
        <w:t>SQL</w:t>
      </w:r>
      <w:r w:rsidR="00397C82" w:rsidRPr="00816C2A">
        <w:rPr>
          <w:rFonts w:eastAsia="Arial Unicode MS" w:cs="Calibri"/>
          <w:lang w:val="en-US" w:eastAsia="en-PH"/>
        </w:rPr>
        <w:t xml:space="preserve"> Server, </w:t>
      </w:r>
      <w:r w:rsidR="002B17F5" w:rsidRPr="00816C2A">
        <w:rPr>
          <w:rFonts w:eastAsia="Arial Unicode MS" w:cs="Calibri"/>
          <w:lang w:val="en-US" w:eastAsia="en-PH"/>
        </w:rPr>
        <w:t>M</w:t>
      </w:r>
      <w:r w:rsidR="00F40496" w:rsidRPr="00816C2A">
        <w:rPr>
          <w:rFonts w:eastAsia="Arial Unicode MS" w:cs="Calibri"/>
          <w:lang w:val="en-US" w:eastAsia="en-PH"/>
        </w:rPr>
        <w:t>ySQL</w:t>
      </w:r>
      <w:bookmarkEnd w:id="2"/>
    </w:p>
    <w:p w14:paraId="3ECF0BAD" w14:textId="77777777" w:rsidR="00E217DF" w:rsidRPr="00816C2A" w:rsidRDefault="00E217DF" w:rsidP="005568A4">
      <w:pPr>
        <w:pStyle w:val="ListParagraph"/>
        <w:spacing w:after="0"/>
        <w:ind w:left="0" w:right="-312"/>
        <w:rPr>
          <w:rFonts w:eastAsia="Arial Unicode MS" w:cs="Calibri"/>
          <w:lang w:val="en-US" w:eastAsia="en-PH"/>
        </w:rPr>
      </w:pPr>
    </w:p>
    <w:p w14:paraId="2DC5980E" w14:textId="07ADBF8A" w:rsidR="00A05D3A" w:rsidRPr="00816C2A" w:rsidRDefault="002B17F5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lang w:val="en-US" w:eastAsia="en-PH"/>
        </w:rPr>
        <w:t xml:space="preserve">ERP: Oracle, </w:t>
      </w:r>
      <w:r w:rsidR="004C7584">
        <w:rPr>
          <w:rFonts w:eastAsia="Arial Unicode MS" w:cs="Calibri"/>
          <w:lang w:val="en-US" w:eastAsia="en-PH"/>
        </w:rPr>
        <w:t xml:space="preserve">Dynamics 365, </w:t>
      </w:r>
      <w:r w:rsidRPr="00816C2A">
        <w:rPr>
          <w:rFonts w:eastAsia="Arial Unicode MS" w:cs="Calibri"/>
          <w:lang w:val="en-US" w:eastAsia="en-PH"/>
        </w:rPr>
        <w:t xml:space="preserve">NetSuite, </w:t>
      </w:r>
      <w:r w:rsidR="00A54B5A" w:rsidRPr="00816C2A">
        <w:rPr>
          <w:rFonts w:eastAsia="Arial Unicode MS" w:cs="Calibri"/>
          <w:lang w:val="en-US" w:eastAsia="en-PH"/>
        </w:rPr>
        <w:t>Workday,</w:t>
      </w:r>
      <w:r w:rsidR="00D91F71" w:rsidRPr="00816C2A">
        <w:rPr>
          <w:rFonts w:eastAsia="Arial Unicode MS" w:cs="Calibri"/>
          <w:lang w:val="en-US" w:eastAsia="en-PH"/>
        </w:rPr>
        <w:t xml:space="preserve"> SAP</w:t>
      </w:r>
    </w:p>
    <w:p w14:paraId="6A6D6AAA" w14:textId="00B4F8BF" w:rsidR="00087B33" w:rsidRPr="00816C2A" w:rsidRDefault="00397C82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lang w:val="en-US" w:eastAsia="en-PH"/>
        </w:rPr>
        <w:t xml:space="preserve">SQL: </w:t>
      </w:r>
      <w:r w:rsidR="000D4511" w:rsidRPr="00816C2A">
        <w:rPr>
          <w:rFonts w:eastAsia="Arial Unicode MS" w:cs="Calibri"/>
          <w:lang w:val="en-US" w:eastAsia="en-PH"/>
        </w:rPr>
        <w:t>MSSQL, SS</w:t>
      </w:r>
      <w:r w:rsidR="005E6A41" w:rsidRPr="00816C2A">
        <w:rPr>
          <w:rFonts w:eastAsia="Arial Unicode MS" w:cs="Calibri"/>
          <w:lang w:val="en-US" w:eastAsia="en-PH"/>
        </w:rPr>
        <w:t>A</w:t>
      </w:r>
      <w:r w:rsidR="000D4511" w:rsidRPr="00816C2A">
        <w:rPr>
          <w:rFonts w:eastAsia="Arial Unicode MS" w:cs="Calibri"/>
          <w:lang w:val="en-US" w:eastAsia="en-PH"/>
        </w:rPr>
        <w:t>S</w:t>
      </w:r>
    </w:p>
    <w:p w14:paraId="13E1B121" w14:textId="08B8B807" w:rsidR="004D2448" w:rsidRPr="00816C2A" w:rsidRDefault="00E00C14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lang w:val="en-US" w:eastAsia="en-PH"/>
        </w:rPr>
        <w:t>Data Guv</w:t>
      </w:r>
      <w:r w:rsidR="004E4B16" w:rsidRPr="00816C2A">
        <w:rPr>
          <w:rFonts w:eastAsia="Arial Unicode MS" w:cs="Calibri"/>
          <w:lang w:val="en-US" w:eastAsia="en-PH"/>
        </w:rPr>
        <w:t>:</w:t>
      </w:r>
      <w:r w:rsidRPr="00816C2A">
        <w:rPr>
          <w:rFonts w:eastAsia="Arial Unicode MS" w:cs="Calibri"/>
          <w:lang w:val="en-US" w:eastAsia="en-PH"/>
        </w:rPr>
        <w:t xml:space="preserve"> Collibra</w:t>
      </w:r>
      <w:r w:rsidR="004E4B16" w:rsidRPr="00816C2A">
        <w:rPr>
          <w:rFonts w:eastAsia="Arial Unicode MS" w:cs="Calibri"/>
          <w:lang w:val="en-US" w:eastAsia="en-PH"/>
        </w:rPr>
        <w:t xml:space="preserve"> framework &amp; policies</w:t>
      </w:r>
      <w:r w:rsidRPr="00816C2A">
        <w:rPr>
          <w:rFonts w:eastAsia="Arial Unicode MS" w:cs="Calibri"/>
          <w:lang w:val="en-US" w:eastAsia="en-PH"/>
        </w:rPr>
        <w:t>, Metadata</w:t>
      </w:r>
      <w:bookmarkEnd w:id="0"/>
      <w:r w:rsidR="00E217DF" w:rsidRPr="00816C2A">
        <w:rPr>
          <w:rFonts w:eastAsia="Arial Unicode MS" w:cs="Calibri"/>
          <w:lang w:val="en-US" w:eastAsia="en-PH"/>
        </w:rPr>
        <w:t xml:space="preserve"> Mgt</w:t>
      </w:r>
      <w:r w:rsidR="00A23A27" w:rsidRPr="00816C2A">
        <w:rPr>
          <w:rFonts w:eastAsia="Arial Unicode MS" w:cs="Calibri"/>
          <w:lang w:val="en-US" w:eastAsia="en-PH"/>
        </w:rPr>
        <w:t>, RLS</w:t>
      </w:r>
      <w:r w:rsidR="0097039A">
        <w:rPr>
          <w:rFonts w:eastAsia="Arial Unicode MS" w:cs="Calibri"/>
          <w:lang w:val="en-US" w:eastAsia="en-PH"/>
        </w:rPr>
        <w:t>, GitHub</w:t>
      </w:r>
    </w:p>
    <w:p w14:paraId="516DF50D" w14:textId="77777777" w:rsidR="00566855" w:rsidRPr="00816C2A" w:rsidRDefault="004D2448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lang w:val="en-US" w:eastAsia="en-PH"/>
        </w:rPr>
        <w:t>Programming Languages: Python, Pandas, NumPy, Matplotlib, Seaborn, Scikit-learn.</w:t>
      </w:r>
    </w:p>
    <w:p w14:paraId="118F495B" w14:textId="01CE95CD" w:rsidR="00E217DF" w:rsidRPr="00816C2A" w:rsidRDefault="00E217DF" w:rsidP="005568A4">
      <w:pPr>
        <w:pStyle w:val="ListParagraph"/>
        <w:numPr>
          <w:ilvl w:val="0"/>
          <w:numId w:val="2"/>
        </w:numPr>
        <w:spacing w:after="0"/>
        <w:ind w:left="0" w:right="-312" w:hanging="284"/>
        <w:rPr>
          <w:rFonts w:eastAsia="Arial Unicode MS" w:cs="Calibri"/>
          <w:lang w:val="en-US" w:eastAsia="en-PH"/>
        </w:rPr>
      </w:pPr>
      <w:r w:rsidRPr="00816C2A">
        <w:rPr>
          <w:rFonts w:eastAsia="Arial Unicode MS" w:cs="Calibri"/>
          <w:lang w:val="en-US" w:eastAsia="en-PH"/>
        </w:rPr>
        <w:t>Program Mgt: Jira, Confluence</w:t>
      </w:r>
      <w:r w:rsidR="00043605" w:rsidRPr="00816C2A">
        <w:rPr>
          <w:rFonts w:eastAsia="Arial Unicode MS" w:cs="Calibri"/>
          <w:lang w:val="en-US" w:eastAsia="en-PH"/>
        </w:rPr>
        <w:t>, Agile, Scrum</w:t>
      </w:r>
    </w:p>
    <w:p w14:paraId="089F7C63" w14:textId="77777777" w:rsidR="00A05D3A" w:rsidRPr="00816C2A" w:rsidRDefault="00A05D3A" w:rsidP="00816C2A">
      <w:pPr>
        <w:ind w:firstLine="66"/>
        <w:jc w:val="center"/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lang w:val="en-US"/>
        </w:rPr>
      </w:pPr>
    </w:p>
    <w:p w14:paraId="1FCC375D" w14:textId="77777777" w:rsidR="00E217DF" w:rsidRPr="00816C2A" w:rsidRDefault="00E217DF" w:rsidP="00816C2A">
      <w:pPr>
        <w:ind w:firstLine="66"/>
        <w:jc w:val="center"/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lang w:val="en-US"/>
        </w:rPr>
        <w:sectPr w:rsidR="00E217DF" w:rsidRPr="00816C2A" w:rsidSect="00816C2A">
          <w:type w:val="continuous"/>
          <w:pgSz w:w="12240" w:h="20160" w:code="5"/>
          <w:pgMar w:top="1440" w:right="1080" w:bottom="1440" w:left="1080" w:header="706" w:footer="70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</w:p>
    <w:p w14:paraId="58AD3EFF" w14:textId="0F40B4AE" w:rsidR="00AB36C2" w:rsidRPr="001778BB" w:rsidRDefault="00E502A3" w:rsidP="00816C2A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</w:pPr>
      <w:r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CERTIFICATION</w:t>
      </w:r>
      <w:r w:rsidR="001778BB"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S</w:t>
      </w:r>
      <w:r w:rsid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:</w:t>
      </w:r>
    </w:p>
    <w:p w14:paraId="761FE454" w14:textId="2A909B69" w:rsidR="00F81014" w:rsidRPr="00F81014" w:rsidRDefault="00F81014" w:rsidP="00F81014">
      <w:pPr>
        <w:pStyle w:val="ListParagraph"/>
        <w:numPr>
          <w:ilvl w:val="0"/>
          <w:numId w:val="4"/>
        </w:numPr>
        <w:spacing w:after="0"/>
        <w:ind w:left="700"/>
        <w:rPr>
          <w:rFonts w:eastAsia="Arial Unicode MS" w:cs="Calibri"/>
          <w:lang w:val="en-US" w:eastAsia="en-PH"/>
        </w:rPr>
      </w:pPr>
      <w:r w:rsidRPr="00F81014">
        <w:rPr>
          <w:rFonts w:eastAsia="Arial Unicode MS" w:cs="Calibri"/>
          <w:lang w:val="en-US" w:eastAsia="en-PH"/>
        </w:rPr>
        <w:t>Cloud Data Engg. – Duke Uni. | Marketing Analytics – University of Virginia |</w:t>
      </w:r>
    </w:p>
    <w:p w14:paraId="1CFCBCF5" w14:textId="314A34EB" w:rsidR="00900B71" w:rsidRPr="00F81014" w:rsidRDefault="0043251C" w:rsidP="00900B71">
      <w:pPr>
        <w:pStyle w:val="ListParagraph"/>
        <w:numPr>
          <w:ilvl w:val="0"/>
          <w:numId w:val="4"/>
        </w:numPr>
        <w:spacing w:after="0"/>
        <w:rPr>
          <w:rFonts w:eastAsia="Arial Unicode MS" w:cs="Calibri"/>
          <w:lang w:val="en-US" w:eastAsia="en-PH"/>
        </w:rPr>
      </w:pPr>
      <w:r w:rsidRPr="00F81014">
        <w:rPr>
          <w:rFonts w:eastAsia="Arial Unicode MS" w:cs="Calibri"/>
          <w:lang w:val="en-US" w:eastAsia="en-PH"/>
        </w:rPr>
        <w:t xml:space="preserve">Business Intelligence &amp; Data Analysis </w:t>
      </w:r>
      <w:r w:rsidR="00C86E73" w:rsidRPr="00F81014">
        <w:rPr>
          <w:rFonts w:eastAsia="Arial Unicode MS" w:cs="Calibri"/>
          <w:lang w:val="en-US" w:eastAsia="en-PH"/>
        </w:rPr>
        <w:t xml:space="preserve">| </w:t>
      </w:r>
      <w:r w:rsidR="00FA00DA" w:rsidRPr="00F81014">
        <w:rPr>
          <w:rFonts w:eastAsia="Arial Unicode MS" w:cs="Calibri"/>
          <w:lang w:val="en-US" w:eastAsia="en-PH"/>
        </w:rPr>
        <w:t xml:space="preserve">Leading transformations: Manage Change - Macquarie </w:t>
      </w:r>
      <w:r w:rsidR="00900B71" w:rsidRPr="00F81014">
        <w:rPr>
          <w:rFonts w:eastAsia="Arial Unicode MS" w:cs="Calibri"/>
          <w:lang w:val="en-US" w:eastAsia="en-PH"/>
        </w:rPr>
        <w:t>University</w:t>
      </w:r>
    </w:p>
    <w:p w14:paraId="2A732934" w14:textId="5BA3262F" w:rsidR="00900B71" w:rsidRPr="00F81014" w:rsidRDefault="00900B71" w:rsidP="00900B71">
      <w:pPr>
        <w:pStyle w:val="ListParagraph"/>
        <w:numPr>
          <w:ilvl w:val="0"/>
          <w:numId w:val="4"/>
        </w:numPr>
        <w:spacing w:after="0"/>
        <w:rPr>
          <w:rFonts w:eastAsia="Arial Unicode MS" w:cs="Calibri"/>
          <w:lang w:val="en-US" w:eastAsia="en-PH"/>
        </w:rPr>
      </w:pPr>
      <w:r w:rsidRPr="00F81014">
        <w:rPr>
          <w:rFonts w:eastAsia="Arial Unicode MS" w:cs="Calibri"/>
          <w:lang w:val="en-US" w:eastAsia="en-PH"/>
        </w:rPr>
        <w:t>Fabric Analytics Engineer (DP-600) &amp; Power BI Data Analyst (PL-300): Microsoft</w:t>
      </w:r>
    </w:p>
    <w:p w14:paraId="1F006F5B" w14:textId="77777777" w:rsidR="00900B71" w:rsidRPr="00F81014" w:rsidRDefault="00900B71" w:rsidP="00900B71">
      <w:pPr>
        <w:pStyle w:val="ListParagraph"/>
        <w:numPr>
          <w:ilvl w:val="0"/>
          <w:numId w:val="4"/>
        </w:numPr>
        <w:spacing w:after="0"/>
        <w:rPr>
          <w:rFonts w:eastAsia="Arial Unicode MS" w:cs="Calibri"/>
          <w:lang w:val="en-US" w:eastAsia="en-PH"/>
        </w:rPr>
      </w:pPr>
      <w:r w:rsidRPr="00F81014">
        <w:rPr>
          <w:rFonts w:eastAsia="Arial Unicode MS" w:cs="Calibri"/>
          <w:lang w:val="en-US" w:eastAsia="en-PH"/>
        </w:rPr>
        <w:t xml:space="preserve">Tableau Desktop Specialist – Credly (Pearson) |SQL - Oracle | Python for Machine Learning </w:t>
      </w:r>
    </w:p>
    <w:p w14:paraId="601DDD48" w14:textId="4A3A19E6" w:rsidR="00F81014" w:rsidRPr="00F81014" w:rsidRDefault="00CF1576" w:rsidP="00900B71">
      <w:pPr>
        <w:pStyle w:val="ListParagraph"/>
        <w:numPr>
          <w:ilvl w:val="0"/>
          <w:numId w:val="4"/>
        </w:numPr>
        <w:spacing w:after="0"/>
        <w:ind w:left="700"/>
        <w:rPr>
          <w:rFonts w:eastAsia="Arial Unicode MS" w:cs="Calibri"/>
          <w:lang w:val="en-US" w:eastAsia="en-PH"/>
        </w:rPr>
      </w:pPr>
      <w:r w:rsidRPr="00F81014">
        <w:rPr>
          <w:rFonts w:eastAsia="Arial Unicode MS" w:cs="Calibri"/>
          <w:lang w:val="en-US" w:eastAsia="en-PH"/>
        </w:rPr>
        <w:t>Project Management – Uni</w:t>
      </w:r>
      <w:r w:rsidR="001F7391" w:rsidRPr="00F81014">
        <w:rPr>
          <w:rFonts w:eastAsia="Arial Unicode MS" w:cs="Calibri"/>
          <w:lang w:val="en-US" w:eastAsia="en-PH"/>
        </w:rPr>
        <w:t xml:space="preserve">. </w:t>
      </w:r>
      <w:r w:rsidRPr="00F81014">
        <w:rPr>
          <w:rFonts w:eastAsia="Arial Unicode MS" w:cs="Calibri"/>
          <w:lang w:val="en-US" w:eastAsia="en-PH"/>
        </w:rPr>
        <w:t>of California|</w:t>
      </w:r>
      <w:r w:rsidR="00C367D1" w:rsidRPr="00F81014">
        <w:rPr>
          <w:rFonts w:eastAsia="Arial Unicode MS" w:cs="Calibri"/>
          <w:lang w:val="en-US" w:eastAsia="en-PH"/>
        </w:rPr>
        <w:t xml:space="preserve"> </w:t>
      </w:r>
      <w:bookmarkStart w:id="3" w:name="_Hlk173187350"/>
    </w:p>
    <w:bookmarkEnd w:id="3"/>
    <w:p w14:paraId="2564E62C" w14:textId="3EEF5BFA" w:rsidR="00E3031F" w:rsidRPr="00F81014" w:rsidRDefault="004A1087" w:rsidP="00900B71">
      <w:pPr>
        <w:pStyle w:val="ListParagraph"/>
        <w:numPr>
          <w:ilvl w:val="0"/>
          <w:numId w:val="4"/>
        </w:numPr>
        <w:spacing w:after="0"/>
        <w:ind w:left="700"/>
        <w:rPr>
          <w:rFonts w:eastAsia="Arial Unicode MS" w:cs="Calibri"/>
          <w:lang w:val="en-US" w:eastAsia="en-PH"/>
        </w:rPr>
      </w:pPr>
      <w:r w:rsidRPr="00F81014">
        <w:rPr>
          <w:rFonts w:eastAsia="Arial Unicode MS" w:cs="Calibri"/>
          <w:lang w:val="en-US" w:eastAsia="en-PH"/>
        </w:rPr>
        <w:t xml:space="preserve">Google Project Mgt| </w:t>
      </w:r>
      <w:r w:rsidR="00CA293B" w:rsidRPr="00F81014">
        <w:rPr>
          <w:rFonts w:eastAsia="Arial Unicode MS" w:cs="Calibri"/>
          <w:lang w:val="en-US" w:eastAsia="en-PH"/>
        </w:rPr>
        <w:t xml:space="preserve">Prince2 Project </w:t>
      </w:r>
      <w:r w:rsidR="0036308E" w:rsidRPr="00F81014">
        <w:rPr>
          <w:rFonts w:eastAsia="Arial Unicode MS" w:cs="Calibri"/>
          <w:lang w:val="en-US" w:eastAsia="en-PH"/>
        </w:rPr>
        <w:t>Mgt</w:t>
      </w:r>
      <w:r w:rsidR="00CA293B" w:rsidRPr="00F81014">
        <w:rPr>
          <w:rFonts w:eastAsia="Arial Unicode MS" w:cs="Calibri"/>
          <w:lang w:val="en-US" w:eastAsia="en-PH"/>
        </w:rPr>
        <w:t xml:space="preserve"> </w:t>
      </w:r>
      <w:r w:rsidR="0036308E" w:rsidRPr="00F81014">
        <w:rPr>
          <w:rFonts w:eastAsia="Arial Unicode MS" w:cs="Calibri"/>
          <w:lang w:val="en-US" w:eastAsia="en-PH"/>
        </w:rPr>
        <w:t xml:space="preserve">&amp; ITIL </w:t>
      </w:r>
      <w:r w:rsidR="00CA293B" w:rsidRPr="00F81014">
        <w:rPr>
          <w:rFonts w:eastAsia="Arial Unicode MS" w:cs="Calibri"/>
          <w:lang w:val="en-US" w:eastAsia="en-PH"/>
        </w:rPr>
        <w:t>– Axelos |Data Governance – Certified Collibra Expert</w:t>
      </w:r>
      <w:r w:rsidR="0036308E" w:rsidRPr="00F81014">
        <w:rPr>
          <w:rFonts w:eastAsia="Arial Unicode MS" w:cs="Calibri"/>
          <w:lang w:val="en-US" w:eastAsia="en-PH"/>
        </w:rPr>
        <w:t xml:space="preserve"> </w:t>
      </w:r>
    </w:p>
    <w:p w14:paraId="7D46B7C8" w14:textId="77777777" w:rsidR="001778BB" w:rsidRDefault="001778BB" w:rsidP="001778BB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lang w:val="en-US"/>
        </w:rPr>
      </w:pPr>
    </w:p>
    <w:p w14:paraId="18A2A8DD" w14:textId="7DD48489" w:rsidR="001778BB" w:rsidRDefault="00D679AF" w:rsidP="00816C2A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</w:pPr>
      <w:r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 xml:space="preserve">professional </w:t>
      </w:r>
      <w:r w:rsid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experience:</w:t>
      </w:r>
    </w:p>
    <w:p w14:paraId="42CC6C85" w14:textId="7FACB406" w:rsidR="006D0CEA" w:rsidRPr="006B23DE" w:rsidRDefault="006D0CEA" w:rsidP="006D0CEA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4"/>
          <w:szCs w:val="24"/>
          <w:u w:val="single"/>
          <w:lang w:val="en-US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Client: </w:t>
      </w:r>
      <w: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McKesson - Healthcare</w:t>
      </w:r>
      <w: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>
        <w:rPr>
          <w:noProof/>
        </w:rPr>
        <w:drawing>
          <wp:inline distT="0" distB="0" distL="0" distR="0" wp14:anchorId="1C108FD5" wp14:editId="371C0EED">
            <wp:extent cx="626808" cy="118110"/>
            <wp:effectExtent l="0" t="0" r="1905" b="0"/>
            <wp:docPr id="648001688" name="Picture 2" descr="McKesson Company Profile | DiversI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cKesson Company Profile | DiversIQ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1" t="42708" r="5060" b="40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66" cy="1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Dallas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, </w:t>
      </w:r>
      <w:r w:rsidR="0049683B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TX</w:t>
      </w:r>
      <w:r w:rsidR="0049683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(</w:t>
      </w:r>
      <w:r w:rsidR="00DC7DF3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Remote)</w:t>
      </w:r>
      <w:r w:rsidR="00DC7DF3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DC7DF3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427FC4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</w:t>
      </w:r>
      <w:r w:rsidR="00132430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Aug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2</w:t>
      </w:r>
      <w: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5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– </w:t>
      </w:r>
      <w: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Present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          </w:t>
      </w:r>
    </w:p>
    <w:p w14:paraId="376C12B1" w14:textId="0A129FDC" w:rsidR="006D0CEA" w:rsidRDefault="006D0CEA" w:rsidP="006D0CE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BI Architect </w:t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</w:p>
    <w:p w14:paraId="4815EB1D" w14:textId="6CB11DF5" w:rsidR="006D0CEA" w:rsidRPr="00816C2A" w:rsidRDefault="006D0CEA" w:rsidP="006D0CE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Project: </w:t>
      </w: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McKesson Technology Data Product</w:t>
      </w:r>
    </w:p>
    <w:p w14:paraId="0BE99712" w14:textId="0CF2B71E" w:rsidR="006D0CEA" w:rsidRDefault="006D0CEA" w:rsidP="006D0CEA">
      <w:pPr>
        <w:ind w:left="-6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 details: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  This project centers on enterprise-wide </w:t>
      </w:r>
      <w:r>
        <w:rPr>
          <w:rFonts w:ascii="Calibri" w:eastAsia="Arial Unicode MS" w:hAnsi="Calibri" w:cs="Calibri"/>
          <w:sz w:val="22"/>
          <w:szCs w:val="22"/>
          <w:lang w:val="en-US" w:eastAsia="en-PH"/>
        </w:rPr>
        <w:t>Data Product for 4 domains – Planning, Vendor Mgt, IT &amp; Security and IT Finance.</w:t>
      </w:r>
    </w:p>
    <w:p w14:paraId="6F112670" w14:textId="77777777" w:rsidR="006D0CEA" w:rsidRPr="00816C2A" w:rsidRDefault="006D0CEA" w:rsidP="006D0CE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Key Achievements /Responsibilities</w:t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</w:p>
    <w:p w14:paraId="739D9233" w14:textId="77777777" w:rsidR="00132430" w:rsidRPr="00132430" w:rsidRDefault="00132430" w:rsidP="00DC7DF3">
      <w:pPr>
        <w:numPr>
          <w:ilvl w:val="0"/>
          <w:numId w:val="15"/>
        </w:numPr>
        <w:tabs>
          <w:tab w:val="num" w:pos="720"/>
        </w:tabs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132430">
        <w:rPr>
          <w:rFonts w:ascii="Calibri" w:eastAsia="Arial Unicode MS" w:hAnsi="Calibri" w:cs="Calibri"/>
          <w:sz w:val="22"/>
          <w:szCs w:val="22"/>
          <w:lang w:val="en-US" w:eastAsia="en-PH"/>
        </w:rPr>
        <w:t>Architected the future-state Data Product optimized for Business Intelligence consumption.</w:t>
      </w:r>
    </w:p>
    <w:p w14:paraId="7EFE9361" w14:textId="76E2C7D9" w:rsidR="00132430" w:rsidRDefault="00132430" w:rsidP="00DC7DF3">
      <w:pPr>
        <w:numPr>
          <w:ilvl w:val="0"/>
          <w:numId w:val="15"/>
        </w:numPr>
        <w:tabs>
          <w:tab w:val="num" w:pos="720"/>
        </w:tabs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132430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Led the migration of domain-specific Power BI reports to a new data product </w:t>
      </w:r>
      <w:r w:rsidR="00427FC4" w:rsidRPr="00132430">
        <w:rPr>
          <w:rFonts w:ascii="Calibri" w:eastAsia="Arial Unicode MS" w:hAnsi="Calibri" w:cs="Calibri"/>
          <w:sz w:val="22"/>
          <w:szCs w:val="22"/>
          <w:lang w:val="en-US" w:eastAsia="en-PH"/>
        </w:rPr>
        <w:t>Lakehouse</w:t>
      </w:r>
      <w:r w:rsidRPr="00132430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leveraging Databricks Medallion Architecture</w:t>
      </w:r>
      <w:r w:rsidR="00BC4C56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7B762E">
        <w:rPr>
          <w:rFonts w:ascii="Calibri" w:eastAsia="Arial Unicode MS" w:hAnsi="Calibri" w:cs="Calibri"/>
          <w:sz w:val="22"/>
          <w:szCs w:val="22"/>
          <w:lang w:val="en-US" w:eastAsia="en-PH"/>
        </w:rPr>
        <w:t>(Bronze</w:t>
      </w:r>
      <w:r w:rsidR="00BC4C56" w:rsidRPr="00F81014">
        <w:rPr>
          <w:rFonts w:ascii="Calibri" w:eastAsia="Arial Unicode MS" w:hAnsi="Calibri" w:cs="Calibri"/>
          <w:sz w:val="22"/>
          <w:szCs w:val="22"/>
          <w:lang w:val="en-US" w:eastAsia="en-PH"/>
        </w:rPr>
        <w:t>-Silver-Gold layers</w:t>
      </w:r>
      <w:r w:rsidR="00BC4C56">
        <w:rPr>
          <w:rFonts w:ascii="Calibri" w:eastAsia="Arial Unicode MS" w:hAnsi="Calibri" w:cs="Calibri"/>
          <w:sz w:val="22"/>
          <w:szCs w:val="22"/>
          <w:lang w:val="en-US" w:eastAsia="en-PH"/>
        </w:rPr>
        <w:t>).</w:t>
      </w:r>
    </w:p>
    <w:p w14:paraId="2B5332B6" w14:textId="311444CD" w:rsidR="008D1CEF" w:rsidRDefault="008D1CEF" w:rsidP="00DC7DF3">
      <w:pPr>
        <w:numPr>
          <w:ilvl w:val="0"/>
          <w:numId w:val="15"/>
        </w:numPr>
        <w:tabs>
          <w:tab w:val="num" w:pos="720"/>
        </w:tabs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D1CEF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Coordinated with data engineers and the data architect to design a conceptual </w:t>
      </w:r>
      <w:r w:rsidR="00785721" w:rsidRPr="008D1CEF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model </w:t>
      </w:r>
      <w:r w:rsidR="00785721">
        <w:rPr>
          <w:rFonts w:ascii="Calibri" w:eastAsia="Arial Unicode MS" w:hAnsi="Calibri" w:cs="Calibri"/>
          <w:sz w:val="22"/>
          <w:szCs w:val="22"/>
          <w:lang w:val="en-US" w:eastAsia="en-PH"/>
        </w:rPr>
        <w:t>considering star</w:t>
      </w:r>
      <w:r w:rsidR="00D07446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schema approach by </w:t>
      </w:r>
      <w:r w:rsidRPr="008D1CEF">
        <w:rPr>
          <w:rFonts w:ascii="Calibri" w:eastAsia="Arial Unicode MS" w:hAnsi="Calibri" w:cs="Calibri"/>
          <w:sz w:val="22"/>
          <w:szCs w:val="22"/>
          <w:lang w:val="en-US" w:eastAsia="en-PH"/>
        </w:rPr>
        <w:t>integrating four domains, performing data profiling and statistical checks (nulls, duplicates, patterns, distributions) to identify quality issues early in the lifecycle.</w:t>
      </w:r>
      <w:r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</w:p>
    <w:p w14:paraId="0969B2C0" w14:textId="12859FE1" w:rsidR="00155321" w:rsidRPr="00155321" w:rsidRDefault="00155321" w:rsidP="00DC7DF3">
      <w:pPr>
        <w:numPr>
          <w:ilvl w:val="0"/>
          <w:numId w:val="15"/>
        </w:numPr>
        <w:tabs>
          <w:tab w:val="num" w:pos="720"/>
        </w:tabs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155321">
        <w:rPr>
          <w:rFonts w:ascii="Calibri" w:eastAsia="Arial Unicode MS" w:hAnsi="Calibri" w:cs="Calibri"/>
          <w:sz w:val="22"/>
          <w:szCs w:val="22"/>
          <w:lang w:val="en-US" w:eastAsia="en-PH"/>
        </w:rPr>
        <w:t>Handled data cleansing by filling gaps, standardizing formats, and validating quality for clean BI pipelines.</w:t>
      </w:r>
    </w:p>
    <w:p w14:paraId="6668EBDB" w14:textId="7887A978" w:rsidR="00155321" w:rsidRPr="00155321" w:rsidRDefault="00DC7DF3" w:rsidP="00DC7DF3">
      <w:pPr>
        <w:numPr>
          <w:ilvl w:val="0"/>
          <w:numId w:val="15"/>
        </w:numPr>
        <w:tabs>
          <w:tab w:val="num" w:pos="720"/>
        </w:tabs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sz w:val="22"/>
          <w:szCs w:val="22"/>
          <w:lang w:val="en-US" w:eastAsia="en-PH"/>
        </w:rPr>
        <w:t>Developed</w:t>
      </w:r>
      <w:r w:rsidR="00155321" w:rsidRPr="00155321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8D1CEF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domain specific </w:t>
      </w:r>
      <w:r w:rsidR="00155321" w:rsidRPr="00155321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Power BI </w:t>
      </w:r>
      <w:r w:rsidR="008D1CEF">
        <w:rPr>
          <w:rFonts w:ascii="Calibri" w:eastAsia="Arial Unicode MS" w:hAnsi="Calibri" w:cs="Calibri"/>
          <w:sz w:val="22"/>
          <w:szCs w:val="22"/>
          <w:lang w:val="en-US" w:eastAsia="en-PH"/>
        </w:rPr>
        <w:t>semantic models</w:t>
      </w:r>
      <w:r w:rsidR="00155321" w:rsidRPr="00155321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with </w:t>
      </w:r>
      <w:r>
        <w:rPr>
          <w:rFonts w:ascii="Calibri" w:eastAsia="Arial Unicode MS" w:hAnsi="Calibri" w:cs="Calibri"/>
          <w:sz w:val="22"/>
          <w:szCs w:val="22"/>
          <w:lang w:val="en-US" w:eastAsia="en-PH"/>
        </w:rPr>
        <w:t>optimized</w:t>
      </w:r>
      <w:r w:rsidR="00155321" w:rsidRPr="00155321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data modeling, streamlined transformations, solid semantic models, and clear visualizations.</w:t>
      </w:r>
    </w:p>
    <w:p w14:paraId="5CF1926C" w14:textId="04558911" w:rsidR="00132430" w:rsidRPr="00132430" w:rsidRDefault="00132430" w:rsidP="00DC7DF3">
      <w:pPr>
        <w:numPr>
          <w:ilvl w:val="0"/>
          <w:numId w:val="15"/>
        </w:numPr>
        <w:tabs>
          <w:tab w:val="num" w:pos="720"/>
        </w:tabs>
        <w:spacing w:line="276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132430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Authored comprehensive documentation and deployed the new reporting suite </w:t>
      </w:r>
      <w:r w:rsidR="00C34782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for the </w:t>
      </w:r>
      <w:r w:rsidRPr="00132430">
        <w:rPr>
          <w:rFonts w:ascii="Calibri" w:eastAsia="Arial Unicode MS" w:hAnsi="Calibri" w:cs="Calibri"/>
          <w:sz w:val="22"/>
          <w:szCs w:val="22"/>
          <w:lang w:val="en-US" w:eastAsia="en-PH"/>
        </w:rPr>
        <w:t>business users.</w:t>
      </w:r>
    </w:p>
    <w:p w14:paraId="1D6CB965" w14:textId="77777777" w:rsidR="006D0CEA" w:rsidRPr="00816C2A" w:rsidRDefault="006D0CEA" w:rsidP="006D0CEA">
      <w:pPr>
        <w:ind w:left="-6"/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34D79308" w14:textId="77777777" w:rsidR="006D0CEA" w:rsidRDefault="006D0CEA" w:rsidP="00816C2A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</w:pPr>
    </w:p>
    <w:p w14:paraId="2ADDC969" w14:textId="332AD698" w:rsidR="00BD1E62" w:rsidRPr="006B23DE" w:rsidRDefault="00830E34" w:rsidP="00816C2A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4"/>
          <w:szCs w:val="24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03509F" wp14:editId="404EBF82">
            <wp:simplePos x="0" y="0"/>
            <wp:positionH relativeFrom="column">
              <wp:posOffset>2758440</wp:posOffset>
            </wp:positionH>
            <wp:positionV relativeFrom="paragraph">
              <wp:posOffset>11630</wp:posOffset>
            </wp:positionV>
            <wp:extent cx="215491" cy="190500"/>
            <wp:effectExtent l="0" t="0" r="0" b="0"/>
            <wp:wrapThrough wrapText="bothSides">
              <wp:wrapPolygon edited="0">
                <wp:start x="0" y="0"/>
                <wp:lineTo x="0" y="19440"/>
                <wp:lineTo x="19115" y="19440"/>
                <wp:lineTo x="19115" y="0"/>
                <wp:lineTo x="0" y="0"/>
              </wp:wrapPolygon>
            </wp:wrapThrough>
            <wp:docPr id="806606176" name="Picture 1" descr="NAPA Auto Parts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APA Auto Parts - Wikip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91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Client: </w:t>
      </w:r>
      <w:r w:rsidR="00A839A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Genuine Parts Company (NAPA)</w:t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, </w:t>
      </w:r>
      <w:r w:rsidR="00691FF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A839A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Atlanta</w:t>
      </w:r>
      <w:r w:rsidR="003E0A31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,</w:t>
      </w:r>
      <w:r w:rsidR="00A839A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GA</w:t>
      </w:r>
      <w:r w:rsidR="003E0A31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764FAF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</w:t>
      </w:r>
      <w:r w:rsidR="00210644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691FF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691FF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691FF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210644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June </w:t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2</w:t>
      </w:r>
      <w:r w:rsidR="00866FDF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4</w:t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– </w:t>
      </w:r>
      <w:r w:rsidR="006D0CEA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Aug 25</w:t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          </w:t>
      </w:r>
    </w:p>
    <w:p w14:paraId="1F5B70A1" w14:textId="6A130AAE" w:rsidR="001778BB" w:rsidRDefault="001778BB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</w:t>
      </w:r>
      <w:r w:rsidR="00B25C3E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Lead </w:t>
      </w:r>
      <w:r w:rsidR="00EB00E8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BI </w:t>
      </w:r>
      <w:r w:rsidR="00C76C9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Engineer</w:t>
      </w:r>
      <w:r w:rsidR="001B4646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(Power BI)</w:t>
      </w:r>
      <w:r w:rsidR="00A945F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F55D4A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A945F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CD089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8008F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</w:p>
    <w:p w14:paraId="19849238" w14:textId="0A20975D" w:rsidR="00BD1E62" w:rsidRPr="00816C2A" w:rsidRDefault="00526017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</w:t>
      </w:r>
      <w:r w:rsidR="00BD1E62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roject: </w:t>
      </w:r>
      <w:r w:rsidR="001B4646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Power </w:t>
      </w:r>
      <w:r w:rsidR="00BD1E62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BI Implementation</w:t>
      </w:r>
    </w:p>
    <w:p w14:paraId="7DD3FEA1" w14:textId="70BED05F" w:rsidR="002D0D54" w:rsidRPr="00816C2A" w:rsidRDefault="00D27F35" w:rsidP="00574C67">
      <w:pPr>
        <w:ind w:left="-6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 details: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C3611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A9233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6019C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This project centers on enterprise-wide Power BI implementation aimed at standardizing analytics, enhancing self-service BI capabilities, and driving data-informed</w:t>
      </w:r>
      <w:r w:rsidR="00574C67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6019C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decision-making.</w:t>
      </w:r>
    </w:p>
    <w:p w14:paraId="678BFEDE" w14:textId="77777777" w:rsidR="00C50C78" w:rsidRPr="00816C2A" w:rsidRDefault="00C50C78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6D33E386" w14:textId="77777777" w:rsidR="00BD1E62" w:rsidRPr="00816C2A" w:rsidRDefault="00031B12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 xml:space="preserve">Key </w:t>
      </w:r>
      <w:r w:rsidR="0046713C"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Achievements /</w:t>
      </w:r>
      <w:r w:rsidR="00BD1E62"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Responsibilities</w:t>
      </w:r>
      <w:r w:rsidR="00BD1E62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</w:p>
    <w:p w14:paraId="4E612AB8" w14:textId="77777777" w:rsidR="00F034E9" w:rsidRPr="00F034E9" w:rsidRDefault="00F034E9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F034E9">
        <w:rPr>
          <w:rFonts w:ascii="Calibri" w:eastAsia="Arial Unicode MS" w:hAnsi="Calibri" w:cs="Calibri"/>
          <w:sz w:val="22"/>
          <w:szCs w:val="22"/>
          <w:lang w:val="en-US" w:eastAsia="en-PH"/>
        </w:rPr>
        <w:t>Led enterprise-wide Power BI transformation across Digital, Sales, and Supply Chain, delivering scalable insights that optimized decision-making and business performance.</w:t>
      </w:r>
    </w:p>
    <w:p w14:paraId="46FC67C3" w14:textId="77777777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Led company-wide Power BI rollout across Digital, Sales, and Supply Chain for scalable dashboards that improved decisions and performance.</w:t>
      </w:r>
    </w:p>
    <w:p w14:paraId="23BE001F" w14:textId="77777777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Partnered with stakeholders to build BI solutions matching business strategy from complex needs.</w:t>
      </w:r>
    </w:p>
    <w:p w14:paraId="26AA4CBA" w14:textId="2F06FEE6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Worked with data engineers on SQL views (joins, window functions, tuning) for </w:t>
      </w:r>
      <w:r w:rsidR="00573CC3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BI reporting and </w:t>
      </w: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dashboards.</w:t>
      </w:r>
    </w:p>
    <w:p w14:paraId="4A91D875" w14:textId="2C94E2F2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Designed standard semantic models and UI templates using star schemas, optimized relationships, and reusable components.</w:t>
      </w:r>
    </w:p>
    <w:p w14:paraId="2E8114C8" w14:textId="204A7DE0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Set up RLS security for super users and standard users across business units.</w:t>
      </w:r>
    </w:p>
    <w:p w14:paraId="0DE02FDE" w14:textId="3EEA87EA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Optimized 500M+ row datasets with aggregates, incremental refresh, partitioning—cut times 60%.</w:t>
      </w:r>
    </w:p>
    <w:p w14:paraId="461E9E5E" w14:textId="192040F7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Created interactive dashboards with smart filters, bookmarks, drill-through, dynamic params, and auto-titles.</w:t>
      </w:r>
    </w:p>
    <w:p w14:paraId="7C7C2FB8" w14:textId="6C8CDCEA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Configured gateways and auto-refreshes for secure, hybrid data updates.</w:t>
      </w:r>
    </w:p>
    <w:p w14:paraId="7B2B339B" w14:textId="233BEA96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Built CI/CD pipelines using IICS DevOps and Power Automate for refreshes and triggers in medallion architecture.</w:t>
      </w:r>
    </w:p>
    <w:p w14:paraId="7B0517F6" w14:textId="10D0C454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Established Dev-Test-Prod deployments with governance, docs, GitHub, and auto-approvals.</w:t>
      </w:r>
    </w:p>
    <w:p w14:paraId="64D72D0F" w14:textId="20129364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Integrated GenAI for automated DAX docs in TMDL and Power Apps write-back.</w:t>
      </w:r>
    </w:p>
    <w:p w14:paraId="4A7AE6C9" w14:textId="4448D097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Used tools like DAX Studio, Tabular Editor, ALM Toolkit, Measure Killer for better performance and efficiency.</w:t>
      </w:r>
    </w:p>
    <w:p w14:paraId="2C1FC980" w14:textId="452AE47D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Migrated 80+ legacy Qlik/Tableau/Excel reports to Power BI for 6K stores and 10K users.</w:t>
      </w:r>
    </w:p>
    <w:p w14:paraId="4621E400" w14:textId="7FE9CEB2" w:rsidR="0073156A" w:rsidRPr="0073156A" w:rsidRDefault="0073156A" w:rsidP="0073156A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Mentored 5 BI </w:t>
      </w:r>
      <w:r w:rsidR="00573CC3"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>dev</w:t>
      </w:r>
      <w:r w:rsidR="00573CC3">
        <w:rPr>
          <w:rFonts w:ascii="Calibri" w:eastAsia="Arial Unicode MS" w:hAnsi="Calibri" w:cs="Calibri"/>
          <w:sz w:val="22"/>
          <w:szCs w:val="22"/>
          <w:lang w:val="en-US" w:eastAsia="en-PH"/>
        </w:rPr>
        <w:t>elopers</w:t>
      </w:r>
      <w:r w:rsidRPr="0073156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with code reviews—sped delivery 30%, cut clarifications 25%.</w:t>
      </w:r>
    </w:p>
    <w:p w14:paraId="3608634B" w14:textId="7DDF2932" w:rsidR="00781F27" w:rsidRPr="00816C2A" w:rsidRDefault="00BD1E62" w:rsidP="001778BB">
      <w:pPr>
        <w:ind w:left="9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Major Projects:</w:t>
      </w:r>
      <w:r w:rsidR="001778BB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Executive Level Dashboard</w:t>
      </w:r>
      <w:r w:rsidR="00AF3DA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s</w:t>
      </w:r>
      <w:r w:rsidR="007627A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| DC &amp; Store Level dashboards</w:t>
      </w:r>
      <w:r w:rsidR="006737AE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| </w:t>
      </w:r>
      <w:r w:rsidR="007627A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Digital </w:t>
      </w:r>
      <w:r w:rsidR="006737AE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Market Analysis</w:t>
      </w:r>
      <w:r w:rsidR="00781F2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| </w:t>
      </w:r>
    </w:p>
    <w:p w14:paraId="797E34F2" w14:textId="3AB646DB" w:rsidR="008E23F2" w:rsidRPr="00816C2A" w:rsidRDefault="001778BB" w:rsidP="00816C2A">
      <w:pPr>
        <w:ind w:hanging="450"/>
        <w:rPr>
          <w:rFonts w:ascii="Calibri" w:eastAsia="Arial Unicode MS" w:hAnsi="Calibri" w:cs="Calibri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          </w:t>
      </w:r>
      <w:r w:rsidR="00BD1E62"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Environments</w:t>
      </w:r>
      <w:r w:rsidR="00BD1E62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  <w:r w:rsidR="00BD1E62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Power BI</w:t>
      </w:r>
      <w:r w:rsidR="006A068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Desktop,</w:t>
      </w:r>
      <w:r w:rsidR="00D93A36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Power Query, Power Pivot, Power</w:t>
      </w:r>
      <w:r w:rsidR="006A068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BI Service, </w:t>
      </w:r>
      <w:r w:rsidR="00C901A2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Power Apps, Automate, </w:t>
      </w:r>
      <w:r w:rsidR="001035E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DAX, </w:t>
      </w:r>
      <w:r w:rsidR="00735AFB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GBQ</w:t>
      </w:r>
      <w:r w:rsidR="00CE12F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, </w:t>
      </w:r>
      <w:r w:rsidR="00E4173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IICS, </w:t>
      </w:r>
      <w:r w:rsidR="00574C6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Tableau, </w:t>
      </w:r>
      <w:r w:rsidR="00574C67">
        <w:rPr>
          <w:rFonts w:ascii="Calibri" w:eastAsia="Arial Unicode MS" w:hAnsi="Calibri" w:cs="Calibri"/>
          <w:sz w:val="22"/>
          <w:szCs w:val="22"/>
          <w:lang w:val="en-US" w:eastAsia="en-PH"/>
        </w:rPr>
        <w:t>Qlik</w:t>
      </w:r>
      <w:r w:rsidR="00CE12F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Sense, </w:t>
      </w:r>
      <w:r w:rsidR="004C7584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Dynamics 365, </w:t>
      </w:r>
      <w:r w:rsidR="00BD1E62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SQL Server, </w:t>
      </w:r>
      <w:r w:rsidR="00793AF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Workday</w:t>
      </w:r>
      <w:r w:rsidR="00C4533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</w:p>
    <w:p w14:paraId="05BC9320" w14:textId="77777777" w:rsidR="001778BB" w:rsidRDefault="001778BB" w:rsidP="00816C2A">
      <w:pPr>
        <w:rPr>
          <w:rFonts w:ascii="Calibri" w:eastAsia="Arial Unicode MS" w:hAnsi="Calibri" w:cs="Calibri"/>
          <w:b/>
          <w:bCs/>
          <w:color w:val="0A2F41"/>
          <w:sz w:val="22"/>
          <w:szCs w:val="22"/>
          <w:lang w:val="en-US" w:eastAsia="en-PH"/>
        </w:rPr>
      </w:pPr>
      <w:r w:rsidRPr="001778BB">
        <w:rPr>
          <w:rFonts w:ascii="Calibri" w:eastAsia="Arial Unicode MS" w:hAnsi="Calibri" w:cs="Calibri"/>
          <w:b/>
          <w:bCs/>
          <w:color w:val="0A2F41"/>
          <w:sz w:val="22"/>
          <w:szCs w:val="22"/>
          <w:lang w:val="en-US" w:eastAsia="en-PH"/>
        </w:rPr>
        <w:t xml:space="preserve">  </w:t>
      </w:r>
    </w:p>
    <w:p w14:paraId="71991D44" w14:textId="0CC6E14A" w:rsidR="00866FDF" w:rsidRPr="00816C2A" w:rsidRDefault="00866FDF" w:rsidP="00816C2A">
      <w:pPr>
        <w:rPr>
          <w:rFonts w:ascii="Calibri" w:eastAsia="Arial Unicode MS" w:hAnsi="Calibri" w:cs="Calibri"/>
          <w:b/>
          <w:bCs/>
          <w:color w:val="0A2F41"/>
          <w:sz w:val="22"/>
          <w:szCs w:val="22"/>
          <w:lang w:val="en-US" w:eastAsia="en-PH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Macquarie University</w:t>
      </w:r>
      <w:r w:rsidR="009930B1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- Hospital</w:t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, </w:t>
      </w:r>
      <w:r w:rsid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Sydney, Australia  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  <w:t xml:space="preserve">  </w:t>
      </w:r>
      <w:r w:rsidR="009930B1">
        <w:rPr>
          <w:noProof/>
        </w:rPr>
        <w:drawing>
          <wp:inline distT="0" distB="0" distL="0" distR="0" wp14:anchorId="5E92406B" wp14:editId="65183EBA">
            <wp:extent cx="609600" cy="192249"/>
            <wp:effectExtent l="0" t="0" r="0" b="0"/>
            <wp:docPr id="144867325" name="Picture 1" descr="Contact - Professor Munjed Al Mude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act - Professor Munjed Al Muderi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45" cy="20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       </w:t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     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Apr</w:t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23 – </w:t>
      </w:r>
      <w:r w:rsidR="007371B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Apr</w:t>
      </w:r>
      <w:r w:rsidR="001778BB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24</w:t>
      </w:r>
      <w:r w:rsidRPr="00816C2A">
        <w:rPr>
          <w:rFonts w:ascii="Calibri" w:eastAsia="Arial Unicode MS" w:hAnsi="Calibri" w:cs="Calibri"/>
          <w:b/>
          <w:bCs/>
          <w:color w:val="0A2F41"/>
          <w:sz w:val="22"/>
          <w:szCs w:val="22"/>
          <w:lang w:val="en-US" w:eastAsia="en-PH"/>
        </w:rPr>
        <w:t xml:space="preserve">                  </w:t>
      </w:r>
    </w:p>
    <w:p w14:paraId="501AEA1E" w14:textId="77777777" w:rsidR="001778BB" w:rsidRDefault="001778BB" w:rsidP="001778BB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</w:t>
      </w:r>
      <w:r w:rsidR="00927344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Lead </w:t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BI </w:t>
      </w:r>
      <w:r w:rsidR="00927344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Developer/</w:t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Architect</w:t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</w:p>
    <w:p w14:paraId="1A04BE7B" w14:textId="776746FA" w:rsidR="00866FDF" w:rsidRPr="00816C2A" w:rsidRDefault="00866FDF" w:rsidP="001778BB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Project: Data Migration &amp; BI Implementation</w:t>
      </w:r>
    </w:p>
    <w:p w14:paraId="3AA3D0BB" w14:textId="189B7306" w:rsidR="001778BB" w:rsidRDefault="00866FDF" w:rsidP="00545A5E">
      <w:pPr>
        <w:ind w:left="-6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 details: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1D3F59">
        <w:rPr>
          <w:rFonts w:ascii="Calibri" w:eastAsia="Arial Unicode MS" w:hAnsi="Calibri" w:cs="Calibri"/>
          <w:sz w:val="22"/>
          <w:szCs w:val="22"/>
          <w:lang w:val="en-US" w:eastAsia="en-PH"/>
        </w:rPr>
        <w:t>At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9A0C17" w:rsidRPr="0035216C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Macquarie University </w:t>
      </w:r>
      <w:r w:rsidR="00E3357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Hospital, </w:t>
      </w:r>
      <w:r w:rsidR="00E3357A" w:rsidRPr="0035216C">
        <w:rPr>
          <w:rFonts w:ascii="Calibri" w:eastAsia="Arial Unicode MS" w:hAnsi="Calibri" w:cs="Calibri"/>
          <w:sz w:val="22"/>
          <w:szCs w:val="22"/>
          <w:lang w:val="en-US" w:eastAsia="en-PH"/>
        </w:rPr>
        <w:t>I</w:t>
      </w:r>
      <w:r w:rsidR="009A0C17" w:rsidRPr="0035216C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led the transformation of a </w:t>
      </w:r>
      <w:r w:rsidR="00B761BE" w:rsidRPr="0035216C">
        <w:rPr>
          <w:rFonts w:ascii="Calibri" w:eastAsia="Arial Unicode MS" w:hAnsi="Calibri" w:cs="Calibri"/>
          <w:sz w:val="22"/>
          <w:szCs w:val="22"/>
          <w:lang w:val="en-US" w:eastAsia="en-PH"/>
        </w:rPr>
        <w:t>fragmented</w:t>
      </w:r>
      <w:r w:rsidR="009A0C17" w:rsidRPr="0035216C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legacy reporting system into a scalable Azure-Power BI framework, serving 1,20+ departments</w:t>
      </w:r>
      <w:r w:rsidR="009A0C17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- mainly </w:t>
      </w:r>
      <w:r w:rsidR="009A0C17" w:rsidRPr="0035216C">
        <w:rPr>
          <w:rFonts w:ascii="Calibri" w:eastAsia="Arial Unicode MS" w:hAnsi="Calibri" w:cs="Calibri"/>
          <w:sz w:val="22"/>
          <w:szCs w:val="22"/>
          <w:lang w:val="en-US" w:eastAsia="en-PH"/>
        </w:rPr>
        <w:t>medicine, clinical research, and public health programs.</w:t>
      </w:r>
    </w:p>
    <w:p w14:paraId="3E8AA84B" w14:textId="77777777" w:rsidR="009A0C17" w:rsidRDefault="009A0C17" w:rsidP="009A0C17">
      <w:pPr>
        <w:ind w:left="-450"/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6CE9397F" w14:textId="0B14DE60" w:rsidR="00866FDF" w:rsidRPr="00816C2A" w:rsidRDefault="00866FDF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Key Achievements /Responsibilities</w:t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</w:p>
    <w:p w14:paraId="794FCBF7" w14:textId="3811DAE0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Worked with research offices, grant leads, and admins to create Power BI dashboards tracking grant spending, patient sign-ups, and trial costs—keeping in line with NIH, PCORI, and sponsor rules.</w:t>
      </w:r>
    </w:p>
    <w:p w14:paraId="07756F70" w14:textId="24003C31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Led Power BI analytics for 50K+ patients yearly across 200+ trials, linking EHR, trial management, and billing data to improve grant budgets, cost recovery, and revenue tracking.</w:t>
      </w:r>
    </w:p>
    <w:p w14:paraId="352466C0" w14:textId="08C5B6BE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Built secure BI setups with Row-Level Security to safeguard patient data, letting sponsors, researchers, and finance teams track trial expenses, extra costs, and funding recovery.</w:t>
      </w:r>
    </w:p>
    <w:p w14:paraId="561255D1" w14:textId="7A7E97FC" w:rsidR="00BD0572" w:rsidRPr="003E55BE" w:rsidRDefault="00BD0572" w:rsidP="003E55BE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Teamed with data engineers on Azure Data Factory pipelines to automate NIH reports, safety submissions, and budget checks—cutting manual work by 40%.</w:t>
      </w:r>
    </w:p>
    <w:p w14:paraId="3D0CAE50" w14:textId="77777777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lastRenderedPageBreak/>
        <w:t>Linked on-prem EHR (SQL Server) with Azure Synapse via ADF for real-time trial finance views and grant forecasting.</w:t>
      </w:r>
    </w:p>
    <w:p w14:paraId="41F6397C" w14:textId="77777777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Designed Power BI dashboards and models with DAX calculations to support smart decisions across teams.</w:t>
      </w:r>
    </w:p>
    <w:p w14:paraId="390AD080" w14:textId="77777777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Moved email and files to Microsoft 365 cloud, boosting access and trimming costs.</w:t>
      </w:r>
    </w:p>
    <w:p w14:paraId="0BC42966" w14:textId="77777777" w:rsidR="00D07446" w:rsidRDefault="00D07446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D07446">
        <w:rPr>
          <w:rFonts w:ascii="Calibri" w:eastAsia="Arial Unicode MS" w:hAnsi="Calibri" w:cs="Calibri"/>
          <w:sz w:val="22"/>
          <w:szCs w:val="22"/>
          <w:lang w:val="en-US" w:eastAsia="en-PH"/>
        </w:rPr>
        <w:t>Connected Azure Synapse to Power BI and used Power Query transformations to clean and shape the data into well-structured star and snowflake models for optimized reporting and analytics.</w:t>
      </w:r>
    </w:p>
    <w:p w14:paraId="522CD655" w14:textId="4E50C5E1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Added parameters, calc groups, hierarchies, DAX measures, time series, and dynamic security.</w:t>
      </w:r>
    </w:p>
    <w:p w14:paraId="0734FC2D" w14:textId="77777777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Converted 200+ old Tableau/Cognos reports to Power BI, plus built dozens of new ones for better speed.</w:t>
      </w:r>
    </w:p>
    <w:p w14:paraId="207A0460" w14:textId="77777777" w:rsidR="00BD0572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Guided 5 BI analysts on reports, modeling, and quality to hit deadlines and standards.</w:t>
      </w:r>
    </w:p>
    <w:p w14:paraId="472C13D9" w14:textId="0D54C993" w:rsidR="001778BB" w:rsidRPr="00BD0572" w:rsidRDefault="00BD0572" w:rsidP="00BD0572">
      <w:pPr>
        <w:numPr>
          <w:ilvl w:val="0"/>
          <w:numId w:val="15"/>
        </w:numPr>
        <w:spacing w:line="360" w:lineRule="auto"/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BD0572">
        <w:rPr>
          <w:rFonts w:ascii="Calibri" w:eastAsia="Arial Unicode MS" w:hAnsi="Calibri" w:cs="Calibri"/>
          <w:sz w:val="22"/>
          <w:szCs w:val="22"/>
          <w:lang w:val="en-US" w:eastAsia="en-PH"/>
        </w:rPr>
        <w:t>Saved effort like 7 full-time staff by automating reports and self-service BI—finishing daily/weekly/monthly cycles in under 4 days.</w:t>
      </w:r>
    </w:p>
    <w:p w14:paraId="31FA7CF9" w14:textId="5978785F" w:rsidR="00866FDF" w:rsidRPr="00816C2A" w:rsidRDefault="00866FDF" w:rsidP="001778BB">
      <w:pPr>
        <w:ind w:left="-76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Major Projects:</w:t>
      </w:r>
      <w:r w:rsidR="001778BB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Executive Level Dashboards| </w:t>
      </w:r>
      <w:r w:rsidR="00377E34" w:rsidRPr="00377E34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Clinical Research Executive Projects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| </w:t>
      </w:r>
      <w:r w:rsidR="00377E34" w:rsidRPr="00377E34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Investigator/Trainee Analytics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| Financial &amp; | Property Analysis |</w:t>
      </w:r>
    </w:p>
    <w:p w14:paraId="06D8CEA1" w14:textId="4AD8AA41" w:rsidR="00866FDF" w:rsidRPr="00816C2A" w:rsidRDefault="001778BB" w:rsidP="00816C2A">
      <w:pPr>
        <w:ind w:hanging="450"/>
        <w:rPr>
          <w:rFonts w:ascii="Calibri" w:eastAsia="Arial Unicode MS" w:hAnsi="Calibri" w:cs="Calibri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        </w:t>
      </w:r>
      <w:r w:rsidR="00866FDF" w:rsidRPr="001778BB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Environments</w:t>
      </w:r>
      <w:r w:rsidR="00866FD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  <w:r w:rsidR="00866FD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4C77A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ADF, ADLS Gen2, </w:t>
      </w:r>
      <w:r w:rsidR="00866FD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Power BI, DAX</w:t>
      </w:r>
      <w:r w:rsidR="004C77A8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, </w:t>
      </w:r>
      <w:r w:rsidR="00866FD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Tableau, SSRS, </w:t>
      </w:r>
      <w:r w:rsidR="00600A0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Databricks, Synapse</w:t>
      </w:r>
      <w:r w:rsidR="00866FD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Analytics, SQL Server, Workday.</w:t>
      </w:r>
    </w:p>
    <w:p w14:paraId="56FFF5E9" w14:textId="77777777" w:rsidR="00A839A5" w:rsidRPr="00816C2A" w:rsidRDefault="00A839A5" w:rsidP="00816C2A">
      <w:pPr>
        <w:ind w:hanging="450"/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0A3DC54B" w14:textId="22C5857A" w:rsidR="00B47480" w:rsidRPr="006B23DE" w:rsidRDefault="001778BB" w:rsidP="00816C2A">
      <w:pPr>
        <w:ind w:hanging="450"/>
        <w:rPr>
          <w:rFonts w:ascii="Calibri" w:eastAsia="Arial Unicode MS" w:hAnsi="Calibri" w:cs="Calibri"/>
          <w:sz w:val="24"/>
          <w:szCs w:val="24"/>
          <w:lang w:val="en-US" w:eastAsia="en-PH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  </w:t>
      </w:r>
      <w:r w:rsidR="00B63961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Nordstrom -</w:t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Retail Apparel Group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, </w:t>
      </w:r>
      <w:r w:rsidR="006B23DE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691FFE">
        <w:rPr>
          <w:noProof/>
        </w:rPr>
        <w:drawing>
          <wp:inline distT="0" distB="0" distL="0" distR="0" wp14:anchorId="6AB841F8" wp14:editId="71A768EF">
            <wp:extent cx="739140" cy="103612"/>
            <wp:effectExtent l="0" t="0" r="3810" b="0"/>
            <wp:docPr id="1656015207" name="Picture 3" descr="Nordstrom Rack To Open In Atlanta, 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rdstrom Rack To Open In Atlanta, GA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29" cy="10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3DE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Syd</w:t>
      </w:r>
      <w:r w:rsidR="003A75D0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ney, Australia</w:t>
      </w:r>
      <w:r w:rsidR="00D94BE8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4C77A8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4C77A8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4C77A8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Mar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22 – Mar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910B2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23</w:t>
      </w:r>
    </w:p>
    <w:p w14:paraId="61D30DAC" w14:textId="77777777" w:rsidR="001778BB" w:rsidRDefault="001778BB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</w:t>
      </w:r>
      <w:r w:rsidR="00927344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Sr BI Developer</w:t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</w:p>
    <w:p w14:paraId="7EC68983" w14:textId="2D0988D5" w:rsidR="00F55D4A" w:rsidRPr="00816C2A" w:rsidRDefault="00526017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</w:t>
      </w:r>
      <w:r w:rsidR="00F55D4A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roject: Retail &amp; E-Commerce </w:t>
      </w:r>
      <w:r w:rsidR="00DD554A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- </w:t>
      </w:r>
      <w:r w:rsidR="009B035D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BI Upgrade</w:t>
      </w:r>
    </w:p>
    <w:p w14:paraId="201800E9" w14:textId="370D93E1" w:rsidR="005C5177" w:rsidRPr="00816C2A" w:rsidRDefault="00D679AF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Description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: </w:t>
      </w:r>
      <w:r w:rsidR="00B6396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Nordstrom is an American luxury department store chain, partnered with </w:t>
      </w:r>
      <w:r w:rsidR="007F4F5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RAG </w:t>
      </w:r>
      <w:r w:rsidR="0075255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(Australia)</w:t>
      </w:r>
      <w:r w:rsidR="009339A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with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over 580 stores in Australia </w:t>
      </w:r>
      <w:r w:rsidR="00D87A7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and USA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with $</w:t>
      </w:r>
      <w:r w:rsidR="00032C7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8</w:t>
      </w:r>
      <w:r w:rsidR="00CF3B8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00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</w:t>
      </w:r>
      <w:r w:rsidR="00504E4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CF1576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revenues</w:t>
      </w:r>
      <w:r w:rsidR="00794BE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5m customer base</w:t>
      </w:r>
      <w:r w:rsidR="00CF1576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  <w:r w:rsidR="005B19F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D50C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Project is to upgrade the </w:t>
      </w:r>
      <w:r w:rsidR="0075255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legacy </w:t>
      </w:r>
      <w:r w:rsidR="00D50C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reporting system to Cloud and Power BI.</w:t>
      </w:r>
    </w:p>
    <w:p w14:paraId="4565C765" w14:textId="77777777" w:rsidR="009A7D59" w:rsidRPr="00816C2A" w:rsidRDefault="009A7D59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53E7A10B" w14:textId="77777777" w:rsidR="00D679AF" w:rsidRPr="00816C2A" w:rsidRDefault="00D679AF" w:rsidP="00816C2A">
      <w:pPr>
        <w:jc w:val="both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 xml:space="preserve">Key </w:t>
      </w:r>
      <w:r w:rsidR="0046713C"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Achievements/</w:t>
      </w: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Responsibilities</w:t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</w:p>
    <w:p w14:paraId="36CC9ABC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Gathered the requirements from the GMs, Heads of E-Comm, Marketing with the BI context.</w:t>
      </w:r>
    </w:p>
    <w:p w14:paraId="625900AE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Worked with cross functional teams migrating data from legacy system to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Power BI suite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</w:p>
    <w:p w14:paraId="002E81A1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Worked closely with IT team in developing or modifying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ETLs (Informatica), transformations and testing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</w:p>
    <w:p w14:paraId="4A13CDEC" w14:textId="77777777" w:rsidR="00310A11" w:rsidRPr="00816C2A" w:rsidRDefault="00310A1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Lead BI transformation project by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architecting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designing, developing multiple Power BI reports and dashboards.</w:t>
      </w:r>
    </w:p>
    <w:p w14:paraId="132FA5E1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Create Data marts in Data warehouse for each department and create views from tables.</w:t>
      </w:r>
    </w:p>
    <w:p w14:paraId="25FB588C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Designed and developed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E-to-E Business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performance reports in Power BI from DW and Database connections to measure the KPIs. </w:t>
      </w:r>
    </w:p>
    <w:p w14:paraId="3680B05C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Integrated Python with Power BI to create advanced data models and perform complex calculations not natively supported by DAX.</w:t>
      </w:r>
    </w:p>
    <w:p w14:paraId="01FA79A4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Analyzed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traffic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data correlated with staff roster. Recommended changes yielded a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6 % growth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in sales.</w:t>
      </w:r>
    </w:p>
    <w:p w14:paraId="01192F3F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Reduced Click &amp; Collect time from 4 to 2 hrs. for 80% of the products, by analyzing Inventory.</w:t>
      </w:r>
    </w:p>
    <w:p w14:paraId="3F64658F" w14:textId="77777777" w:rsidR="00DB582A" w:rsidRPr="00816C2A" w:rsidRDefault="00DB58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Manage and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mentor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 team of 4. Coordinate and build business logic in creating new reports.</w:t>
      </w:r>
    </w:p>
    <w:p w14:paraId="07241B7B" w14:textId="77777777" w:rsidR="00A67E0D" w:rsidRPr="00830E34" w:rsidRDefault="00A67E0D" w:rsidP="00816C2A">
      <w:pPr>
        <w:ind w:left="-76"/>
        <w:rPr>
          <w:rFonts w:ascii="Calibri" w:eastAsia="Arial Unicode MS" w:hAnsi="Calibri" w:cs="Calibri"/>
          <w:b/>
          <w:bCs/>
          <w:sz w:val="10"/>
          <w:szCs w:val="10"/>
          <w:lang w:val="en-US" w:eastAsia="en-PH"/>
        </w:rPr>
      </w:pPr>
    </w:p>
    <w:p w14:paraId="700F10F7" w14:textId="00D629AC" w:rsidR="00A67E0D" w:rsidRDefault="007A5B43" w:rsidP="00A67E0D">
      <w:pPr>
        <w:ind w:left="-76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Major Projects</w:t>
      </w:r>
      <w:r w:rsidR="00A67E0D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  <w:r w:rsidR="00FD766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Customer </w:t>
      </w:r>
      <w:r w:rsidR="0009226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Insights</w:t>
      </w:r>
      <w:r w:rsidR="00F6753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| E-Commerce |</w:t>
      </w:r>
      <w:r w:rsidR="00AC144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Click &amp; Collect | </w:t>
      </w:r>
      <w:r w:rsidR="003A588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Retail</w:t>
      </w:r>
      <w:r w:rsidR="00F6753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Management</w:t>
      </w:r>
      <w:r w:rsidR="00FD766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|</w:t>
      </w:r>
      <w:r w:rsidR="008C7FF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Marketing</w:t>
      </w:r>
      <w:r w:rsidR="00FD766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8C7FF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Insights</w:t>
      </w:r>
    </w:p>
    <w:p w14:paraId="3BC48F7E" w14:textId="43215036" w:rsidR="00D679AF" w:rsidRPr="00A67E0D" w:rsidRDefault="00D679AF" w:rsidP="00A67E0D">
      <w:pPr>
        <w:ind w:left="-76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Environments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: Power BI, </w:t>
      </w:r>
      <w:r w:rsidR="001035E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DAX</w:t>
      </w:r>
      <w:r w:rsidR="00CF3B8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,</w:t>
      </w:r>
      <w:r w:rsidR="00446FE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SSRS,</w:t>
      </w:r>
      <w:r w:rsidR="00CF3B8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C215B2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Informatica Power Center,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SQL Server,</w:t>
      </w:r>
      <w:r w:rsidR="00434D7B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Azure Data </w:t>
      </w:r>
      <w:r w:rsidR="00837D9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Studio,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Google Analytics</w:t>
      </w:r>
    </w:p>
    <w:p w14:paraId="160A4725" w14:textId="77777777" w:rsidR="006B38DB" w:rsidRPr="00816C2A" w:rsidRDefault="006B38DB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688540FF" w14:textId="7EDFD19C" w:rsidR="00516591" w:rsidRPr="006B23DE" w:rsidRDefault="00910B22" w:rsidP="00816C2A">
      <w:pP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Bing Lee Electrics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, </w:t>
      </w:r>
      <w:r w:rsid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691FFE">
        <w:rPr>
          <w:noProof/>
        </w:rPr>
        <w:drawing>
          <wp:inline distT="0" distB="0" distL="0" distR="0" wp14:anchorId="58523796" wp14:editId="70D46239">
            <wp:extent cx="869521" cy="225265"/>
            <wp:effectExtent l="0" t="0" r="0" b="3810"/>
            <wp:docPr id="2058262933" name="Picture 5" descr="Blue letter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62933" name="Picture 5" descr="Blue letters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8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53" cy="23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S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ydney, Aus</w:t>
      </w:r>
      <w:r w:rsidR="003A75D0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tralia</w:t>
      </w:r>
      <w:r w:rsidR="00526017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</w:t>
      </w:r>
      <w:r w:rsidR="00EE4308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     </w:t>
      </w:r>
      <w:r w:rsidR="00735F9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 </w:t>
      </w:r>
      <w:r w:rsidR="00474CD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 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Jan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20 – Mar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22</w:t>
      </w:r>
      <w:r w:rsidR="008E259A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</w:p>
    <w:p w14:paraId="1FA8FE21" w14:textId="77777777" w:rsidR="00A67E0D" w:rsidRDefault="00A67E0D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</w:t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Sr </w:t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BI</w:t>
      </w:r>
      <w:r w:rsidR="00516591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</w:t>
      </w:r>
      <w:r w:rsidR="00A71E68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Developer</w:t>
      </w:r>
      <w:r w:rsidR="00422FD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7B618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    </w:t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</w:t>
      </w:r>
    </w:p>
    <w:p w14:paraId="5B1B678D" w14:textId="5A559103" w:rsidR="00D679AF" w:rsidRPr="00816C2A" w:rsidRDefault="00422FDC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Project: Data Transformation &amp; Integration</w:t>
      </w:r>
      <w:r w:rsidR="00C706FE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br/>
      </w:r>
      <w:r w:rsidR="00D679A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</w:t>
      </w:r>
      <w:r w:rsidR="00C706FE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</w:t>
      </w:r>
      <w:r w:rsidR="00D679AF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Description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: Bing Lee is the</w:t>
      </w:r>
      <w:r w:rsidR="007F4F5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largest private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79232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E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lectrical </w:t>
      </w:r>
      <w:r w:rsidR="0079232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etail business </w:t>
      </w:r>
      <w:r w:rsidR="007F4F5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Australia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5668B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with 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$520m </w:t>
      </w:r>
      <w:r w:rsidR="008E259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revenues</w:t>
      </w:r>
      <w:r w:rsidR="00794BE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3m customer base.</w:t>
      </w:r>
      <w:r w:rsidR="008E259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AE1DBB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Implementing Power BI reporting framework across the business.</w:t>
      </w:r>
    </w:p>
    <w:p w14:paraId="2FFEA89F" w14:textId="77777777" w:rsidR="00A67E0D" w:rsidRDefault="00A67E0D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</w:p>
    <w:p w14:paraId="45608229" w14:textId="3129E9E4" w:rsidR="00D679AF" w:rsidRPr="00816C2A" w:rsidRDefault="00D679AF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Key</w:t>
      </w:r>
      <w:r w:rsidR="0046713C"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 xml:space="preserve"> Achievements</w:t>
      </w:r>
      <w:r w:rsidR="00952196"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/ Responsibilities</w:t>
      </w: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</w:p>
    <w:p w14:paraId="226E34FD" w14:textId="522EA3EA" w:rsidR="00D679AF" w:rsidRPr="00816C2A" w:rsidRDefault="00D679AF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Worked with Business Managers </w:t>
      </w:r>
      <w:r w:rsidR="00A9053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(Buyers, Retail heads, E-Comm head)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to understand </w:t>
      </w:r>
      <w:r w:rsidR="00A358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the current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list of reports, its data sources which </w:t>
      </w:r>
      <w:r w:rsidR="00A358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need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to be transformed to </w:t>
      </w:r>
      <w:r w:rsidR="00C71F7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Power BI for advanced reporting.</w:t>
      </w:r>
    </w:p>
    <w:p w14:paraId="4DB0FC1A" w14:textId="5CFE54AC" w:rsidR="00FC4870" w:rsidRPr="00816C2A" w:rsidRDefault="00FC4870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Involved in Architecting and developing the Azure data factory pipelines by creating </w:t>
      </w:r>
      <w:r w:rsidR="00A358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datasets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source and destination connections.</w:t>
      </w:r>
    </w:p>
    <w:p w14:paraId="4750F7A7" w14:textId="77777777" w:rsidR="003F75E2" w:rsidRDefault="003F75E2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Worked closely with data engineers and analysts to design and implement end-to-end BI solutions, using Databricks for data processing and Power BI for visualization and reporting.</w:t>
      </w:r>
    </w:p>
    <w:p w14:paraId="5B0EDA5A" w14:textId="06D1CA9F" w:rsidR="006B23DE" w:rsidRPr="00816C2A" w:rsidRDefault="006B23DE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sz w:val="22"/>
          <w:szCs w:val="22"/>
          <w:lang w:val="en-US" w:eastAsia="en-PH"/>
        </w:rPr>
        <w:t>Migrated 60+ reports from Crystal Reports to Power BI, published to Power BI Service, maintained settings.</w:t>
      </w:r>
    </w:p>
    <w:p w14:paraId="5F3D139A" w14:textId="3CFBDCC4" w:rsidR="004C4BFF" w:rsidRPr="00816C2A" w:rsidRDefault="004C4BFF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Collaborated with </w:t>
      </w:r>
      <w:r w:rsidR="00952196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marketing div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to include more product groups in Click &amp; Collect by inventory planning.</w:t>
      </w:r>
    </w:p>
    <w:p w14:paraId="4525E39F" w14:textId="77777777" w:rsidR="0093204A" w:rsidRPr="00816C2A" w:rsidRDefault="0093204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Manage </w:t>
      </w:r>
      <w:r w:rsidR="00CB4D6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team of </w:t>
      </w:r>
      <w:r w:rsidR="00D324A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5</w:t>
      </w:r>
      <w:r w:rsidR="00AA18F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CB4D6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analysts and third-party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vendors. Bridge the gaps of requirements from business.</w:t>
      </w:r>
    </w:p>
    <w:p w14:paraId="599A1B15" w14:textId="77777777" w:rsidR="00C6385D" w:rsidRPr="00816C2A" w:rsidRDefault="00F50F2A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lastRenderedPageBreak/>
        <w:t>Delivered efficient and timely reporting of Daily, Weekly and Monthly reporting with 2 FTE productivity.</w:t>
      </w:r>
    </w:p>
    <w:p w14:paraId="108A6C40" w14:textId="77777777" w:rsidR="00A67E0D" w:rsidRDefault="00A67E0D" w:rsidP="00816C2A">
      <w:pPr>
        <w:ind w:left="-76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</w:p>
    <w:p w14:paraId="489FD547" w14:textId="77777777" w:rsidR="00A67E0D" w:rsidRDefault="001165BF" w:rsidP="00A67E0D">
      <w:pPr>
        <w:ind w:left="-76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Major Projects:</w:t>
      </w:r>
      <w:r w:rsidR="00A67E0D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</w:t>
      </w:r>
      <w:r w:rsidR="0030375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CRM: 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Customer data</w:t>
      </w:r>
      <w:r w:rsidR="002A5FF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| 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Google Analytics</w:t>
      </w:r>
      <w:r w:rsidR="00AC144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| E-Commerce</w:t>
      </w:r>
      <w:r w:rsidR="00D679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AC144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|Click &amp; Collect </w:t>
      </w:r>
      <w:r w:rsidR="002A5FF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| </w:t>
      </w:r>
      <w:r w:rsidR="00DA3A6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Marketing Analytics</w:t>
      </w:r>
      <w:r w:rsidR="002A5FF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| Automated Reports with API </w:t>
      </w:r>
      <w:r w:rsidR="00A26E8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calls.</w:t>
      </w:r>
    </w:p>
    <w:p w14:paraId="42DA78DB" w14:textId="36C5D5CB" w:rsidR="00D679AF" w:rsidRPr="00A67E0D" w:rsidRDefault="00D679AF" w:rsidP="00A67E0D">
      <w:pPr>
        <w:ind w:left="-76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Environments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: </w:t>
      </w:r>
      <w:r w:rsidR="004C7B3E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Power BI, </w:t>
      </w:r>
      <w:r w:rsidR="00976F7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Oracle NetSuite, </w:t>
      </w:r>
      <w:r w:rsidR="000B22D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Tableau Desktop,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PostgreSQL, </w:t>
      </w:r>
      <w:r w:rsidR="00434D7B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Pentaho, Azure</w:t>
      </w:r>
    </w:p>
    <w:p w14:paraId="72E107EB" w14:textId="77777777" w:rsidR="00A67E0D" w:rsidRDefault="004C4BFF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                                                      </w:t>
      </w:r>
    </w:p>
    <w:p w14:paraId="13E1BE76" w14:textId="152B3DFC" w:rsidR="00ED3165" w:rsidRPr="006B23DE" w:rsidRDefault="00910B22" w:rsidP="00816C2A">
      <w:pPr>
        <w:rPr>
          <w:rFonts w:ascii="Calibri" w:eastAsia="Arial Unicode MS" w:hAnsi="Calibri" w:cs="Calibri"/>
          <w:sz w:val="24"/>
          <w:szCs w:val="24"/>
          <w:lang w:val="en-US" w:eastAsia="en-PH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Genpact</w:t>
      </w:r>
      <w:r w:rsidR="006B23DE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: </w:t>
      </w:r>
      <w:r w:rsidR="00526017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Client</w:t>
      </w:r>
      <w:r w:rsidR="00010EE7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-</w:t>
      </w:r>
      <w:r w:rsidR="00526017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Westpac Retail Banking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, </w:t>
      </w:r>
      <w:r w:rsidR="00691FFE">
        <w:rPr>
          <w:noProof/>
        </w:rPr>
        <w:drawing>
          <wp:inline distT="0" distB="0" distL="0" distR="0" wp14:anchorId="31233F3F" wp14:editId="403917A8">
            <wp:extent cx="712446" cy="252097"/>
            <wp:effectExtent l="0" t="0" r="0" b="0"/>
            <wp:docPr id="537586641" name="Picture 6" descr="Westpac - 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estpac - DCD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792" cy="26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Sydney, Aus</w:t>
      </w:r>
      <w:r w:rsidR="003A75D0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tralia</w:t>
      </w:r>
      <w:r w:rsidR="00BE4661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96525C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735F92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 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Jul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18 – Dec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19</w:t>
      </w:r>
    </w:p>
    <w:p w14:paraId="2A5A2CB6" w14:textId="77777777" w:rsidR="00A67E0D" w:rsidRDefault="00A67E0D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</w:t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Sr</w:t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 </w:t>
      </w:r>
      <w:r w:rsidR="00AE1DBB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BI </w:t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Developer</w:t>
      </w:r>
      <w:r w:rsidR="007B618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7B618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7B618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7B618C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</w:p>
    <w:p w14:paraId="565467AB" w14:textId="0F96E19E" w:rsidR="00516591" w:rsidRPr="00816C2A" w:rsidRDefault="001E6A44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 Name: Resource Optimization Managemen</w:t>
      </w:r>
      <w:r w:rsidR="00526017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t</w:t>
      </w:r>
    </w:p>
    <w:p w14:paraId="4FC40594" w14:textId="77777777" w:rsidR="00A67E0D" w:rsidRDefault="00D679AF" w:rsidP="00A67E0D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Description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: </w:t>
      </w:r>
      <w:r w:rsidR="007F4F5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WBC is one of top 4 banks in Australia. </w:t>
      </w:r>
      <w:r w:rsidR="00B07B1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Due to increased use of digital banking, Westpac </w:t>
      </w:r>
      <w:r w:rsidR="00D52F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has decided</w:t>
      </w:r>
      <w:r w:rsidR="00B07B1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to close 15% of the</w:t>
      </w:r>
      <w:r w:rsidR="00862A5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retail </w:t>
      </w:r>
      <w:r w:rsidR="00251BD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banking branches</w:t>
      </w:r>
      <w:r w:rsidR="00020A92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  <w:r w:rsidR="0079258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</w:p>
    <w:p w14:paraId="3B9AB9D6" w14:textId="77777777" w:rsidR="00A67E0D" w:rsidRDefault="00A67E0D" w:rsidP="00A67E0D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2051B8F4" w14:textId="2E16CBF1" w:rsidR="00D679AF" w:rsidRPr="00A67E0D" w:rsidRDefault="00D679AF" w:rsidP="00A67E0D">
      <w:pPr>
        <w:rPr>
          <w:rFonts w:ascii="Calibri" w:eastAsia="Arial Unicode MS" w:hAnsi="Calibri" w:cs="Calibri"/>
          <w:sz w:val="22"/>
          <w:szCs w:val="22"/>
          <w:u w:val="single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 xml:space="preserve">Key </w:t>
      </w:r>
      <w:r w:rsidR="0046713C"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 xml:space="preserve">Achievements/ </w:t>
      </w: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Responsibilities:</w:t>
      </w:r>
    </w:p>
    <w:p w14:paraId="7A31337E" w14:textId="77777777" w:rsidR="00CC126F" w:rsidRPr="00816C2A" w:rsidRDefault="006A1D29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Analyze</w:t>
      </w:r>
      <w:r w:rsidR="00B07B1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F7498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Branches data on customers, branch staff, banking services, transactions and 10 other parameters</w:t>
      </w:r>
      <w:r w:rsidR="000B3E0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</w:p>
    <w:p w14:paraId="4C915438" w14:textId="14755179" w:rsidR="000B3E0F" w:rsidRPr="00816C2A" w:rsidRDefault="000B3E0F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Gather data from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Oracle, </w:t>
      </w:r>
      <w:r w:rsidR="00C465B4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OIBEE, </w:t>
      </w:r>
      <w:r w:rsidR="000836AA">
        <w:rPr>
          <w:rFonts w:ascii="Calibri" w:eastAsia="Arial Unicode MS" w:hAnsi="Calibri" w:cs="Calibri"/>
          <w:sz w:val="22"/>
          <w:szCs w:val="22"/>
          <w:lang w:val="en-US" w:eastAsia="en-PH"/>
        </w:rPr>
        <w:t>Cognos,</w:t>
      </w:r>
      <w:r w:rsidR="00C465B4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Salesforce CRM</w:t>
      </w:r>
      <w:r w:rsidR="00C465B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other </w:t>
      </w:r>
      <w:r w:rsidR="00C465B4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Westpac developed tools</w:t>
      </w:r>
      <w:r w:rsidR="00C465B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</w:p>
    <w:p w14:paraId="7E58D476" w14:textId="77777777" w:rsidR="00C465B4" w:rsidRPr="00816C2A" w:rsidRDefault="00C465B4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Transform, clean and format the required data and perform dimensional modelling of data.</w:t>
      </w:r>
    </w:p>
    <w:p w14:paraId="30DBB731" w14:textId="5AEF5555" w:rsidR="00F74989" w:rsidRPr="00816C2A" w:rsidRDefault="00F74989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Create </w:t>
      </w:r>
      <w:r w:rsidR="00463F8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Power BI reports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</w:t>
      </w:r>
      <w:r w:rsidR="004D3616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analyze the data at each branch, zone, region, state levels.</w:t>
      </w:r>
    </w:p>
    <w:p w14:paraId="213FEAC6" w14:textId="1DEBE5CD" w:rsidR="00463F87" w:rsidRPr="00816C2A" w:rsidRDefault="00463F87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Created DAX calculations to create measures and columns.</w:t>
      </w:r>
    </w:p>
    <w:p w14:paraId="780FA43F" w14:textId="77777777" w:rsidR="009C1A23" w:rsidRPr="00816C2A" w:rsidRDefault="000F26A7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R</w:t>
      </w:r>
      <w:r w:rsidR="006D73E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ecommend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ed</w:t>
      </w:r>
      <w:r w:rsidR="009C1A2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the low scoring branches</w:t>
      </w:r>
      <w:r w:rsidR="00F74989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with business reasons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and </w:t>
      </w:r>
      <w:r w:rsidR="00327D4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insights.</w:t>
      </w:r>
    </w:p>
    <w:p w14:paraId="0B1CEFBD" w14:textId="1E36D9C3" w:rsidR="00D679AF" w:rsidRPr="00816C2A" w:rsidRDefault="002F123D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Governance Reporting – </w:t>
      </w:r>
      <w:r w:rsidR="00327D48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Banking code of Practice</w:t>
      </w:r>
      <w:r w:rsidR="00327D4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(</w:t>
      </w:r>
      <w:r w:rsidR="00D83D0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BCoP</w:t>
      </w:r>
      <w:r w:rsidR="00327D48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)</w:t>
      </w:r>
      <w:r w:rsidR="001978CB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implementation</w:t>
      </w:r>
      <w:r w:rsidR="00D83D0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Managed Traceability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Matrix in </w:t>
      </w:r>
      <w:r w:rsidR="00067A40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Power BI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to measure the progress across 25 Business units on 450+ lines of codes –</w:t>
      </w:r>
      <w:r w:rsidR="00C2326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recommended by </w:t>
      </w:r>
      <w:r w:rsidR="0010603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ABA.</w:t>
      </w:r>
    </w:p>
    <w:p w14:paraId="282FFD4D" w14:textId="77777777" w:rsidR="00A67E0D" w:rsidRPr="00830E34" w:rsidRDefault="00A67E0D" w:rsidP="00816C2A">
      <w:pPr>
        <w:rPr>
          <w:rFonts w:ascii="Calibri" w:eastAsia="Arial Unicode MS" w:hAnsi="Calibri" w:cs="Calibri"/>
          <w:b/>
          <w:bCs/>
          <w:sz w:val="12"/>
          <w:szCs w:val="12"/>
          <w:lang w:val="en-US" w:eastAsia="en-PH"/>
        </w:rPr>
      </w:pPr>
    </w:p>
    <w:p w14:paraId="7025DA08" w14:textId="281E29A2" w:rsidR="00D679AF" w:rsidRPr="00816C2A" w:rsidRDefault="00D679AF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Environment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: SQL, </w:t>
      </w:r>
      <w:r w:rsidR="000B22D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Power BI</w:t>
      </w:r>
      <w:r w:rsidR="00A24EB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, DAX</w:t>
      </w:r>
      <w:r w:rsidR="00AF3DA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,</w:t>
      </w:r>
      <w:r w:rsidR="000B22D0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967FD7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Service, Oracle</w:t>
      </w:r>
      <w:r w:rsidR="00AF3DA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, </w:t>
      </w:r>
      <w:r w:rsidR="002F123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Excel, Power Query,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MS Visio, </w:t>
      </w:r>
    </w:p>
    <w:p w14:paraId="772A63D5" w14:textId="77777777" w:rsidR="007541F3" w:rsidRPr="00816C2A" w:rsidRDefault="007541F3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0EBFF270" w14:textId="751DD96E" w:rsidR="00215B50" w:rsidRPr="006B23DE" w:rsidRDefault="003E0A31" w:rsidP="00816C2A">
      <w:pP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Genpact</w:t>
      </w:r>
      <w:r w:rsidR="006B23DE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: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65644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Client</w:t>
      </w:r>
      <w:r w:rsidR="00010EE7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-</w:t>
      </w:r>
      <w:r w:rsidR="0065644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215B50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GE </w:t>
      </w:r>
      <w:r w:rsidR="009F331A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&amp; Global </w:t>
      </w:r>
      <w:r w:rsidR="004C77A8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Clients</w:t>
      </w:r>
      <w:r w:rsidR="00092292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9F331A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9F331A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DE078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Hyderabad, 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India</w:t>
      </w:r>
      <w:r w:rsidR="00092292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9F331A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="0065644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Oct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65644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12 – May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656445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18</w:t>
      </w:r>
      <w:r w:rsidR="00215B50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</w:t>
      </w:r>
    </w:p>
    <w:p w14:paraId="17ED5A58" w14:textId="64499120" w:rsidR="00A67E0D" w:rsidRDefault="00A67E0D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Role: </w:t>
      </w:r>
      <w:r w:rsidR="009F331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Financial Reporting Manager</w:t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14372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ab/>
      </w:r>
      <w:r w:rsidR="00422FD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ab/>
      </w:r>
      <w:r w:rsidR="009F7AB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ab/>
      </w:r>
    </w:p>
    <w:p w14:paraId="7843EE38" w14:textId="77777777" w:rsidR="00A67E0D" w:rsidRDefault="00422FDC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Project: Financial Management</w:t>
      </w:r>
      <w:r w:rsidR="003E0A3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ab/>
      </w:r>
      <w:r w:rsidR="00143723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(BI)</w:t>
      </w:r>
    </w:p>
    <w:p w14:paraId="6116C783" w14:textId="50354E45" w:rsidR="00A67E0D" w:rsidRPr="00816C2A" w:rsidRDefault="00A67E0D" w:rsidP="00A67E0D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Description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: Managed projects GE Oil &amp; Gas at Genpact Shared services. Developing the Reporting framework using Excel and PowerPoint later transitioned into Power BI reports</w:t>
      </w:r>
      <w:r w:rsidR="00092292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in early 2017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. </w:t>
      </w:r>
    </w:p>
    <w:p w14:paraId="5C005388" w14:textId="07AFA46F" w:rsidR="003E0A31" w:rsidRPr="00816C2A" w:rsidRDefault="00C706FE" w:rsidP="00816C2A">
      <w:pPr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br/>
      </w:r>
      <w:r w:rsidR="003E0A31"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Key Responsibilities</w:t>
      </w:r>
      <w:r w:rsidR="003E0A31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 xml:space="preserve">: </w:t>
      </w:r>
    </w:p>
    <w:p w14:paraId="5E113785" w14:textId="77777777" w:rsidR="00EA25ED" w:rsidRPr="00A67E0D" w:rsidRDefault="00EA25ED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Developed and tested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Power BI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reports and dashboards by connecting to Oracle, Excel, CSV files in 2017.</w:t>
      </w:r>
    </w:p>
    <w:p w14:paraId="1391755B" w14:textId="4052AA66" w:rsidR="003E0A31" w:rsidRPr="00816C2A" w:rsidRDefault="003E0A3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Developed and maintained Finance </w:t>
      </w:r>
      <w:r w:rsidR="00097C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reporting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process</w:t>
      </w:r>
      <w:r w:rsidR="00097CAF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es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="00A358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consist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of Financial Budgeting, Forecasting, Cost and Project margin management. Overall revenue size of $80M+</w:t>
      </w:r>
    </w:p>
    <w:p w14:paraId="0E73A8F5" w14:textId="77777777" w:rsidR="00D85101" w:rsidRPr="00A67E0D" w:rsidRDefault="003E0A3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Managed 10 Business units </w:t>
      </w:r>
      <w:r w:rsidR="00D8510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with 100+ BI reports. Updating and optimizing basis the changes in upstream like databases, views, additional requirements etc.</w:t>
      </w:r>
    </w:p>
    <w:p w14:paraId="68A7AD75" w14:textId="21D77875" w:rsidR="003E0A31" w:rsidRPr="00816C2A" w:rsidRDefault="00D8510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Daily/Weekly/</w:t>
      </w:r>
      <w:r w:rsidR="003E0A3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Monthly reporting of Financials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Vs Previous periods, Budgets</w:t>
      </w:r>
      <w:r w:rsidR="003E0A31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and </w:t>
      </w:r>
      <w:r w:rsidR="003E0A31"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Forecast</w:t>
      </w:r>
      <w:r w:rsidRPr="00A67E0D">
        <w:rPr>
          <w:rFonts w:ascii="Calibri" w:eastAsia="Arial Unicode MS" w:hAnsi="Calibri" w:cs="Calibri"/>
          <w:sz w:val="22"/>
          <w:szCs w:val="22"/>
          <w:lang w:val="en-US" w:eastAsia="en-PH"/>
        </w:rPr>
        <w:t>s</w:t>
      </w:r>
      <w:r w:rsidR="003E0A3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– variance analysis and providing insights.</w:t>
      </w:r>
    </w:p>
    <w:p w14:paraId="03B6428A" w14:textId="43450442" w:rsidR="000F26A7" w:rsidRPr="00816C2A" w:rsidRDefault="000F26A7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Collaborated cross-functionally with Finance, operations, </w:t>
      </w:r>
      <w:r w:rsidR="00D8510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ETL, Data engineering teams and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resolve </w:t>
      </w:r>
      <w:r w:rsidR="00D85101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data issues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.</w:t>
      </w:r>
    </w:p>
    <w:p w14:paraId="609D073F" w14:textId="77777777" w:rsidR="00A67E0D" w:rsidRPr="00830E34" w:rsidRDefault="00A67E0D" w:rsidP="00816C2A">
      <w:pPr>
        <w:rPr>
          <w:rFonts w:ascii="Calibri" w:eastAsia="Arial Unicode MS" w:hAnsi="Calibri" w:cs="Calibri"/>
          <w:b/>
          <w:bCs/>
          <w:sz w:val="14"/>
          <w:szCs w:val="14"/>
          <w:lang w:val="en-US" w:eastAsia="en-PH"/>
        </w:rPr>
      </w:pPr>
    </w:p>
    <w:p w14:paraId="0223643B" w14:textId="2D062A99" w:rsidR="003E0A31" w:rsidRPr="00816C2A" w:rsidRDefault="003E0A31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Environment</w:t>
      </w:r>
      <w:r w:rsidR="00A35825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: Power</w:t>
      </w:r>
      <w:r w:rsidR="00EA25E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BI</w:t>
      </w:r>
      <w:r w:rsidR="0068073A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desktop, </w:t>
      </w:r>
      <w:r w:rsidR="00EA25ED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Tableau,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Oracle 11g, </w:t>
      </w:r>
      <w:r w:rsidR="00B359A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Power BI (2017), 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MS Excel, VBA, PowerPoint</w:t>
      </w:r>
      <w:r w:rsidR="00B359A4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, </w:t>
      </w:r>
    </w:p>
    <w:p w14:paraId="22C8D279" w14:textId="77777777" w:rsidR="007541F3" w:rsidRPr="00816C2A" w:rsidRDefault="007541F3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0673D75A" w14:textId="687FB6BF" w:rsidR="00A67E0D" w:rsidRPr="00010EE7" w:rsidRDefault="00B20A11" w:rsidP="00816C2A">
      <w:pPr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</w:pP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Genpact</w:t>
      </w:r>
      <w:r w:rsidR="00010EE7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: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</w:t>
      </w:r>
      <w:r w:rsidR="00010EE7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Client</w:t>
      </w:r>
      <w:r w:rsidR="00010EE7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-</w:t>
      </w:r>
      <w:r w:rsidR="00010EE7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Hyatt Group</w:t>
      </w:r>
      <w:r w:rsidR="00010EE7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 xml:space="preserve">  </w:t>
      </w:r>
      <w:r w:rsidR="00691FFE">
        <w:rPr>
          <w:noProof/>
        </w:rPr>
        <w:drawing>
          <wp:inline distT="0" distB="0" distL="0" distR="0" wp14:anchorId="43087E80" wp14:editId="06EF90C1">
            <wp:extent cx="452772" cy="213360"/>
            <wp:effectExtent l="0" t="0" r="4445" b="0"/>
            <wp:docPr id="849558138" name="Picture 9" descr="Hyatt Hotels Corpo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yatt Hotels Corporati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90" cy="214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23DE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Oklahoma City, O</w:t>
      </w:r>
      <w:r w:rsidR="00A67E0D"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K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>. /India</w:t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</w:r>
      <w:r w:rsidRPr="006B23DE">
        <w:rPr>
          <w:rFonts w:ascii="Calibri" w:eastAsia="Arial Unicode MS" w:hAnsi="Calibri" w:cs="Calibri"/>
          <w:b/>
          <w:bCs/>
          <w:color w:val="0A2F41"/>
          <w:sz w:val="24"/>
          <w:szCs w:val="24"/>
          <w:lang w:val="en-US" w:eastAsia="en-PH"/>
        </w:rPr>
        <w:tab/>
        <w:t xml:space="preserve">          Feb 08 – Oct 12</w:t>
      </w:r>
      <w:r w:rsidRPr="00816C2A"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lang w:val="en-US" w:eastAsia="en-PH"/>
        </w:rPr>
        <w:tab/>
        <w:t xml:space="preserve">           </w:t>
      </w:r>
    </w:p>
    <w:p w14:paraId="55743385" w14:textId="05F2B6A1" w:rsidR="00A67E0D" w:rsidRDefault="00A67E0D" w:rsidP="00816C2A">
      <w:pPr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lang w:val="en-US" w:eastAsia="en-PH"/>
        </w:rPr>
      </w:pPr>
      <w:r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  <w:lang w:val="en-US" w:eastAsia="en-PH"/>
        </w:rPr>
        <w:t xml:space="preserve">Role: </w:t>
      </w:r>
      <w:r w:rsidRPr="00816C2A">
        <w:rPr>
          <w:rFonts w:ascii="Calibri" w:eastAsia="Arial Unicode MS" w:hAnsi="Calibri" w:cs="Calibri"/>
          <w:b/>
          <w:bCs/>
          <w:color w:val="000000" w:themeColor="text1"/>
          <w:sz w:val="22"/>
          <w:szCs w:val="22"/>
          <w:lang w:val="en-US" w:eastAsia="en-PH"/>
        </w:rPr>
        <w:t>Forecast Analyst</w:t>
      </w:r>
    </w:p>
    <w:p w14:paraId="535D36A7" w14:textId="251944E1" w:rsidR="00B20A11" w:rsidRPr="00816C2A" w:rsidRDefault="00B20A11" w:rsidP="00816C2A">
      <w:pPr>
        <w:rPr>
          <w:rFonts w:ascii="Calibri" w:eastAsia="Arial Unicode MS" w:hAnsi="Calibri" w:cs="Calibri"/>
          <w:color w:val="404040" w:themeColor="text1" w:themeTint="BF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lang w:val="en-US" w:eastAsia="en-PH"/>
        </w:rPr>
        <w:t>Project: Revenue and Customer Credit Analysis</w:t>
      </w:r>
    </w:p>
    <w:p w14:paraId="2A1865E5" w14:textId="73DF1139" w:rsidR="00B20A11" w:rsidRPr="00A67E0D" w:rsidRDefault="00B20A11" w:rsidP="00816C2A">
      <w:pPr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lang w:val="en-US" w:eastAsia="en-PH"/>
        </w:rPr>
        <w:t>Description:</w:t>
      </w:r>
      <w:r w:rsidRPr="00816C2A">
        <w:rPr>
          <w:rFonts w:ascii="Calibri" w:eastAsia="Arial Unicode MS" w:hAnsi="Calibri" w:cs="Calibri"/>
          <w:color w:val="404040" w:themeColor="text1" w:themeTint="BF"/>
          <w:sz w:val="22"/>
          <w:szCs w:val="22"/>
          <w:lang w:val="en-US" w:eastAsia="en-PH"/>
        </w:rPr>
        <w:t xml:space="preserve"> Hyatt is an American multinational luxury hospitality company.</w:t>
      </w:r>
    </w:p>
    <w:p w14:paraId="23FBDB08" w14:textId="77777777" w:rsidR="00A67E0D" w:rsidRDefault="00A67E0D" w:rsidP="00816C2A">
      <w:pPr>
        <w:rPr>
          <w:rFonts w:ascii="Calibri" w:eastAsia="Arial Unicode MS" w:hAnsi="Calibri" w:cs="Calibri"/>
          <w:color w:val="404040" w:themeColor="text1" w:themeTint="BF"/>
          <w:sz w:val="22"/>
          <w:szCs w:val="22"/>
          <w:lang w:val="en-US" w:eastAsia="en-PH"/>
        </w:rPr>
      </w:pPr>
    </w:p>
    <w:p w14:paraId="0509CCE6" w14:textId="2B4F805B" w:rsidR="00B20A11" w:rsidRPr="00A67E0D" w:rsidRDefault="00B20A11" w:rsidP="00816C2A">
      <w:pPr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u w:val="single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u w:val="single"/>
          <w:lang w:val="en-US" w:eastAsia="en-PH"/>
        </w:rPr>
        <w:t xml:space="preserve">Key Responsibilities: </w:t>
      </w:r>
    </w:p>
    <w:p w14:paraId="64064AB3" w14:textId="2539E351" w:rsidR="00B20A11" w:rsidRPr="00816C2A" w:rsidRDefault="00B20A1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Collaborate with Hotel Sales managers and Controllers to review the size of business </w:t>
      </w:r>
      <w:r w:rsidR="00E20B2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with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the potential customers. Perform credit risk analysis. Forecast revenue factoring credit risk.</w:t>
      </w:r>
    </w:p>
    <w:p w14:paraId="606CA93D" w14:textId="77777777" w:rsidR="00B20A11" w:rsidRPr="00816C2A" w:rsidRDefault="00B20A1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Analysis of Customer retention for both Corporates and Individuals.</w:t>
      </w:r>
    </w:p>
    <w:p w14:paraId="43A57ECC" w14:textId="77777777" w:rsidR="00B20A11" w:rsidRPr="00816C2A" w:rsidRDefault="00B20A1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Manage team of 7 associates who handle cash applications for 40/110 properties.</w:t>
      </w:r>
    </w:p>
    <w:p w14:paraId="3EFE38B1" w14:textId="48B6CEF6" w:rsidR="00B20A11" w:rsidRPr="00816C2A" w:rsidRDefault="00B20A1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Analyze report from Salesforce on the customers’ orders, event types, size of business etc.</w:t>
      </w:r>
    </w:p>
    <w:p w14:paraId="39D1BD50" w14:textId="5428AE5E" w:rsidR="00B20A11" w:rsidRPr="00816C2A" w:rsidRDefault="00B20A11" w:rsidP="00A67E0D">
      <w:pPr>
        <w:numPr>
          <w:ilvl w:val="0"/>
          <w:numId w:val="15"/>
        </w:numPr>
        <w:ind w:left="90" w:hanging="270"/>
        <w:rPr>
          <w:rFonts w:ascii="Calibri" w:eastAsia="Arial Unicode MS" w:hAnsi="Calibri" w:cs="Calibri"/>
          <w:sz w:val="22"/>
          <w:szCs w:val="22"/>
          <w:lang w:val="en-US" w:eastAsia="en-PH"/>
        </w:rPr>
      </w:pP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Automated several reports through VBA and improved </w:t>
      </w:r>
      <w:r w:rsidR="00E20B2C"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>the team’s</w:t>
      </w:r>
      <w:r w:rsidRPr="00816C2A">
        <w:rPr>
          <w:rFonts w:ascii="Calibri" w:eastAsia="Arial Unicode MS" w:hAnsi="Calibri" w:cs="Calibri"/>
          <w:sz w:val="22"/>
          <w:szCs w:val="22"/>
          <w:lang w:val="en-US" w:eastAsia="en-PH"/>
        </w:rPr>
        <w:t xml:space="preserve"> productivity by 3 days a month.</w:t>
      </w:r>
    </w:p>
    <w:p w14:paraId="19AAF4E2" w14:textId="77777777" w:rsidR="00A67E0D" w:rsidRDefault="00A67E0D" w:rsidP="00816C2A">
      <w:pPr>
        <w:rPr>
          <w:rFonts w:ascii="Calibri" w:eastAsia="Arial Unicode MS" w:hAnsi="Calibri" w:cs="Calibri"/>
          <w:color w:val="404040" w:themeColor="text1" w:themeTint="BF"/>
          <w:sz w:val="22"/>
          <w:szCs w:val="22"/>
          <w:lang w:val="en-US" w:eastAsia="en-PH"/>
        </w:rPr>
      </w:pPr>
    </w:p>
    <w:p w14:paraId="3E5865D4" w14:textId="100E8FAF" w:rsidR="00B20A11" w:rsidRPr="00816C2A" w:rsidRDefault="00B20A11" w:rsidP="00816C2A">
      <w:pPr>
        <w:rPr>
          <w:rFonts w:ascii="Calibri" w:eastAsia="Arial Unicode MS" w:hAnsi="Calibri" w:cs="Calibri"/>
          <w:color w:val="404040" w:themeColor="text1" w:themeTint="BF"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color w:val="404040" w:themeColor="text1" w:themeTint="BF"/>
          <w:sz w:val="22"/>
          <w:szCs w:val="22"/>
          <w:u w:val="single"/>
          <w:lang w:val="en-US" w:eastAsia="en-PH"/>
        </w:rPr>
        <w:t>Environment:</w:t>
      </w:r>
      <w:r w:rsidRPr="00816C2A">
        <w:rPr>
          <w:rFonts w:ascii="Calibri" w:eastAsia="Arial Unicode MS" w:hAnsi="Calibri" w:cs="Calibri"/>
          <w:color w:val="404040" w:themeColor="text1" w:themeTint="BF"/>
          <w:sz w:val="22"/>
          <w:szCs w:val="22"/>
          <w:lang w:val="en-US" w:eastAsia="en-PH"/>
        </w:rPr>
        <w:t xml:space="preserve"> Salesforce, Oracle 11g, MS Excel, VBA, PowerPoint</w:t>
      </w:r>
    </w:p>
    <w:p w14:paraId="2CECA660" w14:textId="77777777" w:rsidR="00B20A11" w:rsidRPr="00816C2A" w:rsidRDefault="00B20A11" w:rsidP="00816C2A">
      <w:pPr>
        <w:rPr>
          <w:rFonts w:ascii="Calibri" w:eastAsia="Arial Unicode MS" w:hAnsi="Calibri" w:cs="Calibri"/>
          <w:sz w:val="22"/>
          <w:szCs w:val="22"/>
          <w:lang w:val="en-US" w:eastAsia="en-PH"/>
        </w:rPr>
      </w:pPr>
    </w:p>
    <w:p w14:paraId="20D938B8" w14:textId="47C454E4" w:rsidR="00663E93" w:rsidRPr="00816C2A" w:rsidRDefault="00A67E0D" w:rsidP="00816C2A">
      <w:pPr>
        <w:ind w:left="1440" w:hanging="1440"/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</w:pPr>
      <w:r w:rsidRPr="00A67E0D">
        <w:rPr>
          <w:rFonts w:ascii="Calibri" w:eastAsia="Arial Unicode MS" w:hAnsi="Calibri" w:cs="Calibri"/>
          <w:b/>
          <w:bCs/>
          <w:sz w:val="22"/>
          <w:szCs w:val="22"/>
          <w:u w:val="single"/>
          <w:lang w:val="en-US" w:eastAsia="en-PH"/>
        </w:rPr>
        <w:t>PROFESSIONAL DEVELOPMENT</w:t>
      </w:r>
      <w:r w:rsidR="00663E93" w:rsidRPr="00816C2A">
        <w:rPr>
          <w:rFonts w:ascii="Calibri" w:eastAsia="Arial Unicode MS" w:hAnsi="Calibri" w:cs="Calibri"/>
          <w:b/>
          <w:bCs/>
          <w:sz w:val="22"/>
          <w:szCs w:val="22"/>
          <w:lang w:val="en-US" w:eastAsia="en-PH"/>
        </w:rPr>
        <w:t>:</w:t>
      </w:r>
    </w:p>
    <w:p w14:paraId="411B3A7C" w14:textId="0FED4155" w:rsidR="000A2A68" w:rsidRDefault="00663E93" w:rsidP="00427FC4">
      <w:pPr>
        <w:pStyle w:val="ListParagraph"/>
        <w:numPr>
          <w:ilvl w:val="0"/>
          <w:numId w:val="5"/>
        </w:numPr>
        <w:spacing w:after="0" w:line="240" w:lineRule="auto"/>
        <w:ind w:left="284"/>
        <w:rPr>
          <w:rFonts w:eastAsia="Arial Unicode MS" w:cs="Calibri"/>
          <w:lang w:val="en-US" w:eastAsia="en-PH"/>
        </w:rPr>
      </w:pPr>
      <w:r w:rsidRPr="00545A5E">
        <w:rPr>
          <w:rFonts w:eastAsia="Arial Unicode MS" w:cs="Calibri"/>
          <w:lang w:val="en-US" w:eastAsia="en-PH"/>
        </w:rPr>
        <w:t>Lean Trained, Tested &amp; Certified</w:t>
      </w:r>
      <w:r w:rsidR="003C0238" w:rsidRPr="00545A5E">
        <w:rPr>
          <w:rFonts w:eastAsia="Arial Unicode MS" w:cs="Calibri"/>
          <w:lang w:val="en-US" w:eastAsia="en-PH"/>
        </w:rPr>
        <w:t xml:space="preserve"> (7 Star)</w:t>
      </w:r>
      <w:r w:rsidRPr="00545A5E">
        <w:rPr>
          <w:rFonts w:eastAsia="Arial Unicode MS" w:cs="Calibri"/>
          <w:lang w:val="en-US" w:eastAsia="en-PH"/>
        </w:rPr>
        <w:t xml:space="preserve"> | Six Sigma Trained and Tested</w:t>
      </w:r>
      <w:r w:rsidR="003A5889" w:rsidRPr="00545A5E">
        <w:rPr>
          <w:rFonts w:eastAsia="Arial Unicode MS" w:cs="Calibri"/>
          <w:lang w:val="en-US" w:eastAsia="en-PH"/>
        </w:rPr>
        <w:t xml:space="preserve"> </w:t>
      </w:r>
      <w:r w:rsidRPr="00545A5E">
        <w:rPr>
          <w:rFonts w:eastAsia="Arial Unicode MS" w:cs="Calibri"/>
          <w:lang w:val="en-US" w:eastAsia="en-PH"/>
        </w:rPr>
        <w:t>JIRA Agile Project Management | Upskilling with Pyt</w:t>
      </w:r>
      <w:r w:rsidR="00CC5A08" w:rsidRPr="00545A5E">
        <w:rPr>
          <w:rFonts w:eastAsia="Arial Unicode MS" w:cs="Calibri"/>
          <w:lang w:val="en-US" w:eastAsia="en-PH"/>
        </w:rPr>
        <w:t>hon</w:t>
      </w:r>
      <w:r w:rsidR="000A2A68" w:rsidRPr="00545A5E">
        <w:rPr>
          <w:rFonts w:eastAsia="Arial Unicode MS" w:cs="Calibri"/>
          <w:lang w:val="en-US" w:eastAsia="en-PH"/>
        </w:rPr>
        <w:t>.</w:t>
      </w:r>
      <w:bookmarkEnd w:id="1"/>
    </w:p>
    <w:p w14:paraId="62EEA1E6" w14:textId="77777777" w:rsidR="00900B71" w:rsidRDefault="00900B71" w:rsidP="00900B71">
      <w:pPr>
        <w:rPr>
          <w:rFonts w:eastAsia="Arial Unicode MS" w:cs="Calibri"/>
          <w:lang w:val="en-US" w:eastAsia="en-PH"/>
        </w:rPr>
      </w:pPr>
    </w:p>
    <w:p w14:paraId="305E1EE5" w14:textId="77777777" w:rsidR="00900B71" w:rsidRDefault="00900B71" w:rsidP="00900B71">
      <w:pPr>
        <w:rPr>
          <w:rFonts w:eastAsia="Arial Unicode MS" w:cs="Calibri"/>
          <w:lang w:val="en-US" w:eastAsia="en-PH"/>
        </w:rPr>
      </w:pPr>
    </w:p>
    <w:p w14:paraId="4861A6E0" w14:textId="77777777" w:rsidR="00900B71" w:rsidRPr="001778BB" w:rsidRDefault="00900B71" w:rsidP="00900B71">
      <w:pP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</w:pPr>
      <w:r w:rsidRPr="001778BB"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education &amp; CERTIFICATIONS</w:t>
      </w:r>
      <w:r>
        <w:rPr>
          <w:rFonts w:ascii="Calibri" w:eastAsia="Arial Unicode MS" w:hAnsi="Calibri" w:cs="Calibri"/>
          <w:b/>
          <w:bCs/>
          <w:caps/>
          <w:color w:val="4C94D8"/>
          <w:spacing w:val="29"/>
          <w:kern w:val="44"/>
          <w:sz w:val="22"/>
          <w:szCs w:val="22"/>
          <w:u w:val="single"/>
          <w:lang w:val="en-US"/>
        </w:rPr>
        <w:t>:</w:t>
      </w:r>
    </w:p>
    <w:p w14:paraId="4F068679" w14:textId="2DDC37CA" w:rsidR="00900B71" w:rsidRPr="00F1589B" w:rsidRDefault="00900B71" w:rsidP="007941BD">
      <w:pPr>
        <w:pStyle w:val="ListParagraph"/>
        <w:numPr>
          <w:ilvl w:val="0"/>
          <w:numId w:val="4"/>
        </w:numPr>
        <w:rPr>
          <w:rFonts w:eastAsia="Arial Unicode MS" w:cs="Calibri"/>
          <w:lang w:val="en-US" w:eastAsia="en-PH"/>
        </w:rPr>
      </w:pPr>
      <w:r w:rsidRPr="00F1589B">
        <w:rPr>
          <w:rFonts w:eastAsia="Arial Unicode MS" w:cs="Calibri"/>
          <w:b/>
          <w:bCs/>
          <w:lang w:val="en-US" w:eastAsia="en-PH"/>
        </w:rPr>
        <w:lastRenderedPageBreak/>
        <w:t>Bachelor of Commerce (Computers)</w:t>
      </w:r>
      <w:r w:rsidRPr="00F1589B">
        <w:rPr>
          <w:rFonts w:eastAsia="Arial Unicode MS" w:cs="Calibri"/>
          <w:lang w:val="en-US" w:eastAsia="en-PH"/>
        </w:rPr>
        <w:t xml:space="preserve"> 2001 | </w:t>
      </w:r>
      <w:r w:rsidRPr="00F1589B">
        <w:rPr>
          <w:rFonts w:eastAsia="Arial Unicode MS" w:cs="Calibri"/>
          <w:b/>
          <w:bCs/>
          <w:lang w:val="en-US" w:eastAsia="en-PH"/>
        </w:rPr>
        <w:t>Master of Commerce (Statistics)</w:t>
      </w:r>
      <w:r w:rsidRPr="00F1589B">
        <w:rPr>
          <w:rFonts w:eastAsia="Arial Unicode MS" w:cs="Calibri"/>
          <w:lang w:val="en-US" w:eastAsia="en-PH"/>
        </w:rPr>
        <w:t xml:space="preserve"> 2003 | </w:t>
      </w:r>
    </w:p>
    <w:sectPr w:rsidR="00900B71" w:rsidRPr="00F1589B" w:rsidSect="00816C2A">
      <w:type w:val="continuous"/>
      <w:pgSz w:w="12240" w:h="20160" w:code="5"/>
      <w:pgMar w:top="1440" w:right="1080" w:bottom="1440" w:left="108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F6961" w14:textId="77777777" w:rsidR="001D5B70" w:rsidRDefault="001D5B70" w:rsidP="001778BB">
      <w:r>
        <w:separator/>
      </w:r>
    </w:p>
  </w:endnote>
  <w:endnote w:type="continuationSeparator" w:id="0">
    <w:p w14:paraId="0AFAB009" w14:textId="77777777" w:rsidR="001D5B70" w:rsidRDefault="001D5B70" w:rsidP="00177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1997" w14:textId="77777777" w:rsidR="001D5B70" w:rsidRDefault="001D5B70" w:rsidP="001778BB">
      <w:r>
        <w:separator/>
      </w:r>
    </w:p>
  </w:footnote>
  <w:footnote w:type="continuationSeparator" w:id="0">
    <w:p w14:paraId="304064CF" w14:textId="77777777" w:rsidR="001D5B70" w:rsidRDefault="001D5B70" w:rsidP="001778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201"/>
    <w:multiLevelType w:val="hybridMultilevel"/>
    <w:tmpl w:val="C95EA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B2F48"/>
    <w:multiLevelType w:val="hybridMultilevel"/>
    <w:tmpl w:val="1BB8B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792"/>
    <w:multiLevelType w:val="hybridMultilevel"/>
    <w:tmpl w:val="58CC1670"/>
    <w:lvl w:ilvl="0" w:tplc="AD0AFE58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C305A"/>
    <w:multiLevelType w:val="hybridMultilevel"/>
    <w:tmpl w:val="819A5296"/>
    <w:lvl w:ilvl="0" w:tplc="AD0AFE58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013E5C"/>
    <w:multiLevelType w:val="hybridMultilevel"/>
    <w:tmpl w:val="408A607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20995025"/>
    <w:multiLevelType w:val="hybridMultilevel"/>
    <w:tmpl w:val="294CC860"/>
    <w:lvl w:ilvl="0" w:tplc="A5A88B5E">
      <w:numFmt w:val="bullet"/>
      <w:lvlText w:val=""/>
      <w:lvlJc w:val="left"/>
      <w:pPr>
        <w:ind w:left="426" w:hanging="360"/>
      </w:pPr>
      <w:rPr>
        <w:rFonts w:ascii="Symbol" w:eastAsia="Arial Unicode MS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250854B9"/>
    <w:multiLevelType w:val="hybridMultilevel"/>
    <w:tmpl w:val="009A922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D880189"/>
    <w:multiLevelType w:val="hybridMultilevel"/>
    <w:tmpl w:val="DAC2DEFC"/>
    <w:lvl w:ilvl="0" w:tplc="AD0AFE58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272791"/>
    <w:multiLevelType w:val="hybridMultilevel"/>
    <w:tmpl w:val="021401CE"/>
    <w:lvl w:ilvl="0" w:tplc="A5A88B5E">
      <w:numFmt w:val="bullet"/>
      <w:lvlText w:val=""/>
      <w:lvlJc w:val="left"/>
      <w:pPr>
        <w:ind w:left="492" w:hanging="360"/>
      </w:pPr>
      <w:rPr>
        <w:rFonts w:ascii="Symbol" w:eastAsia="Arial Unicode MS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3A3F4E9C"/>
    <w:multiLevelType w:val="hybridMultilevel"/>
    <w:tmpl w:val="0E2A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8E04B1"/>
    <w:multiLevelType w:val="multilevel"/>
    <w:tmpl w:val="7158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417D7"/>
    <w:multiLevelType w:val="hybridMultilevel"/>
    <w:tmpl w:val="6EBA53D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35D7E9D"/>
    <w:multiLevelType w:val="hybridMultilevel"/>
    <w:tmpl w:val="556C8FD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584B7495"/>
    <w:multiLevelType w:val="multilevel"/>
    <w:tmpl w:val="7C0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50DFD"/>
    <w:multiLevelType w:val="hybridMultilevel"/>
    <w:tmpl w:val="9006C72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6CB52F70"/>
    <w:multiLevelType w:val="hybridMultilevel"/>
    <w:tmpl w:val="5600D66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779973D0"/>
    <w:multiLevelType w:val="hybridMultilevel"/>
    <w:tmpl w:val="7604D562"/>
    <w:lvl w:ilvl="0" w:tplc="AD0AFE58">
      <w:numFmt w:val="bullet"/>
      <w:lvlText w:val="•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F47E1"/>
    <w:multiLevelType w:val="multilevel"/>
    <w:tmpl w:val="915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B311DE"/>
    <w:multiLevelType w:val="multilevel"/>
    <w:tmpl w:val="406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816856">
    <w:abstractNumId w:val="0"/>
  </w:num>
  <w:num w:numId="2" w16cid:durableId="343827028">
    <w:abstractNumId w:val="7"/>
  </w:num>
  <w:num w:numId="3" w16cid:durableId="1826318176">
    <w:abstractNumId w:val="2"/>
  </w:num>
  <w:num w:numId="4" w16cid:durableId="716929151">
    <w:abstractNumId w:val="16"/>
  </w:num>
  <w:num w:numId="5" w16cid:durableId="1355880431">
    <w:abstractNumId w:val="3"/>
  </w:num>
  <w:num w:numId="6" w16cid:durableId="145439574">
    <w:abstractNumId w:val="3"/>
  </w:num>
  <w:num w:numId="7" w16cid:durableId="1396858562">
    <w:abstractNumId w:val="10"/>
  </w:num>
  <w:num w:numId="8" w16cid:durableId="915016778">
    <w:abstractNumId w:val="18"/>
  </w:num>
  <w:num w:numId="9" w16cid:durableId="525796251">
    <w:abstractNumId w:val="13"/>
  </w:num>
  <w:num w:numId="10" w16cid:durableId="1512336517">
    <w:abstractNumId w:val="9"/>
  </w:num>
  <w:num w:numId="11" w16cid:durableId="2147354572">
    <w:abstractNumId w:val="6"/>
  </w:num>
  <w:num w:numId="12" w16cid:durableId="677780117">
    <w:abstractNumId w:val="14"/>
  </w:num>
  <w:num w:numId="13" w16cid:durableId="1751273189">
    <w:abstractNumId w:val="5"/>
  </w:num>
  <w:num w:numId="14" w16cid:durableId="1118253439">
    <w:abstractNumId w:val="8"/>
  </w:num>
  <w:num w:numId="15" w16cid:durableId="1960916342">
    <w:abstractNumId w:val="1"/>
  </w:num>
  <w:num w:numId="16" w16cid:durableId="974943927">
    <w:abstractNumId w:val="12"/>
  </w:num>
  <w:num w:numId="17" w16cid:durableId="1095637587">
    <w:abstractNumId w:val="11"/>
  </w:num>
  <w:num w:numId="18" w16cid:durableId="734470114">
    <w:abstractNumId w:val="15"/>
  </w:num>
  <w:num w:numId="19" w16cid:durableId="909576304">
    <w:abstractNumId w:val="4"/>
  </w:num>
  <w:num w:numId="20" w16cid:durableId="19342401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9AF"/>
    <w:rsid w:val="00001A8C"/>
    <w:rsid w:val="00005050"/>
    <w:rsid w:val="00005F60"/>
    <w:rsid w:val="00006DB1"/>
    <w:rsid w:val="00007713"/>
    <w:rsid w:val="00010EE7"/>
    <w:rsid w:val="000115CF"/>
    <w:rsid w:val="00013A17"/>
    <w:rsid w:val="00016BC0"/>
    <w:rsid w:val="00017E12"/>
    <w:rsid w:val="000209B1"/>
    <w:rsid w:val="00020A92"/>
    <w:rsid w:val="000241FF"/>
    <w:rsid w:val="000248FA"/>
    <w:rsid w:val="000269C5"/>
    <w:rsid w:val="00030537"/>
    <w:rsid w:val="00031B12"/>
    <w:rsid w:val="00032C7C"/>
    <w:rsid w:val="0003546B"/>
    <w:rsid w:val="00043605"/>
    <w:rsid w:val="00043719"/>
    <w:rsid w:val="00044703"/>
    <w:rsid w:val="00044DCF"/>
    <w:rsid w:val="00045172"/>
    <w:rsid w:val="00045191"/>
    <w:rsid w:val="000454D6"/>
    <w:rsid w:val="00045655"/>
    <w:rsid w:val="00050D48"/>
    <w:rsid w:val="00051747"/>
    <w:rsid w:val="000534BF"/>
    <w:rsid w:val="0005379B"/>
    <w:rsid w:val="00056F85"/>
    <w:rsid w:val="0005766F"/>
    <w:rsid w:val="00060ADA"/>
    <w:rsid w:val="00061992"/>
    <w:rsid w:val="000619A0"/>
    <w:rsid w:val="00063688"/>
    <w:rsid w:val="00063942"/>
    <w:rsid w:val="00067A40"/>
    <w:rsid w:val="00067BF7"/>
    <w:rsid w:val="00071F5B"/>
    <w:rsid w:val="000721AC"/>
    <w:rsid w:val="0007362E"/>
    <w:rsid w:val="00076810"/>
    <w:rsid w:val="00076AF5"/>
    <w:rsid w:val="00077D3A"/>
    <w:rsid w:val="000802B9"/>
    <w:rsid w:val="00083420"/>
    <w:rsid w:val="000836AA"/>
    <w:rsid w:val="0008492A"/>
    <w:rsid w:val="00086835"/>
    <w:rsid w:val="00087B33"/>
    <w:rsid w:val="0009008D"/>
    <w:rsid w:val="00092261"/>
    <w:rsid w:val="00092292"/>
    <w:rsid w:val="00096376"/>
    <w:rsid w:val="0009638C"/>
    <w:rsid w:val="000971C1"/>
    <w:rsid w:val="00097221"/>
    <w:rsid w:val="00097CAF"/>
    <w:rsid w:val="000A1E39"/>
    <w:rsid w:val="000A21DD"/>
    <w:rsid w:val="000A2A62"/>
    <w:rsid w:val="000A2A68"/>
    <w:rsid w:val="000A3867"/>
    <w:rsid w:val="000A5CB8"/>
    <w:rsid w:val="000A6803"/>
    <w:rsid w:val="000A70F8"/>
    <w:rsid w:val="000A7429"/>
    <w:rsid w:val="000B22D0"/>
    <w:rsid w:val="000B2B31"/>
    <w:rsid w:val="000B3AC7"/>
    <w:rsid w:val="000B3CBB"/>
    <w:rsid w:val="000B3E0F"/>
    <w:rsid w:val="000B4049"/>
    <w:rsid w:val="000B6C6D"/>
    <w:rsid w:val="000C3B33"/>
    <w:rsid w:val="000D30F0"/>
    <w:rsid w:val="000D346E"/>
    <w:rsid w:val="000D4511"/>
    <w:rsid w:val="000D4C75"/>
    <w:rsid w:val="000D68A4"/>
    <w:rsid w:val="000D6D2E"/>
    <w:rsid w:val="000D77FD"/>
    <w:rsid w:val="000E1F96"/>
    <w:rsid w:val="000E2648"/>
    <w:rsid w:val="000F26A7"/>
    <w:rsid w:val="000F63CA"/>
    <w:rsid w:val="00101851"/>
    <w:rsid w:val="001035E0"/>
    <w:rsid w:val="001047AA"/>
    <w:rsid w:val="0010603C"/>
    <w:rsid w:val="001100A7"/>
    <w:rsid w:val="001101F2"/>
    <w:rsid w:val="001105E2"/>
    <w:rsid w:val="00112EA7"/>
    <w:rsid w:val="00113EEA"/>
    <w:rsid w:val="001165BF"/>
    <w:rsid w:val="00117E55"/>
    <w:rsid w:val="00120EFC"/>
    <w:rsid w:val="001237D5"/>
    <w:rsid w:val="00123CBF"/>
    <w:rsid w:val="00123E99"/>
    <w:rsid w:val="00125D42"/>
    <w:rsid w:val="00132430"/>
    <w:rsid w:val="001331A0"/>
    <w:rsid w:val="001340BA"/>
    <w:rsid w:val="00135B07"/>
    <w:rsid w:val="00137A74"/>
    <w:rsid w:val="00140A7E"/>
    <w:rsid w:val="00141B0C"/>
    <w:rsid w:val="00143723"/>
    <w:rsid w:val="00143FEA"/>
    <w:rsid w:val="0014640E"/>
    <w:rsid w:val="00150602"/>
    <w:rsid w:val="001507D9"/>
    <w:rsid w:val="00153CB5"/>
    <w:rsid w:val="00154CA4"/>
    <w:rsid w:val="00154D8C"/>
    <w:rsid w:val="00155321"/>
    <w:rsid w:val="0015630B"/>
    <w:rsid w:val="0016138B"/>
    <w:rsid w:val="00162E78"/>
    <w:rsid w:val="00163E17"/>
    <w:rsid w:val="0016551D"/>
    <w:rsid w:val="00170843"/>
    <w:rsid w:val="00170918"/>
    <w:rsid w:val="00172076"/>
    <w:rsid w:val="00172C49"/>
    <w:rsid w:val="0017390B"/>
    <w:rsid w:val="00173B3A"/>
    <w:rsid w:val="00175844"/>
    <w:rsid w:val="001762FD"/>
    <w:rsid w:val="001778BB"/>
    <w:rsid w:val="00182060"/>
    <w:rsid w:val="00182684"/>
    <w:rsid w:val="00183C0D"/>
    <w:rsid w:val="00185749"/>
    <w:rsid w:val="00185774"/>
    <w:rsid w:val="00185CF9"/>
    <w:rsid w:val="00185F9F"/>
    <w:rsid w:val="0018662F"/>
    <w:rsid w:val="0018706C"/>
    <w:rsid w:val="0018753C"/>
    <w:rsid w:val="00190529"/>
    <w:rsid w:val="001910D5"/>
    <w:rsid w:val="0019126D"/>
    <w:rsid w:val="0019266E"/>
    <w:rsid w:val="00192E38"/>
    <w:rsid w:val="001978CB"/>
    <w:rsid w:val="00197AC3"/>
    <w:rsid w:val="001A15F3"/>
    <w:rsid w:val="001A1A28"/>
    <w:rsid w:val="001A358F"/>
    <w:rsid w:val="001A455E"/>
    <w:rsid w:val="001A7D86"/>
    <w:rsid w:val="001B3F46"/>
    <w:rsid w:val="001B4646"/>
    <w:rsid w:val="001B48FA"/>
    <w:rsid w:val="001C6318"/>
    <w:rsid w:val="001C74F4"/>
    <w:rsid w:val="001C7BAB"/>
    <w:rsid w:val="001D3926"/>
    <w:rsid w:val="001D3C3B"/>
    <w:rsid w:val="001D3F59"/>
    <w:rsid w:val="001D538B"/>
    <w:rsid w:val="001D5B70"/>
    <w:rsid w:val="001D5F7F"/>
    <w:rsid w:val="001D7891"/>
    <w:rsid w:val="001D7E51"/>
    <w:rsid w:val="001E06D4"/>
    <w:rsid w:val="001E1216"/>
    <w:rsid w:val="001E25D7"/>
    <w:rsid w:val="001E2712"/>
    <w:rsid w:val="001E3469"/>
    <w:rsid w:val="001E35CF"/>
    <w:rsid w:val="001E4D10"/>
    <w:rsid w:val="001E5A18"/>
    <w:rsid w:val="001E618E"/>
    <w:rsid w:val="001E6A44"/>
    <w:rsid w:val="001F03A6"/>
    <w:rsid w:val="001F08A6"/>
    <w:rsid w:val="001F0EFC"/>
    <w:rsid w:val="001F4F3F"/>
    <w:rsid w:val="001F7391"/>
    <w:rsid w:val="00200FE1"/>
    <w:rsid w:val="00201103"/>
    <w:rsid w:val="00201578"/>
    <w:rsid w:val="0020161B"/>
    <w:rsid w:val="00201864"/>
    <w:rsid w:val="0020196B"/>
    <w:rsid w:val="00201C39"/>
    <w:rsid w:val="00203970"/>
    <w:rsid w:val="00205429"/>
    <w:rsid w:val="002060DA"/>
    <w:rsid w:val="00210644"/>
    <w:rsid w:val="00213C30"/>
    <w:rsid w:val="002141DD"/>
    <w:rsid w:val="002153F8"/>
    <w:rsid w:val="00215B50"/>
    <w:rsid w:val="00221340"/>
    <w:rsid w:val="00230142"/>
    <w:rsid w:val="00234EDD"/>
    <w:rsid w:val="0023539C"/>
    <w:rsid w:val="002353E9"/>
    <w:rsid w:val="00236271"/>
    <w:rsid w:val="0024010F"/>
    <w:rsid w:val="00241BCB"/>
    <w:rsid w:val="00242F5A"/>
    <w:rsid w:val="00243831"/>
    <w:rsid w:val="002452B3"/>
    <w:rsid w:val="00245A48"/>
    <w:rsid w:val="00251BD3"/>
    <w:rsid w:val="00254033"/>
    <w:rsid w:val="00254868"/>
    <w:rsid w:val="00254DEC"/>
    <w:rsid w:val="0025595C"/>
    <w:rsid w:val="002605F3"/>
    <w:rsid w:val="00261CC9"/>
    <w:rsid w:val="00263332"/>
    <w:rsid w:val="002641A6"/>
    <w:rsid w:val="00266AED"/>
    <w:rsid w:val="002708E2"/>
    <w:rsid w:val="002709CB"/>
    <w:rsid w:val="0027283A"/>
    <w:rsid w:val="00272983"/>
    <w:rsid w:val="0027498C"/>
    <w:rsid w:val="00274B52"/>
    <w:rsid w:val="0028158B"/>
    <w:rsid w:val="00282C50"/>
    <w:rsid w:val="00291EB9"/>
    <w:rsid w:val="002921FE"/>
    <w:rsid w:val="002A0527"/>
    <w:rsid w:val="002A28B0"/>
    <w:rsid w:val="002A5DC8"/>
    <w:rsid w:val="002A5FFF"/>
    <w:rsid w:val="002A73B9"/>
    <w:rsid w:val="002B0798"/>
    <w:rsid w:val="002B08C5"/>
    <w:rsid w:val="002B0F48"/>
    <w:rsid w:val="002B17F5"/>
    <w:rsid w:val="002B1A12"/>
    <w:rsid w:val="002C2012"/>
    <w:rsid w:val="002C29AE"/>
    <w:rsid w:val="002C322F"/>
    <w:rsid w:val="002C404E"/>
    <w:rsid w:val="002C684E"/>
    <w:rsid w:val="002D0D54"/>
    <w:rsid w:val="002D5027"/>
    <w:rsid w:val="002E083B"/>
    <w:rsid w:val="002E4AF6"/>
    <w:rsid w:val="002E633B"/>
    <w:rsid w:val="002E77E2"/>
    <w:rsid w:val="002E7997"/>
    <w:rsid w:val="002F123D"/>
    <w:rsid w:val="002F2770"/>
    <w:rsid w:val="002F5E0E"/>
    <w:rsid w:val="0030011C"/>
    <w:rsid w:val="00300C83"/>
    <w:rsid w:val="00302E79"/>
    <w:rsid w:val="00303759"/>
    <w:rsid w:val="00303D00"/>
    <w:rsid w:val="00307F0D"/>
    <w:rsid w:val="00310A11"/>
    <w:rsid w:val="003114EE"/>
    <w:rsid w:val="00311785"/>
    <w:rsid w:val="00315A2A"/>
    <w:rsid w:val="003178F8"/>
    <w:rsid w:val="00317D92"/>
    <w:rsid w:val="003209F7"/>
    <w:rsid w:val="00320B4A"/>
    <w:rsid w:val="00320CA7"/>
    <w:rsid w:val="00324619"/>
    <w:rsid w:val="00325BB6"/>
    <w:rsid w:val="00326B9D"/>
    <w:rsid w:val="00327D48"/>
    <w:rsid w:val="0033095D"/>
    <w:rsid w:val="00332D68"/>
    <w:rsid w:val="00337266"/>
    <w:rsid w:val="00337975"/>
    <w:rsid w:val="00337E15"/>
    <w:rsid w:val="00340ED4"/>
    <w:rsid w:val="00344F35"/>
    <w:rsid w:val="00345142"/>
    <w:rsid w:val="00345158"/>
    <w:rsid w:val="0034632F"/>
    <w:rsid w:val="003473EE"/>
    <w:rsid w:val="003476C4"/>
    <w:rsid w:val="00347CB6"/>
    <w:rsid w:val="003509D8"/>
    <w:rsid w:val="0035105C"/>
    <w:rsid w:val="0035138A"/>
    <w:rsid w:val="003520B4"/>
    <w:rsid w:val="003533A0"/>
    <w:rsid w:val="00354EEF"/>
    <w:rsid w:val="0036308E"/>
    <w:rsid w:val="00365215"/>
    <w:rsid w:val="00365D85"/>
    <w:rsid w:val="00370744"/>
    <w:rsid w:val="0037096E"/>
    <w:rsid w:val="00371C94"/>
    <w:rsid w:val="00371F0B"/>
    <w:rsid w:val="00374750"/>
    <w:rsid w:val="00376FC3"/>
    <w:rsid w:val="00377CFF"/>
    <w:rsid w:val="00377E34"/>
    <w:rsid w:val="0038343D"/>
    <w:rsid w:val="0038387A"/>
    <w:rsid w:val="00383BA8"/>
    <w:rsid w:val="00383E26"/>
    <w:rsid w:val="0038424A"/>
    <w:rsid w:val="00384D08"/>
    <w:rsid w:val="00386123"/>
    <w:rsid w:val="003927B9"/>
    <w:rsid w:val="00392BB3"/>
    <w:rsid w:val="00395830"/>
    <w:rsid w:val="00397C82"/>
    <w:rsid w:val="003A3DCC"/>
    <w:rsid w:val="003A40F8"/>
    <w:rsid w:val="003A4A33"/>
    <w:rsid w:val="003A5889"/>
    <w:rsid w:val="003A6DDF"/>
    <w:rsid w:val="003A75D0"/>
    <w:rsid w:val="003A79F5"/>
    <w:rsid w:val="003A7CB2"/>
    <w:rsid w:val="003B0A41"/>
    <w:rsid w:val="003B0B07"/>
    <w:rsid w:val="003B256F"/>
    <w:rsid w:val="003B39BE"/>
    <w:rsid w:val="003B6221"/>
    <w:rsid w:val="003C0238"/>
    <w:rsid w:val="003C1806"/>
    <w:rsid w:val="003C3018"/>
    <w:rsid w:val="003C3A7A"/>
    <w:rsid w:val="003C3AB9"/>
    <w:rsid w:val="003C3AE1"/>
    <w:rsid w:val="003D001E"/>
    <w:rsid w:val="003D38BC"/>
    <w:rsid w:val="003D484A"/>
    <w:rsid w:val="003D5628"/>
    <w:rsid w:val="003D701D"/>
    <w:rsid w:val="003E0A31"/>
    <w:rsid w:val="003E557D"/>
    <w:rsid w:val="003E55BE"/>
    <w:rsid w:val="003E5D51"/>
    <w:rsid w:val="003E7E28"/>
    <w:rsid w:val="003F012C"/>
    <w:rsid w:val="003F0849"/>
    <w:rsid w:val="003F1891"/>
    <w:rsid w:val="003F3674"/>
    <w:rsid w:val="003F64C6"/>
    <w:rsid w:val="003F74CA"/>
    <w:rsid w:val="003F75E2"/>
    <w:rsid w:val="004002BA"/>
    <w:rsid w:val="00402D5C"/>
    <w:rsid w:val="00403164"/>
    <w:rsid w:val="00404536"/>
    <w:rsid w:val="0040539B"/>
    <w:rsid w:val="00405717"/>
    <w:rsid w:val="0041094A"/>
    <w:rsid w:val="004116F8"/>
    <w:rsid w:val="00416C43"/>
    <w:rsid w:val="00422FDC"/>
    <w:rsid w:val="00427FC4"/>
    <w:rsid w:val="0043251C"/>
    <w:rsid w:val="00432865"/>
    <w:rsid w:val="00433C88"/>
    <w:rsid w:val="00434D7B"/>
    <w:rsid w:val="00436AB8"/>
    <w:rsid w:val="00436BE6"/>
    <w:rsid w:val="004372B7"/>
    <w:rsid w:val="00437380"/>
    <w:rsid w:val="0044468C"/>
    <w:rsid w:val="00446FE0"/>
    <w:rsid w:val="0045064A"/>
    <w:rsid w:val="00450929"/>
    <w:rsid w:val="00452E4A"/>
    <w:rsid w:val="00454AF0"/>
    <w:rsid w:val="00455187"/>
    <w:rsid w:val="00461939"/>
    <w:rsid w:val="00463594"/>
    <w:rsid w:val="00463D33"/>
    <w:rsid w:val="00463F87"/>
    <w:rsid w:val="00465469"/>
    <w:rsid w:val="00466FA9"/>
    <w:rsid w:val="0046713C"/>
    <w:rsid w:val="00472C40"/>
    <w:rsid w:val="00474CD5"/>
    <w:rsid w:val="00481194"/>
    <w:rsid w:val="004819B5"/>
    <w:rsid w:val="00481E98"/>
    <w:rsid w:val="00483421"/>
    <w:rsid w:val="004847A6"/>
    <w:rsid w:val="00486C21"/>
    <w:rsid w:val="00486C66"/>
    <w:rsid w:val="00487B52"/>
    <w:rsid w:val="0049247F"/>
    <w:rsid w:val="0049311A"/>
    <w:rsid w:val="004941E3"/>
    <w:rsid w:val="00494426"/>
    <w:rsid w:val="00495F1D"/>
    <w:rsid w:val="0049683B"/>
    <w:rsid w:val="004A1087"/>
    <w:rsid w:val="004A13B3"/>
    <w:rsid w:val="004A2745"/>
    <w:rsid w:val="004A2F04"/>
    <w:rsid w:val="004A49BB"/>
    <w:rsid w:val="004A50BD"/>
    <w:rsid w:val="004B033E"/>
    <w:rsid w:val="004B2D7E"/>
    <w:rsid w:val="004B4F01"/>
    <w:rsid w:val="004C22F2"/>
    <w:rsid w:val="004C4BFF"/>
    <w:rsid w:val="004C50E3"/>
    <w:rsid w:val="004C5572"/>
    <w:rsid w:val="004C7050"/>
    <w:rsid w:val="004C7188"/>
    <w:rsid w:val="004C7584"/>
    <w:rsid w:val="004C77A8"/>
    <w:rsid w:val="004C7B3E"/>
    <w:rsid w:val="004D01B2"/>
    <w:rsid w:val="004D0DD4"/>
    <w:rsid w:val="004D1012"/>
    <w:rsid w:val="004D2448"/>
    <w:rsid w:val="004D3616"/>
    <w:rsid w:val="004D7DC3"/>
    <w:rsid w:val="004E0A9B"/>
    <w:rsid w:val="004E0D42"/>
    <w:rsid w:val="004E4B16"/>
    <w:rsid w:val="004E572C"/>
    <w:rsid w:val="004F06DA"/>
    <w:rsid w:val="004F19CF"/>
    <w:rsid w:val="004F1C7F"/>
    <w:rsid w:val="004F2C8D"/>
    <w:rsid w:val="004F31CF"/>
    <w:rsid w:val="004F52A4"/>
    <w:rsid w:val="004F637A"/>
    <w:rsid w:val="00501A19"/>
    <w:rsid w:val="0050365B"/>
    <w:rsid w:val="00503E3F"/>
    <w:rsid w:val="00504E45"/>
    <w:rsid w:val="00507933"/>
    <w:rsid w:val="00512219"/>
    <w:rsid w:val="005134AA"/>
    <w:rsid w:val="0051580F"/>
    <w:rsid w:val="00516591"/>
    <w:rsid w:val="00516991"/>
    <w:rsid w:val="00520296"/>
    <w:rsid w:val="005202B8"/>
    <w:rsid w:val="005227D7"/>
    <w:rsid w:val="00526017"/>
    <w:rsid w:val="00527CBB"/>
    <w:rsid w:val="005302D5"/>
    <w:rsid w:val="005307C5"/>
    <w:rsid w:val="00533D19"/>
    <w:rsid w:val="0053584A"/>
    <w:rsid w:val="00536508"/>
    <w:rsid w:val="005403E1"/>
    <w:rsid w:val="0054161E"/>
    <w:rsid w:val="00544565"/>
    <w:rsid w:val="005448BC"/>
    <w:rsid w:val="00545A5E"/>
    <w:rsid w:val="00547DED"/>
    <w:rsid w:val="00551AAB"/>
    <w:rsid w:val="00551AE4"/>
    <w:rsid w:val="005525F7"/>
    <w:rsid w:val="00554326"/>
    <w:rsid w:val="00555526"/>
    <w:rsid w:val="005568A4"/>
    <w:rsid w:val="005643DD"/>
    <w:rsid w:val="00565480"/>
    <w:rsid w:val="00565497"/>
    <w:rsid w:val="00566855"/>
    <w:rsid w:val="005668B8"/>
    <w:rsid w:val="00567D27"/>
    <w:rsid w:val="005712DA"/>
    <w:rsid w:val="00572607"/>
    <w:rsid w:val="00573CB0"/>
    <w:rsid w:val="00573CC3"/>
    <w:rsid w:val="00574989"/>
    <w:rsid w:val="00574C67"/>
    <w:rsid w:val="00577584"/>
    <w:rsid w:val="00581098"/>
    <w:rsid w:val="005812BF"/>
    <w:rsid w:val="005852E9"/>
    <w:rsid w:val="00586EA6"/>
    <w:rsid w:val="00587A1E"/>
    <w:rsid w:val="00591BD8"/>
    <w:rsid w:val="0059207D"/>
    <w:rsid w:val="0059241F"/>
    <w:rsid w:val="005924F9"/>
    <w:rsid w:val="00594963"/>
    <w:rsid w:val="0059558D"/>
    <w:rsid w:val="005A1087"/>
    <w:rsid w:val="005A13B8"/>
    <w:rsid w:val="005A14A5"/>
    <w:rsid w:val="005A223B"/>
    <w:rsid w:val="005A22E2"/>
    <w:rsid w:val="005A6B8B"/>
    <w:rsid w:val="005A6E53"/>
    <w:rsid w:val="005A764F"/>
    <w:rsid w:val="005A7F32"/>
    <w:rsid w:val="005B1544"/>
    <w:rsid w:val="005B19F3"/>
    <w:rsid w:val="005B73DA"/>
    <w:rsid w:val="005C5177"/>
    <w:rsid w:val="005C5BC7"/>
    <w:rsid w:val="005D0333"/>
    <w:rsid w:val="005D1014"/>
    <w:rsid w:val="005D12C7"/>
    <w:rsid w:val="005D12E8"/>
    <w:rsid w:val="005D2F0B"/>
    <w:rsid w:val="005D38C1"/>
    <w:rsid w:val="005D79CE"/>
    <w:rsid w:val="005E018C"/>
    <w:rsid w:val="005E1F77"/>
    <w:rsid w:val="005E36B9"/>
    <w:rsid w:val="005E394F"/>
    <w:rsid w:val="005E39D9"/>
    <w:rsid w:val="005E6A41"/>
    <w:rsid w:val="005E7B12"/>
    <w:rsid w:val="005F0101"/>
    <w:rsid w:val="005F1ECC"/>
    <w:rsid w:val="005F4023"/>
    <w:rsid w:val="005F4B1C"/>
    <w:rsid w:val="005F540A"/>
    <w:rsid w:val="005F5847"/>
    <w:rsid w:val="005F67EC"/>
    <w:rsid w:val="00600A01"/>
    <w:rsid w:val="00600BED"/>
    <w:rsid w:val="00600EB4"/>
    <w:rsid w:val="006019CA"/>
    <w:rsid w:val="00604BB9"/>
    <w:rsid w:val="00605BB8"/>
    <w:rsid w:val="00606A77"/>
    <w:rsid w:val="006127E2"/>
    <w:rsid w:val="0061369E"/>
    <w:rsid w:val="00616C9C"/>
    <w:rsid w:val="0062001C"/>
    <w:rsid w:val="00622ADC"/>
    <w:rsid w:val="006231F1"/>
    <w:rsid w:val="006234AA"/>
    <w:rsid w:val="006239DF"/>
    <w:rsid w:val="0062425D"/>
    <w:rsid w:val="00624B48"/>
    <w:rsid w:val="0062579E"/>
    <w:rsid w:val="00626263"/>
    <w:rsid w:val="0062694F"/>
    <w:rsid w:val="00630E6C"/>
    <w:rsid w:val="00631F52"/>
    <w:rsid w:val="00632312"/>
    <w:rsid w:val="00635E6C"/>
    <w:rsid w:val="006368DC"/>
    <w:rsid w:val="00637760"/>
    <w:rsid w:val="0064260A"/>
    <w:rsid w:val="0064311F"/>
    <w:rsid w:val="00643FFB"/>
    <w:rsid w:val="00644895"/>
    <w:rsid w:val="00650E08"/>
    <w:rsid w:val="0065220E"/>
    <w:rsid w:val="006533E6"/>
    <w:rsid w:val="00656445"/>
    <w:rsid w:val="006568C1"/>
    <w:rsid w:val="00657085"/>
    <w:rsid w:val="00657BA2"/>
    <w:rsid w:val="00660285"/>
    <w:rsid w:val="00661BB1"/>
    <w:rsid w:val="00663DAA"/>
    <w:rsid w:val="00663E93"/>
    <w:rsid w:val="00666272"/>
    <w:rsid w:val="00666336"/>
    <w:rsid w:val="0066729D"/>
    <w:rsid w:val="0067191D"/>
    <w:rsid w:val="00673554"/>
    <w:rsid w:val="006737AE"/>
    <w:rsid w:val="0068073A"/>
    <w:rsid w:val="00685CA0"/>
    <w:rsid w:val="00690B2C"/>
    <w:rsid w:val="00691FFE"/>
    <w:rsid w:val="00692251"/>
    <w:rsid w:val="0069470A"/>
    <w:rsid w:val="00694B28"/>
    <w:rsid w:val="00694F25"/>
    <w:rsid w:val="0069564E"/>
    <w:rsid w:val="0069763A"/>
    <w:rsid w:val="006A0683"/>
    <w:rsid w:val="006A1D29"/>
    <w:rsid w:val="006A3860"/>
    <w:rsid w:val="006A4CC1"/>
    <w:rsid w:val="006B1892"/>
    <w:rsid w:val="006B23DE"/>
    <w:rsid w:val="006B35AB"/>
    <w:rsid w:val="006B38DB"/>
    <w:rsid w:val="006B3E87"/>
    <w:rsid w:val="006B493E"/>
    <w:rsid w:val="006B5BF6"/>
    <w:rsid w:val="006B691C"/>
    <w:rsid w:val="006B70D7"/>
    <w:rsid w:val="006B7E19"/>
    <w:rsid w:val="006C0B84"/>
    <w:rsid w:val="006C0ED6"/>
    <w:rsid w:val="006C1287"/>
    <w:rsid w:val="006C169F"/>
    <w:rsid w:val="006C1DEC"/>
    <w:rsid w:val="006C68F2"/>
    <w:rsid w:val="006D01CB"/>
    <w:rsid w:val="006D0CEA"/>
    <w:rsid w:val="006D1C89"/>
    <w:rsid w:val="006D4640"/>
    <w:rsid w:val="006D73EC"/>
    <w:rsid w:val="006D743A"/>
    <w:rsid w:val="006E05A4"/>
    <w:rsid w:val="006E09D2"/>
    <w:rsid w:val="006E0A0F"/>
    <w:rsid w:val="006E16F1"/>
    <w:rsid w:val="006E3CBF"/>
    <w:rsid w:val="006E3F76"/>
    <w:rsid w:val="006E7AC9"/>
    <w:rsid w:val="007030A6"/>
    <w:rsid w:val="0070347F"/>
    <w:rsid w:val="007142A6"/>
    <w:rsid w:val="007142C7"/>
    <w:rsid w:val="00715E30"/>
    <w:rsid w:val="00715F5B"/>
    <w:rsid w:val="00716406"/>
    <w:rsid w:val="00724320"/>
    <w:rsid w:val="0072475B"/>
    <w:rsid w:val="00730467"/>
    <w:rsid w:val="00730ABC"/>
    <w:rsid w:val="0073156A"/>
    <w:rsid w:val="00735AFB"/>
    <w:rsid w:val="00735C91"/>
    <w:rsid w:val="00735F92"/>
    <w:rsid w:val="007371B2"/>
    <w:rsid w:val="007371ED"/>
    <w:rsid w:val="00741A78"/>
    <w:rsid w:val="00744038"/>
    <w:rsid w:val="007440EA"/>
    <w:rsid w:val="00744170"/>
    <w:rsid w:val="007507C1"/>
    <w:rsid w:val="00752550"/>
    <w:rsid w:val="007531A6"/>
    <w:rsid w:val="007541F3"/>
    <w:rsid w:val="00754820"/>
    <w:rsid w:val="0075755E"/>
    <w:rsid w:val="007627A4"/>
    <w:rsid w:val="00764FAF"/>
    <w:rsid w:val="00766FC9"/>
    <w:rsid w:val="00770194"/>
    <w:rsid w:val="00770891"/>
    <w:rsid w:val="00771A94"/>
    <w:rsid w:val="0077776B"/>
    <w:rsid w:val="00777B39"/>
    <w:rsid w:val="00780633"/>
    <w:rsid w:val="007809D9"/>
    <w:rsid w:val="00781064"/>
    <w:rsid w:val="007815AB"/>
    <w:rsid w:val="00781F27"/>
    <w:rsid w:val="00782338"/>
    <w:rsid w:val="00784D63"/>
    <w:rsid w:val="007854AC"/>
    <w:rsid w:val="00785721"/>
    <w:rsid w:val="00791B27"/>
    <w:rsid w:val="00792329"/>
    <w:rsid w:val="00792581"/>
    <w:rsid w:val="00792B4A"/>
    <w:rsid w:val="00793AF8"/>
    <w:rsid w:val="00794BE1"/>
    <w:rsid w:val="007957A2"/>
    <w:rsid w:val="00795CD6"/>
    <w:rsid w:val="00795FDC"/>
    <w:rsid w:val="007979EC"/>
    <w:rsid w:val="007A08AE"/>
    <w:rsid w:val="007A2E6F"/>
    <w:rsid w:val="007A3BF2"/>
    <w:rsid w:val="007A5B43"/>
    <w:rsid w:val="007A706B"/>
    <w:rsid w:val="007A77AE"/>
    <w:rsid w:val="007A7B43"/>
    <w:rsid w:val="007B1000"/>
    <w:rsid w:val="007B2DA4"/>
    <w:rsid w:val="007B34D9"/>
    <w:rsid w:val="007B53D4"/>
    <w:rsid w:val="007B618C"/>
    <w:rsid w:val="007B762E"/>
    <w:rsid w:val="007C03C1"/>
    <w:rsid w:val="007C089B"/>
    <w:rsid w:val="007C59AD"/>
    <w:rsid w:val="007C6AE3"/>
    <w:rsid w:val="007C6E4C"/>
    <w:rsid w:val="007D0E04"/>
    <w:rsid w:val="007D184E"/>
    <w:rsid w:val="007D1E11"/>
    <w:rsid w:val="007D4DA7"/>
    <w:rsid w:val="007D6F21"/>
    <w:rsid w:val="007D774E"/>
    <w:rsid w:val="007E06EA"/>
    <w:rsid w:val="007E159B"/>
    <w:rsid w:val="007E2239"/>
    <w:rsid w:val="007E44C0"/>
    <w:rsid w:val="007E5E9B"/>
    <w:rsid w:val="007F0DA5"/>
    <w:rsid w:val="007F180E"/>
    <w:rsid w:val="007F240E"/>
    <w:rsid w:val="007F4F5F"/>
    <w:rsid w:val="007F6F14"/>
    <w:rsid w:val="007F77A8"/>
    <w:rsid w:val="008008FC"/>
    <w:rsid w:val="00802688"/>
    <w:rsid w:val="008031EE"/>
    <w:rsid w:val="00811E01"/>
    <w:rsid w:val="00813D22"/>
    <w:rsid w:val="00816C2A"/>
    <w:rsid w:val="0081774C"/>
    <w:rsid w:val="008202BA"/>
    <w:rsid w:val="00820B4F"/>
    <w:rsid w:val="00821678"/>
    <w:rsid w:val="00823812"/>
    <w:rsid w:val="00823D35"/>
    <w:rsid w:val="00824B02"/>
    <w:rsid w:val="00825990"/>
    <w:rsid w:val="00825A16"/>
    <w:rsid w:val="008264A3"/>
    <w:rsid w:val="00827318"/>
    <w:rsid w:val="00830E34"/>
    <w:rsid w:val="00831BFF"/>
    <w:rsid w:val="00831C85"/>
    <w:rsid w:val="008322E1"/>
    <w:rsid w:val="00832984"/>
    <w:rsid w:val="00833023"/>
    <w:rsid w:val="00837D9D"/>
    <w:rsid w:val="00841207"/>
    <w:rsid w:val="008425C9"/>
    <w:rsid w:val="00844F3C"/>
    <w:rsid w:val="0084663E"/>
    <w:rsid w:val="00846B3E"/>
    <w:rsid w:val="00846C7F"/>
    <w:rsid w:val="00850682"/>
    <w:rsid w:val="008523F3"/>
    <w:rsid w:val="008548C4"/>
    <w:rsid w:val="00856585"/>
    <w:rsid w:val="00862A53"/>
    <w:rsid w:val="00863684"/>
    <w:rsid w:val="00863768"/>
    <w:rsid w:val="008643E4"/>
    <w:rsid w:val="00866FDF"/>
    <w:rsid w:val="00870A5A"/>
    <w:rsid w:val="00880A50"/>
    <w:rsid w:val="008819EB"/>
    <w:rsid w:val="008828E4"/>
    <w:rsid w:val="00887FB9"/>
    <w:rsid w:val="00891BD8"/>
    <w:rsid w:val="00892FD2"/>
    <w:rsid w:val="00893C02"/>
    <w:rsid w:val="008962B0"/>
    <w:rsid w:val="008A4170"/>
    <w:rsid w:val="008A6CFF"/>
    <w:rsid w:val="008B0FD0"/>
    <w:rsid w:val="008B46DC"/>
    <w:rsid w:val="008B4966"/>
    <w:rsid w:val="008C2B23"/>
    <w:rsid w:val="008C556B"/>
    <w:rsid w:val="008C7FFC"/>
    <w:rsid w:val="008D1824"/>
    <w:rsid w:val="008D1CEF"/>
    <w:rsid w:val="008D357E"/>
    <w:rsid w:val="008D477E"/>
    <w:rsid w:val="008D5F19"/>
    <w:rsid w:val="008D73AE"/>
    <w:rsid w:val="008D7D09"/>
    <w:rsid w:val="008E1DD8"/>
    <w:rsid w:val="008E23F2"/>
    <w:rsid w:val="008E259A"/>
    <w:rsid w:val="008E297D"/>
    <w:rsid w:val="008E6DB1"/>
    <w:rsid w:val="008E712E"/>
    <w:rsid w:val="008E71D4"/>
    <w:rsid w:val="008F1254"/>
    <w:rsid w:val="008F2C71"/>
    <w:rsid w:val="008F5482"/>
    <w:rsid w:val="008F6700"/>
    <w:rsid w:val="00900B71"/>
    <w:rsid w:val="00903513"/>
    <w:rsid w:val="00906038"/>
    <w:rsid w:val="00906B38"/>
    <w:rsid w:val="00910B22"/>
    <w:rsid w:val="0091113B"/>
    <w:rsid w:val="0091251B"/>
    <w:rsid w:val="00912627"/>
    <w:rsid w:val="009148F4"/>
    <w:rsid w:val="00915673"/>
    <w:rsid w:val="00916F12"/>
    <w:rsid w:val="0092022F"/>
    <w:rsid w:val="00920DB5"/>
    <w:rsid w:val="00921423"/>
    <w:rsid w:val="00921760"/>
    <w:rsid w:val="00927344"/>
    <w:rsid w:val="0093165E"/>
    <w:rsid w:val="0093204A"/>
    <w:rsid w:val="009339A3"/>
    <w:rsid w:val="0093438E"/>
    <w:rsid w:val="009347A3"/>
    <w:rsid w:val="009357FD"/>
    <w:rsid w:val="00936C4A"/>
    <w:rsid w:val="009409EF"/>
    <w:rsid w:val="0094187E"/>
    <w:rsid w:val="00943EB3"/>
    <w:rsid w:val="009451E6"/>
    <w:rsid w:val="00951665"/>
    <w:rsid w:val="00952196"/>
    <w:rsid w:val="0095479B"/>
    <w:rsid w:val="00954C0B"/>
    <w:rsid w:val="009550C6"/>
    <w:rsid w:val="00962020"/>
    <w:rsid w:val="00962AA1"/>
    <w:rsid w:val="00964958"/>
    <w:rsid w:val="0096525C"/>
    <w:rsid w:val="009670CC"/>
    <w:rsid w:val="00967FD7"/>
    <w:rsid w:val="0097039A"/>
    <w:rsid w:val="0097286A"/>
    <w:rsid w:val="00972D36"/>
    <w:rsid w:val="00974744"/>
    <w:rsid w:val="00975CA7"/>
    <w:rsid w:val="00976F70"/>
    <w:rsid w:val="0097789A"/>
    <w:rsid w:val="0098053D"/>
    <w:rsid w:val="00982303"/>
    <w:rsid w:val="0098401A"/>
    <w:rsid w:val="009930B1"/>
    <w:rsid w:val="009946B4"/>
    <w:rsid w:val="009957E1"/>
    <w:rsid w:val="00995DF6"/>
    <w:rsid w:val="00997380"/>
    <w:rsid w:val="009A0C17"/>
    <w:rsid w:val="009A18D1"/>
    <w:rsid w:val="009A4CAB"/>
    <w:rsid w:val="009A4F19"/>
    <w:rsid w:val="009A7D59"/>
    <w:rsid w:val="009A7E54"/>
    <w:rsid w:val="009B035D"/>
    <w:rsid w:val="009B0DA5"/>
    <w:rsid w:val="009B1EE0"/>
    <w:rsid w:val="009B4872"/>
    <w:rsid w:val="009B5982"/>
    <w:rsid w:val="009B6BDD"/>
    <w:rsid w:val="009C1A23"/>
    <w:rsid w:val="009C232F"/>
    <w:rsid w:val="009C3970"/>
    <w:rsid w:val="009C3CDE"/>
    <w:rsid w:val="009C5F6E"/>
    <w:rsid w:val="009D284F"/>
    <w:rsid w:val="009D544E"/>
    <w:rsid w:val="009D5867"/>
    <w:rsid w:val="009E54C6"/>
    <w:rsid w:val="009E7A51"/>
    <w:rsid w:val="009F21B4"/>
    <w:rsid w:val="009F331A"/>
    <w:rsid w:val="009F4D9B"/>
    <w:rsid w:val="009F6693"/>
    <w:rsid w:val="009F7ABF"/>
    <w:rsid w:val="00A0116D"/>
    <w:rsid w:val="00A021B2"/>
    <w:rsid w:val="00A05D3A"/>
    <w:rsid w:val="00A0684B"/>
    <w:rsid w:val="00A06FC1"/>
    <w:rsid w:val="00A07984"/>
    <w:rsid w:val="00A110C4"/>
    <w:rsid w:val="00A11DF6"/>
    <w:rsid w:val="00A14027"/>
    <w:rsid w:val="00A15687"/>
    <w:rsid w:val="00A17D5B"/>
    <w:rsid w:val="00A221F6"/>
    <w:rsid w:val="00A2284B"/>
    <w:rsid w:val="00A23A27"/>
    <w:rsid w:val="00A24EB3"/>
    <w:rsid w:val="00A25359"/>
    <w:rsid w:val="00A269F3"/>
    <w:rsid w:val="00A26E8F"/>
    <w:rsid w:val="00A32281"/>
    <w:rsid w:val="00A35825"/>
    <w:rsid w:val="00A40E55"/>
    <w:rsid w:val="00A43259"/>
    <w:rsid w:val="00A45A2F"/>
    <w:rsid w:val="00A47435"/>
    <w:rsid w:val="00A47C19"/>
    <w:rsid w:val="00A52621"/>
    <w:rsid w:val="00A52BF1"/>
    <w:rsid w:val="00A53644"/>
    <w:rsid w:val="00A54494"/>
    <w:rsid w:val="00A54B42"/>
    <w:rsid w:val="00A54B5A"/>
    <w:rsid w:val="00A54E8D"/>
    <w:rsid w:val="00A55742"/>
    <w:rsid w:val="00A5606E"/>
    <w:rsid w:val="00A57501"/>
    <w:rsid w:val="00A60D10"/>
    <w:rsid w:val="00A610F2"/>
    <w:rsid w:val="00A61498"/>
    <w:rsid w:val="00A63C1C"/>
    <w:rsid w:val="00A648E7"/>
    <w:rsid w:val="00A655A3"/>
    <w:rsid w:val="00A67521"/>
    <w:rsid w:val="00A67E0D"/>
    <w:rsid w:val="00A713FB"/>
    <w:rsid w:val="00A71E68"/>
    <w:rsid w:val="00A71FE1"/>
    <w:rsid w:val="00A7221C"/>
    <w:rsid w:val="00A72C31"/>
    <w:rsid w:val="00A74F6B"/>
    <w:rsid w:val="00A75F58"/>
    <w:rsid w:val="00A7605A"/>
    <w:rsid w:val="00A80543"/>
    <w:rsid w:val="00A839A5"/>
    <w:rsid w:val="00A84001"/>
    <w:rsid w:val="00A877C3"/>
    <w:rsid w:val="00A901C9"/>
    <w:rsid w:val="00A90537"/>
    <w:rsid w:val="00A9062D"/>
    <w:rsid w:val="00A92330"/>
    <w:rsid w:val="00A92ACE"/>
    <w:rsid w:val="00A93D4D"/>
    <w:rsid w:val="00A945F7"/>
    <w:rsid w:val="00A95885"/>
    <w:rsid w:val="00A96B6A"/>
    <w:rsid w:val="00A96CA4"/>
    <w:rsid w:val="00AA18F0"/>
    <w:rsid w:val="00AA224A"/>
    <w:rsid w:val="00AA5EF0"/>
    <w:rsid w:val="00AA68D5"/>
    <w:rsid w:val="00AA6D7D"/>
    <w:rsid w:val="00AB0387"/>
    <w:rsid w:val="00AB1088"/>
    <w:rsid w:val="00AB179D"/>
    <w:rsid w:val="00AB3662"/>
    <w:rsid w:val="00AB36C2"/>
    <w:rsid w:val="00AB5FBB"/>
    <w:rsid w:val="00AC1449"/>
    <w:rsid w:val="00AC77DF"/>
    <w:rsid w:val="00AD06C5"/>
    <w:rsid w:val="00AD2BFF"/>
    <w:rsid w:val="00AD2D9A"/>
    <w:rsid w:val="00AD3935"/>
    <w:rsid w:val="00AD4306"/>
    <w:rsid w:val="00AD6A30"/>
    <w:rsid w:val="00AD6F79"/>
    <w:rsid w:val="00AE1DBB"/>
    <w:rsid w:val="00AE41EE"/>
    <w:rsid w:val="00AE55AB"/>
    <w:rsid w:val="00AE65EC"/>
    <w:rsid w:val="00AE6AEE"/>
    <w:rsid w:val="00AE6BFE"/>
    <w:rsid w:val="00AE74A3"/>
    <w:rsid w:val="00AE768D"/>
    <w:rsid w:val="00AE7F69"/>
    <w:rsid w:val="00AF004E"/>
    <w:rsid w:val="00AF026F"/>
    <w:rsid w:val="00AF150F"/>
    <w:rsid w:val="00AF3DAD"/>
    <w:rsid w:val="00AF4241"/>
    <w:rsid w:val="00AF42F6"/>
    <w:rsid w:val="00AF72A6"/>
    <w:rsid w:val="00AF7525"/>
    <w:rsid w:val="00B05081"/>
    <w:rsid w:val="00B050F8"/>
    <w:rsid w:val="00B05C5F"/>
    <w:rsid w:val="00B0654E"/>
    <w:rsid w:val="00B07B17"/>
    <w:rsid w:val="00B12C5A"/>
    <w:rsid w:val="00B138E0"/>
    <w:rsid w:val="00B15804"/>
    <w:rsid w:val="00B15818"/>
    <w:rsid w:val="00B15F23"/>
    <w:rsid w:val="00B20524"/>
    <w:rsid w:val="00B20A11"/>
    <w:rsid w:val="00B242F2"/>
    <w:rsid w:val="00B25C3E"/>
    <w:rsid w:val="00B27376"/>
    <w:rsid w:val="00B27708"/>
    <w:rsid w:val="00B279AC"/>
    <w:rsid w:val="00B3419A"/>
    <w:rsid w:val="00B359A4"/>
    <w:rsid w:val="00B41D24"/>
    <w:rsid w:val="00B42CF4"/>
    <w:rsid w:val="00B45CE4"/>
    <w:rsid w:val="00B463B8"/>
    <w:rsid w:val="00B46850"/>
    <w:rsid w:val="00B47480"/>
    <w:rsid w:val="00B5010E"/>
    <w:rsid w:val="00B51710"/>
    <w:rsid w:val="00B522AE"/>
    <w:rsid w:val="00B52F82"/>
    <w:rsid w:val="00B5513A"/>
    <w:rsid w:val="00B56AE5"/>
    <w:rsid w:val="00B6123B"/>
    <w:rsid w:val="00B63961"/>
    <w:rsid w:val="00B642FD"/>
    <w:rsid w:val="00B64540"/>
    <w:rsid w:val="00B65144"/>
    <w:rsid w:val="00B65B73"/>
    <w:rsid w:val="00B66CB4"/>
    <w:rsid w:val="00B7095D"/>
    <w:rsid w:val="00B7235C"/>
    <w:rsid w:val="00B72446"/>
    <w:rsid w:val="00B7584B"/>
    <w:rsid w:val="00B761BE"/>
    <w:rsid w:val="00B77A46"/>
    <w:rsid w:val="00B826A2"/>
    <w:rsid w:val="00B82FC5"/>
    <w:rsid w:val="00B868D4"/>
    <w:rsid w:val="00B9054C"/>
    <w:rsid w:val="00BA0193"/>
    <w:rsid w:val="00BA150F"/>
    <w:rsid w:val="00BA306D"/>
    <w:rsid w:val="00BA3998"/>
    <w:rsid w:val="00BA6392"/>
    <w:rsid w:val="00BB0260"/>
    <w:rsid w:val="00BB236E"/>
    <w:rsid w:val="00BB512D"/>
    <w:rsid w:val="00BB62C6"/>
    <w:rsid w:val="00BC309A"/>
    <w:rsid w:val="00BC3D96"/>
    <w:rsid w:val="00BC4C56"/>
    <w:rsid w:val="00BC7F83"/>
    <w:rsid w:val="00BD0572"/>
    <w:rsid w:val="00BD0692"/>
    <w:rsid w:val="00BD0CF2"/>
    <w:rsid w:val="00BD160E"/>
    <w:rsid w:val="00BD1E62"/>
    <w:rsid w:val="00BD30C2"/>
    <w:rsid w:val="00BD5DB1"/>
    <w:rsid w:val="00BD5FD1"/>
    <w:rsid w:val="00BD66AE"/>
    <w:rsid w:val="00BD748B"/>
    <w:rsid w:val="00BD7D6D"/>
    <w:rsid w:val="00BE311B"/>
    <w:rsid w:val="00BE3195"/>
    <w:rsid w:val="00BE4661"/>
    <w:rsid w:val="00BE5959"/>
    <w:rsid w:val="00BE5BF3"/>
    <w:rsid w:val="00BE719E"/>
    <w:rsid w:val="00BF0FF4"/>
    <w:rsid w:val="00BF4142"/>
    <w:rsid w:val="00C00B74"/>
    <w:rsid w:val="00C041AF"/>
    <w:rsid w:val="00C0581B"/>
    <w:rsid w:val="00C05944"/>
    <w:rsid w:val="00C063FE"/>
    <w:rsid w:val="00C07D34"/>
    <w:rsid w:val="00C07FF8"/>
    <w:rsid w:val="00C1117A"/>
    <w:rsid w:val="00C11DEC"/>
    <w:rsid w:val="00C12546"/>
    <w:rsid w:val="00C135A9"/>
    <w:rsid w:val="00C13DDF"/>
    <w:rsid w:val="00C16E76"/>
    <w:rsid w:val="00C207AB"/>
    <w:rsid w:val="00C215B2"/>
    <w:rsid w:val="00C220A4"/>
    <w:rsid w:val="00C23264"/>
    <w:rsid w:val="00C246AE"/>
    <w:rsid w:val="00C26F15"/>
    <w:rsid w:val="00C30C8C"/>
    <w:rsid w:val="00C34782"/>
    <w:rsid w:val="00C3611C"/>
    <w:rsid w:val="00C367D1"/>
    <w:rsid w:val="00C40F5A"/>
    <w:rsid w:val="00C41240"/>
    <w:rsid w:val="00C43BE4"/>
    <w:rsid w:val="00C45331"/>
    <w:rsid w:val="00C45E2A"/>
    <w:rsid w:val="00C465B4"/>
    <w:rsid w:val="00C50884"/>
    <w:rsid w:val="00C50C78"/>
    <w:rsid w:val="00C50DAE"/>
    <w:rsid w:val="00C51E6F"/>
    <w:rsid w:val="00C53BDB"/>
    <w:rsid w:val="00C53F34"/>
    <w:rsid w:val="00C562E5"/>
    <w:rsid w:val="00C616CE"/>
    <w:rsid w:val="00C6262B"/>
    <w:rsid w:val="00C6385D"/>
    <w:rsid w:val="00C64B62"/>
    <w:rsid w:val="00C65455"/>
    <w:rsid w:val="00C669DC"/>
    <w:rsid w:val="00C66D26"/>
    <w:rsid w:val="00C70649"/>
    <w:rsid w:val="00C706FE"/>
    <w:rsid w:val="00C70715"/>
    <w:rsid w:val="00C70887"/>
    <w:rsid w:val="00C71F73"/>
    <w:rsid w:val="00C72AD1"/>
    <w:rsid w:val="00C7397F"/>
    <w:rsid w:val="00C74C2C"/>
    <w:rsid w:val="00C74CD4"/>
    <w:rsid w:val="00C76540"/>
    <w:rsid w:val="00C768F0"/>
    <w:rsid w:val="00C76C93"/>
    <w:rsid w:val="00C8439D"/>
    <w:rsid w:val="00C843CA"/>
    <w:rsid w:val="00C84F6E"/>
    <w:rsid w:val="00C86E73"/>
    <w:rsid w:val="00C90170"/>
    <w:rsid w:val="00C901A2"/>
    <w:rsid w:val="00C90E96"/>
    <w:rsid w:val="00C91A30"/>
    <w:rsid w:val="00C94032"/>
    <w:rsid w:val="00CA0015"/>
    <w:rsid w:val="00CA105C"/>
    <w:rsid w:val="00CA1AD7"/>
    <w:rsid w:val="00CA1C78"/>
    <w:rsid w:val="00CA293B"/>
    <w:rsid w:val="00CA310D"/>
    <w:rsid w:val="00CA4AEE"/>
    <w:rsid w:val="00CA6CDD"/>
    <w:rsid w:val="00CA7253"/>
    <w:rsid w:val="00CB4D69"/>
    <w:rsid w:val="00CB6D86"/>
    <w:rsid w:val="00CB6E32"/>
    <w:rsid w:val="00CC10E0"/>
    <w:rsid w:val="00CC126F"/>
    <w:rsid w:val="00CC3056"/>
    <w:rsid w:val="00CC5A08"/>
    <w:rsid w:val="00CC69D8"/>
    <w:rsid w:val="00CD0893"/>
    <w:rsid w:val="00CD231F"/>
    <w:rsid w:val="00CE0BFA"/>
    <w:rsid w:val="00CE0F18"/>
    <w:rsid w:val="00CE12F7"/>
    <w:rsid w:val="00CE1EDF"/>
    <w:rsid w:val="00CE462A"/>
    <w:rsid w:val="00CE7BA8"/>
    <w:rsid w:val="00CF1576"/>
    <w:rsid w:val="00CF38AD"/>
    <w:rsid w:val="00CF3B8D"/>
    <w:rsid w:val="00CF56F3"/>
    <w:rsid w:val="00CF57B4"/>
    <w:rsid w:val="00CF7D87"/>
    <w:rsid w:val="00D05F52"/>
    <w:rsid w:val="00D07446"/>
    <w:rsid w:val="00D07464"/>
    <w:rsid w:val="00D12ABD"/>
    <w:rsid w:val="00D13386"/>
    <w:rsid w:val="00D15DC6"/>
    <w:rsid w:val="00D16178"/>
    <w:rsid w:val="00D16B42"/>
    <w:rsid w:val="00D2033B"/>
    <w:rsid w:val="00D20919"/>
    <w:rsid w:val="00D24C53"/>
    <w:rsid w:val="00D25A0D"/>
    <w:rsid w:val="00D27F35"/>
    <w:rsid w:val="00D324A0"/>
    <w:rsid w:val="00D345D1"/>
    <w:rsid w:val="00D36E84"/>
    <w:rsid w:val="00D37CF7"/>
    <w:rsid w:val="00D42335"/>
    <w:rsid w:val="00D44672"/>
    <w:rsid w:val="00D4596C"/>
    <w:rsid w:val="00D45E69"/>
    <w:rsid w:val="00D462E4"/>
    <w:rsid w:val="00D462F6"/>
    <w:rsid w:val="00D50C25"/>
    <w:rsid w:val="00D52082"/>
    <w:rsid w:val="00D52145"/>
    <w:rsid w:val="00D52656"/>
    <w:rsid w:val="00D52F25"/>
    <w:rsid w:val="00D54C73"/>
    <w:rsid w:val="00D54E93"/>
    <w:rsid w:val="00D55162"/>
    <w:rsid w:val="00D56CCD"/>
    <w:rsid w:val="00D57D60"/>
    <w:rsid w:val="00D62DC5"/>
    <w:rsid w:val="00D64FB1"/>
    <w:rsid w:val="00D66ACA"/>
    <w:rsid w:val="00D676F1"/>
    <w:rsid w:val="00D679AF"/>
    <w:rsid w:val="00D70A0E"/>
    <w:rsid w:val="00D71C06"/>
    <w:rsid w:val="00D72B1C"/>
    <w:rsid w:val="00D76BF7"/>
    <w:rsid w:val="00D77126"/>
    <w:rsid w:val="00D83D0A"/>
    <w:rsid w:val="00D84178"/>
    <w:rsid w:val="00D85101"/>
    <w:rsid w:val="00D87A7F"/>
    <w:rsid w:val="00D9102F"/>
    <w:rsid w:val="00D91F71"/>
    <w:rsid w:val="00D927B5"/>
    <w:rsid w:val="00D93A36"/>
    <w:rsid w:val="00D94BE8"/>
    <w:rsid w:val="00D951C1"/>
    <w:rsid w:val="00DA1C83"/>
    <w:rsid w:val="00DA33B3"/>
    <w:rsid w:val="00DA3844"/>
    <w:rsid w:val="00DA3A68"/>
    <w:rsid w:val="00DA46F3"/>
    <w:rsid w:val="00DA4EB6"/>
    <w:rsid w:val="00DA561D"/>
    <w:rsid w:val="00DB058A"/>
    <w:rsid w:val="00DB412D"/>
    <w:rsid w:val="00DB582A"/>
    <w:rsid w:val="00DB5E15"/>
    <w:rsid w:val="00DB6F51"/>
    <w:rsid w:val="00DC01B2"/>
    <w:rsid w:val="00DC145F"/>
    <w:rsid w:val="00DC2107"/>
    <w:rsid w:val="00DC2CEB"/>
    <w:rsid w:val="00DC3856"/>
    <w:rsid w:val="00DC618E"/>
    <w:rsid w:val="00DC6278"/>
    <w:rsid w:val="00DC67DA"/>
    <w:rsid w:val="00DC7DF3"/>
    <w:rsid w:val="00DD1DC0"/>
    <w:rsid w:val="00DD27DF"/>
    <w:rsid w:val="00DD554A"/>
    <w:rsid w:val="00DD73AC"/>
    <w:rsid w:val="00DE078E"/>
    <w:rsid w:val="00DE7AF6"/>
    <w:rsid w:val="00DF24CF"/>
    <w:rsid w:val="00DF5AE2"/>
    <w:rsid w:val="00DF7E11"/>
    <w:rsid w:val="00E00C14"/>
    <w:rsid w:val="00E019A2"/>
    <w:rsid w:val="00E036A8"/>
    <w:rsid w:val="00E042EA"/>
    <w:rsid w:val="00E058B7"/>
    <w:rsid w:val="00E058CC"/>
    <w:rsid w:val="00E07D12"/>
    <w:rsid w:val="00E11DD7"/>
    <w:rsid w:val="00E11E47"/>
    <w:rsid w:val="00E12686"/>
    <w:rsid w:val="00E14BA9"/>
    <w:rsid w:val="00E20B2C"/>
    <w:rsid w:val="00E217DF"/>
    <w:rsid w:val="00E21C25"/>
    <w:rsid w:val="00E24695"/>
    <w:rsid w:val="00E247B2"/>
    <w:rsid w:val="00E24B75"/>
    <w:rsid w:val="00E24D25"/>
    <w:rsid w:val="00E30277"/>
    <w:rsid w:val="00E3031F"/>
    <w:rsid w:val="00E30BA9"/>
    <w:rsid w:val="00E31F97"/>
    <w:rsid w:val="00E3357A"/>
    <w:rsid w:val="00E347DF"/>
    <w:rsid w:val="00E34A63"/>
    <w:rsid w:val="00E35416"/>
    <w:rsid w:val="00E35776"/>
    <w:rsid w:val="00E40514"/>
    <w:rsid w:val="00E41738"/>
    <w:rsid w:val="00E41EE6"/>
    <w:rsid w:val="00E42070"/>
    <w:rsid w:val="00E43F82"/>
    <w:rsid w:val="00E4540F"/>
    <w:rsid w:val="00E45E9A"/>
    <w:rsid w:val="00E46CA9"/>
    <w:rsid w:val="00E502A3"/>
    <w:rsid w:val="00E51A4F"/>
    <w:rsid w:val="00E51DD4"/>
    <w:rsid w:val="00E528C5"/>
    <w:rsid w:val="00E5381C"/>
    <w:rsid w:val="00E54A3D"/>
    <w:rsid w:val="00E56479"/>
    <w:rsid w:val="00E6079F"/>
    <w:rsid w:val="00E6093E"/>
    <w:rsid w:val="00E612F0"/>
    <w:rsid w:val="00E62015"/>
    <w:rsid w:val="00E62577"/>
    <w:rsid w:val="00E625E2"/>
    <w:rsid w:val="00E6358E"/>
    <w:rsid w:val="00E64A97"/>
    <w:rsid w:val="00E661D0"/>
    <w:rsid w:val="00E66E4E"/>
    <w:rsid w:val="00E72B48"/>
    <w:rsid w:val="00E74144"/>
    <w:rsid w:val="00E748A7"/>
    <w:rsid w:val="00E74C98"/>
    <w:rsid w:val="00E76E3B"/>
    <w:rsid w:val="00E82E08"/>
    <w:rsid w:val="00E8575B"/>
    <w:rsid w:val="00E85E5B"/>
    <w:rsid w:val="00E86B7E"/>
    <w:rsid w:val="00E95AC7"/>
    <w:rsid w:val="00E96E0D"/>
    <w:rsid w:val="00EA13B8"/>
    <w:rsid w:val="00EA25ED"/>
    <w:rsid w:val="00EA319A"/>
    <w:rsid w:val="00EA3445"/>
    <w:rsid w:val="00EA5110"/>
    <w:rsid w:val="00EA588B"/>
    <w:rsid w:val="00EB00E8"/>
    <w:rsid w:val="00EB22D8"/>
    <w:rsid w:val="00EB3135"/>
    <w:rsid w:val="00EB6BAA"/>
    <w:rsid w:val="00EC3C56"/>
    <w:rsid w:val="00EC462A"/>
    <w:rsid w:val="00EC5CB3"/>
    <w:rsid w:val="00EC7AAE"/>
    <w:rsid w:val="00ED09F6"/>
    <w:rsid w:val="00ED1149"/>
    <w:rsid w:val="00ED3165"/>
    <w:rsid w:val="00ED6011"/>
    <w:rsid w:val="00EE2EE1"/>
    <w:rsid w:val="00EE337E"/>
    <w:rsid w:val="00EE36B1"/>
    <w:rsid w:val="00EE377C"/>
    <w:rsid w:val="00EE4308"/>
    <w:rsid w:val="00EE60C3"/>
    <w:rsid w:val="00EE637B"/>
    <w:rsid w:val="00EF0E90"/>
    <w:rsid w:val="00EF253B"/>
    <w:rsid w:val="00EF29EC"/>
    <w:rsid w:val="00EF4830"/>
    <w:rsid w:val="00EF51F2"/>
    <w:rsid w:val="00EF5D5D"/>
    <w:rsid w:val="00EF6A2E"/>
    <w:rsid w:val="00F00B58"/>
    <w:rsid w:val="00F0317A"/>
    <w:rsid w:val="00F034E9"/>
    <w:rsid w:val="00F07DDD"/>
    <w:rsid w:val="00F1073D"/>
    <w:rsid w:val="00F1128F"/>
    <w:rsid w:val="00F1196C"/>
    <w:rsid w:val="00F12891"/>
    <w:rsid w:val="00F12F46"/>
    <w:rsid w:val="00F13315"/>
    <w:rsid w:val="00F14FC4"/>
    <w:rsid w:val="00F1589B"/>
    <w:rsid w:val="00F15C00"/>
    <w:rsid w:val="00F17934"/>
    <w:rsid w:val="00F220B3"/>
    <w:rsid w:val="00F22336"/>
    <w:rsid w:val="00F23862"/>
    <w:rsid w:val="00F24570"/>
    <w:rsid w:val="00F24C01"/>
    <w:rsid w:val="00F25453"/>
    <w:rsid w:val="00F25A56"/>
    <w:rsid w:val="00F27DD3"/>
    <w:rsid w:val="00F346DE"/>
    <w:rsid w:val="00F351FF"/>
    <w:rsid w:val="00F3558B"/>
    <w:rsid w:val="00F3782F"/>
    <w:rsid w:val="00F40496"/>
    <w:rsid w:val="00F40F9E"/>
    <w:rsid w:val="00F41E5E"/>
    <w:rsid w:val="00F432F4"/>
    <w:rsid w:val="00F44C81"/>
    <w:rsid w:val="00F476F6"/>
    <w:rsid w:val="00F50262"/>
    <w:rsid w:val="00F506CB"/>
    <w:rsid w:val="00F50F2A"/>
    <w:rsid w:val="00F5329D"/>
    <w:rsid w:val="00F53A20"/>
    <w:rsid w:val="00F54C66"/>
    <w:rsid w:val="00F55D4A"/>
    <w:rsid w:val="00F57C43"/>
    <w:rsid w:val="00F61C7D"/>
    <w:rsid w:val="00F62918"/>
    <w:rsid w:val="00F64AE2"/>
    <w:rsid w:val="00F66163"/>
    <w:rsid w:val="00F67534"/>
    <w:rsid w:val="00F709B3"/>
    <w:rsid w:val="00F718B6"/>
    <w:rsid w:val="00F74989"/>
    <w:rsid w:val="00F751E9"/>
    <w:rsid w:val="00F76BEF"/>
    <w:rsid w:val="00F8065E"/>
    <w:rsid w:val="00F81014"/>
    <w:rsid w:val="00F82191"/>
    <w:rsid w:val="00F8322A"/>
    <w:rsid w:val="00F865E2"/>
    <w:rsid w:val="00F874A2"/>
    <w:rsid w:val="00F94253"/>
    <w:rsid w:val="00F94632"/>
    <w:rsid w:val="00F958D2"/>
    <w:rsid w:val="00FA00DA"/>
    <w:rsid w:val="00FA06D8"/>
    <w:rsid w:val="00FA112B"/>
    <w:rsid w:val="00FA39AD"/>
    <w:rsid w:val="00FA5AF8"/>
    <w:rsid w:val="00FB0E60"/>
    <w:rsid w:val="00FB139A"/>
    <w:rsid w:val="00FB1FBA"/>
    <w:rsid w:val="00FB5DFC"/>
    <w:rsid w:val="00FC09FA"/>
    <w:rsid w:val="00FC0DD2"/>
    <w:rsid w:val="00FC2A0F"/>
    <w:rsid w:val="00FC4870"/>
    <w:rsid w:val="00FD0044"/>
    <w:rsid w:val="00FD2978"/>
    <w:rsid w:val="00FD2982"/>
    <w:rsid w:val="00FD2A95"/>
    <w:rsid w:val="00FD4D8D"/>
    <w:rsid w:val="00FD7664"/>
    <w:rsid w:val="00FE2AAC"/>
    <w:rsid w:val="00FE3C43"/>
    <w:rsid w:val="00FF2365"/>
    <w:rsid w:val="00FF293C"/>
    <w:rsid w:val="00FF2978"/>
    <w:rsid w:val="00FF48A4"/>
    <w:rsid w:val="00FF4BED"/>
    <w:rsid w:val="00FF543B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DD56"/>
  <w15:docId w15:val="{7387E00E-7C7E-4C9D-9ED6-DA485CC9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9AF"/>
    <w:rPr>
      <w:rFonts w:ascii="Arial" w:eastAsia="Times New Roman" w:hAnsi="Arial" w:cs="Times New Roman"/>
      <w:lang w:val="en-A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79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Hyperlink">
    <w:name w:val="Hyperlink"/>
    <w:uiPriority w:val="99"/>
    <w:unhideWhenUsed/>
    <w:rsid w:val="00C7397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C7397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5F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D5F7F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2452B3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DA561D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2E083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bidi="te-IN"/>
    </w:rPr>
  </w:style>
  <w:style w:type="character" w:styleId="Strong">
    <w:name w:val="Strong"/>
    <w:basedOn w:val="DefaultParagraphFont"/>
    <w:uiPriority w:val="22"/>
    <w:qFormat/>
    <w:rsid w:val="002E083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778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78BB"/>
    <w:rPr>
      <w:rFonts w:ascii="Arial" w:eastAsia="Times New Roman" w:hAnsi="Arial" w:cs="Times New Roman"/>
      <w:lang w:val="en-AU" w:bidi="ar-SA"/>
    </w:rPr>
  </w:style>
  <w:style w:type="paragraph" w:styleId="Footer">
    <w:name w:val="footer"/>
    <w:basedOn w:val="Normal"/>
    <w:link w:val="FooterChar"/>
    <w:uiPriority w:val="99"/>
    <w:unhideWhenUsed/>
    <w:rsid w:val="001778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8BB"/>
    <w:rPr>
      <w:rFonts w:ascii="Arial" w:eastAsia="Times New Roman" w:hAnsi="Arial" w:cs="Times New Roman"/>
      <w:lang w:val="en-A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ajaus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hyperlink" Target="http://www.linkedin.com/in/raviraja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.raviraja@gmail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1FAA0C-D2AB-4CD4-A5E8-3E5E09FE5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2267</Words>
  <Characters>12927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15164</CharactersWithSpaces>
  <SharedDoc>false</SharedDoc>
  <HLinks>
    <vt:vector size="6" baseType="variant">
      <vt:variant>
        <vt:i4>1245205</vt:i4>
      </vt:variant>
      <vt:variant>
        <vt:i4>0</vt:i4>
      </vt:variant>
      <vt:variant>
        <vt:i4>0</vt:i4>
      </vt:variant>
      <vt:variant>
        <vt:i4>5</vt:i4>
      </vt:variant>
      <vt:variant>
        <vt:lpwstr>https://github.com/users/rajausa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</dc:creator>
  <cp:keywords/>
  <dc:description/>
  <cp:lastModifiedBy>Irri Pavani</cp:lastModifiedBy>
  <cp:revision>4</cp:revision>
  <dcterms:created xsi:type="dcterms:W3CDTF">2026-02-23T15:36:00Z</dcterms:created>
  <dcterms:modified xsi:type="dcterms:W3CDTF">2026-02-23T17:20:00Z</dcterms:modified>
</cp:coreProperties>
</file>