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2D0E" w14:textId="3B8232A0" w:rsidR="006D2DE1" w:rsidRPr="006A70CF" w:rsidRDefault="00F461C9" w:rsidP="00483DAA">
      <w:pPr>
        <w:ind w:right="180"/>
        <w:rPr>
          <w:rFonts w:ascii="Cambria" w:hAnsi="Cambria" w:cs="Calibri"/>
          <w:b/>
          <w:sz w:val="20"/>
          <w:szCs w:val="20"/>
        </w:rPr>
      </w:pPr>
      <w:r w:rsidRPr="00F461C9">
        <w:rPr>
          <w:rFonts w:ascii="Cambria" w:hAnsi="Cambria" w:cs="Calibr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C2B30A" wp14:editId="7AF2296E">
                <wp:simplePos x="0" y="0"/>
                <wp:positionH relativeFrom="margin">
                  <wp:posOffset>5943600</wp:posOffset>
                </wp:positionH>
                <wp:positionV relativeFrom="paragraph">
                  <wp:posOffset>8255</wp:posOffset>
                </wp:positionV>
                <wp:extent cx="948055" cy="846455"/>
                <wp:effectExtent l="0" t="0" r="444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846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1BBAE" w14:textId="0A4BF0AB" w:rsidR="00F461C9" w:rsidRDefault="007F765B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E5C7669" wp14:editId="65D93365">
                                  <wp:extent cx="830802" cy="795655"/>
                                  <wp:effectExtent l="0" t="0" r="7620" b="4445"/>
                                  <wp:docPr id="10559964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599644" name="Picture 105599644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5801" cy="8004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2B3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8pt;margin-top:.65pt;width:74.65pt;height:66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" stroked="f">
                <v:textbox>
                  <w:txbxContent>
                    <w:p w14:paraId="39C1BBAE" w14:textId="0A4BF0AB" w:rsidR="00F461C9" w:rsidRDefault="007F765B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E5C7669" wp14:editId="65D93365">
                            <wp:extent cx="830802" cy="795655"/>
                            <wp:effectExtent l="0" t="0" r="7620" b="4445"/>
                            <wp:docPr id="10559964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599644" name="Picture 105599644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5801" cy="8004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A70CF">
        <w:rPr>
          <w:rFonts w:ascii="Cambria" w:hAnsi="Cambria" w:cs="Calibri"/>
          <w:b/>
          <w:sz w:val="20"/>
          <w:szCs w:val="20"/>
        </w:rPr>
        <w:t>REHAMAN</w:t>
      </w:r>
      <w:r w:rsidR="00A46069">
        <w:rPr>
          <w:rFonts w:ascii="Cambria" w:hAnsi="Cambria" w:cs="Calibri"/>
          <w:b/>
          <w:sz w:val="20"/>
          <w:szCs w:val="20"/>
        </w:rPr>
        <w:t xml:space="preserve"> </w:t>
      </w:r>
      <w:r w:rsidRPr="006A70CF">
        <w:rPr>
          <w:rFonts w:ascii="Cambria" w:hAnsi="Cambria" w:cs="Calibri"/>
          <w:b/>
          <w:sz w:val="20"/>
          <w:szCs w:val="20"/>
        </w:rPr>
        <w:t>MOHAMMAD</w:t>
      </w:r>
      <w:r w:rsidR="00D90FAF">
        <w:rPr>
          <w:rFonts w:ascii="Cambria" w:hAnsi="Cambria" w:cs="Calibri"/>
          <w:b/>
          <w:sz w:val="20"/>
          <w:szCs w:val="20"/>
        </w:rPr>
        <w:t xml:space="preserve"> </w:t>
      </w:r>
      <w:r w:rsidRPr="006A70CF">
        <w:rPr>
          <w:rFonts w:ascii="Cambria" w:hAnsi="Cambria" w:cs="Calibri"/>
          <w:b/>
          <w:sz w:val="20"/>
          <w:szCs w:val="20"/>
        </w:rPr>
        <w:br/>
        <w:t>Sr</w:t>
      </w:r>
      <w:r w:rsidR="00E961A1" w:rsidRPr="00E961A1">
        <w:rPr>
          <w:rFonts w:ascii="Cambria" w:hAnsi="Cambria" w:cs="Calibri"/>
          <w:b/>
          <w:sz w:val="20"/>
          <w:szCs w:val="20"/>
        </w:rPr>
        <w:t xml:space="preserve"> Java Full Stack Engineer | Cloud, Microservices, AI-Assisted Platforms</w:t>
      </w:r>
    </w:p>
    <w:p w14:paraId="39933453" w14:textId="7AFEA859" w:rsidR="006D2DE1" w:rsidRPr="006A70CF" w:rsidRDefault="00000000" w:rsidP="00483DAA">
      <w:pPr>
        <w:ind w:right="180"/>
        <w:rPr>
          <w:rFonts w:ascii="Cambria" w:hAnsi="Cambria" w:cs="Calibri"/>
          <w:sz w:val="20"/>
          <w:szCs w:val="20"/>
        </w:rPr>
      </w:pPr>
      <w:r w:rsidRPr="006A70CF">
        <w:rPr>
          <w:rFonts w:ascii="Cambria" w:hAnsi="Cambria" w:cs="Calibri"/>
          <w:b/>
          <w:sz w:val="20"/>
          <w:szCs w:val="20"/>
        </w:rPr>
        <w:t>Ph: +1 720-773-16</w:t>
      </w:r>
      <w:r w:rsidR="004B606D" w:rsidRPr="006A70CF">
        <w:rPr>
          <w:rFonts w:ascii="Cambria" w:hAnsi="Cambria" w:cs="Calibri"/>
          <w:b/>
          <w:sz w:val="20"/>
          <w:szCs w:val="20"/>
        </w:rPr>
        <w:t>5</w:t>
      </w:r>
      <w:r w:rsidRPr="006A70CF">
        <w:rPr>
          <w:rFonts w:ascii="Cambria" w:hAnsi="Cambria" w:cs="Calibri"/>
          <w:b/>
          <w:sz w:val="20"/>
          <w:szCs w:val="20"/>
        </w:rPr>
        <w:t>7</w:t>
      </w:r>
    </w:p>
    <w:p w14:paraId="5F4B1D81" w14:textId="31123EB4" w:rsidR="006D2DE1" w:rsidRPr="006A70CF" w:rsidRDefault="000E4930" w:rsidP="00483DAA">
      <w:pPr>
        <w:pBdr>
          <w:bottom w:val="single" w:sz="4" w:space="1" w:color="000000"/>
        </w:pBdr>
        <w:ind w:right="2203"/>
        <w:rPr>
          <w:rStyle w:val="Hyperlink"/>
          <w:rFonts w:ascii="Cambria" w:eastAsiaTheme="majorEastAsia" w:hAnsi="Cambria" w:cs="Calibri"/>
          <w:sz w:val="20"/>
          <w:szCs w:val="20"/>
        </w:rPr>
      </w:pPr>
      <w:r>
        <w:rPr>
          <w:rFonts w:ascii="Cambria" w:hAnsi="Cambria" w:cs="Calibri"/>
          <w:b/>
          <w:sz w:val="20"/>
          <w:szCs w:val="20"/>
        </w:rPr>
        <w:t>Em</w:t>
      </w:r>
      <w:r w:rsidRPr="006A70CF">
        <w:rPr>
          <w:rFonts w:ascii="Cambria" w:hAnsi="Cambria" w:cs="Calibri"/>
          <w:b/>
          <w:sz w:val="20"/>
          <w:szCs w:val="20"/>
        </w:rPr>
        <w:t>ail</w:t>
      </w:r>
      <w:r w:rsidRPr="006A70CF">
        <w:rPr>
          <w:rFonts w:ascii="Cambria" w:hAnsi="Cambria" w:cs="Calibri"/>
          <w:sz w:val="20"/>
          <w:szCs w:val="20"/>
        </w:rPr>
        <w:t>:</w:t>
      </w:r>
      <w:r w:rsidR="00483DAA">
        <w:rPr>
          <w:rFonts w:ascii="Cambria" w:hAnsi="Cambria" w:cs="Calibri"/>
          <w:sz w:val="20"/>
          <w:szCs w:val="20"/>
        </w:rPr>
        <w:t xml:space="preserve"> </w:t>
      </w:r>
      <w:r w:rsidRPr="006A70CF">
        <w:rPr>
          <w:rFonts w:ascii="Cambria" w:hAnsi="Cambria" w:cs="Calibri"/>
          <w:sz w:val="20"/>
          <w:szCs w:val="20"/>
          <w:u w:val="single"/>
        </w:rPr>
        <w:t>rehama</w:t>
      </w:r>
      <w:r w:rsidR="0061797E">
        <w:rPr>
          <w:rFonts w:ascii="Cambria" w:hAnsi="Cambria" w:cs="Calibri"/>
          <w:sz w:val="20"/>
          <w:szCs w:val="20"/>
          <w:u w:val="single"/>
        </w:rPr>
        <w:t>n</w:t>
      </w:r>
      <w:r w:rsidR="001973C0">
        <w:rPr>
          <w:rFonts w:ascii="Cambria" w:hAnsi="Cambria" w:cs="Calibri"/>
          <w:sz w:val="20"/>
          <w:szCs w:val="20"/>
          <w:u w:val="single"/>
        </w:rPr>
        <w:t>.mohmmd</w:t>
      </w:r>
      <w:r w:rsidRPr="006A70CF">
        <w:rPr>
          <w:rFonts w:ascii="Cambria" w:hAnsi="Cambria" w:cs="Calibri"/>
          <w:sz w:val="20"/>
          <w:szCs w:val="20"/>
          <w:u w:val="single"/>
        </w:rPr>
        <w:t>@gmail.com</w:t>
      </w:r>
      <w:r w:rsidRPr="006A70CF">
        <w:rPr>
          <w:rFonts w:ascii="Cambria" w:hAnsi="Cambria" w:cs="Calibri"/>
          <w:b/>
          <w:bCs/>
          <w:sz w:val="20"/>
          <w:szCs w:val="20"/>
        </w:rPr>
        <w:t xml:space="preserve"> </w:t>
      </w:r>
      <w:r w:rsidRPr="006A70CF">
        <w:rPr>
          <w:rFonts w:ascii="Cambria" w:hAnsi="Cambria" w:cs="Calibri"/>
          <w:b/>
          <w:bCs/>
          <w:sz w:val="20"/>
          <w:szCs w:val="20"/>
        </w:rPr>
        <w:br/>
      </w:r>
      <w:r w:rsidRPr="000E4930">
        <w:rPr>
          <w:rFonts w:ascii="Cambria" w:hAnsi="Cambria" w:cs="Calibri"/>
          <w:b/>
          <w:bCs/>
          <w:sz w:val="20"/>
          <w:szCs w:val="20"/>
        </w:rPr>
        <w:t>LinkedIn</w:t>
      </w:r>
      <w:r w:rsidRPr="006A70CF">
        <w:rPr>
          <w:rFonts w:ascii="Cambria" w:hAnsi="Cambria" w:cs="Calibri"/>
          <w:b/>
          <w:bCs/>
          <w:sz w:val="20"/>
          <w:szCs w:val="20"/>
        </w:rPr>
        <w:t xml:space="preserve">: </w:t>
      </w:r>
      <w:hyperlink r:id="rId8" w:tooltip="https://www.linkedin.com/in/rehaman-mohammad/" w:history="1">
        <w:r w:rsidR="006D2DE1" w:rsidRPr="006A70CF">
          <w:rPr>
            <w:rStyle w:val="Hyperlink"/>
            <w:rFonts w:ascii="Cambria" w:hAnsi="Cambria" w:cs="Calibri"/>
            <w:b/>
            <w:bCs/>
            <w:sz w:val="20"/>
            <w:szCs w:val="20"/>
          </w:rPr>
          <w:t>https://www.linkedin.com/in/rehaman-mohammad/</w:t>
        </w:r>
      </w:hyperlink>
    </w:p>
    <w:p w14:paraId="5806281C" w14:textId="77777777" w:rsidR="00EF2F8A" w:rsidRDefault="00EF2F8A" w:rsidP="00E63ACB">
      <w:pPr>
        <w:ind w:right="180"/>
        <w:jc w:val="both"/>
        <w:rPr>
          <w:rFonts w:ascii="Cambria" w:hAnsi="Cambria" w:cs="Calibri"/>
          <w:color w:val="467886" w:themeColor="hyperlink"/>
          <w:sz w:val="20"/>
          <w:szCs w:val="20"/>
          <w:u w:val="single"/>
        </w:rPr>
      </w:pPr>
    </w:p>
    <w:p w14:paraId="2ACF2F5C" w14:textId="073359BC" w:rsidR="006D2DE1" w:rsidRDefault="00000000" w:rsidP="00E63ACB">
      <w:pPr>
        <w:ind w:right="180"/>
        <w:jc w:val="both"/>
        <w:rPr>
          <w:rFonts w:ascii="Cambria" w:hAnsi="Cambria" w:cs="Calibri"/>
          <w:b/>
          <w:sz w:val="20"/>
          <w:szCs w:val="20"/>
          <w:u w:val="single"/>
        </w:rPr>
      </w:pPr>
      <w:r w:rsidRPr="006A70CF">
        <w:rPr>
          <w:rFonts w:ascii="Cambria" w:hAnsi="Cambria" w:cs="Calibri"/>
          <w:b/>
          <w:sz w:val="20"/>
          <w:szCs w:val="20"/>
          <w:u w:val="single"/>
        </w:rPr>
        <w:t>PROFESSIONAL SUMMARY:</w:t>
      </w:r>
    </w:p>
    <w:p w14:paraId="5458CD1D" w14:textId="470EF167" w:rsidR="00950FCB" w:rsidRPr="00EF1C13" w:rsidRDefault="00EF1C13" w:rsidP="00E63ACB">
      <w:pPr>
        <w:ind w:right="180"/>
        <w:jc w:val="both"/>
        <w:rPr>
          <w:rFonts w:ascii="Cambria" w:hAnsi="Cambria" w:cs="Calibri"/>
          <w:b/>
          <w:sz w:val="20"/>
          <w:szCs w:val="20"/>
          <w:lang w:val="en-IN"/>
        </w:rPr>
      </w:pPr>
      <w:r w:rsidRPr="00EF1C13">
        <w:rPr>
          <w:rFonts w:ascii="Cambria" w:hAnsi="Cambria" w:cs="Calibri"/>
          <w:b/>
          <w:bCs/>
          <w:sz w:val="20"/>
          <w:szCs w:val="20"/>
          <w:lang w:val="en-IN"/>
        </w:rPr>
        <w:t>Senior Java Full Stack Engineer with 11+ years of experience building real-time payments, fraud-review, healthcare, telecom, and public-sector platforms across regulated, high-volume environments. Specialized in Java 17/21, Spring Boot 3.x, reactive microservices, Kafka-based event streaming, and cloud-native delivery across AWS, Kubernetes, and OpenShift. Delivered measurable impact through low-latency transaction systems, faster analyst workflows, secure healthcare platforms, and resilient production services supported by strong API security, observability, and AI-assisted engineering.</w:t>
      </w:r>
    </w:p>
    <w:p w14:paraId="071E05D1" w14:textId="77777777" w:rsidR="005954A1" w:rsidRPr="005954A1" w:rsidRDefault="005954A1" w:rsidP="00EF1C13">
      <w:pPr>
        <w:widowControl/>
        <w:numPr>
          <w:ilvl w:val="0"/>
          <w:numId w:val="17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</w:rPr>
        <w:t xml:space="preserve">Strong in </w:t>
      </w:r>
      <w:r w:rsidRPr="005954A1">
        <w:rPr>
          <w:rFonts w:ascii="Cambria" w:hAnsi="Cambria" w:cs="Calibri"/>
          <w:b/>
          <w:bCs/>
          <w:sz w:val="20"/>
          <w:szCs w:val="20"/>
        </w:rPr>
        <w:t>Java 7–21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J2EE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Spring Boot 1.x–3.x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Spring MVC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 xml:space="preserve">Spring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</w:rPr>
        <w:t>WebFlux</w:t>
      </w:r>
      <w:proofErr w:type="spellEnd"/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REST APIs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</w:rPr>
        <w:t>OpenAPI</w:t>
      </w:r>
      <w:proofErr w:type="spellEnd"/>
      <w:r w:rsidRPr="005954A1">
        <w:rPr>
          <w:rFonts w:ascii="Cambria" w:hAnsi="Cambria" w:cs="Calibri"/>
          <w:sz w:val="20"/>
          <w:szCs w:val="20"/>
        </w:rPr>
        <w:t xml:space="preserve">,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</w:rPr>
        <w:t>GraphQL</w:t>
      </w:r>
      <w:proofErr w:type="spellEnd"/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Saga</w:t>
      </w:r>
      <w:r w:rsidRPr="005954A1">
        <w:rPr>
          <w:rFonts w:ascii="Cambria" w:hAnsi="Cambria" w:cs="Calibri"/>
          <w:sz w:val="20"/>
          <w:szCs w:val="20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</w:rPr>
        <w:t>Resilience4j</w:t>
      </w:r>
      <w:r w:rsidRPr="005954A1">
        <w:rPr>
          <w:rFonts w:ascii="Cambria" w:hAnsi="Cambria" w:cs="Calibri"/>
          <w:sz w:val="20"/>
          <w:szCs w:val="20"/>
        </w:rPr>
        <w:t xml:space="preserve">, with hands-on work in production-ready microservices and low-latency transaction platforms. </w:t>
      </w:r>
    </w:p>
    <w:p w14:paraId="6F31A14A" w14:textId="77777777" w:rsidR="005954A1" w:rsidRPr="005954A1" w:rsidRDefault="005954A1" w:rsidP="00EF1C13">
      <w:pPr>
        <w:widowControl/>
        <w:numPr>
          <w:ilvl w:val="0"/>
          <w:numId w:val="17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</w:rPr>
        <w:t xml:space="preserve">Built event-driven systems with </w:t>
      </w:r>
      <w:r w:rsidRPr="005954A1">
        <w:rPr>
          <w:rFonts w:ascii="Cambria" w:hAnsi="Cambria" w:cs="Calibri"/>
          <w:b/>
          <w:bCs/>
          <w:sz w:val="20"/>
          <w:szCs w:val="20"/>
        </w:rPr>
        <w:t>Apache Kafka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Kafka Streams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RabbitMQ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ActiveMQ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Amazon SQS</w:t>
      </w:r>
      <w:r w:rsidRPr="005954A1">
        <w:rPr>
          <w:rFonts w:ascii="Cambria" w:hAnsi="Cambria" w:cs="Calibri"/>
          <w:sz w:val="20"/>
          <w:szCs w:val="20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</w:rPr>
        <w:t>Google Pub/Sub</w:t>
      </w:r>
      <w:r w:rsidRPr="005954A1">
        <w:rPr>
          <w:rFonts w:ascii="Cambria" w:hAnsi="Cambria" w:cs="Calibri"/>
          <w:sz w:val="20"/>
          <w:szCs w:val="20"/>
        </w:rPr>
        <w:t xml:space="preserve"> to support scalable microservices, asynchronous workflows, and distributed transaction processing. </w:t>
      </w:r>
    </w:p>
    <w:p w14:paraId="13ADA8BE" w14:textId="388F4434" w:rsidR="005954A1" w:rsidRPr="005954A1" w:rsidRDefault="005954A1" w:rsidP="00EF1C13">
      <w:pPr>
        <w:widowControl/>
        <w:numPr>
          <w:ilvl w:val="0"/>
          <w:numId w:val="17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</w:rPr>
        <w:t xml:space="preserve">Developed enterprise dashboards and portals using </w:t>
      </w:r>
      <w:r w:rsidRPr="005954A1">
        <w:rPr>
          <w:rFonts w:ascii="Cambria" w:hAnsi="Cambria" w:cs="Calibri"/>
          <w:b/>
          <w:bCs/>
          <w:sz w:val="20"/>
          <w:szCs w:val="20"/>
        </w:rPr>
        <w:t>React 16–18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TypeScript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Angular 4–17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Node.js/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</w:rPr>
        <w:t>ExpressJS</w:t>
      </w:r>
      <w:proofErr w:type="spellEnd"/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Redux</w:t>
      </w:r>
      <w:r w:rsidRPr="005954A1">
        <w:rPr>
          <w:rFonts w:ascii="Cambria" w:hAnsi="Cambria" w:cs="Calibri"/>
          <w:sz w:val="20"/>
          <w:szCs w:val="20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</w:rPr>
        <w:t>WCAG 2.1</w:t>
      </w:r>
      <w:r w:rsidRPr="005954A1">
        <w:rPr>
          <w:rFonts w:ascii="Cambria" w:hAnsi="Cambria" w:cs="Calibri"/>
          <w:sz w:val="20"/>
          <w:szCs w:val="20"/>
        </w:rPr>
        <w:t xml:space="preserve"> standards, translating backend APIs into accessible, responsive user interfaces. </w:t>
      </w:r>
    </w:p>
    <w:p w14:paraId="19EED6C8" w14:textId="55E454D8" w:rsidR="005954A1" w:rsidRPr="005954A1" w:rsidRDefault="005954A1" w:rsidP="00EF1C13">
      <w:pPr>
        <w:widowControl/>
        <w:numPr>
          <w:ilvl w:val="0"/>
          <w:numId w:val="17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</w:rPr>
        <w:t xml:space="preserve">Worked with </w:t>
      </w:r>
      <w:r w:rsidRPr="005954A1">
        <w:rPr>
          <w:rFonts w:ascii="Cambria" w:hAnsi="Cambria" w:cs="Calibri"/>
          <w:b/>
          <w:bCs/>
          <w:sz w:val="20"/>
          <w:szCs w:val="20"/>
        </w:rPr>
        <w:t>PostgreSQL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MySQL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Oracle 12c/19c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MongoDB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DynamoDB</w:t>
      </w:r>
      <w:r w:rsidRPr="005954A1">
        <w:rPr>
          <w:rFonts w:ascii="Cambria" w:hAnsi="Cambria" w:cs="Calibri"/>
          <w:sz w:val="20"/>
          <w:szCs w:val="20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</w:rPr>
        <w:t>Redis/Redis Streams</w:t>
      </w:r>
      <w:r w:rsidRPr="005954A1">
        <w:rPr>
          <w:rFonts w:ascii="Cambria" w:hAnsi="Cambria" w:cs="Calibri"/>
          <w:sz w:val="20"/>
          <w:szCs w:val="20"/>
        </w:rPr>
        <w:t xml:space="preserve"> to support transaction-heavy systems, caching, session management, and distributed data flows across finance and healthcare platforms. </w:t>
      </w:r>
    </w:p>
    <w:p w14:paraId="2B3F3946" w14:textId="62008061" w:rsidR="005954A1" w:rsidRPr="005954A1" w:rsidRDefault="005954A1" w:rsidP="00EF1C13">
      <w:pPr>
        <w:widowControl/>
        <w:numPr>
          <w:ilvl w:val="0"/>
          <w:numId w:val="17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</w:rPr>
        <w:t xml:space="preserve">Built real-time payment and fraud-review platforms for financial systems using </w:t>
      </w:r>
      <w:r w:rsidRPr="005954A1">
        <w:rPr>
          <w:rFonts w:ascii="Cambria" w:hAnsi="Cambria" w:cs="Calibri"/>
          <w:b/>
          <w:bCs/>
          <w:sz w:val="20"/>
          <w:szCs w:val="20"/>
        </w:rPr>
        <w:t>Java 17/21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Spring Boot 3.x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Kafka Streams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AML/fraud models</w:t>
      </w:r>
      <w:r w:rsidRPr="005954A1">
        <w:rPr>
          <w:rFonts w:ascii="Cambria" w:hAnsi="Cambria" w:cs="Calibri"/>
          <w:sz w:val="20"/>
          <w:szCs w:val="20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</w:rPr>
        <w:t>ML/LLM-assisted workflows</w:t>
      </w:r>
      <w:r w:rsidRPr="005954A1">
        <w:rPr>
          <w:rFonts w:ascii="Cambria" w:hAnsi="Cambria" w:cs="Calibri"/>
          <w:sz w:val="20"/>
          <w:szCs w:val="20"/>
        </w:rPr>
        <w:t xml:space="preserve"> to support faster analyst decisions, lower false positives, and reduced manual review effort. </w:t>
      </w:r>
    </w:p>
    <w:p w14:paraId="1686B356" w14:textId="5A423244" w:rsidR="005954A1" w:rsidRPr="005954A1" w:rsidRDefault="005954A1" w:rsidP="00EF1C13">
      <w:pPr>
        <w:widowControl/>
        <w:numPr>
          <w:ilvl w:val="0"/>
          <w:numId w:val="17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</w:rPr>
        <w:t xml:space="preserve">Delivered HIPAA-aligned healthcare platforms using </w:t>
      </w:r>
      <w:r w:rsidRPr="005954A1">
        <w:rPr>
          <w:rFonts w:ascii="Cambria" w:hAnsi="Cambria" w:cs="Calibri"/>
          <w:b/>
          <w:bCs/>
          <w:sz w:val="20"/>
          <w:szCs w:val="20"/>
        </w:rPr>
        <w:t>Java 17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Spring Boot 3.x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</w:rPr>
        <w:t>FastAPI</w:t>
      </w:r>
      <w:proofErr w:type="spellEnd"/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Kafka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secure Medicaid APIs</w:t>
      </w:r>
      <w:r w:rsidRPr="005954A1">
        <w:rPr>
          <w:rFonts w:ascii="Cambria" w:hAnsi="Cambria" w:cs="Calibri"/>
          <w:sz w:val="20"/>
          <w:szCs w:val="20"/>
        </w:rPr>
        <w:t>, and healthcare data workflows supporting claims processing, audit reviews, and member-facing applications.</w:t>
      </w:r>
    </w:p>
    <w:p w14:paraId="0ED62B8A" w14:textId="71DA0C4C" w:rsidR="005954A1" w:rsidRPr="005954A1" w:rsidRDefault="005954A1" w:rsidP="00EF1C13">
      <w:pPr>
        <w:widowControl/>
        <w:numPr>
          <w:ilvl w:val="0"/>
          <w:numId w:val="17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</w:rPr>
        <w:t xml:space="preserve">Supported telecom </w:t>
      </w:r>
      <w:r w:rsidRPr="005954A1">
        <w:rPr>
          <w:rFonts w:ascii="Cambria" w:hAnsi="Cambria" w:cs="Calibri"/>
          <w:b/>
          <w:bCs/>
          <w:sz w:val="20"/>
          <w:szCs w:val="20"/>
        </w:rPr>
        <w:t>OSS/BSS</w:t>
      </w:r>
      <w:r w:rsidRPr="005954A1">
        <w:rPr>
          <w:rFonts w:ascii="Cambria" w:hAnsi="Cambria" w:cs="Calibri"/>
          <w:sz w:val="20"/>
          <w:szCs w:val="20"/>
        </w:rPr>
        <w:t xml:space="preserve"> and public-sector modernization projects by moving legacy systems to microservices, hybrid messaging, and cloud-ready platforms for provisioning, billing, Medicaid eligibility, and citizen-service workflows. </w:t>
      </w:r>
    </w:p>
    <w:p w14:paraId="748C4CFD" w14:textId="1FD4D897" w:rsidR="005954A1" w:rsidRPr="005954A1" w:rsidRDefault="005954A1" w:rsidP="00EF1C13">
      <w:pPr>
        <w:widowControl/>
        <w:numPr>
          <w:ilvl w:val="0"/>
          <w:numId w:val="17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</w:rPr>
        <w:t xml:space="preserve">Experienced with </w:t>
      </w:r>
      <w:r w:rsidRPr="005954A1">
        <w:rPr>
          <w:rFonts w:ascii="Cambria" w:hAnsi="Cambria" w:cs="Calibri"/>
          <w:b/>
          <w:bCs/>
          <w:sz w:val="20"/>
          <w:szCs w:val="20"/>
        </w:rPr>
        <w:t>AWS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GCP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Azure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Terraform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Helm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Docker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Kubernetes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OpenShift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Jenkins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GitHub Actions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Maven</w:t>
      </w:r>
      <w:r w:rsidRPr="005954A1">
        <w:rPr>
          <w:rFonts w:ascii="Cambria" w:hAnsi="Cambria" w:cs="Calibri"/>
          <w:sz w:val="20"/>
          <w:szCs w:val="20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</w:rPr>
        <w:t>Gradle</w:t>
      </w:r>
      <w:r w:rsidRPr="005954A1">
        <w:rPr>
          <w:rFonts w:ascii="Cambria" w:hAnsi="Cambria" w:cs="Calibri"/>
          <w:sz w:val="20"/>
          <w:szCs w:val="20"/>
        </w:rPr>
        <w:t xml:space="preserve"> for cloud deployments, CI/CD automation, and multi-environment delivery. </w:t>
      </w:r>
    </w:p>
    <w:p w14:paraId="6D511CA5" w14:textId="1FF95291" w:rsidR="005954A1" w:rsidRPr="005954A1" w:rsidRDefault="005954A1" w:rsidP="00EF1C13">
      <w:pPr>
        <w:widowControl/>
        <w:numPr>
          <w:ilvl w:val="0"/>
          <w:numId w:val="17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</w:rPr>
        <w:t xml:space="preserve">Applied </w:t>
      </w:r>
      <w:r w:rsidRPr="005954A1">
        <w:rPr>
          <w:rFonts w:ascii="Cambria" w:hAnsi="Cambria" w:cs="Calibri"/>
          <w:b/>
          <w:bCs/>
          <w:sz w:val="20"/>
          <w:szCs w:val="20"/>
        </w:rPr>
        <w:t>OAuth 2.0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JWT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Spring Security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RBAC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</w:rPr>
        <w:t>HashiCorp</w:t>
      </w:r>
      <w:proofErr w:type="spellEnd"/>
      <w:r w:rsidRPr="005954A1">
        <w:rPr>
          <w:rFonts w:ascii="Cambria" w:hAnsi="Cambria" w:cs="Calibri"/>
          <w:b/>
          <w:bCs/>
          <w:sz w:val="20"/>
          <w:szCs w:val="20"/>
        </w:rPr>
        <w:t xml:space="preserve"> Vault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</w:rPr>
        <w:t>Trivy</w:t>
      </w:r>
      <w:proofErr w:type="spellEnd"/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SonarQube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Prometheus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Grafana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</w:rPr>
        <w:t>OpenTelemetry</w:t>
      </w:r>
      <w:proofErr w:type="spellEnd"/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ELK Stack</w:t>
      </w:r>
      <w:r w:rsidRPr="005954A1">
        <w:rPr>
          <w:rFonts w:ascii="Cambria" w:hAnsi="Cambria" w:cs="Calibri"/>
          <w:sz w:val="20"/>
          <w:szCs w:val="20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</w:rPr>
        <w:t>Splunk</w:t>
      </w:r>
      <w:r w:rsidRPr="005954A1">
        <w:rPr>
          <w:rFonts w:ascii="Cambria" w:hAnsi="Cambria" w:cs="Calibri"/>
          <w:sz w:val="20"/>
          <w:szCs w:val="20"/>
        </w:rPr>
        <w:t xml:space="preserve"> to support API security, observability, code quality, and production monitoring across regulated environments. </w:t>
      </w:r>
    </w:p>
    <w:p w14:paraId="04188FB6" w14:textId="0AC51BFD" w:rsidR="005954A1" w:rsidRPr="005954A1" w:rsidRDefault="005954A1" w:rsidP="00EF1C13">
      <w:pPr>
        <w:widowControl/>
        <w:numPr>
          <w:ilvl w:val="0"/>
          <w:numId w:val="17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</w:rPr>
        <w:t xml:space="preserve">Improved delivery quality through </w:t>
      </w:r>
      <w:r w:rsidRPr="005954A1">
        <w:rPr>
          <w:rFonts w:ascii="Cambria" w:hAnsi="Cambria" w:cs="Calibri"/>
          <w:b/>
          <w:bCs/>
          <w:sz w:val="20"/>
          <w:szCs w:val="20"/>
        </w:rPr>
        <w:t>JUnit 4/5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Mockito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</w:rPr>
        <w:t>PyTest</w:t>
      </w:r>
      <w:proofErr w:type="spellEnd"/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JMeter</w:t>
      </w:r>
      <w:r w:rsidRPr="005954A1">
        <w:rPr>
          <w:rFonts w:ascii="Cambria" w:hAnsi="Cambria" w:cs="Calibri"/>
          <w:sz w:val="20"/>
          <w:szCs w:val="20"/>
        </w:rPr>
        <w:t xml:space="preserve">, and performance tuning across </w:t>
      </w:r>
      <w:r w:rsidRPr="005954A1">
        <w:rPr>
          <w:rFonts w:ascii="Cambria" w:hAnsi="Cambria" w:cs="Calibri"/>
          <w:b/>
          <w:bCs/>
          <w:sz w:val="20"/>
          <w:szCs w:val="20"/>
        </w:rPr>
        <w:t>Kafka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Redis</w:t>
      </w:r>
      <w:r w:rsidRPr="005954A1">
        <w:rPr>
          <w:rFonts w:ascii="Cambria" w:hAnsi="Cambria" w:cs="Calibri"/>
          <w:sz w:val="20"/>
          <w:szCs w:val="20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</w:rPr>
        <w:t>PostgreSQL</w:t>
      </w:r>
      <w:r w:rsidRPr="005954A1">
        <w:rPr>
          <w:rFonts w:ascii="Cambria" w:hAnsi="Cambria" w:cs="Calibri"/>
          <w:sz w:val="20"/>
          <w:szCs w:val="20"/>
        </w:rPr>
        <w:t xml:space="preserve"> in high-volume systems.</w:t>
      </w:r>
    </w:p>
    <w:p w14:paraId="7DCD53AA" w14:textId="3D4DF0DD" w:rsidR="00950FCB" w:rsidRPr="00EF1C13" w:rsidRDefault="005954A1" w:rsidP="00EF1C13">
      <w:pPr>
        <w:widowControl/>
        <w:numPr>
          <w:ilvl w:val="0"/>
          <w:numId w:val="17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</w:rPr>
        <w:t xml:space="preserve">Worked at the intersection of Java and AI-assisted engineering in current projects, using </w:t>
      </w:r>
      <w:r w:rsidRPr="005954A1">
        <w:rPr>
          <w:rFonts w:ascii="Cambria" w:hAnsi="Cambria" w:cs="Calibri"/>
          <w:b/>
          <w:bCs/>
          <w:sz w:val="20"/>
          <w:szCs w:val="20"/>
        </w:rPr>
        <w:t>GitHub Copilot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Claude</w:t>
      </w:r>
      <w:r w:rsidRPr="005954A1">
        <w:rPr>
          <w:rFonts w:ascii="Cambria" w:hAnsi="Cambria" w:cs="Calibri"/>
          <w:sz w:val="20"/>
          <w:szCs w:val="20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</w:rPr>
        <w:t>OpenAI-backed workflows</w:t>
      </w:r>
      <w:r w:rsidRPr="005954A1">
        <w:rPr>
          <w:rFonts w:ascii="Cambria" w:hAnsi="Cambria" w:cs="Calibri"/>
          <w:sz w:val="20"/>
          <w:szCs w:val="20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</w:rPr>
        <w:t>RAG/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</w:rPr>
        <w:t>LangChain</w:t>
      </w:r>
      <w:proofErr w:type="spellEnd"/>
      <w:r w:rsidRPr="005954A1">
        <w:rPr>
          <w:rFonts w:ascii="Cambria" w:hAnsi="Cambria" w:cs="Calibri"/>
          <w:b/>
          <w:bCs/>
          <w:sz w:val="20"/>
          <w:szCs w:val="20"/>
        </w:rPr>
        <w:t xml:space="preserve"> patterns</w:t>
      </w:r>
      <w:r w:rsidRPr="005954A1">
        <w:rPr>
          <w:rFonts w:ascii="Cambria" w:hAnsi="Cambria" w:cs="Calibri"/>
          <w:sz w:val="20"/>
          <w:szCs w:val="20"/>
        </w:rPr>
        <w:t xml:space="preserve"> for fraud review, anomaly recommendations, test generation, API documentation, and analyst-facing case summaries.</w:t>
      </w:r>
    </w:p>
    <w:p w14:paraId="42A68AA1" w14:textId="77777777" w:rsidR="00AB20BB" w:rsidRPr="00661FE6" w:rsidRDefault="00AB20BB" w:rsidP="00AB20BB">
      <w:pPr>
        <w:ind w:right="180"/>
        <w:jc w:val="both"/>
        <w:rPr>
          <w:rFonts w:ascii="Cambria" w:hAnsi="Cambria" w:cs="Calibri"/>
          <w:b/>
          <w:sz w:val="20"/>
          <w:szCs w:val="20"/>
          <w:u w:val="single"/>
        </w:rPr>
      </w:pPr>
      <w:r w:rsidRPr="00661FE6">
        <w:rPr>
          <w:rFonts w:ascii="Cambria" w:hAnsi="Cambria" w:cs="Calibri"/>
          <w:b/>
          <w:sz w:val="20"/>
          <w:szCs w:val="20"/>
          <w:u w:val="single"/>
        </w:rPr>
        <w:t>EDUCATION:</w:t>
      </w:r>
    </w:p>
    <w:p w14:paraId="0A211091" w14:textId="3266AEC7" w:rsidR="00AB20BB" w:rsidRPr="00470610" w:rsidRDefault="000E4930" w:rsidP="00470610">
      <w:pPr>
        <w:pStyle w:val="ListParagraph"/>
        <w:widowControl/>
        <w:numPr>
          <w:ilvl w:val="0"/>
          <w:numId w:val="1"/>
        </w:numPr>
        <w:jc w:val="both"/>
        <w:rPr>
          <w:rFonts w:ascii="Cambria" w:hAnsi="Cambria" w:cs="Calibri"/>
          <w:sz w:val="20"/>
          <w:szCs w:val="20"/>
        </w:rPr>
      </w:pPr>
      <w:r w:rsidRPr="000E4930">
        <w:rPr>
          <w:rFonts w:ascii="Cambria" w:hAnsi="Cambria" w:cs="Calibri"/>
          <w:sz w:val="20"/>
          <w:szCs w:val="20"/>
        </w:rPr>
        <w:t xml:space="preserve">Bachelor’s in Computer Science from </w:t>
      </w:r>
      <w:r w:rsidRPr="000E4930">
        <w:rPr>
          <w:rFonts w:ascii="Cambria" w:hAnsi="Cambria" w:cs="Calibri"/>
          <w:b/>
          <w:bCs/>
          <w:sz w:val="20"/>
          <w:szCs w:val="20"/>
        </w:rPr>
        <w:t>KL University</w:t>
      </w:r>
    </w:p>
    <w:p w14:paraId="5B616683" w14:textId="016B7A5D" w:rsidR="00AB20BB" w:rsidRPr="00AB20BB" w:rsidRDefault="00AB20BB" w:rsidP="00AB20BB">
      <w:pPr>
        <w:pStyle w:val="ListParagraph"/>
        <w:widowControl/>
        <w:numPr>
          <w:ilvl w:val="0"/>
          <w:numId w:val="1"/>
        </w:numPr>
        <w:jc w:val="both"/>
        <w:rPr>
          <w:rFonts w:ascii="Cambria" w:hAnsi="Cambria" w:cs="Calibri"/>
          <w:b/>
          <w:bCs/>
          <w:sz w:val="20"/>
          <w:szCs w:val="20"/>
        </w:rPr>
      </w:pPr>
      <w:r w:rsidRPr="00661FE6">
        <w:rPr>
          <w:rFonts w:ascii="Cambria" w:hAnsi="Cambria" w:cs="Calibri"/>
          <w:sz w:val="20"/>
          <w:szCs w:val="20"/>
        </w:rPr>
        <w:t>Master</w:t>
      </w:r>
      <w:r w:rsidR="000E4930">
        <w:rPr>
          <w:rFonts w:ascii="Cambria" w:hAnsi="Cambria" w:cs="Calibri"/>
          <w:sz w:val="20"/>
          <w:szCs w:val="20"/>
        </w:rPr>
        <w:t>’</w:t>
      </w:r>
      <w:r w:rsidRPr="00661FE6">
        <w:rPr>
          <w:rFonts w:ascii="Cambria" w:hAnsi="Cambria" w:cs="Calibri"/>
          <w:sz w:val="20"/>
          <w:szCs w:val="20"/>
        </w:rPr>
        <w:t>s</w:t>
      </w:r>
      <w:r w:rsidR="00EE2BE3">
        <w:rPr>
          <w:rFonts w:ascii="Cambria" w:hAnsi="Cambria" w:cs="Calibri"/>
          <w:sz w:val="20"/>
          <w:szCs w:val="20"/>
        </w:rPr>
        <w:t xml:space="preserve"> </w:t>
      </w:r>
      <w:r w:rsidRPr="00661FE6">
        <w:rPr>
          <w:rFonts w:ascii="Cambria" w:hAnsi="Cambria" w:cs="Calibri"/>
          <w:sz w:val="20"/>
          <w:szCs w:val="20"/>
        </w:rPr>
        <w:t xml:space="preserve">in </w:t>
      </w:r>
      <w:r w:rsidR="000E4930">
        <w:rPr>
          <w:rFonts w:ascii="Cambria" w:hAnsi="Cambria" w:cs="Calibri"/>
          <w:sz w:val="20"/>
          <w:szCs w:val="20"/>
        </w:rPr>
        <w:t>C</w:t>
      </w:r>
      <w:r w:rsidRPr="00661FE6">
        <w:rPr>
          <w:rFonts w:ascii="Cambria" w:hAnsi="Cambria" w:cs="Calibri"/>
          <w:sz w:val="20"/>
          <w:szCs w:val="20"/>
        </w:rPr>
        <w:t xml:space="preserve">omputer </w:t>
      </w:r>
      <w:r w:rsidR="000E4930">
        <w:rPr>
          <w:rFonts w:ascii="Cambria" w:hAnsi="Cambria" w:cs="Calibri"/>
          <w:sz w:val="20"/>
          <w:szCs w:val="20"/>
        </w:rPr>
        <w:t>S</w:t>
      </w:r>
      <w:r w:rsidRPr="00661FE6">
        <w:rPr>
          <w:rFonts w:ascii="Cambria" w:hAnsi="Cambria" w:cs="Calibri"/>
          <w:sz w:val="20"/>
          <w:szCs w:val="20"/>
        </w:rPr>
        <w:t xml:space="preserve">cience from </w:t>
      </w:r>
      <w:r w:rsidRPr="00661FE6">
        <w:rPr>
          <w:rFonts w:ascii="Cambria" w:hAnsi="Cambria" w:cs="Calibri"/>
          <w:b/>
          <w:bCs/>
          <w:sz w:val="20"/>
          <w:szCs w:val="20"/>
        </w:rPr>
        <w:t xml:space="preserve">University of </w:t>
      </w:r>
      <w:r>
        <w:rPr>
          <w:rFonts w:ascii="Cambria" w:hAnsi="Cambria" w:cs="Calibri"/>
          <w:b/>
          <w:bCs/>
          <w:sz w:val="20"/>
          <w:szCs w:val="20"/>
        </w:rPr>
        <w:t xml:space="preserve">Central </w:t>
      </w:r>
      <w:r w:rsidRPr="00661FE6">
        <w:rPr>
          <w:rFonts w:ascii="Cambria" w:hAnsi="Cambria" w:cs="Calibri"/>
          <w:b/>
          <w:bCs/>
          <w:sz w:val="20"/>
          <w:szCs w:val="20"/>
        </w:rPr>
        <w:t xml:space="preserve">Missouri </w:t>
      </w:r>
    </w:p>
    <w:p w14:paraId="44313CF2" w14:textId="640AA8EC" w:rsidR="00F461C9" w:rsidRPr="00661FE6" w:rsidRDefault="00F461C9" w:rsidP="00E63ACB">
      <w:pPr>
        <w:ind w:right="180"/>
        <w:jc w:val="both"/>
        <w:rPr>
          <w:rFonts w:ascii="Cambria" w:hAnsi="Cambria" w:cs="Calibri"/>
          <w:b/>
          <w:sz w:val="20"/>
          <w:szCs w:val="20"/>
          <w:u w:val="single"/>
        </w:rPr>
      </w:pPr>
      <w:r>
        <w:rPr>
          <w:rFonts w:ascii="Cambria" w:hAnsi="Cambria" w:cs="Calibri"/>
          <w:b/>
          <w:sz w:val="20"/>
          <w:szCs w:val="20"/>
          <w:u w:val="single"/>
        </w:rPr>
        <w:t>CERTIFICATIO</w:t>
      </w:r>
      <w:r w:rsidRPr="00661FE6">
        <w:rPr>
          <w:rFonts w:ascii="Cambria" w:hAnsi="Cambria" w:cs="Calibri"/>
          <w:b/>
          <w:sz w:val="20"/>
          <w:szCs w:val="20"/>
          <w:u w:val="single"/>
        </w:rPr>
        <w:t>N:</w:t>
      </w:r>
    </w:p>
    <w:p w14:paraId="2FFBDE71" w14:textId="0A62FB64" w:rsidR="00F461C9" w:rsidRDefault="00F461C9" w:rsidP="00E63ACB">
      <w:pPr>
        <w:pStyle w:val="ListParagraph"/>
        <w:widowControl/>
        <w:numPr>
          <w:ilvl w:val="0"/>
          <w:numId w:val="1"/>
        </w:numPr>
        <w:jc w:val="both"/>
        <w:rPr>
          <w:rFonts w:ascii="Cambria" w:hAnsi="Cambria" w:cs="Calibri"/>
          <w:sz w:val="20"/>
          <w:szCs w:val="20"/>
        </w:rPr>
      </w:pPr>
      <w:r w:rsidRPr="00CA5A7D">
        <w:rPr>
          <w:rFonts w:ascii="Cambria" w:hAnsi="Cambria" w:cs="Calibri"/>
          <w:sz w:val="20"/>
          <w:szCs w:val="20"/>
        </w:rPr>
        <w:t>A</w:t>
      </w:r>
      <w:r w:rsidR="00EF09FF">
        <w:rPr>
          <w:rFonts w:ascii="Cambria" w:hAnsi="Cambria" w:cs="Calibri"/>
          <w:sz w:val="20"/>
          <w:szCs w:val="20"/>
        </w:rPr>
        <w:t>WS</w:t>
      </w:r>
      <w:r w:rsidRPr="00CA5A7D">
        <w:rPr>
          <w:rFonts w:ascii="Cambria" w:hAnsi="Cambria" w:cs="Calibri"/>
          <w:sz w:val="20"/>
          <w:szCs w:val="20"/>
        </w:rPr>
        <w:t xml:space="preserve"> Certified</w:t>
      </w:r>
      <w:r w:rsidR="000E4930">
        <w:rPr>
          <w:rFonts w:ascii="Cambria" w:hAnsi="Cambria" w:cs="Calibri"/>
          <w:sz w:val="20"/>
          <w:szCs w:val="20"/>
        </w:rPr>
        <w:t xml:space="preserve"> </w:t>
      </w:r>
      <w:r w:rsidRPr="00CA5A7D">
        <w:rPr>
          <w:rFonts w:ascii="Cambria" w:hAnsi="Cambria" w:cs="Calibri"/>
          <w:sz w:val="20"/>
          <w:szCs w:val="20"/>
        </w:rPr>
        <w:t xml:space="preserve">Developer </w:t>
      </w:r>
      <w:r w:rsidR="000E4930">
        <w:rPr>
          <w:rFonts w:ascii="Cambria" w:hAnsi="Cambria" w:cs="Calibri"/>
          <w:sz w:val="20"/>
          <w:szCs w:val="20"/>
        </w:rPr>
        <w:t xml:space="preserve">- </w:t>
      </w:r>
      <w:r w:rsidRPr="00CA5A7D">
        <w:rPr>
          <w:rFonts w:ascii="Cambria" w:hAnsi="Cambria" w:cs="Calibri"/>
          <w:sz w:val="20"/>
          <w:szCs w:val="20"/>
        </w:rPr>
        <w:t>Associate</w:t>
      </w:r>
    </w:p>
    <w:p w14:paraId="6C915650" w14:textId="4746B1BC" w:rsidR="00F461C9" w:rsidRPr="00743462" w:rsidRDefault="00F461C9" w:rsidP="00E63ACB">
      <w:pPr>
        <w:ind w:right="180"/>
        <w:jc w:val="both"/>
        <w:rPr>
          <w:rFonts w:ascii="Cambria" w:hAnsi="Cambria" w:cs="Calibri"/>
          <w:sz w:val="20"/>
          <w:szCs w:val="20"/>
        </w:rPr>
      </w:pPr>
      <w:hyperlink r:id="rId9" w:history="1">
        <w:r w:rsidRPr="00CA5A7D">
          <w:rPr>
            <w:rStyle w:val="Hyperlink"/>
            <w:rFonts w:ascii="Cambria" w:hAnsi="Cambria" w:cs="Calibri"/>
            <w:sz w:val="20"/>
            <w:szCs w:val="20"/>
          </w:rPr>
          <w:t xml:space="preserve">Credential Verification | </w:t>
        </w:r>
        <w:proofErr w:type="spellStart"/>
        <w:r w:rsidRPr="00CA5A7D">
          <w:rPr>
            <w:rStyle w:val="Hyperlink"/>
            <w:rFonts w:ascii="Cambria" w:hAnsi="Cambria" w:cs="Calibri"/>
            <w:sz w:val="20"/>
            <w:szCs w:val="20"/>
          </w:rPr>
          <w:t>CertMetrics</w:t>
        </w:r>
        <w:proofErr w:type="spellEnd"/>
      </w:hyperlink>
    </w:p>
    <w:p w14:paraId="20CD7C1A" w14:textId="52AEE27B" w:rsidR="006D2DE1" w:rsidRPr="006A70CF" w:rsidRDefault="00000000" w:rsidP="00E63ACB">
      <w:pPr>
        <w:widowControl/>
        <w:jc w:val="both"/>
        <w:rPr>
          <w:rFonts w:ascii="Cambria" w:hAnsi="Cambria" w:cs="Calibri"/>
          <w:b/>
          <w:sz w:val="20"/>
          <w:szCs w:val="20"/>
          <w:u w:val="single"/>
        </w:rPr>
      </w:pPr>
      <w:r w:rsidRPr="006A70CF">
        <w:rPr>
          <w:rFonts w:ascii="Cambria" w:hAnsi="Cambria" w:cs="Calibri"/>
          <w:b/>
          <w:sz w:val="20"/>
          <w:szCs w:val="20"/>
          <w:u w:val="single"/>
        </w:rPr>
        <w:t>TECHNICAL SKILLS:</w:t>
      </w:r>
    </w:p>
    <w:p w14:paraId="061EBD6D" w14:textId="77777777" w:rsidR="006D2DE1" w:rsidRPr="006A70CF" w:rsidRDefault="006D2DE1" w:rsidP="00E63ACB">
      <w:pPr>
        <w:ind w:right="180"/>
        <w:jc w:val="both"/>
        <w:rPr>
          <w:rFonts w:ascii="Cambria" w:hAnsi="Cambria" w:cs="Calibri"/>
          <w:sz w:val="20"/>
          <w:szCs w:val="20"/>
        </w:rPr>
      </w:pPr>
    </w:p>
    <w:tbl>
      <w:tblPr>
        <w:tblpPr w:leftFromText="180" w:rightFromText="180" w:bottomFromText="160" w:vertAnchor="text" w:tblpX="450" w:tblpY="1"/>
        <w:tblOverlap w:val="never"/>
        <w:tblW w:w="10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0"/>
        <w:gridCol w:w="6911"/>
      </w:tblGrid>
      <w:tr w:rsidR="006D2DE1" w:rsidRPr="006A70CF" w14:paraId="07DF69E6" w14:textId="77777777" w:rsidTr="00C72FF1">
        <w:trPr>
          <w:trHeight w:val="558"/>
        </w:trPr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5B91D" w14:textId="77777777" w:rsidR="006D2DE1" w:rsidRPr="006A70CF" w:rsidRDefault="00000000" w:rsidP="00E63ACB">
            <w:pPr>
              <w:ind w:right="180"/>
              <w:jc w:val="both"/>
              <w:rPr>
                <w:rFonts w:ascii="Cambria" w:hAnsi="Cambria" w:cs="Calibri"/>
                <w:b/>
                <w:sz w:val="20"/>
                <w:szCs w:val="20"/>
                <w:lang w:val="en-IN"/>
              </w:rPr>
            </w:pPr>
            <w:r w:rsidRPr="006A70CF">
              <w:rPr>
                <w:rFonts w:ascii="Cambria" w:hAnsi="Cambria" w:cs="Calibri"/>
                <w:b/>
                <w:sz w:val="20"/>
                <w:szCs w:val="20"/>
                <w:lang w:val="en-IN"/>
              </w:rPr>
              <w:t>Programming Languages</w:t>
            </w:r>
          </w:p>
          <w:p w14:paraId="47AB886B" w14:textId="77777777" w:rsidR="006D2DE1" w:rsidRPr="006A70CF" w:rsidRDefault="006D2DE1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70109" w14:textId="2CB98D15" w:rsidR="006D2DE1" w:rsidRPr="00E17F3A" w:rsidRDefault="00342B35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  <w:r w:rsidRPr="00342B35">
              <w:rPr>
                <w:rFonts w:ascii="Cambria" w:hAnsi="Cambria" w:cs="Calibri"/>
                <w:sz w:val="20"/>
                <w:szCs w:val="20"/>
              </w:rPr>
              <w:t>Java (7, 8, 11, 17, 21), Kotlin, Scala, Python, JavaScript</w:t>
            </w:r>
          </w:p>
        </w:tc>
      </w:tr>
      <w:tr w:rsidR="00C72FF1" w:rsidRPr="006A70CF" w14:paraId="48C54FD7" w14:textId="77777777" w:rsidTr="00C72FF1">
        <w:trPr>
          <w:trHeight w:val="558"/>
        </w:trPr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A3F99" w14:textId="3A76684D" w:rsidR="00C72FF1" w:rsidRPr="006A70CF" w:rsidRDefault="00342B35" w:rsidP="00E63ACB">
            <w:pPr>
              <w:ind w:right="180"/>
              <w:jc w:val="both"/>
              <w:rPr>
                <w:rFonts w:ascii="Cambria" w:hAnsi="Cambria" w:cs="Calibri"/>
                <w:b/>
                <w:sz w:val="20"/>
                <w:szCs w:val="20"/>
                <w:lang w:val="en-IN"/>
              </w:rPr>
            </w:pPr>
            <w:r w:rsidRPr="00342B35">
              <w:rPr>
                <w:rFonts w:ascii="Cambria" w:hAnsi="Cambria" w:cs="Calibri"/>
                <w:b/>
                <w:sz w:val="20"/>
                <w:szCs w:val="20"/>
              </w:rPr>
              <w:t>AI / GenAI Tools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6A2EE" w14:textId="0EADF905" w:rsidR="00C72FF1" w:rsidRPr="006A70CF" w:rsidRDefault="00342B35" w:rsidP="00350968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342B35">
              <w:rPr>
                <w:rFonts w:ascii="Cambria" w:hAnsi="Cambria" w:cs="Calibri"/>
                <w:sz w:val="20"/>
                <w:szCs w:val="20"/>
              </w:rPr>
              <w:t xml:space="preserve">GitHub Copilot, Amazon Q, OpenAI APIs, Claude, 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LangChain</w:t>
            </w:r>
            <w:proofErr w:type="spellEnd"/>
          </w:p>
        </w:tc>
      </w:tr>
      <w:tr w:rsidR="006D2DE1" w:rsidRPr="006A70CF" w14:paraId="7DE72B84" w14:textId="77777777">
        <w:trPr>
          <w:trHeight w:val="231"/>
        </w:trPr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E55CD" w14:textId="77777777" w:rsidR="006D2DE1" w:rsidRPr="006A70CF" w:rsidRDefault="00000000" w:rsidP="00E63ACB">
            <w:pPr>
              <w:ind w:right="180"/>
              <w:jc w:val="both"/>
              <w:rPr>
                <w:rFonts w:ascii="Cambria" w:hAnsi="Cambria" w:cs="Calibri"/>
                <w:b/>
                <w:sz w:val="20"/>
                <w:szCs w:val="20"/>
                <w:lang w:val="en-IN"/>
              </w:rPr>
            </w:pPr>
            <w:r w:rsidRPr="006A70CF">
              <w:rPr>
                <w:rFonts w:ascii="Cambria" w:hAnsi="Cambria" w:cs="Calibri"/>
                <w:b/>
                <w:sz w:val="20"/>
                <w:szCs w:val="20"/>
                <w:lang w:val="en-IN"/>
              </w:rPr>
              <w:t>Frameworks &amp; APIs</w:t>
            </w:r>
          </w:p>
          <w:p w14:paraId="725E6A9E" w14:textId="77777777" w:rsidR="006D2DE1" w:rsidRPr="006A70CF" w:rsidRDefault="006D2DE1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D24BD" w14:textId="6FE9463A" w:rsidR="006D2DE1" w:rsidRPr="009F26B6" w:rsidRDefault="00342B35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342B35">
              <w:rPr>
                <w:rFonts w:ascii="Cambria" w:hAnsi="Cambria" w:cs="Calibri"/>
                <w:sz w:val="20"/>
                <w:szCs w:val="20"/>
              </w:rPr>
              <w:t xml:space="preserve">J2EE, Spring Framework 4.x, Spring Boot 1.x–3.x, Spring MVC, Spring 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WebFlux</w:t>
            </w:r>
            <w:proofErr w:type="spellEnd"/>
            <w:r w:rsidRPr="00342B35">
              <w:rPr>
                <w:rFonts w:ascii="Cambria" w:hAnsi="Cambria" w:cs="Calibri"/>
                <w:sz w:val="20"/>
                <w:szCs w:val="20"/>
              </w:rPr>
              <w:t xml:space="preserve">, Spring Security, Hibernate ORM, JPA, JDBC, 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FastAPI</w:t>
            </w:r>
            <w:proofErr w:type="spellEnd"/>
            <w:r w:rsidRPr="00342B35">
              <w:rPr>
                <w:rFonts w:ascii="Cambria" w:hAnsi="Cambria" w:cs="Calibri"/>
                <w:sz w:val="20"/>
                <w:szCs w:val="20"/>
              </w:rPr>
              <w:t xml:space="preserve">, Flask, 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ExpressJS</w:t>
            </w:r>
            <w:proofErr w:type="spellEnd"/>
            <w:r w:rsidRPr="00342B35">
              <w:rPr>
                <w:rFonts w:ascii="Cambria" w:hAnsi="Cambria" w:cs="Calibri"/>
                <w:sz w:val="20"/>
                <w:szCs w:val="20"/>
              </w:rPr>
              <w:t xml:space="preserve">, Resilience4j, REST, 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GraphQL</w:t>
            </w:r>
            <w:proofErr w:type="spellEnd"/>
            <w:r w:rsidRPr="00342B35">
              <w:rPr>
                <w:rFonts w:ascii="Cambria" w:hAnsi="Cambria" w:cs="Calibri"/>
                <w:sz w:val="20"/>
                <w:szCs w:val="20"/>
              </w:rPr>
              <w:t>, Swagger/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OpenAPI</w:t>
            </w:r>
            <w:proofErr w:type="spellEnd"/>
            <w:r w:rsidRPr="00342B35">
              <w:rPr>
                <w:rFonts w:ascii="Cambria" w:hAnsi="Cambria" w:cs="Calibri"/>
                <w:sz w:val="20"/>
                <w:szCs w:val="20"/>
              </w:rPr>
              <w:t>, Pact, JAX-WS, Apache CXF, Apache Axis, Liferay DXP 7.2/7.4, OAuth 2.0, JWT</w:t>
            </w:r>
          </w:p>
        </w:tc>
      </w:tr>
      <w:tr w:rsidR="0086322B" w:rsidRPr="006A70CF" w14:paraId="61B4BBCF" w14:textId="77777777">
        <w:trPr>
          <w:trHeight w:val="231"/>
        </w:trPr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D6463" w14:textId="77777777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b/>
                <w:sz w:val="20"/>
                <w:szCs w:val="20"/>
                <w:lang w:val="en-IN"/>
              </w:rPr>
            </w:pPr>
            <w:r w:rsidRPr="006A70CF">
              <w:rPr>
                <w:rFonts w:ascii="Cambria" w:hAnsi="Cambria" w:cs="Calibri"/>
                <w:b/>
                <w:sz w:val="20"/>
                <w:szCs w:val="20"/>
              </w:rPr>
              <w:t>Frontend Technologies</w:t>
            </w:r>
          </w:p>
          <w:p w14:paraId="6D80E023" w14:textId="77777777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38512" w14:textId="3903C3E8" w:rsidR="0086322B" w:rsidRPr="00350968" w:rsidRDefault="00342B35" w:rsidP="00350968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342B35">
              <w:rPr>
                <w:rFonts w:ascii="Cambria" w:hAnsi="Cambria" w:cs="Calibri"/>
                <w:sz w:val="20"/>
                <w:szCs w:val="20"/>
              </w:rPr>
              <w:t>React 16–18, TypeScript, Angular 4–17, AngularJS 1.x, Redux, Node.js, HTML5, CSS3, Bootstrap, jQuery, WCAG 2.0/2.1, ARIA</w:t>
            </w:r>
          </w:p>
        </w:tc>
      </w:tr>
      <w:tr w:rsidR="0086322B" w:rsidRPr="006A70CF" w14:paraId="05390C74" w14:textId="77777777">
        <w:trPr>
          <w:trHeight w:val="265"/>
        </w:trPr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5DDD8" w14:textId="4AFFB59A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b/>
                <w:sz w:val="20"/>
                <w:szCs w:val="20"/>
                <w:lang w:val="en-IN"/>
              </w:rPr>
            </w:pPr>
            <w:r w:rsidRPr="006A70CF">
              <w:rPr>
                <w:rFonts w:ascii="Cambria" w:hAnsi="Cambria" w:cs="Calibri"/>
                <w:b/>
                <w:sz w:val="20"/>
                <w:szCs w:val="20"/>
                <w:lang w:val="en-IN"/>
              </w:rPr>
              <w:t>Databases</w:t>
            </w:r>
            <w:r w:rsidR="00342B35">
              <w:rPr>
                <w:rFonts w:ascii="Cambria" w:hAnsi="Cambria" w:cs="Calibri"/>
                <w:b/>
                <w:sz w:val="20"/>
                <w:szCs w:val="20"/>
                <w:lang w:val="en-IN"/>
              </w:rPr>
              <w:t xml:space="preserve"> &amp; Data Tech</w:t>
            </w:r>
          </w:p>
          <w:p w14:paraId="296CAC05" w14:textId="77777777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FFBBB" w14:textId="213C1907" w:rsidR="0086322B" w:rsidRPr="006A70CF" w:rsidRDefault="00342B35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  <w:r w:rsidRPr="00342B35">
              <w:rPr>
                <w:rFonts w:ascii="Cambria" w:hAnsi="Cambria" w:cs="Calibri"/>
                <w:sz w:val="20"/>
                <w:szCs w:val="20"/>
              </w:rPr>
              <w:lastRenderedPageBreak/>
              <w:t xml:space="preserve">PostgreSQL, MySQL, Oracle 12c/19c, MongoDB, DynamoDB, Redis, Redis </w:t>
            </w:r>
            <w:r w:rsidRPr="00342B35">
              <w:rPr>
                <w:rFonts w:ascii="Cambria" w:hAnsi="Cambria" w:cs="Calibri"/>
                <w:sz w:val="20"/>
                <w:szCs w:val="20"/>
              </w:rPr>
              <w:lastRenderedPageBreak/>
              <w:t>Streams, Cassandra, SQL, PL/SQL, Pandas, NumPy</w:t>
            </w:r>
          </w:p>
        </w:tc>
      </w:tr>
      <w:tr w:rsidR="0086322B" w:rsidRPr="006A70CF" w14:paraId="5726B3A6" w14:textId="77777777">
        <w:trPr>
          <w:trHeight w:val="181"/>
        </w:trPr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F779C" w14:textId="0067D4D5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b/>
                <w:bCs/>
                <w:sz w:val="20"/>
                <w:szCs w:val="20"/>
                <w:lang w:val="en-IN"/>
              </w:rPr>
            </w:pPr>
            <w:r w:rsidRPr="006A70CF">
              <w:rPr>
                <w:rFonts w:ascii="Cambria" w:hAnsi="Cambria" w:cs="Calibri"/>
                <w:b/>
                <w:bCs/>
                <w:sz w:val="20"/>
                <w:szCs w:val="20"/>
                <w:lang w:val="en-IN"/>
              </w:rPr>
              <w:lastRenderedPageBreak/>
              <w:t xml:space="preserve">Messaging &amp; </w:t>
            </w:r>
            <w:r w:rsidR="00342B35">
              <w:rPr>
                <w:rFonts w:ascii="Cambria" w:hAnsi="Cambria" w:cs="Calibri"/>
                <w:b/>
                <w:bCs/>
                <w:sz w:val="20"/>
                <w:szCs w:val="20"/>
                <w:lang w:val="en-IN"/>
              </w:rPr>
              <w:t>Integration</w:t>
            </w:r>
          </w:p>
          <w:p w14:paraId="18BC81BA" w14:textId="77777777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97F56" w14:textId="49FF785C" w:rsidR="0086322B" w:rsidRPr="006A70CF" w:rsidRDefault="00342B35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  <w:r w:rsidRPr="00342B35">
              <w:rPr>
                <w:rFonts w:ascii="Cambria" w:hAnsi="Cambria" w:cs="Calibri"/>
                <w:sz w:val="20"/>
                <w:szCs w:val="20"/>
              </w:rPr>
              <w:t xml:space="preserve">Apache Kafka, Kafka Streams, 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ksqlDB</w:t>
            </w:r>
            <w:proofErr w:type="spellEnd"/>
            <w:r w:rsidRPr="00342B35">
              <w:rPr>
                <w:rFonts w:ascii="Cambria" w:hAnsi="Cambria" w:cs="Calibri"/>
                <w:sz w:val="20"/>
                <w:szCs w:val="20"/>
              </w:rPr>
              <w:t>, RabbitMQ, ActiveMQ, IBM MQ / WebSphere MQ, Amazon SQS, Google Pub/Sub, Apache Camel, HL7/FHIR</w:t>
            </w:r>
          </w:p>
        </w:tc>
      </w:tr>
      <w:tr w:rsidR="0086322B" w:rsidRPr="006A70CF" w14:paraId="0AC0514D" w14:textId="77777777">
        <w:trPr>
          <w:trHeight w:val="181"/>
        </w:trPr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40480" w14:textId="38FEFA4B" w:rsidR="0086322B" w:rsidRPr="006A70CF" w:rsidRDefault="00342B35" w:rsidP="00E63ACB">
            <w:pPr>
              <w:ind w:right="180"/>
              <w:jc w:val="both"/>
              <w:rPr>
                <w:rFonts w:ascii="Cambria" w:hAnsi="Cambria" w:cs="Calibri"/>
                <w:b/>
                <w:sz w:val="20"/>
                <w:szCs w:val="20"/>
                <w:lang w:val="en-IN"/>
              </w:rPr>
            </w:pPr>
            <w:r w:rsidRPr="00342B35">
              <w:rPr>
                <w:rFonts w:ascii="Cambria" w:hAnsi="Cambria" w:cs="Calibri"/>
                <w:b/>
                <w:sz w:val="20"/>
                <w:szCs w:val="20"/>
              </w:rPr>
              <w:t>Cloud, DevOps</w:t>
            </w:r>
            <w:r w:rsidR="005347D2">
              <w:rPr>
                <w:rFonts w:ascii="Cambria" w:hAnsi="Cambria" w:cs="Calibri"/>
                <w:b/>
                <w:sz w:val="20"/>
                <w:szCs w:val="20"/>
              </w:rPr>
              <w:t>/</w:t>
            </w:r>
            <w:r w:rsidRPr="00342B35">
              <w:rPr>
                <w:rFonts w:ascii="Cambria" w:hAnsi="Cambria" w:cs="Calibri"/>
                <w:b/>
                <w:sz w:val="20"/>
                <w:szCs w:val="20"/>
              </w:rPr>
              <w:t>Infrastructu</w:t>
            </w:r>
            <w:r w:rsidR="005347D2">
              <w:rPr>
                <w:rFonts w:ascii="Cambria" w:hAnsi="Cambria" w:cs="Calibri"/>
                <w:b/>
                <w:sz w:val="20"/>
                <w:szCs w:val="20"/>
              </w:rPr>
              <w:t>re</w:t>
            </w:r>
          </w:p>
          <w:p w14:paraId="1E59B534" w14:textId="77777777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6E809" w14:textId="33A9FBC1" w:rsidR="0086322B" w:rsidRPr="006A70CF" w:rsidRDefault="00342B35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  <w:r w:rsidRPr="00342B35">
              <w:rPr>
                <w:rFonts w:ascii="Cambria" w:hAnsi="Cambria" w:cs="Calibri"/>
                <w:sz w:val="20"/>
                <w:szCs w:val="20"/>
              </w:rPr>
              <w:t>AWS (EC2, Lambda, S3, RDS, MSK, Route 53, CloudWatch), Azure (App Service, Blob Storage, Functions, Azure DevOps, Azure Monitor, Application Insights), GCP (GKE, Pub/Sub, Cloud SQL, Cloud Functions, Cloud Storage, Deployment Manager, Cloud Monitoring), Docker, Kubernetes, OpenShift, Terraform, Helm, AWS CloudFormation, Maven, Gradle, Jenkins, GitHub Actions, Nexus, Flyway, Tomcat, JBoss, ANT</w:t>
            </w:r>
          </w:p>
        </w:tc>
      </w:tr>
      <w:tr w:rsidR="0086322B" w:rsidRPr="006A70CF" w14:paraId="694F6011" w14:textId="77777777">
        <w:trPr>
          <w:trHeight w:val="331"/>
        </w:trPr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6F7CC" w14:textId="29245E54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b/>
                <w:sz w:val="20"/>
                <w:szCs w:val="20"/>
                <w:lang w:val="en-IN"/>
              </w:rPr>
            </w:pPr>
            <w:r>
              <w:rPr>
                <w:rFonts w:ascii="Cambria" w:hAnsi="Cambria" w:cs="Calibri"/>
                <w:b/>
                <w:sz w:val="20"/>
                <w:szCs w:val="20"/>
                <w:lang w:val="en-IN"/>
              </w:rPr>
              <w:t>Testing Tools</w:t>
            </w:r>
          </w:p>
          <w:p w14:paraId="0F8CFF9D" w14:textId="77777777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b/>
                <w:sz w:val="20"/>
                <w:szCs w:val="20"/>
                <w:lang w:val="en-IN"/>
              </w:rPr>
            </w:pP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6EDD9" w14:textId="214BDE02" w:rsidR="0086322B" w:rsidRPr="006A70CF" w:rsidRDefault="00342B35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  <w:r w:rsidRPr="00342B35">
              <w:rPr>
                <w:rFonts w:ascii="Cambria" w:hAnsi="Cambria" w:cs="Calibri"/>
                <w:sz w:val="20"/>
                <w:szCs w:val="20"/>
              </w:rPr>
              <w:t xml:space="preserve">JUnit 4/5, Mockito, 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PyTest</w:t>
            </w:r>
            <w:proofErr w:type="spellEnd"/>
            <w:r w:rsidRPr="00342B35">
              <w:rPr>
                <w:rFonts w:ascii="Cambria" w:hAnsi="Cambria" w:cs="Calibri"/>
                <w:sz w:val="20"/>
                <w:szCs w:val="20"/>
              </w:rPr>
              <w:t xml:space="preserve">, Cucumber, Selenium, JMeter, Jasmine, Karma, Postman, 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PowerMock</w:t>
            </w:r>
            <w:proofErr w:type="spellEnd"/>
          </w:p>
        </w:tc>
      </w:tr>
      <w:tr w:rsidR="0086322B" w:rsidRPr="006A70CF" w14:paraId="56F234E3" w14:textId="77777777">
        <w:trPr>
          <w:trHeight w:val="331"/>
        </w:trPr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55BE5" w14:textId="77777777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b/>
                <w:sz w:val="20"/>
                <w:szCs w:val="20"/>
                <w:lang w:val="en-IN"/>
              </w:rPr>
            </w:pPr>
            <w:r w:rsidRPr="006A70CF">
              <w:rPr>
                <w:rFonts w:ascii="Cambria" w:hAnsi="Cambria" w:cs="Calibri"/>
                <w:b/>
                <w:sz w:val="20"/>
                <w:szCs w:val="20"/>
                <w:lang w:val="en-IN"/>
              </w:rPr>
              <w:t>Monitoring &amp; Logging</w:t>
            </w:r>
          </w:p>
          <w:p w14:paraId="2543335D" w14:textId="77777777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b/>
                <w:sz w:val="20"/>
                <w:szCs w:val="20"/>
                <w:lang w:val="en-IN"/>
              </w:rPr>
            </w:pP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64217" w14:textId="1EFCF378" w:rsidR="0086322B" w:rsidRPr="006A70CF" w:rsidRDefault="00342B35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  <w:lang w:val="en-IN"/>
              </w:rPr>
            </w:pPr>
            <w:r w:rsidRPr="00342B35">
              <w:rPr>
                <w:rFonts w:ascii="Cambria" w:hAnsi="Cambria" w:cs="Calibri"/>
                <w:sz w:val="20"/>
                <w:szCs w:val="20"/>
              </w:rPr>
              <w:t xml:space="preserve">Prometheus, Grafana, 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OpenTelemetry</w:t>
            </w:r>
            <w:proofErr w:type="spellEnd"/>
            <w:r w:rsidRPr="00342B35">
              <w:rPr>
                <w:rFonts w:ascii="Cambria" w:hAnsi="Cambria" w:cs="Calibri"/>
                <w:sz w:val="20"/>
                <w:szCs w:val="20"/>
              </w:rPr>
              <w:t>, ELK Stack, Splunk, Dynatrace, Log4j, SonarQube</w:t>
            </w:r>
          </w:p>
        </w:tc>
      </w:tr>
      <w:tr w:rsidR="0086322B" w:rsidRPr="006A70CF" w14:paraId="09194BBE" w14:textId="77777777">
        <w:trPr>
          <w:trHeight w:val="331"/>
        </w:trPr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3BBB6" w14:textId="77777777" w:rsidR="0086322B" w:rsidRPr="006A70CF" w:rsidRDefault="0086322B" w:rsidP="00E63ACB">
            <w:pPr>
              <w:ind w:right="180"/>
              <w:jc w:val="both"/>
              <w:rPr>
                <w:rFonts w:ascii="Cambria" w:hAnsi="Cambria" w:cs="Calibri"/>
                <w:b/>
                <w:sz w:val="20"/>
                <w:szCs w:val="20"/>
                <w:lang w:val="en-IN"/>
              </w:rPr>
            </w:pPr>
            <w:r w:rsidRPr="006A70CF">
              <w:rPr>
                <w:rFonts w:ascii="Cambria" w:hAnsi="Cambria" w:cs="Calibri"/>
                <w:b/>
                <w:sz w:val="20"/>
                <w:szCs w:val="20"/>
              </w:rPr>
              <w:t xml:space="preserve">Security &amp; </w:t>
            </w:r>
            <w:proofErr w:type="spellStart"/>
            <w:r w:rsidRPr="006A70CF">
              <w:rPr>
                <w:rFonts w:ascii="Cambria" w:hAnsi="Cambria" w:cs="Calibri"/>
                <w:b/>
                <w:sz w:val="20"/>
                <w:szCs w:val="20"/>
              </w:rPr>
              <w:t>DevSecOps</w:t>
            </w:r>
            <w:proofErr w:type="spellEnd"/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50763" w14:textId="5E91814E" w:rsidR="0086322B" w:rsidRPr="006A70CF" w:rsidRDefault="00342B35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342B35">
              <w:rPr>
                <w:rFonts w:ascii="Cambria" w:hAnsi="Cambria" w:cs="Calibri"/>
                <w:sz w:val="20"/>
                <w:szCs w:val="20"/>
              </w:rPr>
              <w:t xml:space="preserve">Spring Security, RBAC, 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HashiCorp</w:t>
            </w:r>
            <w:proofErr w:type="spellEnd"/>
            <w:r w:rsidRPr="00342B35">
              <w:rPr>
                <w:rFonts w:ascii="Cambria" w:hAnsi="Cambria" w:cs="Calibri"/>
                <w:sz w:val="20"/>
                <w:szCs w:val="20"/>
              </w:rPr>
              <w:t xml:space="preserve"> Vault, </w:t>
            </w:r>
            <w:proofErr w:type="spellStart"/>
            <w:r w:rsidRPr="00342B35">
              <w:rPr>
                <w:rFonts w:ascii="Cambria" w:hAnsi="Cambria" w:cs="Calibri"/>
                <w:sz w:val="20"/>
                <w:szCs w:val="20"/>
              </w:rPr>
              <w:t>Trivy</w:t>
            </w:r>
            <w:proofErr w:type="spellEnd"/>
            <w:r w:rsidRPr="00342B35">
              <w:rPr>
                <w:rFonts w:ascii="Cambria" w:hAnsi="Cambria" w:cs="Calibri"/>
                <w:sz w:val="20"/>
                <w:szCs w:val="20"/>
              </w:rPr>
              <w:t>, Aqua Security, OWASP Standards, OPA (Open Policy Agent)</w:t>
            </w:r>
          </w:p>
        </w:tc>
      </w:tr>
      <w:tr w:rsidR="0086322B" w:rsidRPr="006A70CF" w14:paraId="42C51F73" w14:textId="77777777">
        <w:trPr>
          <w:trHeight w:val="331"/>
        </w:trPr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B6548" w14:textId="117F27E6" w:rsidR="0086322B" w:rsidRPr="006A70CF" w:rsidRDefault="0086322B" w:rsidP="00E63ACB">
            <w:pPr>
              <w:ind w:right="43"/>
              <w:jc w:val="both"/>
              <w:rPr>
                <w:rFonts w:ascii="Cambria" w:hAnsi="Cambria" w:cs="Calibri"/>
                <w:b/>
                <w:sz w:val="20"/>
                <w:szCs w:val="20"/>
              </w:rPr>
            </w:pPr>
            <w:r w:rsidRPr="006A70CF">
              <w:rPr>
                <w:rFonts w:ascii="Cambria" w:hAnsi="Cambria" w:cs="Calibri"/>
                <w:b/>
                <w:sz w:val="20"/>
                <w:szCs w:val="20"/>
              </w:rPr>
              <w:t xml:space="preserve">Version Control </w:t>
            </w:r>
            <w:r w:rsidR="00483DAA">
              <w:rPr>
                <w:rFonts w:ascii="Cambria" w:hAnsi="Cambria" w:cs="Calibri"/>
                <w:b/>
                <w:sz w:val="20"/>
                <w:szCs w:val="20"/>
              </w:rPr>
              <w:t>&amp;</w:t>
            </w:r>
            <w:r w:rsidRPr="006A70CF">
              <w:rPr>
                <w:rFonts w:ascii="Cambria" w:hAnsi="Cambria" w:cs="Calibri"/>
                <w:b/>
                <w:sz w:val="20"/>
                <w:szCs w:val="20"/>
              </w:rPr>
              <w:t>Collaboration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E949E8" w14:textId="124483F4" w:rsidR="0086322B" w:rsidRPr="006A70CF" w:rsidRDefault="005347D2" w:rsidP="00E63ACB">
            <w:pPr>
              <w:ind w:right="18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5347D2">
              <w:rPr>
                <w:rFonts w:ascii="Cambria" w:hAnsi="Cambria" w:cs="Calibri"/>
                <w:sz w:val="20"/>
                <w:szCs w:val="20"/>
              </w:rPr>
              <w:t>Git, GitHub, GitLab, SVN, JIRA, Confluence</w:t>
            </w:r>
          </w:p>
        </w:tc>
      </w:tr>
    </w:tbl>
    <w:p w14:paraId="0131BE93" w14:textId="77777777" w:rsidR="006D2DE1" w:rsidRPr="006A70CF" w:rsidRDefault="00000000" w:rsidP="00E63ACB">
      <w:pPr>
        <w:ind w:right="180"/>
        <w:jc w:val="both"/>
        <w:rPr>
          <w:rFonts w:ascii="Cambria" w:hAnsi="Cambria" w:cs="Calibri"/>
          <w:b/>
          <w:sz w:val="20"/>
          <w:szCs w:val="20"/>
          <w:u w:val="single"/>
        </w:rPr>
      </w:pPr>
      <w:r w:rsidRPr="006A70CF">
        <w:rPr>
          <w:rFonts w:ascii="Cambria" w:hAnsi="Cambria" w:cs="Calibri"/>
          <w:b/>
          <w:sz w:val="20"/>
          <w:szCs w:val="20"/>
          <w:u w:val="single"/>
        </w:rPr>
        <w:t>PROFESSIONAL EXPERIENCE:</w:t>
      </w:r>
    </w:p>
    <w:p w14:paraId="0AFE3AEE" w14:textId="77777777" w:rsidR="006D2DE1" w:rsidRPr="006A70CF" w:rsidRDefault="00000000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Client: Amex, New York, NY</w:t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  <w:t xml:space="preserve"> </w:t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  <w:t xml:space="preserve">                                                     Duration:  Feb 2024 - Present</w:t>
      </w:r>
    </w:p>
    <w:p w14:paraId="562779D4" w14:textId="37AE11FC" w:rsidR="006D2DE1" w:rsidRPr="006A70CF" w:rsidRDefault="00000000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 xml:space="preserve">Role: Sr. </w:t>
      </w:r>
      <w:r w:rsidR="0060795F">
        <w:rPr>
          <w:rFonts w:ascii="Cambria" w:eastAsia="Cambria" w:hAnsi="Cambria" w:cs="Calibri"/>
          <w:b/>
          <w:color w:val="0D0D0D"/>
          <w:sz w:val="20"/>
          <w:szCs w:val="20"/>
        </w:rPr>
        <w:t>Full Stack Java</w:t>
      </w:r>
      <w:r w:rsidR="00F5611A">
        <w:rPr>
          <w:rFonts w:ascii="Cambria" w:eastAsia="Cambria" w:hAnsi="Cambria" w:cs="Calibri"/>
          <w:b/>
          <w:color w:val="0D0D0D"/>
          <w:sz w:val="20"/>
          <w:szCs w:val="20"/>
        </w:rPr>
        <w:t xml:space="preserve"> Developer</w:t>
      </w:r>
    </w:p>
    <w:p w14:paraId="28CE39E1" w14:textId="028B5335" w:rsidR="006D2DE1" w:rsidRPr="006A70CF" w:rsidRDefault="00000000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ind w:firstLine="720"/>
        <w:jc w:val="both"/>
        <w:rPr>
          <w:rFonts w:ascii="Cambria" w:eastAsia="Cambria" w:hAnsi="Cambria" w:cs="Calibri"/>
          <w:bCs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 xml:space="preserve">Global Real-Time Payments Platform Modernization </w:t>
      </w:r>
      <w:r w:rsidR="00F5611A" w:rsidRPr="00F5611A">
        <w:rPr>
          <w:rFonts w:ascii="Cambria" w:eastAsia="Cambria" w:hAnsi="Cambria" w:cs="Calibri"/>
          <w:bCs/>
          <w:color w:val="0D0D0D"/>
          <w:sz w:val="20"/>
          <w:szCs w:val="20"/>
        </w:rPr>
        <w:t xml:space="preserve">initiative </w:t>
      </w:r>
      <w:r w:rsidR="000E2815" w:rsidRPr="000E2815">
        <w:rPr>
          <w:rFonts w:ascii="Cambria" w:eastAsia="Cambria" w:hAnsi="Cambria" w:cs="Calibri"/>
          <w:bCs/>
          <w:color w:val="0D0D0D"/>
          <w:sz w:val="20"/>
          <w:szCs w:val="20"/>
        </w:rPr>
        <w:t>focused on building cloud-based, event-driven payment services for high-volume transaction processing. The platform used Java and Python microservices, reactive APIs, Kafka streams, and AI-assisted fraud workflows to support real-time payments, faster fraud review, and stable multi-region operations.</w:t>
      </w:r>
    </w:p>
    <w:p w14:paraId="0A8F460E" w14:textId="77777777" w:rsidR="006D2DE1" w:rsidRPr="006A70CF" w:rsidRDefault="00000000" w:rsidP="00E63ACB">
      <w:pPr>
        <w:ind w:right="180"/>
        <w:jc w:val="both"/>
        <w:rPr>
          <w:rFonts w:ascii="Cambria" w:hAnsi="Cambria" w:cs="Calibri"/>
          <w:b/>
          <w:sz w:val="20"/>
          <w:szCs w:val="20"/>
        </w:rPr>
      </w:pPr>
      <w:r w:rsidRPr="006A70CF">
        <w:rPr>
          <w:rFonts w:ascii="Cambria" w:hAnsi="Cambria" w:cs="Calibri"/>
          <w:b/>
          <w:sz w:val="20"/>
          <w:szCs w:val="20"/>
        </w:rPr>
        <w:t>Responsibilities:</w:t>
      </w:r>
    </w:p>
    <w:p w14:paraId="33E4C206" w14:textId="0F76499B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Developed high-concurrency microservices using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Java 17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Java 21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Spring Boot 3.x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 xml:space="preserve">Spring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WebFlux</w:t>
      </w:r>
      <w:proofErr w:type="spellEnd"/>
      <w:r w:rsidRPr="005954A1">
        <w:rPr>
          <w:rFonts w:ascii="Cambria" w:hAnsi="Cambria" w:cs="Calibri"/>
          <w:sz w:val="20"/>
          <w:szCs w:val="20"/>
          <w:lang w:val="en-IN"/>
        </w:rPr>
        <w:t xml:space="preserve">, applying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virtual threads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reactive flows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to reduce API response time by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30%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during peak payment traffic.</w:t>
      </w:r>
    </w:p>
    <w:p w14:paraId="69F42616" w14:textId="3AF97CE4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Designed real-time event pipelines with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Apache Kafka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Kafka Streams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ksqlDB</w:t>
      </w:r>
      <w:proofErr w:type="spellEnd"/>
      <w:r w:rsidRPr="005954A1">
        <w:rPr>
          <w:rFonts w:ascii="Cambria" w:hAnsi="Cambria" w:cs="Calibri"/>
          <w:sz w:val="20"/>
          <w:szCs w:val="20"/>
          <w:lang w:val="en-IN"/>
        </w:rPr>
        <w:t xml:space="preserve">, implementing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exactly-once processing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idempotent producers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state-store tuning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to keep end-to-end latency under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 xml:space="preserve">200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ms</w:t>
      </w:r>
      <w:proofErr w:type="spellEnd"/>
      <w:r w:rsidRPr="005954A1">
        <w:rPr>
          <w:rFonts w:ascii="Cambria" w:hAnsi="Cambria" w:cs="Calibri"/>
          <w:sz w:val="20"/>
          <w:szCs w:val="20"/>
          <w:lang w:val="en-IN"/>
        </w:rPr>
        <w:t>.</w:t>
      </w:r>
    </w:p>
    <w:p w14:paraId="566605E3" w14:textId="77302E13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Built fraud-detection and payment workflow services using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Python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FastAPI</w:t>
      </w:r>
      <w:proofErr w:type="spellEnd"/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Flask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AWS Lambda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supporting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AML/fraud models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asynchronous payment processing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reducing analyst review time by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20–30%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and lowering false positives by up to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30%</w:t>
      </w:r>
      <w:r w:rsidRPr="005954A1">
        <w:rPr>
          <w:rFonts w:ascii="Cambria" w:hAnsi="Cambria" w:cs="Calibri"/>
          <w:sz w:val="20"/>
          <w:szCs w:val="20"/>
          <w:lang w:val="en-IN"/>
        </w:rPr>
        <w:t>.</w:t>
      </w:r>
    </w:p>
    <w:p w14:paraId="22FCC4E3" w14:textId="43EF63D4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Optimized data access and persistence across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PostgreSQL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MongoDB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Redis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DynamoDB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Amazon RDS</w:t>
      </w:r>
      <w:r w:rsidRPr="005954A1">
        <w:rPr>
          <w:rFonts w:ascii="Cambria" w:hAnsi="Cambria" w:cs="Calibri"/>
          <w:sz w:val="20"/>
          <w:szCs w:val="20"/>
          <w:lang w:val="en-IN"/>
        </w:rPr>
        <w:t>, improving read/write performance, cache utilization, and multi-region transaction handling.</w:t>
      </w:r>
    </w:p>
    <w:p w14:paraId="5619EFC3" w14:textId="0841F6FD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Implemented reactive payment dashboards using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React 18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TypeScript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Node.js BFF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leveraging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React hooks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lazy loading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to reduce page load time by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25%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and improve responsiveness during peak traffic.</w:t>
      </w:r>
    </w:p>
    <w:p w14:paraId="3C0FE7A1" w14:textId="35B3D37A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Designed and versioned REST APIs using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Spring Boot 3.x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FastAPI</w:t>
      </w:r>
      <w:proofErr w:type="spellEnd"/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Flask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documenting API contracts with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OpenAPI</w:t>
      </w:r>
      <w:proofErr w:type="spellEnd"/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Swagger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Pact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implementing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rate throttling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client quotas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GraphQL</w:t>
      </w:r>
      <w:proofErr w:type="spellEnd"/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 xml:space="preserve"> Subscriptions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for real-time payment and fraud-review workflows.</w:t>
      </w:r>
    </w:p>
    <w:p w14:paraId="4935D285" w14:textId="6E129F50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Secured backend and BFF APIs using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OAuth 2.0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JWT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scoped access controls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to protect internal services, payment processing flows, and fraud-review endpoints.</w:t>
      </w:r>
    </w:p>
    <w:p w14:paraId="30DA19A6" w14:textId="76531B85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Automated API test coverage using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JUnit 5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Mockito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Cucumber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PyTest</w:t>
      </w:r>
      <w:proofErr w:type="spellEnd"/>
      <w:r w:rsidRPr="005954A1">
        <w:rPr>
          <w:rFonts w:ascii="Cambria" w:hAnsi="Cambria" w:cs="Calibri"/>
          <w:sz w:val="20"/>
          <w:szCs w:val="20"/>
          <w:lang w:val="en-IN"/>
        </w:rPr>
        <w:t xml:space="preserve"> for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Java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Python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services, leveraging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GitHub Copilot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to accelerate test scaffolding, mock generation, and edge-case coverage while reducing manual QA effort by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25%</w:t>
      </w:r>
      <w:r w:rsidRPr="005954A1">
        <w:rPr>
          <w:rFonts w:ascii="Cambria" w:hAnsi="Cambria" w:cs="Calibri"/>
          <w:sz w:val="20"/>
          <w:szCs w:val="20"/>
          <w:lang w:val="en-IN"/>
        </w:rPr>
        <w:t>.</w:t>
      </w:r>
    </w:p>
    <w:p w14:paraId="3A16CD45" w14:textId="3C8CB7D3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Used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GitHub Copilot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Claude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LLM-assisted workflows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to accelerate test generation, API documentation, and fraud case summaries, implementing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prompt versioning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review checks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retrieval-backed context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for consistent output.</w:t>
      </w:r>
    </w:p>
    <w:p w14:paraId="17CDB359" w14:textId="0B7171A8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Implemented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RAG pipelines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using </w:t>
      </w:r>
      <w:proofErr w:type="spellStart"/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LangChain</w:t>
      </w:r>
      <w:proofErr w:type="spellEnd"/>
      <w:r w:rsidRPr="005954A1">
        <w:rPr>
          <w:rFonts w:ascii="Cambria" w:hAnsi="Cambria" w:cs="Calibri"/>
          <w:sz w:val="20"/>
          <w:szCs w:val="20"/>
          <w:lang w:val="en-IN"/>
        </w:rPr>
        <w:t xml:space="preserve"> to enhance anomaly detection recommendations and provide contextual insights during fraud-review workflows.</w:t>
      </w:r>
    </w:p>
    <w:p w14:paraId="49662AA8" w14:textId="20D57A98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Containerized microservices using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Docker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and deployed them through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Jenkins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GitHub Actions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Maven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Gradle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onto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Kubernetes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OpenShift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Helm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enabling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blue-green deployments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auto-scaling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zero-downtime multi-region releases</w:t>
      </w:r>
      <w:r w:rsidRPr="005954A1">
        <w:rPr>
          <w:rFonts w:ascii="Cambria" w:hAnsi="Cambria" w:cs="Calibri"/>
          <w:sz w:val="20"/>
          <w:szCs w:val="20"/>
          <w:lang w:val="en-IN"/>
        </w:rPr>
        <w:t>.</w:t>
      </w:r>
    </w:p>
    <w:p w14:paraId="6F7F5A40" w14:textId="24D84EB3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Optimized performance tuning for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Kafka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JVM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Redis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PostgreSQL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to improve throughput and maintain low transaction latency under high concurrent payment loads.</w:t>
      </w:r>
    </w:p>
    <w:p w14:paraId="03B646AF" w14:textId="29A27D54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Migrated legacy batch processing jobs to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Kafka-based event-driven microservices</w:t>
      </w:r>
      <w:r w:rsidRPr="005954A1">
        <w:rPr>
          <w:rFonts w:ascii="Cambria" w:hAnsi="Cambria" w:cs="Calibri"/>
          <w:sz w:val="20"/>
          <w:szCs w:val="20"/>
          <w:lang w:val="en-IN"/>
        </w:rPr>
        <w:t>, reducing processing lag and enabling near real-time transaction handling.</w:t>
      </w:r>
    </w:p>
    <w:p w14:paraId="02C25DC0" w14:textId="2037B360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Implemented multi-region failover and disaster recovery using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AWS Route 53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Amazon RDS Multi-AZ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Amazon S3 replication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for payment services running across regions.</w:t>
      </w:r>
    </w:p>
    <w:p w14:paraId="75934EBC" w14:textId="746AB115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Used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Amazon Q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during AWS modernization efforts to review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Lambda configurations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validate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IAM policies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and refine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CloudFormation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Terraform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infrastructure templates.</w:t>
      </w:r>
    </w:p>
    <w:p w14:paraId="2F408726" w14:textId="1213DA74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lastRenderedPageBreak/>
        <w:t xml:space="preserve">Configured fraud-spike monitoring and alerting using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Grafana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ELK Stack</w:t>
      </w:r>
      <w:r w:rsidRPr="005954A1">
        <w:rPr>
          <w:rFonts w:ascii="Cambria" w:hAnsi="Cambria" w:cs="Calibri"/>
          <w:sz w:val="20"/>
          <w:szCs w:val="20"/>
          <w:lang w:val="en-IN"/>
        </w:rPr>
        <w:t>, and service-level thresholds to improve incident response during high-volume payment windows.</w:t>
      </w:r>
    </w:p>
    <w:p w14:paraId="598D8928" w14:textId="6F69FF85" w:rsidR="005954A1" w:rsidRPr="005954A1" w:rsidRDefault="005954A1" w:rsidP="005954A1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Created operational runbooks and system design documentation in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Confluence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, linking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Grafana dashboards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ELK pipelines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to accelerate onboarding, improve production issue tracking, and reduce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MTTR by 25%</w:t>
      </w:r>
      <w:r w:rsidRPr="005954A1">
        <w:rPr>
          <w:rFonts w:ascii="Cambria" w:hAnsi="Cambria" w:cs="Calibri"/>
          <w:sz w:val="20"/>
          <w:szCs w:val="20"/>
          <w:lang w:val="en-IN"/>
        </w:rPr>
        <w:t>.</w:t>
      </w:r>
    </w:p>
    <w:p w14:paraId="3ED96BBD" w14:textId="53DF248C" w:rsidR="000E2815" w:rsidRPr="00112AE9" w:rsidRDefault="005954A1" w:rsidP="00112AE9">
      <w:pPr>
        <w:pStyle w:val="ListParagraph"/>
        <w:numPr>
          <w:ilvl w:val="0"/>
          <w:numId w:val="3"/>
        </w:numPr>
        <w:ind w:left="714" w:hanging="357"/>
        <w:jc w:val="both"/>
        <w:rPr>
          <w:rFonts w:ascii="Cambria" w:hAnsi="Cambria" w:cs="Calibri"/>
          <w:sz w:val="20"/>
          <w:szCs w:val="20"/>
          <w:lang w:val="en-IN"/>
        </w:rPr>
      </w:pPr>
      <w:r w:rsidRPr="005954A1">
        <w:rPr>
          <w:rFonts w:ascii="Cambria" w:hAnsi="Cambria" w:cs="Calibri"/>
          <w:sz w:val="20"/>
          <w:szCs w:val="20"/>
          <w:lang w:val="en-IN"/>
        </w:rPr>
        <w:t xml:space="preserve">Integrated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ML scoring models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LLM-assisted review workflows</w:t>
      </w:r>
      <w:r w:rsidRPr="005954A1">
        <w:rPr>
          <w:rFonts w:ascii="Cambria" w:hAnsi="Cambria" w:cs="Calibri"/>
          <w:sz w:val="20"/>
          <w:szCs w:val="20"/>
          <w:lang w:val="en-IN"/>
        </w:rPr>
        <w:t xml:space="preserve"> into fraud-analysis pipelines, enabling analysts to triage flagged transactions </w:t>
      </w:r>
      <w:r w:rsidRPr="005954A1">
        <w:rPr>
          <w:rFonts w:ascii="Cambria" w:hAnsi="Cambria" w:cs="Calibri"/>
          <w:b/>
          <w:bCs/>
          <w:sz w:val="20"/>
          <w:szCs w:val="20"/>
          <w:lang w:val="en-IN"/>
        </w:rPr>
        <w:t>30% faster</w:t>
      </w:r>
      <w:r w:rsidRPr="005954A1">
        <w:rPr>
          <w:rFonts w:ascii="Cambria" w:hAnsi="Cambria" w:cs="Calibri"/>
          <w:sz w:val="20"/>
          <w:szCs w:val="20"/>
          <w:lang w:val="en-IN"/>
        </w:rPr>
        <w:t>, improve case-summary consistency, and reduce manual review effort.</w:t>
      </w:r>
    </w:p>
    <w:p w14:paraId="58CB3CF3" w14:textId="6F7A0DEF" w:rsidR="009757D6" w:rsidRDefault="00000000" w:rsidP="00E63ACB">
      <w:pPr>
        <w:jc w:val="both"/>
        <w:rPr>
          <w:rFonts w:ascii="Cambria" w:hAnsi="Cambria" w:cs="Calibri"/>
          <w:b/>
          <w:bCs/>
          <w:sz w:val="20"/>
          <w:szCs w:val="20"/>
        </w:rPr>
      </w:pPr>
      <w:r w:rsidRPr="00210D8F">
        <w:rPr>
          <w:rFonts w:ascii="Cambria" w:hAnsi="Cambria" w:cs="Calibri"/>
          <w:b/>
          <w:sz w:val="20"/>
          <w:szCs w:val="20"/>
        </w:rPr>
        <w:t>Environment:</w:t>
      </w:r>
      <w:r w:rsidRPr="00210D8F">
        <w:rPr>
          <w:rFonts w:ascii="Cambria" w:hAnsi="Cambria" w:cs="Calibri"/>
          <w:sz w:val="20"/>
          <w:szCs w:val="20"/>
        </w:rPr>
        <w:t xml:space="preserve"> </w:t>
      </w:r>
      <w:r w:rsidR="000E2815" w:rsidRPr="000E2815">
        <w:rPr>
          <w:rFonts w:ascii="Cambria" w:hAnsi="Cambria" w:cs="Calibri"/>
          <w:b/>
          <w:bCs/>
          <w:sz w:val="20"/>
          <w:szCs w:val="20"/>
        </w:rPr>
        <w:t xml:space="preserve">Java 17/21, Spring Boot 3.x, Spring </w:t>
      </w:r>
      <w:proofErr w:type="spellStart"/>
      <w:r w:rsidR="000E2815" w:rsidRPr="000E2815">
        <w:rPr>
          <w:rFonts w:ascii="Cambria" w:hAnsi="Cambria" w:cs="Calibri"/>
          <w:b/>
          <w:bCs/>
          <w:sz w:val="20"/>
          <w:szCs w:val="20"/>
        </w:rPr>
        <w:t>WebFlux</w:t>
      </w:r>
      <w:proofErr w:type="spellEnd"/>
      <w:r w:rsidR="000E2815" w:rsidRPr="000E2815">
        <w:rPr>
          <w:rFonts w:ascii="Cambria" w:hAnsi="Cambria" w:cs="Calibri"/>
          <w:b/>
          <w:bCs/>
          <w:sz w:val="20"/>
          <w:szCs w:val="20"/>
        </w:rPr>
        <w:t xml:space="preserve">, Python, </w:t>
      </w:r>
      <w:proofErr w:type="spellStart"/>
      <w:r w:rsidR="000E2815" w:rsidRPr="000E2815">
        <w:rPr>
          <w:rFonts w:ascii="Cambria" w:hAnsi="Cambria" w:cs="Calibri"/>
          <w:b/>
          <w:bCs/>
          <w:sz w:val="20"/>
          <w:szCs w:val="20"/>
        </w:rPr>
        <w:t>FastAPI</w:t>
      </w:r>
      <w:proofErr w:type="spellEnd"/>
      <w:r w:rsidR="000E2815" w:rsidRPr="000E2815">
        <w:rPr>
          <w:rFonts w:ascii="Cambria" w:hAnsi="Cambria" w:cs="Calibri"/>
          <w:b/>
          <w:bCs/>
          <w:sz w:val="20"/>
          <w:szCs w:val="20"/>
        </w:rPr>
        <w:t xml:space="preserve">, Flask, Apache Kafka, Kafka Streams, </w:t>
      </w:r>
      <w:proofErr w:type="spellStart"/>
      <w:r w:rsidR="000E2815" w:rsidRPr="000E2815">
        <w:rPr>
          <w:rFonts w:ascii="Cambria" w:hAnsi="Cambria" w:cs="Calibri"/>
          <w:b/>
          <w:bCs/>
          <w:sz w:val="20"/>
          <w:szCs w:val="20"/>
        </w:rPr>
        <w:t>ksqlDB</w:t>
      </w:r>
      <w:proofErr w:type="spellEnd"/>
      <w:r w:rsidR="000E2815" w:rsidRPr="000E2815">
        <w:rPr>
          <w:rFonts w:ascii="Cambria" w:hAnsi="Cambria" w:cs="Calibri"/>
          <w:b/>
          <w:bCs/>
          <w:sz w:val="20"/>
          <w:szCs w:val="20"/>
        </w:rPr>
        <w:t>, React 18, TypeScript, Node.js, PostgreSQL, MongoDB, Redis, DynamoDB, Amazon RDS, Docker, Kubernetes, OpenShift, Helm, AWS, Jenkins, GitHub Actions, Maven, Gradle, Terraform, Grafana, ELK, GitHub Copilot, Claude</w:t>
      </w:r>
      <w:r w:rsidR="005347D2">
        <w:rPr>
          <w:rFonts w:ascii="Cambria" w:hAnsi="Cambria" w:cs="Calibri"/>
          <w:b/>
          <w:bCs/>
          <w:sz w:val="20"/>
          <w:szCs w:val="20"/>
        </w:rPr>
        <w:t>.</w:t>
      </w:r>
    </w:p>
    <w:p w14:paraId="77A6C7A4" w14:textId="77777777" w:rsidR="004A312B" w:rsidRPr="00210D8F" w:rsidRDefault="004A312B" w:rsidP="00E63ACB">
      <w:pPr>
        <w:jc w:val="both"/>
        <w:rPr>
          <w:rFonts w:ascii="Cambria" w:hAnsi="Cambria" w:cs="Calibri"/>
          <w:sz w:val="20"/>
          <w:szCs w:val="20"/>
          <w:lang w:val="en-IN"/>
        </w:rPr>
      </w:pPr>
    </w:p>
    <w:p w14:paraId="7B7A40DE" w14:textId="4E109926" w:rsidR="006D2DE1" w:rsidRPr="006A70CF" w:rsidRDefault="009757D6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Client: Centene, Saint Louis, MO</w:t>
      </w:r>
      <w:r>
        <w:rPr>
          <w:rFonts w:ascii="Cambria" w:eastAsia="Cambria" w:hAnsi="Cambria" w:cs="Calibri"/>
          <w:b/>
          <w:color w:val="0D0D0D"/>
          <w:sz w:val="20"/>
          <w:szCs w:val="20"/>
        </w:rPr>
        <w:t xml:space="preserve">                                                                                                                   Duration: July 2022 – Jan 2024</w:t>
      </w:r>
      <w:r>
        <w:rPr>
          <w:rFonts w:ascii="Cambria" w:eastAsia="Cambria" w:hAnsi="Cambria" w:cs="Calibri"/>
          <w:b/>
          <w:color w:val="0D0D0D"/>
          <w:sz w:val="20"/>
          <w:szCs w:val="20"/>
        </w:rPr>
        <w:br/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 xml:space="preserve">Role: </w:t>
      </w:r>
      <w:r w:rsidR="0060795F">
        <w:rPr>
          <w:rFonts w:ascii="Cambria" w:eastAsia="Cambria" w:hAnsi="Cambria" w:cs="Calibri"/>
          <w:b/>
          <w:color w:val="0D0D0D"/>
          <w:sz w:val="20"/>
          <w:szCs w:val="20"/>
        </w:rPr>
        <w:t>Full Stack Java</w:t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 xml:space="preserve"> </w:t>
      </w:r>
      <w:r w:rsidR="000F1B4C">
        <w:rPr>
          <w:rFonts w:ascii="Cambria" w:eastAsia="Cambria" w:hAnsi="Cambria" w:cs="Calibri"/>
          <w:b/>
          <w:color w:val="0D0D0D"/>
          <w:sz w:val="20"/>
          <w:szCs w:val="20"/>
        </w:rPr>
        <w:t>Developer</w:t>
      </w:r>
    </w:p>
    <w:p w14:paraId="4BD50203" w14:textId="69CE5525" w:rsidR="006D2DE1" w:rsidRPr="006A70CF" w:rsidRDefault="009F26B6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color w:val="0D0D0D"/>
          <w:sz w:val="20"/>
          <w:szCs w:val="20"/>
        </w:rPr>
      </w:pPr>
      <w:r>
        <w:rPr>
          <w:rFonts w:ascii="Cambria" w:eastAsia="Cambria" w:hAnsi="Cambria" w:cs="Calibri"/>
          <w:bCs/>
          <w:color w:val="0D0D0D"/>
          <w:sz w:val="20"/>
          <w:szCs w:val="20"/>
        </w:rPr>
        <w:t xml:space="preserve">                 </w:t>
      </w:r>
      <w:r w:rsidR="00F31B51" w:rsidRPr="00F31B51">
        <w:rPr>
          <w:rFonts w:ascii="Cambria" w:eastAsia="Cambria" w:hAnsi="Cambria" w:cs="Calibri"/>
          <w:b/>
          <w:color w:val="0D0D0D"/>
          <w:sz w:val="20"/>
          <w:szCs w:val="20"/>
        </w:rPr>
        <w:t>Healthcare Services Modernization</w:t>
      </w:r>
      <w:r w:rsidR="00F31B51" w:rsidRPr="00F31B51">
        <w:rPr>
          <w:rFonts w:ascii="Cambria" w:eastAsia="Cambria" w:hAnsi="Cambria" w:cs="Calibri"/>
          <w:bCs/>
          <w:color w:val="0D0D0D"/>
          <w:sz w:val="20"/>
          <w:szCs w:val="20"/>
        </w:rPr>
        <w:t xml:space="preserve"> Initiative </w:t>
      </w:r>
      <w:r w:rsidR="0091141A">
        <w:t>f</w:t>
      </w:r>
      <w:r w:rsidR="0091141A" w:rsidRPr="0091141A">
        <w:rPr>
          <w:rFonts w:ascii="Cambria" w:eastAsia="Cambria" w:hAnsi="Cambria" w:cs="Calibri"/>
          <w:bCs/>
          <w:color w:val="0D0D0D"/>
          <w:sz w:val="20"/>
          <w:szCs w:val="20"/>
        </w:rPr>
        <w:t>oc</w:t>
      </w:r>
      <w:r w:rsidR="0091141A">
        <w:rPr>
          <w:rFonts w:ascii="Cambria" w:eastAsia="Cambria" w:hAnsi="Cambria" w:cs="Calibri"/>
          <w:bCs/>
          <w:color w:val="0D0D0D"/>
          <w:sz w:val="20"/>
          <w:szCs w:val="20"/>
        </w:rPr>
        <w:t>used</w:t>
      </w:r>
      <w:r w:rsidR="0091141A" w:rsidRPr="0091141A">
        <w:rPr>
          <w:rFonts w:ascii="Cambria" w:eastAsia="Cambria" w:hAnsi="Cambria" w:cs="Calibri"/>
          <w:bCs/>
          <w:color w:val="0D0D0D"/>
          <w:sz w:val="20"/>
          <w:szCs w:val="20"/>
        </w:rPr>
        <w:t xml:space="preserve"> on moving claims, member, and audit workflows from legacy systems to cloud-based microservices. The platform used Java and Python services, Kafka-driven processing, secure Medicaid APIs, and retrieval-backed review flows to support real-time claims handling, faster investigations, and stable member-facing applications.</w:t>
      </w:r>
    </w:p>
    <w:p w14:paraId="45BB1457" w14:textId="77777777" w:rsidR="006D2DE1" w:rsidRPr="006A70CF" w:rsidRDefault="00000000" w:rsidP="00E63ACB">
      <w:pPr>
        <w:ind w:right="180"/>
        <w:jc w:val="both"/>
        <w:rPr>
          <w:rFonts w:ascii="Cambria" w:hAnsi="Cambria" w:cs="Calibri"/>
          <w:b/>
          <w:sz w:val="20"/>
          <w:szCs w:val="20"/>
        </w:rPr>
      </w:pPr>
      <w:r w:rsidRPr="006A70CF">
        <w:rPr>
          <w:rFonts w:ascii="Cambria" w:hAnsi="Cambria" w:cs="Calibri"/>
          <w:b/>
          <w:sz w:val="20"/>
          <w:szCs w:val="20"/>
        </w:rPr>
        <w:t>Responsibilities:</w:t>
      </w:r>
    </w:p>
    <w:p w14:paraId="7346CE83" w14:textId="61FD7A2B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Developed distributed microservices using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 xml:space="preserve">Java </w:t>
      </w:r>
      <w:r>
        <w:rPr>
          <w:rFonts w:ascii="Cambria" w:hAnsi="Cambria" w:cs="Calibri"/>
          <w:b/>
          <w:bCs/>
          <w:sz w:val="20"/>
          <w:szCs w:val="20"/>
          <w:lang w:val="en-IN"/>
        </w:rPr>
        <w:t>11/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17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Spring Boot 3.x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Python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proofErr w:type="spellStart"/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FastAPI</w:t>
      </w:r>
      <w:proofErr w:type="spellEnd"/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AWS Lambda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applying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DDD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SOLID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Clean Architecture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to support claims workflows, audit rules, and secure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Medicaid APIs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for high-volume healthcare processing.</w:t>
      </w:r>
    </w:p>
    <w:p w14:paraId="7E6D7025" w14:textId="3327D507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Migrated legacy monoliths to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Apache Kafka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ActiveMQ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event-driven services, reducing service coupling and improving processing latency by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35%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through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partition tuning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payload compression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idempotent consumer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handling.</w:t>
      </w:r>
    </w:p>
    <w:p w14:paraId="477445AF" w14:textId="2CE29298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Engineered scalable data layers using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PostgreSQL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MongoDB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Redis Streams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Apache Kafka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tuning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compaction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retention policies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backpressure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partition-aware ingestion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for real-time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EHR</w:t>
      </w:r>
      <w:r w:rsidRPr="00112AE9">
        <w:rPr>
          <w:rFonts w:ascii="Cambria" w:hAnsi="Cambria" w:cs="Calibri"/>
          <w:sz w:val="20"/>
          <w:szCs w:val="20"/>
          <w:lang w:val="en-IN"/>
        </w:rPr>
        <w:t>, claims, and pharmacy data processing.</w:t>
      </w:r>
    </w:p>
    <w:p w14:paraId="52A2295C" w14:textId="4FB2291C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Modernized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Liferay DXP 7.4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portals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Angular 17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dashboards with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Node.js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build pipelines, while securing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Spring Boot 3.x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and </w:t>
      </w:r>
      <w:proofErr w:type="spellStart"/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FastAPI</w:t>
      </w:r>
      <w:proofErr w:type="spellEnd"/>
      <w:r w:rsidRPr="00112AE9">
        <w:rPr>
          <w:rFonts w:ascii="Cambria" w:hAnsi="Cambria" w:cs="Calibri"/>
          <w:sz w:val="20"/>
          <w:szCs w:val="20"/>
          <w:lang w:val="en-IN"/>
        </w:rPr>
        <w:t xml:space="preserve"> APIs using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OAuth 2.0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JWT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RBAC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for member-facing and internal healthcare workflows.</w:t>
      </w:r>
    </w:p>
    <w:p w14:paraId="32197FA5" w14:textId="7EB30A52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Automated API test coverage using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JUnit 5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Mockito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JMeter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leveraging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GitHub Copilot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to accelerate test generation and mock creation while reducing manual QA effort by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25%</w:t>
      </w:r>
      <w:r w:rsidRPr="00112AE9">
        <w:rPr>
          <w:rFonts w:ascii="Cambria" w:hAnsi="Cambria" w:cs="Calibri"/>
          <w:sz w:val="20"/>
          <w:szCs w:val="20"/>
          <w:lang w:val="en-IN"/>
        </w:rPr>
        <w:t>.</w:t>
      </w:r>
    </w:p>
    <w:p w14:paraId="1742B2E3" w14:textId="4B36A8C4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Containerized services using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Docker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and deployed them through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Jenkins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GitHub Actions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Maven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Gradle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Kubernetes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supporting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blue-green deployments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auto-scaling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rollback checks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maintaining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99.98% uptime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during peak member traffic.</w:t>
      </w:r>
    </w:p>
    <w:p w14:paraId="74D56F0D" w14:textId="61A03A4D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Implemented real-time observability using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Prometheus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Grafana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ELK Stack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Splunk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Dynatrace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creating dashboards to monitor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API latency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token usage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error rates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for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OpenAI-backed workflows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in production.</w:t>
      </w:r>
    </w:p>
    <w:p w14:paraId="3B123597" w14:textId="440BD5C7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Provisioned multi-region infrastructure using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Terraform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AWS CloudFormation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deploying services across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Amazon EC2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Amazon RDS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Amazon MSK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AWS Lambda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Amazon S3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to ensure high availability and disaster recovery for healthcare workloads.</w:t>
      </w:r>
    </w:p>
    <w:p w14:paraId="449EC30A" w14:textId="2D61A793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Integrated decision services and ML scoring logic using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Python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Flask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Pandas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NumPy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within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Apache Kafka pipelines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enabling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risk scoring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medication-adherence analysis</w:t>
      </w:r>
      <w:r w:rsidRPr="00112AE9">
        <w:rPr>
          <w:rFonts w:ascii="Cambria" w:hAnsi="Cambria" w:cs="Calibri"/>
          <w:sz w:val="20"/>
          <w:szCs w:val="20"/>
          <w:lang w:val="en-IN"/>
        </w:rPr>
        <w:t>, and faster claims-review decisions.</w:t>
      </w:r>
    </w:p>
    <w:p w14:paraId="19AD20AA" w14:textId="396E4A8B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Tuned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JVM memory settings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garbage collection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under load, increasing backend throughput by over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25%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during peak processing cycles.</w:t>
      </w:r>
    </w:p>
    <w:p w14:paraId="21CADEEB" w14:textId="3AF0D8A2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Mentored engineers through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GitHub code reviews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, led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Kafka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Terraform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proof-of-concept spikes, and documented operational runbooks in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Confluence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to accelerate team onboarding.</w:t>
      </w:r>
    </w:p>
    <w:p w14:paraId="7ED6A9F2" w14:textId="361B7B26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Implemented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retrieval-backed review workflows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for claims and audit use cases using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OpenAI-based summarization</w:t>
      </w:r>
      <w:r w:rsidRPr="00112AE9">
        <w:rPr>
          <w:rFonts w:ascii="Cambria" w:hAnsi="Cambria" w:cs="Calibri"/>
          <w:sz w:val="20"/>
          <w:szCs w:val="20"/>
          <w:lang w:val="en-IN"/>
        </w:rPr>
        <w:t>, enabling faster case context retrieval and reducing manual investigation time.</w:t>
      </w:r>
    </w:p>
    <w:p w14:paraId="0C429B2F" w14:textId="01A0BC4B" w:rsidR="00112AE9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Integrated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Apache Camel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routes for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HL7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FHIR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healthcare workflows, enabling interoperability between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EHR</w:t>
      </w:r>
      <w:r w:rsidRPr="00112AE9">
        <w:rPr>
          <w:rFonts w:ascii="Cambria" w:hAnsi="Cambria" w:cs="Calibri"/>
          <w:sz w:val="20"/>
          <w:szCs w:val="20"/>
          <w:lang w:val="en-IN"/>
        </w:rPr>
        <w:t>, claims, and audit data systems.</w:t>
      </w:r>
    </w:p>
    <w:p w14:paraId="2B86E6FA" w14:textId="7F19A994" w:rsidR="00D254DD" w:rsidRPr="00112AE9" w:rsidRDefault="00112AE9" w:rsidP="00112AE9">
      <w:pPr>
        <w:pStyle w:val="ListParagraph"/>
        <w:numPr>
          <w:ilvl w:val="1"/>
          <w:numId w:val="4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112AE9">
        <w:rPr>
          <w:rFonts w:ascii="Cambria" w:hAnsi="Cambria" w:cs="Calibri"/>
          <w:sz w:val="20"/>
          <w:szCs w:val="20"/>
          <w:lang w:val="en-IN"/>
        </w:rPr>
        <w:t xml:space="preserve">Supported legacy workloads on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Apache Tomcat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with limited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IBM WebSphere</w:t>
      </w:r>
      <w:r w:rsidRPr="00112AE9">
        <w:rPr>
          <w:rFonts w:ascii="Cambria" w:hAnsi="Cambria" w:cs="Calibri"/>
          <w:sz w:val="20"/>
          <w:szCs w:val="20"/>
          <w:lang w:val="en-IN"/>
        </w:rPr>
        <w:t xml:space="preserve"> integration during phased migration to </w:t>
      </w:r>
      <w:r w:rsidRPr="00112AE9">
        <w:rPr>
          <w:rFonts w:ascii="Cambria" w:hAnsi="Cambria" w:cs="Calibri"/>
          <w:b/>
          <w:bCs/>
          <w:sz w:val="20"/>
          <w:szCs w:val="20"/>
          <w:lang w:val="en-IN"/>
        </w:rPr>
        <w:t>containerized healthcare services</w:t>
      </w:r>
      <w:r w:rsidRPr="00112AE9">
        <w:rPr>
          <w:rFonts w:ascii="Cambria" w:hAnsi="Cambria" w:cs="Calibri"/>
          <w:sz w:val="20"/>
          <w:szCs w:val="20"/>
          <w:lang w:val="en-IN"/>
        </w:rPr>
        <w:t>.</w:t>
      </w:r>
    </w:p>
    <w:p w14:paraId="7564D512" w14:textId="4CF52DBB" w:rsidR="008B1E6F" w:rsidRPr="00D254DD" w:rsidRDefault="00000000" w:rsidP="00E63ACB">
      <w:pPr>
        <w:jc w:val="both"/>
        <w:rPr>
          <w:rFonts w:ascii="Cambria" w:hAnsi="Cambria" w:cs="Calibri"/>
          <w:sz w:val="20"/>
          <w:szCs w:val="20"/>
          <w:lang w:val="en-IN"/>
        </w:rPr>
      </w:pPr>
      <w:r w:rsidRPr="00D254DD">
        <w:rPr>
          <w:rFonts w:ascii="Cambria" w:hAnsi="Cambria" w:cs="Calibri"/>
          <w:b/>
          <w:sz w:val="20"/>
          <w:szCs w:val="20"/>
        </w:rPr>
        <w:t>Environment:</w:t>
      </w:r>
      <w:r w:rsidRPr="00D254DD">
        <w:rPr>
          <w:rFonts w:ascii="Cambria" w:hAnsi="Cambria" w:cs="Calibri"/>
          <w:sz w:val="20"/>
          <w:szCs w:val="20"/>
        </w:rPr>
        <w:t xml:space="preserve"> </w:t>
      </w:r>
      <w:r w:rsidR="005102E9" w:rsidRPr="005102E9">
        <w:rPr>
          <w:rFonts w:ascii="Cambria" w:hAnsi="Cambria" w:cs="Calibri"/>
          <w:b/>
          <w:bCs/>
          <w:sz w:val="20"/>
          <w:szCs w:val="20"/>
        </w:rPr>
        <w:t xml:space="preserve">Java 17, Spring Boot 3.x, Python, </w:t>
      </w:r>
      <w:proofErr w:type="spellStart"/>
      <w:r w:rsidR="005102E9" w:rsidRPr="005102E9">
        <w:rPr>
          <w:rFonts w:ascii="Cambria" w:hAnsi="Cambria" w:cs="Calibri"/>
          <w:b/>
          <w:bCs/>
          <w:sz w:val="20"/>
          <w:szCs w:val="20"/>
        </w:rPr>
        <w:t>FastAPI</w:t>
      </w:r>
      <w:proofErr w:type="spellEnd"/>
      <w:r w:rsidR="005102E9" w:rsidRPr="005102E9">
        <w:rPr>
          <w:rFonts w:ascii="Cambria" w:hAnsi="Cambria" w:cs="Calibri"/>
          <w:b/>
          <w:bCs/>
          <w:sz w:val="20"/>
          <w:szCs w:val="20"/>
        </w:rPr>
        <w:t>, Flask, AWS Lambda, Apache Kafka, ActiveMQ, Apache Camel, HL7/FHIR, PostgreSQL, MongoDB, Redis Streams,</w:t>
      </w:r>
      <w:r w:rsidR="005347D2">
        <w:rPr>
          <w:rFonts w:ascii="Cambria" w:hAnsi="Cambria" w:cs="Calibri"/>
          <w:b/>
          <w:bCs/>
          <w:sz w:val="20"/>
          <w:szCs w:val="20"/>
        </w:rPr>
        <w:t xml:space="preserve"> </w:t>
      </w:r>
      <w:r w:rsidR="005102E9" w:rsidRPr="005102E9">
        <w:rPr>
          <w:rFonts w:ascii="Cambria" w:hAnsi="Cambria" w:cs="Calibri"/>
          <w:b/>
          <w:bCs/>
          <w:sz w:val="20"/>
          <w:szCs w:val="20"/>
        </w:rPr>
        <w:t>Angular 17, Node.js, OAuth 2.0, Docker, Kubernetes, Jenkins, GitHub Actions, Maven, Gradle, Prometheus, Grafana, ELK Stack, Splunk, Dynatrace, Terraform, AWS CloudFormation, EC2</w:t>
      </w:r>
      <w:r w:rsidR="00F1370A">
        <w:rPr>
          <w:rFonts w:ascii="Cambria" w:hAnsi="Cambria" w:cs="Calibri"/>
          <w:b/>
          <w:bCs/>
          <w:sz w:val="20"/>
          <w:szCs w:val="20"/>
        </w:rPr>
        <w:t>.</w:t>
      </w:r>
    </w:p>
    <w:p w14:paraId="4D1B0068" w14:textId="77777777" w:rsidR="006D2DE1" w:rsidRPr="006A70CF" w:rsidRDefault="006D2DE1" w:rsidP="00E63ACB">
      <w:pPr>
        <w:pStyle w:val="ListParagraph"/>
        <w:ind w:left="1080" w:right="180"/>
        <w:jc w:val="both"/>
        <w:rPr>
          <w:rFonts w:ascii="Cambria" w:hAnsi="Cambria" w:cs="Calibri"/>
          <w:b/>
          <w:bCs/>
          <w:sz w:val="20"/>
          <w:szCs w:val="20"/>
        </w:rPr>
      </w:pPr>
    </w:p>
    <w:p w14:paraId="1FEB82E1" w14:textId="77777777" w:rsidR="006D2DE1" w:rsidRPr="006A70CF" w:rsidRDefault="00000000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Client: Workday, Pleasanton, CA</w:t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  <w:t xml:space="preserve"> </w:t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  <w:t xml:space="preserve">                                                Duration: Nov 2020 – June 2022</w:t>
      </w:r>
    </w:p>
    <w:p w14:paraId="2908B733" w14:textId="77777777" w:rsidR="006D2DE1" w:rsidRPr="006A70CF" w:rsidRDefault="00000000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Role: Java Full Stack Developer</w:t>
      </w:r>
    </w:p>
    <w:p w14:paraId="28A425D1" w14:textId="3708FF42" w:rsidR="006D2DE1" w:rsidRPr="006A70CF" w:rsidRDefault="00000000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ind w:firstLine="720"/>
        <w:jc w:val="both"/>
        <w:rPr>
          <w:rFonts w:ascii="Cambria" w:eastAsia="Cambria" w:hAnsi="Cambria" w:cs="Calibri"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 xml:space="preserve">Enterprise Systems </w:t>
      </w:r>
      <w:r w:rsidR="006706EE" w:rsidRPr="006706EE">
        <w:rPr>
          <w:rFonts w:ascii="Cambria" w:eastAsia="Cambria" w:hAnsi="Cambria" w:cs="Calibri"/>
          <w:b/>
          <w:color w:val="0D0D0D"/>
          <w:sz w:val="20"/>
          <w:szCs w:val="20"/>
        </w:rPr>
        <w:t xml:space="preserve">Modernization </w:t>
      </w:r>
      <w:r w:rsidR="006F5A98" w:rsidRPr="006F5A98">
        <w:rPr>
          <w:rFonts w:ascii="Cambria" w:eastAsia="Cambria" w:hAnsi="Cambria" w:cs="Calibri"/>
          <w:bCs/>
          <w:color w:val="0D0D0D"/>
          <w:sz w:val="20"/>
          <w:szCs w:val="20"/>
        </w:rPr>
        <w:t>program that moved HR and finance workflows to distributed microservices and event-driven services. The platform used Java, Kotlin, Apache Kafka, React dashboards, and Node.js BFF layers to support payroll, benefits, reporting, and secure cross-service operations with better reliability and faster delivery.</w:t>
      </w:r>
    </w:p>
    <w:p w14:paraId="3C063A29" w14:textId="77777777" w:rsidR="006D2DE1" w:rsidRPr="006A70CF" w:rsidRDefault="00000000" w:rsidP="00E63ACB">
      <w:pPr>
        <w:ind w:right="180"/>
        <w:jc w:val="both"/>
        <w:rPr>
          <w:rFonts w:ascii="Cambria" w:hAnsi="Cambria" w:cs="Calibri"/>
          <w:b/>
          <w:sz w:val="20"/>
          <w:szCs w:val="20"/>
        </w:rPr>
      </w:pPr>
      <w:r w:rsidRPr="006A70CF">
        <w:rPr>
          <w:rFonts w:ascii="Cambria" w:hAnsi="Cambria" w:cs="Calibri"/>
          <w:b/>
          <w:sz w:val="20"/>
          <w:szCs w:val="20"/>
        </w:rPr>
        <w:t>Responsibilities:</w:t>
      </w:r>
    </w:p>
    <w:p w14:paraId="59786BC9" w14:textId="05FF9546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lastRenderedPageBreak/>
        <w:t xml:space="preserve">Developed microservices with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Java 8/11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Spring Boot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Spring MVC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Kotlin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and lightweight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Python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scripts, applying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DDD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and clean architecture to support HR and finance workflows with simpler service design and lower boilerplate.</w:t>
      </w:r>
    </w:p>
    <w:p w14:paraId="7BCBEDE2" w14:textId="7D9FDCFD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Built messaging pipelines with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Apache Kafka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ActiveMQ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using retries and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Saga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coordination to support multi-step payroll and benefits processing across distributed services.</w:t>
      </w:r>
    </w:p>
    <w:p w14:paraId="5971FE92" w14:textId="677DB616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Optimized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Oracle PL/SQL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transactional queries, and schema changes for payroll and benefits workloads, using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Flyway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to support backward-compatible migrations with no downtime.</w:t>
      </w:r>
    </w:p>
    <w:p w14:paraId="05401078" w14:textId="5CA3446B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Integrated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MongoDB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for metadata storage and reporting, and used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Redis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for caching, token handling, and low-latency session management.</w:t>
      </w:r>
    </w:p>
    <w:p w14:paraId="05C46E84" w14:textId="55E3985C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Developed secure dashboards with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React 16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Redux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TypeScript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Node.js/</w:t>
      </w:r>
      <w:proofErr w:type="spellStart"/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ExpressJS</w:t>
      </w:r>
      <w:proofErr w:type="spellEnd"/>
      <w:r w:rsidRPr="006F5A98">
        <w:rPr>
          <w:rFonts w:ascii="Cambria" w:hAnsi="Cambria" w:cs="Calibri"/>
          <w:sz w:val="20"/>
          <w:szCs w:val="20"/>
          <w:lang w:val="en-IN"/>
        </w:rPr>
        <w:t xml:space="preserve"> BFF services, using lazy loading,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ARIA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WCAG 2.1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support for authenticated HR and finance users.</w:t>
      </w:r>
    </w:p>
    <w:p w14:paraId="5BD063CA" w14:textId="677CB846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Designed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Node.js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BFF layers to aggregate HR and finance APIs, handle token propagation, apply rate limiting, and shape payloads for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React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dashboards during payroll peak loads.</w:t>
      </w:r>
    </w:p>
    <w:p w14:paraId="6491322B" w14:textId="62930600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Automated full-stack testing with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JUnit 5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Mockito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Cucumber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Selenium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Jasmine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Karma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to improve backend reliability and consistent UI </w:t>
      </w:r>
      <w:proofErr w:type="spellStart"/>
      <w:r w:rsidRPr="006F5A98">
        <w:rPr>
          <w:rFonts w:ascii="Cambria" w:hAnsi="Cambria" w:cs="Calibri"/>
          <w:sz w:val="20"/>
          <w:szCs w:val="20"/>
          <w:lang w:val="en-IN"/>
        </w:rPr>
        <w:t>behavior</w:t>
      </w:r>
      <w:proofErr w:type="spellEnd"/>
      <w:r w:rsidRPr="006F5A98">
        <w:rPr>
          <w:rFonts w:ascii="Cambria" w:hAnsi="Cambria" w:cs="Calibri"/>
          <w:sz w:val="20"/>
          <w:szCs w:val="20"/>
          <w:lang w:val="en-IN"/>
        </w:rPr>
        <w:t xml:space="preserve"> across browsers.</w:t>
      </w:r>
    </w:p>
    <w:p w14:paraId="313E8A24" w14:textId="79361155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Secured APIs with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OAuth 2.0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JWT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RBAC</w:t>
      </w:r>
      <w:r w:rsidRPr="006F5A98">
        <w:rPr>
          <w:rFonts w:ascii="Cambria" w:hAnsi="Cambria" w:cs="Calibri"/>
          <w:sz w:val="20"/>
          <w:szCs w:val="20"/>
          <w:lang w:val="en-IN"/>
        </w:rPr>
        <w:t>, using fine-grained role mappings across HR and finance modules.</w:t>
      </w:r>
    </w:p>
    <w:p w14:paraId="47465DD8" w14:textId="0E026B66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Integrated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Resilience4j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circuit breakers, retry policies, and fallback logic in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Spring Boot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services to reduce downstream failures across finance workflows.</w:t>
      </w:r>
    </w:p>
    <w:p w14:paraId="718B0E58" w14:textId="618E2D68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Built CI/CD pipelines with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Jenkins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Maven/Gradle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GitHub Actions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and deployed containerized services with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Docker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Kubernetes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using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SonarQube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proofErr w:type="spellStart"/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Trivy</w:t>
      </w:r>
      <w:proofErr w:type="spellEnd"/>
      <w:r w:rsidRPr="006F5A98">
        <w:rPr>
          <w:rFonts w:ascii="Cambria" w:hAnsi="Cambria" w:cs="Calibri"/>
          <w:sz w:val="20"/>
          <w:szCs w:val="20"/>
          <w:lang w:val="en-IN"/>
        </w:rPr>
        <w:t>, rollback checks, blue-green rollouts, auto-scaling, and node health checks for stable releases.</w:t>
      </w:r>
    </w:p>
    <w:p w14:paraId="7EB22EDD" w14:textId="2F819D6C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Automated infrastructure provisioning with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Terraform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AWS CloudFormation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across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EC2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RDS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S3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Lambda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MSK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for multi-environment delivery.</w:t>
      </w:r>
    </w:p>
    <w:p w14:paraId="14BCDFE1" w14:textId="0C20AB41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Integrated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Prometheus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Grafana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</w:t>
      </w:r>
      <w:proofErr w:type="spellStart"/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OpenTelemetry</w:t>
      </w:r>
      <w:proofErr w:type="spellEnd"/>
      <w:r w:rsidRPr="006F5A98">
        <w:rPr>
          <w:rFonts w:ascii="Cambria" w:hAnsi="Cambria" w:cs="Calibri"/>
          <w:sz w:val="20"/>
          <w:szCs w:val="20"/>
          <w:lang w:val="en-IN"/>
        </w:rPr>
        <w:t xml:space="preserve">, and the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ELK Stack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standardizing correlation IDs across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Kafka</w:t>
      </w:r>
      <w:r w:rsidRPr="006F5A98">
        <w:rPr>
          <w:rFonts w:ascii="Cambria" w:hAnsi="Cambria" w:cs="Calibri"/>
          <w:sz w:val="20"/>
          <w:szCs w:val="20"/>
          <w:lang w:val="en-IN"/>
        </w:rPr>
        <w:t>, BFF services, and backend APIs for tracing and faster root cause analysis.</w:t>
      </w:r>
    </w:p>
    <w:p w14:paraId="2CE57D80" w14:textId="5B5E653C" w:rsidR="006F5A98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Tuned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JVM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memory, garbage collection, and thread pools under production load to reduce latency and improve API throughput.</w:t>
      </w:r>
    </w:p>
    <w:p w14:paraId="1707D542" w14:textId="11B36799" w:rsidR="00D254DD" w:rsidRPr="006F5A98" w:rsidRDefault="006F5A98" w:rsidP="006F5A98">
      <w:pPr>
        <w:pStyle w:val="ListParagraph"/>
        <w:numPr>
          <w:ilvl w:val="0"/>
          <w:numId w:val="3"/>
        </w:numPr>
        <w:ind w:left="720"/>
        <w:jc w:val="both"/>
        <w:rPr>
          <w:rFonts w:ascii="Cambria" w:hAnsi="Cambria" w:cs="Calibri"/>
          <w:sz w:val="20"/>
          <w:szCs w:val="20"/>
          <w:lang w:val="en-IN"/>
        </w:rPr>
      </w:pPr>
      <w:r w:rsidRPr="006F5A98">
        <w:rPr>
          <w:rFonts w:ascii="Cambria" w:hAnsi="Cambria" w:cs="Calibri"/>
          <w:sz w:val="20"/>
          <w:szCs w:val="20"/>
          <w:lang w:val="en-IN"/>
        </w:rPr>
        <w:t xml:space="preserve">Led production readiness reviews, wrote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ADRs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in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Confluence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, and mentored junior engineers on </w:t>
      </w:r>
      <w:r w:rsidRPr="006F5A98">
        <w:rPr>
          <w:rFonts w:ascii="Cambria" w:hAnsi="Cambria" w:cs="Calibri"/>
          <w:b/>
          <w:bCs/>
          <w:sz w:val="20"/>
          <w:szCs w:val="20"/>
          <w:lang w:val="en-IN"/>
        </w:rPr>
        <w:t>Spring Security</w:t>
      </w:r>
      <w:r w:rsidRPr="006F5A98">
        <w:rPr>
          <w:rFonts w:ascii="Cambria" w:hAnsi="Cambria" w:cs="Calibri"/>
          <w:sz w:val="20"/>
          <w:szCs w:val="20"/>
          <w:lang w:val="en-IN"/>
        </w:rPr>
        <w:t xml:space="preserve"> and CI/CD practices.</w:t>
      </w:r>
    </w:p>
    <w:p w14:paraId="3D00BA69" w14:textId="163EBE96" w:rsidR="006D2DE1" w:rsidRPr="00EF2F8A" w:rsidRDefault="008B1E6F" w:rsidP="00E63ACB">
      <w:pPr>
        <w:jc w:val="both"/>
        <w:rPr>
          <w:rFonts w:ascii="Cambria" w:hAnsi="Cambria" w:cs="Calibri"/>
          <w:b/>
          <w:bCs/>
          <w:sz w:val="20"/>
          <w:szCs w:val="20"/>
          <w:lang w:val="en-IN"/>
        </w:rPr>
      </w:pPr>
      <w:r w:rsidRPr="00D254DD">
        <w:rPr>
          <w:rFonts w:ascii="Cambria" w:hAnsi="Cambria" w:cs="Calibri"/>
          <w:b/>
          <w:sz w:val="20"/>
          <w:szCs w:val="20"/>
        </w:rPr>
        <w:t>Environment</w:t>
      </w:r>
      <w:r w:rsidR="00CA69F7">
        <w:rPr>
          <w:rFonts w:ascii="Cambria" w:hAnsi="Cambria" w:cs="Calibri"/>
          <w:b/>
          <w:sz w:val="20"/>
          <w:szCs w:val="20"/>
        </w:rPr>
        <w:t xml:space="preserve">: </w:t>
      </w:r>
      <w:r w:rsidR="00EF2F8A" w:rsidRPr="00EF2F8A">
        <w:rPr>
          <w:rFonts w:ascii="Cambria" w:hAnsi="Cambria" w:cs="Calibri"/>
          <w:b/>
          <w:bCs/>
          <w:sz w:val="20"/>
          <w:szCs w:val="20"/>
          <w:lang w:val="en-IN"/>
        </w:rPr>
        <w:t xml:space="preserve">Java 8/11, Spring Boot, Spring MVC, Kotlin, Python, Apache Kafka, ActiveMQ, Oracle PL/SQL, Flyway, MongoDB, Redis, React 16, Redux, TypeScript, Node.js, </w:t>
      </w:r>
      <w:proofErr w:type="spellStart"/>
      <w:r w:rsidR="00EF2F8A" w:rsidRPr="00EF2F8A">
        <w:rPr>
          <w:rFonts w:ascii="Cambria" w:hAnsi="Cambria" w:cs="Calibri"/>
          <w:b/>
          <w:bCs/>
          <w:sz w:val="20"/>
          <w:szCs w:val="20"/>
          <w:lang w:val="en-IN"/>
        </w:rPr>
        <w:t>ExpressJS</w:t>
      </w:r>
      <w:proofErr w:type="spellEnd"/>
      <w:r w:rsidR="00EF2F8A" w:rsidRPr="00EF2F8A">
        <w:rPr>
          <w:rFonts w:ascii="Cambria" w:hAnsi="Cambria" w:cs="Calibri"/>
          <w:b/>
          <w:bCs/>
          <w:sz w:val="20"/>
          <w:szCs w:val="20"/>
          <w:lang w:val="en-IN"/>
        </w:rPr>
        <w:t>, OAuth 2.0, JWT, RBAC, JUnit 5, Mockito, Selenium, Resilience4j, Jenkins, Maven, Gradle, GitHub Actions, Docker, Kubernetes, Terraform, AWS CloudFormation, EC2, RDS</w:t>
      </w:r>
      <w:r w:rsidR="00F1370A">
        <w:rPr>
          <w:rFonts w:ascii="Cambria" w:hAnsi="Cambria" w:cs="Calibri"/>
          <w:b/>
          <w:bCs/>
          <w:sz w:val="20"/>
          <w:szCs w:val="20"/>
          <w:lang w:val="en-IN"/>
        </w:rPr>
        <w:t>.</w:t>
      </w:r>
    </w:p>
    <w:p w14:paraId="30387FD1" w14:textId="77777777" w:rsidR="009757D6" w:rsidRPr="009757D6" w:rsidRDefault="009757D6" w:rsidP="00E63ACB">
      <w:pPr>
        <w:jc w:val="both"/>
        <w:rPr>
          <w:rFonts w:ascii="Cambria" w:hAnsi="Cambria" w:cs="Calibri"/>
          <w:sz w:val="20"/>
          <w:szCs w:val="20"/>
        </w:rPr>
      </w:pPr>
    </w:p>
    <w:p w14:paraId="5825CA25" w14:textId="54AC19FF" w:rsidR="00297D79" w:rsidRDefault="00297D79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  <w:bookmarkStart w:id="0" w:name="_Hlk206722595"/>
      <w:bookmarkStart w:id="1" w:name="_Hlk206722987"/>
      <w:r>
        <w:rPr>
          <w:rFonts w:ascii="Cambria" w:eastAsia="Cambria" w:hAnsi="Cambria" w:cs="Calibri"/>
          <w:b/>
          <w:color w:val="0D0D0D"/>
          <w:sz w:val="20"/>
          <w:szCs w:val="20"/>
        </w:rPr>
        <w:t xml:space="preserve">Client: State </w:t>
      </w:r>
      <w:r w:rsidR="000E4930">
        <w:rPr>
          <w:rFonts w:ascii="Cambria" w:eastAsia="Cambria" w:hAnsi="Cambria" w:cs="Calibri"/>
          <w:b/>
          <w:color w:val="0D0D0D"/>
          <w:sz w:val="20"/>
          <w:szCs w:val="20"/>
        </w:rPr>
        <w:t>o</w:t>
      </w:r>
      <w:r>
        <w:rPr>
          <w:rFonts w:ascii="Cambria" w:eastAsia="Cambria" w:hAnsi="Cambria" w:cs="Calibri"/>
          <w:b/>
          <w:color w:val="0D0D0D"/>
          <w:sz w:val="20"/>
          <w:szCs w:val="20"/>
        </w:rPr>
        <w:t>f Nebraska, Lincoln, NE                                                                                                        Duration: Feb 2018 – Oct 2020</w:t>
      </w:r>
    </w:p>
    <w:p w14:paraId="3CC8C9C1" w14:textId="77777777" w:rsidR="00297D79" w:rsidRPr="006A70CF" w:rsidRDefault="00297D79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Role: Java Developer</w:t>
      </w:r>
    </w:p>
    <w:p w14:paraId="1A8CB9F8" w14:textId="33CDDF22" w:rsidR="00297D79" w:rsidRPr="00F31B51" w:rsidRDefault="009F26B6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Cs/>
          <w:color w:val="0D0D0D"/>
          <w:sz w:val="20"/>
          <w:szCs w:val="20"/>
        </w:rPr>
      </w:pPr>
      <w:r>
        <w:rPr>
          <w:rFonts w:ascii="Cambria" w:eastAsia="Cambria" w:hAnsi="Cambria" w:cs="Calibri"/>
          <w:bCs/>
          <w:color w:val="0D0D0D"/>
          <w:sz w:val="20"/>
          <w:szCs w:val="20"/>
        </w:rPr>
        <w:t xml:space="preserve">                 </w:t>
      </w:r>
      <w:r w:rsidR="00297D79" w:rsidRPr="006A70CF">
        <w:rPr>
          <w:rFonts w:ascii="Cambria" w:eastAsia="Cambria" w:hAnsi="Cambria" w:cs="Calibri"/>
          <w:b/>
          <w:color w:val="0D0D0D"/>
          <w:sz w:val="20"/>
          <w:szCs w:val="20"/>
        </w:rPr>
        <w:t>Public Services Modernization Platform</w:t>
      </w:r>
      <w:r w:rsidR="00297D79" w:rsidRPr="006A70CF">
        <w:rPr>
          <w:rFonts w:ascii="Cambria" w:eastAsia="Cambria" w:hAnsi="Cambria" w:cs="Calibri"/>
          <w:bCs/>
          <w:color w:val="0D0D0D"/>
          <w:sz w:val="20"/>
          <w:szCs w:val="20"/>
        </w:rPr>
        <w:t xml:space="preserve"> </w:t>
      </w:r>
      <w:r w:rsidR="00297D79" w:rsidRPr="00F31B51">
        <w:rPr>
          <w:rFonts w:ascii="Cambria" w:eastAsia="Cambria" w:hAnsi="Cambria" w:cs="Calibri"/>
          <w:bCs/>
          <w:color w:val="0D0D0D"/>
          <w:sz w:val="20"/>
          <w:szCs w:val="20"/>
        </w:rPr>
        <w:t>initiative focused on transforming legacy systems into real-time platforms with improved workflows, better accessibility, and faster service delivery. Results included reduced downtime, improved responsiveness, and more intuitive digital access for public users.</w:t>
      </w:r>
    </w:p>
    <w:p w14:paraId="23C721DB" w14:textId="77777777" w:rsidR="00297D79" w:rsidRPr="006A70CF" w:rsidRDefault="00297D79" w:rsidP="00E63ACB">
      <w:pPr>
        <w:jc w:val="both"/>
        <w:rPr>
          <w:rFonts w:ascii="Cambria" w:hAnsi="Cambria" w:cs="Calibri"/>
          <w:b/>
          <w:bCs/>
          <w:sz w:val="20"/>
          <w:szCs w:val="20"/>
        </w:rPr>
      </w:pPr>
      <w:r w:rsidRPr="006A70CF">
        <w:rPr>
          <w:rFonts w:ascii="Cambria" w:hAnsi="Cambria" w:cs="Calibri"/>
          <w:b/>
          <w:bCs/>
          <w:sz w:val="20"/>
          <w:szCs w:val="20"/>
        </w:rPr>
        <w:t>Responsibilities:</w:t>
      </w:r>
    </w:p>
    <w:p w14:paraId="41A4BD54" w14:textId="2936F60D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Developed reusable microservices with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Java 8/11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Spring Boot 2.x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Spring MVC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Struts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JSP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Servlets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applying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SOLID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DDD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to support modular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Medicaid eligibility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workflows across departments.</w:t>
      </w:r>
    </w:p>
    <w:p w14:paraId="68000616" w14:textId="4211891F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Designed event workflows with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Apache Kafka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Google Pub/Sub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for high-throughput ingestion, connecting legacy systems through hybrid messaging layers for state healthcare and citizen-service workflows.</w:t>
      </w:r>
    </w:p>
    <w:p w14:paraId="63F66EF4" w14:textId="1CD9282E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proofErr w:type="spellStart"/>
      <w:r w:rsidRPr="009671D2">
        <w:rPr>
          <w:rFonts w:ascii="Cambria" w:hAnsi="Cambria" w:cs="Calibri"/>
          <w:sz w:val="20"/>
          <w:szCs w:val="20"/>
          <w:lang w:val="en-IN"/>
        </w:rPr>
        <w:t>Modeled</w:t>
      </w:r>
      <w:proofErr w:type="spellEnd"/>
      <w:r w:rsidRPr="009671D2">
        <w:rPr>
          <w:rFonts w:ascii="Cambria" w:hAnsi="Cambria" w:cs="Calibri"/>
          <w:sz w:val="20"/>
          <w:szCs w:val="20"/>
          <w:lang w:val="en-IN"/>
        </w:rPr>
        <w:t xml:space="preserve"> business entities with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PostgreSQL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MongoDB Atlas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Redis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to support transactions, audit trails, session synchronization, and caching across citizen portals and eligibility systems.</w:t>
      </w:r>
    </w:p>
    <w:p w14:paraId="000B753D" w14:textId="526DA1F8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Implemented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CQRS-inspired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service separation with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Spring Boot 2.x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Apache Kafka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splitting eligibility command processing from read-optimized query services to reduce database contention during peak </w:t>
      </w:r>
      <w:proofErr w:type="spellStart"/>
      <w:r w:rsidRPr="009671D2">
        <w:rPr>
          <w:rFonts w:ascii="Cambria" w:hAnsi="Cambria" w:cs="Calibri"/>
          <w:sz w:val="20"/>
          <w:szCs w:val="20"/>
          <w:lang w:val="en-IN"/>
        </w:rPr>
        <w:t>enrollment</w:t>
      </w:r>
      <w:proofErr w:type="spellEnd"/>
      <w:r w:rsidRPr="009671D2">
        <w:rPr>
          <w:rFonts w:ascii="Cambria" w:hAnsi="Cambria" w:cs="Calibri"/>
          <w:sz w:val="20"/>
          <w:szCs w:val="20"/>
          <w:lang w:val="en-IN"/>
        </w:rPr>
        <w:t xml:space="preserve"> cycles.</w:t>
      </w:r>
    </w:p>
    <w:p w14:paraId="529D5C88" w14:textId="5D5EFB83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Designed idempotent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REST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endpoints and replay-safe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Apache Kafka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consumers using correlation IDs and deduplication to keep transaction processing consistent during retries, backfills, and partial failures.</w:t>
      </w:r>
    </w:p>
    <w:p w14:paraId="79F3B029" w14:textId="737C361E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Secured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REST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SOAP/XML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APIs with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OAuth 2.0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JWT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RBAC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proofErr w:type="spellStart"/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HashiCorp</w:t>
      </w:r>
      <w:proofErr w:type="spellEnd"/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 xml:space="preserve"> Vault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Apigee API Gateway</w:t>
      </w:r>
      <w:r w:rsidRPr="009671D2">
        <w:rPr>
          <w:rFonts w:ascii="Cambria" w:hAnsi="Cambria" w:cs="Calibri"/>
          <w:sz w:val="20"/>
          <w:szCs w:val="20"/>
          <w:lang w:val="en-IN"/>
        </w:rPr>
        <w:t>, protecting credentials and access across containerized services.</w:t>
      </w:r>
    </w:p>
    <w:p w14:paraId="14BA0BCF" w14:textId="37462B73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Introduced distributed tracing with </w:t>
      </w:r>
      <w:proofErr w:type="spellStart"/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OpenTelemetry</w:t>
      </w:r>
      <w:proofErr w:type="spellEnd"/>
      <w:r w:rsidRPr="009671D2">
        <w:rPr>
          <w:rFonts w:ascii="Cambria" w:hAnsi="Cambria" w:cs="Calibri"/>
          <w:sz w:val="20"/>
          <w:szCs w:val="20"/>
          <w:lang w:val="en-IN"/>
        </w:rPr>
        <w:t xml:space="preserve"> across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Spring Boot 2.x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Apache Kafka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Google Kubernetes Engine (GKE)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workloads to improve observability and reduce root cause analysis time.</w:t>
      </w:r>
    </w:p>
    <w:p w14:paraId="4063C1DE" w14:textId="6422E5D2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Modernized citizen portals with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Liferay DXP 7.2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Angular 8/9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TypeScript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Node.js/</w:t>
      </w:r>
      <w:proofErr w:type="spellStart"/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ExpressJS</w:t>
      </w:r>
      <w:proofErr w:type="spellEnd"/>
      <w:r w:rsidRPr="009671D2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Bootstrap</w:t>
      </w:r>
      <w:r w:rsidRPr="009671D2">
        <w:rPr>
          <w:rFonts w:ascii="Cambria" w:hAnsi="Cambria" w:cs="Calibri"/>
          <w:sz w:val="20"/>
          <w:szCs w:val="20"/>
          <w:lang w:val="en-IN"/>
        </w:rPr>
        <w:t>, improving modularity, build speed, and accessibility through responsive layouts and cleaner front-end builds.</w:t>
      </w:r>
    </w:p>
    <w:p w14:paraId="4E1127EE" w14:textId="013B3033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Delivered full-stack test coverage with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JUnit 5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Mockito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JMeter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and UI/API validation tools, adding security scans and CI quality gates to reduce deployment failures by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35%</w:t>
      </w:r>
      <w:r w:rsidRPr="009671D2">
        <w:rPr>
          <w:rFonts w:ascii="Cambria" w:hAnsi="Cambria" w:cs="Calibri"/>
          <w:sz w:val="20"/>
          <w:szCs w:val="20"/>
          <w:lang w:val="en-IN"/>
        </w:rPr>
        <w:t>.</w:t>
      </w:r>
    </w:p>
    <w:p w14:paraId="0335BDD7" w14:textId="7383101D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Deployed microservices with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Docker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Google Kubernetes Engine (GKE)</w:t>
      </w:r>
      <w:r w:rsidRPr="009671D2">
        <w:rPr>
          <w:rFonts w:ascii="Cambria" w:hAnsi="Cambria" w:cs="Calibri"/>
          <w:sz w:val="20"/>
          <w:szCs w:val="20"/>
          <w:lang w:val="en-IN"/>
        </w:rPr>
        <w:t>, managing rollouts and rollbacks through declarative manifests.</w:t>
      </w:r>
    </w:p>
    <w:p w14:paraId="3FC0958E" w14:textId="3F46E698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Built CI/CD pipelines with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Maven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Jenkins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Nexus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adding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SonarQube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proofErr w:type="spellStart"/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Trivy</w:t>
      </w:r>
      <w:proofErr w:type="spellEnd"/>
      <w:r w:rsidRPr="009671D2">
        <w:rPr>
          <w:rFonts w:ascii="Cambria" w:hAnsi="Cambria" w:cs="Calibri"/>
          <w:sz w:val="20"/>
          <w:szCs w:val="20"/>
          <w:lang w:val="en-IN"/>
        </w:rPr>
        <w:t>, and gated checks for secure, traceable releases.</w:t>
      </w:r>
    </w:p>
    <w:p w14:paraId="5A36481F" w14:textId="6EAC9BF6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lastRenderedPageBreak/>
        <w:t xml:space="preserve">Automated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GCP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provisioning and monitoring with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Terraform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Deployment Manager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Cloud Monitoring &amp; Logging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across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Compute Engine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Cloud SQL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Cloud Functions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Cloud Storage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Pub/Sub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for HA-ready services.</w:t>
      </w:r>
    </w:p>
    <w:p w14:paraId="6F79AE71" w14:textId="50D26717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Participated in architecture reviews and wrote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ADRs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in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Confluence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defining microservice boundaries, API versioning standards,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Kubernetes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deployment guidelines.</w:t>
      </w:r>
    </w:p>
    <w:p w14:paraId="2A261572" w14:textId="1DAE8F7D" w:rsidR="009671D2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Collaborated across Agile pods using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JIRA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Confluence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, and wrote onboarding playbooks using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Grafana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ELK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logs to support platform handoff and troubleshooting.</w:t>
      </w:r>
    </w:p>
    <w:p w14:paraId="04500444" w14:textId="457BBDDE" w:rsidR="00297D79" w:rsidRPr="009671D2" w:rsidRDefault="009671D2" w:rsidP="009671D2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9671D2">
        <w:rPr>
          <w:rFonts w:ascii="Cambria" w:hAnsi="Cambria" w:cs="Calibri"/>
          <w:sz w:val="20"/>
          <w:szCs w:val="20"/>
          <w:lang w:val="en-IN"/>
        </w:rPr>
        <w:t xml:space="preserve">Used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Python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9671D2">
        <w:rPr>
          <w:rFonts w:ascii="Cambria" w:hAnsi="Cambria" w:cs="Calibri"/>
          <w:b/>
          <w:bCs/>
          <w:sz w:val="20"/>
          <w:szCs w:val="20"/>
          <w:lang w:val="en-IN"/>
        </w:rPr>
        <w:t>Bash</w:t>
      </w:r>
      <w:r w:rsidRPr="009671D2">
        <w:rPr>
          <w:rFonts w:ascii="Cambria" w:hAnsi="Cambria" w:cs="Calibri"/>
          <w:sz w:val="20"/>
          <w:szCs w:val="20"/>
          <w:lang w:val="en-IN"/>
        </w:rPr>
        <w:t xml:space="preserve"> scripts for log parsing, deployment support, and operational reporting across GCP-based Medicaid and citizen-service workflows.</w:t>
      </w:r>
    </w:p>
    <w:p w14:paraId="0C5A57D2" w14:textId="6B704FAD" w:rsidR="009671D2" w:rsidRPr="009671D2" w:rsidRDefault="00297D79" w:rsidP="009671D2">
      <w:pPr>
        <w:widowControl/>
        <w:jc w:val="both"/>
        <w:rPr>
          <w:rFonts w:ascii="Cambria" w:hAnsi="Cambria" w:cs="Calibri"/>
          <w:b/>
          <w:bCs/>
          <w:sz w:val="20"/>
          <w:szCs w:val="20"/>
          <w:lang w:val="en-IN"/>
        </w:rPr>
      </w:pPr>
      <w:bookmarkStart w:id="2" w:name="_Hlk206722642"/>
      <w:bookmarkEnd w:id="0"/>
      <w:r w:rsidRPr="005B5E63">
        <w:rPr>
          <w:rFonts w:ascii="Cambria" w:hAnsi="Cambria" w:cs="Calibri"/>
          <w:b/>
          <w:sz w:val="20"/>
          <w:szCs w:val="20"/>
        </w:rPr>
        <w:t xml:space="preserve">Environment: </w:t>
      </w:r>
      <w:r w:rsidR="009671D2" w:rsidRPr="009671D2">
        <w:rPr>
          <w:rFonts w:ascii="Cambria" w:hAnsi="Cambria" w:cs="Calibri"/>
          <w:b/>
          <w:bCs/>
          <w:sz w:val="20"/>
          <w:szCs w:val="20"/>
          <w:lang w:val="en-IN"/>
        </w:rPr>
        <w:t xml:space="preserve">Java 8/11, Spring Boot 2.x, Spring MVC, Struts, JSP, Servlets, Apache Kafka, Google Pub/Sub, PostgreSQL, MongoDB Atlas, Redis, OAuth 2.0, JWT, RBAC, </w:t>
      </w:r>
      <w:proofErr w:type="spellStart"/>
      <w:r w:rsidR="009671D2" w:rsidRPr="009671D2">
        <w:rPr>
          <w:rFonts w:ascii="Cambria" w:hAnsi="Cambria" w:cs="Calibri"/>
          <w:b/>
          <w:bCs/>
          <w:sz w:val="20"/>
          <w:szCs w:val="20"/>
          <w:lang w:val="en-IN"/>
        </w:rPr>
        <w:t>HashiCorp</w:t>
      </w:r>
      <w:proofErr w:type="spellEnd"/>
      <w:r w:rsidR="009671D2" w:rsidRPr="009671D2">
        <w:rPr>
          <w:rFonts w:ascii="Cambria" w:hAnsi="Cambria" w:cs="Calibri"/>
          <w:b/>
          <w:bCs/>
          <w:sz w:val="20"/>
          <w:szCs w:val="20"/>
          <w:lang w:val="en-IN"/>
        </w:rPr>
        <w:t xml:space="preserve"> Vault, Apigee API Gateway, </w:t>
      </w:r>
      <w:proofErr w:type="spellStart"/>
      <w:r w:rsidR="009671D2" w:rsidRPr="009671D2">
        <w:rPr>
          <w:rFonts w:ascii="Cambria" w:hAnsi="Cambria" w:cs="Calibri"/>
          <w:b/>
          <w:bCs/>
          <w:sz w:val="20"/>
          <w:szCs w:val="20"/>
          <w:lang w:val="en-IN"/>
        </w:rPr>
        <w:t>OpenTelemetry</w:t>
      </w:r>
      <w:proofErr w:type="spellEnd"/>
      <w:r w:rsidR="009671D2" w:rsidRPr="009671D2">
        <w:rPr>
          <w:rFonts w:ascii="Cambria" w:hAnsi="Cambria" w:cs="Calibri"/>
          <w:b/>
          <w:bCs/>
          <w:sz w:val="20"/>
          <w:szCs w:val="20"/>
          <w:lang w:val="en-IN"/>
        </w:rPr>
        <w:t xml:space="preserve">, Liferay DXP 7.2, Angular 8/9, TypeScript, Node.js, </w:t>
      </w:r>
      <w:proofErr w:type="spellStart"/>
      <w:r w:rsidR="009671D2" w:rsidRPr="009671D2">
        <w:rPr>
          <w:rFonts w:ascii="Cambria" w:hAnsi="Cambria" w:cs="Calibri"/>
          <w:b/>
          <w:bCs/>
          <w:sz w:val="20"/>
          <w:szCs w:val="20"/>
          <w:lang w:val="en-IN"/>
        </w:rPr>
        <w:t>ExpressJS</w:t>
      </w:r>
      <w:proofErr w:type="spellEnd"/>
      <w:r w:rsidR="009671D2" w:rsidRPr="009671D2">
        <w:rPr>
          <w:rFonts w:ascii="Cambria" w:hAnsi="Cambria" w:cs="Calibri"/>
          <w:b/>
          <w:bCs/>
          <w:sz w:val="20"/>
          <w:szCs w:val="20"/>
          <w:lang w:val="en-IN"/>
        </w:rPr>
        <w:t>, Bootstrap, Mockito, JMeter, Docker, Google Kubernetes Engine (GKE)</w:t>
      </w:r>
      <w:r w:rsidR="00F1370A">
        <w:rPr>
          <w:rFonts w:ascii="Cambria" w:hAnsi="Cambria" w:cs="Calibri"/>
          <w:b/>
          <w:bCs/>
          <w:sz w:val="20"/>
          <w:szCs w:val="20"/>
          <w:lang w:val="en-IN"/>
        </w:rPr>
        <w:t>.</w:t>
      </w:r>
    </w:p>
    <w:p w14:paraId="31C3FFB2" w14:textId="00E7C32C" w:rsidR="00297D79" w:rsidRPr="009671D2" w:rsidRDefault="00297D79" w:rsidP="00E63ACB">
      <w:pPr>
        <w:widowControl/>
        <w:jc w:val="both"/>
        <w:rPr>
          <w:rFonts w:ascii="Cambria" w:hAnsi="Cambria" w:cs="Calibri"/>
          <w:b/>
          <w:bCs/>
          <w:sz w:val="20"/>
          <w:szCs w:val="20"/>
          <w:lang w:val="en-IN"/>
        </w:rPr>
      </w:pPr>
    </w:p>
    <w:bookmarkEnd w:id="1"/>
    <w:bookmarkEnd w:id="2"/>
    <w:p w14:paraId="5450CDB9" w14:textId="77777777" w:rsidR="00076E55" w:rsidRPr="006A70CF" w:rsidRDefault="00076E55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Client: PepsiCo, NYC, NY</w:t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  <w:t xml:space="preserve"> </w:t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ab/>
        <w:t xml:space="preserve">                                                                    Duration: Jan 2016 – Jan 2018</w:t>
      </w:r>
    </w:p>
    <w:p w14:paraId="3AF10F32" w14:textId="77777777" w:rsidR="00076E55" w:rsidRDefault="00076E55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Role: Java Developer</w:t>
      </w:r>
    </w:p>
    <w:p w14:paraId="637D3DB4" w14:textId="77777777" w:rsidR="00076E55" w:rsidRPr="00F31B51" w:rsidRDefault="00076E55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ind w:firstLine="720"/>
        <w:jc w:val="both"/>
        <w:rPr>
          <w:rFonts w:ascii="Cambria" w:eastAsia="Cambria" w:hAnsi="Cambria" w:cs="Calibri"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Financial Operations Automation</w:t>
      </w:r>
      <w:r w:rsidRPr="006A70CF">
        <w:rPr>
          <w:rFonts w:ascii="Cambria" w:eastAsia="Cambria" w:hAnsi="Cambria" w:cs="Calibri"/>
          <w:bCs/>
          <w:color w:val="0D0D0D"/>
          <w:sz w:val="20"/>
          <w:szCs w:val="20"/>
        </w:rPr>
        <w:t xml:space="preserve"> </w:t>
      </w:r>
      <w:r w:rsidRPr="006706EE">
        <w:rPr>
          <w:rFonts w:ascii="Cambria" w:eastAsia="Cambria" w:hAnsi="Cambria" w:cs="Calibri"/>
          <w:b/>
          <w:color w:val="0D0D0D"/>
          <w:sz w:val="20"/>
          <w:szCs w:val="20"/>
        </w:rPr>
        <w:t>platform</w:t>
      </w:r>
      <w:r w:rsidRPr="00F31B51">
        <w:rPr>
          <w:rFonts w:ascii="Cambria" w:eastAsia="Cambria" w:hAnsi="Cambria" w:cs="Calibri"/>
          <w:bCs/>
          <w:color w:val="0D0D0D"/>
          <w:sz w:val="20"/>
          <w:szCs w:val="20"/>
        </w:rPr>
        <w:t xml:space="preserve"> streamlined financial workflows, improved internal visibility, and enabled faster vendor collaboration. By automating routine operations and modernizing APIs, the platform enhanced responsiveness and reduced manual errors in key processes.</w:t>
      </w:r>
    </w:p>
    <w:p w14:paraId="56B5005A" w14:textId="77777777" w:rsidR="00076E55" w:rsidRPr="006A70CF" w:rsidRDefault="00076E55" w:rsidP="00E63ACB">
      <w:pPr>
        <w:ind w:right="180"/>
        <w:jc w:val="both"/>
        <w:rPr>
          <w:rFonts w:ascii="Cambria" w:hAnsi="Cambria" w:cs="Calibri"/>
          <w:b/>
          <w:sz w:val="20"/>
          <w:szCs w:val="20"/>
        </w:rPr>
      </w:pPr>
      <w:r w:rsidRPr="006A70CF">
        <w:rPr>
          <w:rFonts w:ascii="Cambria" w:hAnsi="Cambria" w:cs="Calibri"/>
          <w:b/>
          <w:sz w:val="20"/>
          <w:szCs w:val="20"/>
        </w:rPr>
        <w:t>Responsibilities:</w:t>
      </w:r>
    </w:p>
    <w:p w14:paraId="1B19FDE2" w14:textId="1928E983" w:rsidR="006C6B87" w:rsidRPr="006C6B87" w:rsidRDefault="006C6B87" w:rsidP="006C6B87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bookmarkStart w:id="3" w:name="_Hlk205793244"/>
      <w:r w:rsidRPr="006C6B87">
        <w:rPr>
          <w:rFonts w:ascii="Cambria" w:hAnsi="Cambria" w:cs="Calibri"/>
          <w:sz w:val="20"/>
          <w:szCs w:val="20"/>
          <w:lang w:val="en-IN"/>
        </w:rPr>
        <w:t xml:space="preserve">Developed modular microservices with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Java 7/8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Spring Boot 1.x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Spring Framework 4.x / Spring MVC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, </w:t>
      </w:r>
      <w:proofErr w:type="spellStart"/>
      <w:r w:rsidRPr="006C6B87">
        <w:rPr>
          <w:rFonts w:ascii="Cambria" w:hAnsi="Cambria" w:cs="Calibri"/>
          <w:sz w:val="20"/>
          <w:szCs w:val="20"/>
          <w:lang w:val="en-IN"/>
        </w:rPr>
        <w:t>modeling</w:t>
      </w:r>
      <w:proofErr w:type="spellEnd"/>
      <w:r w:rsidRPr="006C6B87">
        <w:rPr>
          <w:rFonts w:ascii="Cambria" w:hAnsi="Cambria" w:cs="Calibri"/>
          <w:sz w:val="20"/>
          <w:szCs w:val="20"/>
          <w:lang w:val="en-IN"/>
        </w:rPr>
        <w:t xml:space="preserve"> financial and vendor-facing workflows with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RESTful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design patterns and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DDD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principles.</w:t>
      </w:r>
    </w:p>
    <w:p w14:paraId="4F2D87FD" w14:textId="548158CC" w:rsidR="006C6B87" w:rsidRPr="006C6B87" w:rsidRDefault="006C6B87" w:rsidP="006C6B87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6C6B87">
        <w:rPr>
          <w:rFonts w:ascii="Cambria" w:hAnsi="Cambria" w:cs="Calibri"/>
          <w:sz w:val="20"/>
          <w:szCs w:val="20"/>
          <w:lang w:val="en-IN"/>
        </w:rPr>
        <w:t xml:space="preserve">Built asynchronous pipelines with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RabbitMQ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, durable audit logging, and producer-consumer patterns, exposing queue metrics in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Prometheus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Grafana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to reduce incident triage time by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25%</w:t>
      </w:r>
      <w:r w:rsidRPr="006C6B87">
        <w:rPr>
          <w:rFonts w:ascii="Cambria" w:hAnsi="Cambria" w:cs="Calibri"/>
          <w:sz w:val="20"/>
          <w:szCs w:val="20"/>
          <w:lang w:val="en-IN"/>
        </w:rPr>
        <w:t>.</w:t>
      </w:r>
    </w:p>
    <w:p w14:paraId="20C6DA4A" w14:textId="2E409E84" w:rsidR="006C6B87" w:rsidRPr="006C6B87" w:rsidRDefault="006C6B87" w:rsidP="006C6B87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6C6B87">
        <w:rPr>
          <w:rFonts w:ascii="Cambria" w:hAnsi="Cambria" w:cs="Calibri"/>
          <w:sz w:val="20"/>
          <w:szCs w:val="20"/>
          <w:lang w:val="en-IN"/>
        </w:rPr>
        <w:t xml:space="preserve">Engineered backend persistence with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MySQL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and optimized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PL/SQL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routines, using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Flyway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for schema versioning, transactional tuning, and rollback-ready releases.</w:t>
      </w:r>
    </w:p>
    <w:p w14:paraId="07B11982" w14:textId="2781B67C" w:rsidR="006C6B87" w:rsidRPr="006C6B87" w:rsidRDefault="006C6B87" w:rsidP="006C6B87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6C6B87">
        <w:rPr>
          <w:rFonts w:ascii="Cambria" w:hAnsi="Cambria" w:cs="Calibri"/>
          <w:sz w:val="20"/>
          <w:szCs w:val="20"/>
          <w:lang w:val="en-IN"/>
        </w:rPr>
        <w:t xml:space="preserve">Wrote unit and integration tests with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JUnit 4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Mockito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, and added UI validation with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Jasmine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Karma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, reducing cross-layer defects by over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40%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during CI cycles.</w:t>
      </w:r>
    </w:p>
    <w:p w14:paraId="302C54CA" w14:textId="644F0239" w:rsidR="006C6B87" w:rsidRPr="006C6B87" w:rsidRDefault="006C6B87" w:rsidP="006C6B87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6C6B87">
        <w:rPr>
          <w:rFonts w:ascii="Cambria" w:hAnsi="Cambria" w:cs="Calibri"/>
          <w:sz w:val="20"/>
          <w:szCs w:val="20"/>
          <w:lang w:val="en-IN"/>
        </w:rPr>
        <w:t xml:space="preserve">Developed modular dashboards with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Angular 4/5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Node.js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Bootstrap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jQuery</w:t>
      </w:r>
      <w:r w:rsidRPr="006C6B87">
        <w:rPr>
          <w:rFonts w:ascii="Cambria" w:hAnsi="Cambria" w:cs="Calibri"/>
          <w:sz w:val="20"/>
          <w:szCs w:val="20"/>
          <w:lang w:val="en-IN"/>
        </w:rPr>
        <w:t>, using lazy loading, form validation, and responsive layouts to support vendor-facing workflows.</w:t>
      </w:r>
    </w:p>
    <w:p w14:paraId="2FBD8494" w14:textId="4D7C9B1E" w:rsidR="006C6B87" w:rsidRPr="006C6B87" w:rsidRDefault="00EF2F8A" w:rsidP="006C6B87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EF2F8A">
        <w:rPr>
          <w:rFonts w:ascii="Cambria" w:hAnsi="Cambria" w:cs="Calibri"/>
          <w:sz w:val="20"/>
          <w:szCs w:val="20"/>
        </w:rPr>
        <w:t xml:space="preserve">Deployed services to </w:t>
      </w:r>
      <w:r w:rsidRPr="00EF2F8A">
        <w:rPr>
          <w:rFonts w:ascii="Cambria" w:hAnsi="Cambria" w:cs="Calibri"/>
          <w:b/>
          <w:bCs/>
          <w:sz w:val="20"/>
          <w:szCs w:val="20"/>
        </w:rPr>
        <w:t>Azure App Service</w:t>
      </w:r>
      <w:r w:rsidRPr="00EF2F8A">
        <w:rPr>
          <w:rFonts w:ascii="Cambria" w:hAnsi="Cambria" w:cs="Calibri"/>
          <w:sz w:val="20"/>
          <w:szCs w:val="20"/>
        </w:rPr>
        <w:t xml:space="preserve">, </w:t>
      </w:r>
      <w:r w:rsidRPr="00EF2F8A">
        <w:rPr>
          <w:rFonts w:ascii="Cambria" w:hAnsi="Cambria" w:cs="Calibri"/>
          <w:b/>
          <w:bCs/>
          <w:sz w:val="20"/>
          <w:szCs w:val="20"/>
        </w:rPr>
        <w:t>Azure Blob Storage</w:t>
      </w:r>
      <w:r w:rsidRPr="00EF2F8A">
        <w:rPr>
          <w:rFonts w:ascii="Cambria" w:hAnsi="Cambria" w:cs="Calibri"/>
          <w:sz w:val="20"/>
          <w:szCs w:val="20"/>
        </w:rPr>
        <w:t xml:space="preserve">, and </w:t>
      </w:r>
      <w:r w:rsidRPr="00EF2F8A">
        <w:rPr>
          <w:rFonts w:ascii="Cambria" w:hAnsi="Cambria" w:cs="Calibri"/>
          <w:b/>
          <w:bCs/>
          <w:sz w:val="20"/>
          <w:szCs w:val="20"/>
        </w:rPr>
        <w:t>Azure Functions</w:t>
      </w:r>
      <w:r w:rsidRPr="00EF2F8A">
        <w:rPr>
          <w:rFonts w:ascii="Cambria" w:hAnsi="Cambria" w:cs="Calibri"/>
          <w:sz w:val="20"/>
          <w:szCs w:val="20"/>
        </w:rPr>
        <w:t xml:space="preserve">, integrating </w:t>
      </w:r>
      <w:r w:rsidRPr="00EF2F8A">
        <w:rPr>
          <w:rFonts w:ascii="Cambria" w:hAnsi="Cambria" w:cs="Calibri"/>
          <w:b/>
          <w:bCs/>
          <w:sz w:val="20"/>
          <w:szCs w:val="20"/>
        </w:rPr>
        <w:t>Azure DevOps</w:t>
      </w:r>
      <w:r w:rsidRPr="00EF2F8A">
        <w:rPr>
          <w:rFonts w:ascii="Cambria" w:hAnsi="Cambria" w:cs="Calibri"/>
          <w:sz w:val="20"/>
          <w:szCs w:val="20"/>
        </w:rPr>
        <w:t xml:space="preserve">, </w:t>
      </w:r>
      <w:r w:rsidRPr="00EF2F8A">
        <w:rPr>
          <w:rFonts w:ascii="Cambria" w:hAnsi="Cambria" w:cs="Calibri"/>
          <w:b/>
          <w:bCs/>
          <w:sz w:val="20"/>
          <w:szCs w:val="20"/>
        </w:rPr>
        <w:t>Azure Monitor</w:t>
      </w:r>
      <w:r w:rsidRPr="00EF2F8A">
        <w:rPr>
          <w:rFonts w:ascii="Cambria" w:hAnsi="Cambria" w:cs="Calibri"/>
          <w:sz w:val="20"/>
          <w:szCs w:val="20"/>
        </w:rPr>
        <w:t xml:space="preserve">, </w:t>
      </w:r>
      <w:r w:rsidRPr="00EF2F8A">
        <w:rPr>
          <w:rFonts w:ascii="Cambria" w:hAnsi="Cambria" w:cs="Calibri"/>
          <w:b/>
          <w:bCs/>
          <w:sz w:val="20"/>
          <w:szCs w:val="20"/>
        </w:rPr>
        <w:t>Application Insights</w:t>
      </w:r>
      <w:r w:rsidRPr="00EF2F8A">
        <w:rPr>
          <w:rFonts w:ascii="Cambria" w:hAnsi="Cambria" w:cs="Calibri"/>
          <w:sz w:val="20"/>
          <w:szCs w:val="20"/>
        </w:rPr>
        <w:t xml:space="preserve">, </w:t>
      </w:r>
      <w:r w:rsidRPr="00EF2F8A">
        <w:rPr>
          <w:rFonts w:ascii="Cambria" w:hAnsi="Cambria" w:cs="Calibri"/>
          <w:b/>
          <w:bCs/>
          <w:sz w:val="20"/>
          <w:szCs w:val="20"/>
        </w:rPr>
        <w:t>Jenkins</w:t>
      </w:r>
      <w:r w:rsidRPr="00EF2F8A">
        <w:rPr>
          <w:rFonts w:ascii="Cambria" w:hAnsi="Cambria" w:cs="Calibri"/>
          <w:sz w:val="20"/>
          <w:szCs w:val="20"/>
        </w:rPr>
        <w:t xml:space="preserve">, </w:t>
      </w:r>
      <w:r w:rsidRPr="00EF2F8A">
        <w:rPr>
          <w:rFonts w:ascii="Cambria" w:hAnsi="Cambria" w:cs="Calibri"/>
          <w:b/>
          <w:bCs/>
          <w:sz w:val="20"/>
          <w:szCs w:val="20"/>
        </w:rPr>
        <w:t>Maven</w:t>
      </w:r>
      <w:r w:rsidRPr="00EF2F8A">
        <w:rPr>
          <w:rFonts w:ascii="Cambria" w:hAnsi="Cambria" w:cs="Calibri"/>
          <w:sz w:val="20"/>
          <w:szCs w:val="20"/>
        </w:rPr>
        <w:t xml:space="preserve">, </w:t>
      </w:r>
      <w:r w:rsidRPr="00EF2F8A">
        <w:rPr>
          <w:rFonts w:ascii="Cambria" w:hAnsi="Cambria" w:cs="Calibri"/>
          <w:b/>
          <w:bCs/>
          <w:sz w:val="20"/>
          <w:szCs w:val="20"/>
        </w:rPr>
        <w:t>Nexus</w:t>
      </w:r>
      <w:r w:rsidRPr="00EF2F8A">
        <w:rPr>
          <w:rFonts w:ascii="Cambria" w:hAnsi="Cambria" w:cs="Calibri"/>
          <w:sz w:val="20"/>
          <w:szCs w:val="20"/>
        </w:rPr>
        <w:t xml:space="preserve">, and </w:t>
      </w:r>
      <w:r w:rsidRPr="00EF2F8A">
        <w:rPr>
          <w:rFonts w:ascii="Cambria" w:hAnsi="Cambria" w:cs="Calibri"/>
          <w:b/>
          <w:bCs/>
          <w:sz w:val="20"/>
          <w:szCs w:val="20"/>
        </w:rPr>
        <w:t>SonarQube</w:t>
      </w:r>
      <w:r w:rsidRPr="00EF2F8A">
        <w:rPr>
          <w:rFonts w:ascii="Cambria" w:hAnsi="Cambria" w:cs="Calibri"/>
          <w:sz w:val="20"/>
          <w:szCs w:val="20"/>
        </w:rPr>
        <w:t xml:space="preserve"> for secure multi-stage releases and </w:t>
      </w:r>
      <w:r w:rsidRPr="00EF2F8A">
        <w:rPr>
          <w:rFonts w:ascii="Cambria" w:hAnsi="Cambria" w:cs="Calibri"/>
          <w:b/>
          <w:bCs/>
          <w:sz w:val="20"/>
          <w:szCs w:val="20"/>
        </w:rPr>
        <w:t>30%</w:t>
      </w:r>
      <w:r w:rsidRPr="00EF2F8A">
        <w:rPr>
          <w:rFonts w:ascii="Cambria" w:hAnsi="Cambria" w:cs="Calibri"/>
          <w:sz w:val="20"/>
          <w:szCs w:val="20"/>
        </w:rPr>
        <w:t xml:space="preserve"> faster delivery cycles.</w:t>
      </w:r>
    </w:p>
    <w:p w14:paraId="1493E847" w14:textId="110F9144" w:rsidR="006C6B87" w:rsidRPr="006C6B87" w:rsidRDefault="006C6B87" w:rsidP="006C6B87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6C6B87">
        <w:rPr>
          <w:rFonts w:ascii="Cambria" w:hAnsi="Cambria" w:cs="Calibri"/>
          <w:sz w:val="20"/>
          <w:szCs w:val="20"/>
          <w:lang w:val="en-IN"/>
        </w:rPr>
        <w:t xml:space="preserve">Documented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RESTful APIs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with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Swagger/</w:t>
      </w:r>
      <w:proofErr w:type="spellStart"/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OpenAPI</w:t>
      </w:r>
      <w:proofErr w:type="spellEnd"/>
      <w:r w:rsidRPr="006C6B87">
        <w:rPr>
          <w:rFonts w:ascii="Cambria" w:hAnsi="Cambria" w:cs="Calibri"/>
          <w:sz w:val="20"/>
          <w:szCs w:val="20"/>
          <w:lang w:val="en-IN"/>
        </w:rPr>
        <w:t>, enabling vendor and partner integration through versioned contracts and backward-compatible designs.</w:t>
      </w:r>
    </w:p>
    <w:p w14:paraId="09429C5A" w14:textId="7835BD85" w:rsidR="006C6B87" w:rsidRPr="006C6B87" w:rsidRDefault="006C6B87" w:rsidP="006C6B87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6C6B87">
        <w:rPr>
          <w:rFonts w:ascii="Cambria" w:hAnsi="Cambria" w:cs="Calibri"/>
          <w:sz w:val="20"/>
          <w:szCs w:val="20"/>
          <w:lang w:val="en-IN"/>
        </w:rPr>
        <w:t xml:space="preserve">Collaborated across Agile teams using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JIRA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Confluence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, and wrote onboarding docs with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Azure DevOps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dashboards and </w:t>
      </w:r>
      <w:r w:rsidRPr="006C6B87">
        <w:rPr>
          <w:rFonts w:ascii="Cambria" w:hAnsi="Cambria" w:cs="Calibri"/>
          <w:b/>
          <w:bCs/>
          <w:sz w:val="20"/>
          <w:szCs w:val="20"/>
          <w:lang w:val="en-IN"/>
        </w:rPr>
        <w:t>Grafana</w:t>
      </w:r>
      <w:r w:rsidRPr="006C6B87">
        <w:rPr>
          <w:rFonts w:ascii="Cambria" w:hAnsi="Cambria" w:cs="Calibri"/>
          <w:sz w:val="20"/>
          <w:szCs w:val="20"/>
          <w:lang w:val="en-IN"/>
        </w:rPr>
        <w:t xml:space="preserve"> metrics to support smoother handoff and operations.</w:t>
      </w:r>
    </w:p>
    <w:p w14:paraId="544273A2" w14:textId="3D86CC08" w:rsidR="00076E55" w:rsidRPr="006C6B87" w:rsidRDefault="00EF2F8A" w:rsidP="006C6B87">
      <w:pPr>
        <w:pStyle w:val="ListParagraph"/>
        <w:numPr>
          <w:ilvl w:val="0"/>
          <w:numId w:val="5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EF2F8A">
        <w:rPr>
          <w:rFonts w:ascii="Cambria" w:hAnsi="Cambria" w:cs="Calibri"/>
          <w:sz w:val="20"/>
          <w:szCs w:val="20"/>
        </w:rPr>
        <w:t xml:space="preserve">Supported legacy services on </w:t>
      </w:r>
      <w:r w:rsidRPr="00EF2F8A">
        <w:rPr>
          <w:rFonts w:ascii="Cambria" w:hAnsi="Cambria" w:cs="Calibri"/>
          <w:b/>
          <w:bCs/>
          <w:sz w:val="20"/>
          <w:szCs w:val="20"/>
        </w:rPr>
        <w:t>Tomcat</w:t>
      </w:r>
      <w:r w:rsidRPr="00EF2F8A">
        <w:rPr>
          <w:rFonts w:ascii="Cambria" w:hAnsi="Cambria" w:cs="Calibri"/>
          <w:sz w:val="20"/>
          <w:szCs w:val="20"/>
        </w:rPr>
        <w:t xml:space="preserve"> and </w:t>
      </w:r>
      <w:r w:rsidRPr="00EF2F8A">
        <w:rPr>
          <w:rFonts w:ascii="Cambria" w:hAnsi="Cambria" w:cs="Calibri"/>
          <w:b/>
          <w:bCs/>
          <w:sz w:val="20"/>
          <w:szCs w:val="20"/>
        </w:rPr>
        <w:t>JBoss</w:t>
      </w:r>
      <w:r w:rsidRPr="00EF2F8A">
        <w:rPr>
          <w:rFonts w:ascii="Cambria" w:hAnsi="Cambria" w:cs="Calibri"/>
          <w:sz w:val="20"/>
          <w:szCs w:val="20"/>
        </w:rPr>
        <w:t xml:space="preserve"> during phased migration toward containerized Azure deployments, helping stabilize releases before broader container adoption.</w:t>
      </w:r>
    </w:p>
    <w:bookmarkEnd w:id="3"/>
    <w:p w14:paraId="145AEAD7" w14:textId="45050D12" w:rsidR="00076E55" w:rsidRPr="000A0888" w:rsidRDefault="00076E55" w:rsidP="00E63ACB">
      <w:pPr>
        <w:widowControl/>
        <w:jc w:val="both"/>
        <w:rPr>
          <w:rFonts w:ascii="Cambria" w:hAnsi="Cambria" w:cs="Calibri"/>
          <w:b/>
          <w:bCs/>
          <w:sz w:val="20"/>
          <w:szCs w:val="20"/>
        </w:rPr>
      </w:pPr>
      <w:r w:rsidRPr="005B5E63">
        <w:rPr>
          <w:rFonts w:ascii="Cambria" w:hAnsi="Cambria" w:cs="Calibri"/>
          <w:b/>
          <w:sz w:val="20"/>
          <w:szCs w:val="20"/>
        </w:rPr>
        <w:t>Environment</w:t>
      </w:r>
      <w:r w:rsidR="000A0888">
        <w:rPr>
          <w:rFonts w:ascii="Cambria" w:hAnsi="Cambria" w:cs="Calibri"/>
          <w:b/>
          <w:sz w:val="20"/>
          <w:szCs w:val="20"/>
        </w:rPr>
        <w:t>:</w:t>
      </w:r>
      <w:r w:rsidR="000A0888" w:rsidRPr="000A0888">
        <w:t xml:space="preserve"> </w:t>
      </w:r>
      <w:r w:rsidR="00EF2F8A" w:rsidRPr="00EF2F8A">
        <w:rPr>
          <w:rFonts w:ascii="Cambria" w:hAnsi="Cambria" w:cs="Calibri"/>
          <w:b/>
          <w:bCs/>
          <w:sz w:val="20"/>
          <w:szCs w:val="20"/>
        </w:rPr>
        <w:t>Java 7/8, Spring Boot 1.x, Spring Framework 4.x, Spring MVC, MySQL, PL/SQL, Flyway, RabbitMQ, Angular 4/5, Node.js, Bootstrap, jQuery, JUnit 4, Mockito, Jasmine, Karma, Azure App Service, Azure Blob Storage, Azure Functions, Azure DevOps, Azure Monitor, Swagger/</w:t>
      </w:r>
      <w:proofErr w:type="spellStart"/>
      <w:r w:rsidR="00EF2F8A" w:rsidRPr="00EF2F8A">
        <w:rPr>
          <w:rFonts w:ascii="Cambria" w:hAnsi="Cambria" w:cs="Calibri"/>
          <w:b/>
          <w:bCs/>
          <w:sz w:val="20"/>
          <w:szCs w:val="20"/>
        </w:rPr>
        <w:t>OpenAPI</w:t>
      </w:r>
      <w:proofErr w:type="spellEnd"/>
      <w:r w:rsidR="00EF2F8A" w:rsidRPr="00EF2F8A">
        <w:rPr>
          <w:rFonts w:ascii="Cambria" w:hAnsi="Cambria" w:cs="Calibri"/>
          <w:b/>
          <w:bCs/>
          <w:sz w:val="20"/>
          <w:szCs w:val="20"/>
        </w:rPr>
        <w:t>, JIRA, Confluence, Tomcat, JBoss, Prometheus, Grafana.</w:t>
      </w:r>
    </w:p>
    <w:p w14:paraId="0DC66193" w14:textId="7C6CD266" w:rsidR="006D2DE1" w:rsidRPr="006A70CF" w:rsidRDefault="006D2DE1" w:rsidP="00E63ACB">
      <w:pPr>
        <w:widowControl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</w:p>
    <w:p w14:paraId="289CFAC3" w14:textId="0D7A1216" w:rsidR="009757D6" w:rsidRDefault="009757D6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  <w:r>
        <w:rPr>
          <w:rFonts w:ascii="Cambria" w:eastAsia="Cambria" w:hAnsi="Cambria" w:cs="Calibri"/>
          <w:b/>
          <w:color w:val="0D0D0D"/>
          <w:sz w:val="20"/>
          <w:szCs w:val="20"/>
        </w:rPr>
        <w:t>Cli</w:t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ent: Cox Communication</w:t>
      </w:r>
      <w:r>
        <w:rPr>
          <w:rFonts w:ascii="Cambria" w:eastAsia="Cambria" w:hAnsi="Cambria" w:cs="Calibri"/>
          <w:b/>
          <w:color w:val="0D0D0D"/>
          <w:sz w:val="20"/>
          <w:szCs w:val="20"/>
        </w:rPr>
        <w:t>s</w:t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, Atlanta, GA</w:t>
      </w:r>
      <w:r>
        <w:rPr>
          <w:rFonts w:ascii="Cambria" w:eastAsia="Cambria" w:hAnsi="Cambria" w:cs="Calibri"/>
          <w:b/>
          <w:color w:val="0D0D0D"/>
          <w:sz w:val="20"/>
          <w:szCs w:val="20"/>
        </w:rPr>
        <w:t xml:space="preserve">                                                                                                  Duration: Aug 2014 – Dec 2015</w:t>
      </w:r>
    </w:p>
    <w:p w14:paraId="0E99F63C" w14:textId="5AF5F3F6" w:rsidR="006D2DE1" w:rsidRPr="006A70CF" w:rsidRDefault="00000000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jc w:val="both"/>
        <w:rPr>
          <w:rFonts w:ascii="Cambria" w:eastAsia="Cambria" w:hAnsi="Cambria" w:cs="Calibri"/>
          <w:b/>
          <w:color w:val="0D0D0D"/>
          <w:sz w:val="20"/>
          <w:szCs w:val="20"/>
        </w:rPr>
      </w:pP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Role: Jr.</w:t>
      </w:r>
      <w:r w:rsidR="00F31B51">
        <w:rPr>
          <w:rFonts w:ascii="Cambria" w:eastAsia="Cambria" w:hAnsi="Cambria" w:cs="Calibri"/>
          <w:b/>
          <w:color w:val="0D0D0D"/>
          <w:sz w:val="20"/>
          <w:szCs w:val="20"/>
        </w:rPr>
        <w:t xml:space="preserve"> </w:t>
      </w:r>
      <w:r w:rsidRPr="006A70CF">
        <w:rPr>
          <w:rFonts w:ascii="Cambria" w:eastAsia="Cambria" w:hAnsi="Cambria" w:cs="Calibri"/>
          <w:b/>
          <w:color w:val="0D0D0D"/>
          <w:sz w:val="20"/>
          <w:szCs w:val="20"/>
        </w:rPr>
        <w:t>Java Developer</w:t>
      </w:r>
    </w:p>
    <w:p w14:paraId="7ABAF688" w14:textId="13CC31E9" w:rsidR="006D2DE1" w:rsidRPr="00F31B51" w:rsidRDefault="006706EE" w:rsidP="00E63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D1D1D1" w:themeFill="background2" w:themeFillShade="E6"/>
        <w:ind w:firstLine="720"/>
        <w:jc w:val="both"/>
        <w:rPr>
          <w:rFonts w:ascii="Cambria" w:eastAsia="Cambria" w:hAnsi="Cambria" w:cs="Calibri"/>
          <w:color w:val="0D0D0D"/>
          <w:sz w:val="20"/>
          <w:szCs w:val="20"/>
        </w:rPr>
      </w:pPr>
      <w:r w:rsidRPr="006706EE">
        <w:rPr>
          <w:rFonts w:ascii="Cambria" w:eastAsia="Cambria" w:hAnsi="Cambria" w:cs="Calibri"/>
          <w:b/>
          <w:color w:val="0D0D0D"/>
          <w:sz w:val="20"/>
          <w:szCs w:val="20"/>
        </w:rPr>
        <w:t>Telecom Order Management &amp; Billing Modernization</w:t>
      </w:r>
      <w:r>
        <w:rPr>
          <w:rFonts w:ascii="Cambria" w:eastAsia="Cambria" w:hAnsi="Cambria" w:cs="Calibri"/>
          <w:b/>
          <w:color w:val="0D0D0D"/>
          <w:sz w:val="20"/>
          <w:szCs w:val="20"/>
        </w:rPr>
        <w:t xml:space="preserve"> </w:t>
      </w:r>
      <w:r w:rsidR="00F31B51" w:rsidRPr="006A70CF">
        <w:rPr>
          <w:rFonts w:ascii="Cambria" w:eastAsia="Cambria" w:hAnsi="Cambria" w:cs="Calibri"/>
          <w:bCs/>
          <w:color w:val="0D0D0D"/>
          <w:sz w:val="20"/>
          <w:szCs w:val="20"/>
        </w:rPr>
        <w:t>project</w:t>
      </w:r>
      <w:r w:rsidR="00F31B51">
        <w:rPr>
          <w:rFonts w:ascii="Cambria" w:eastAsia="Cambria" w:hAnsi="Cambria" w:cs="Calibri"/>
          <w:bCs/>
          <w:color w:val="0D0D0D"/>
          <w:sz w:val="20"/>
          <w:szCs w:val="20"/>
        </w:rPr>
        <w:t xml:space="preserve"> </w:t>
      </w:r>
      <w:r w:rsidR="00F31B51" w:rsidRPr="00F31B51">
        <w:rPr>
          <w:rFonts w:ascii="Cambria" w:eastAsia="Cambria" w:hAnsi="Cambria" w:cs="Calibri"/>
          <w:bCs/>
          <w:color w:val="0D0D0D"/>
          <w:sz w:val="20"/>
          <w:szCs w:val="20"/>
        </w:rPr>
        <w:t>improved internal tools for billing, inventory, and service management. By introducing scalable backend processes and visual enhancements, the initiative modernized daily operations and supported smoother internal coordination.</w:t>
      </w:r>
    </w:p>
    <w:p w14:paraId="7190B245" w14:textId="77777777" w:rsidR="006D2DE1" w:rsidRPr="006A70CF" w:rsidRDefault="00000000" w:rsidP="00E63ACB">
      <w:pPr>
        <w:ind w:right="180"/>
        <w:jc w:val="both"/>
        <w:rPr>
          <w:rFonts w:ascii="Cambria" w:hAnsi="Cambria" w:cs="Calibri"/>
          <w:b/>
          <w:sz w:val="20"/>
          <w:szCs w:val="20"/>
        </w:rPr>
      </w:pPr>
      <w:r w:rsidRPr="006A70CF">
        <w:rPr>
          <w:rFonts w:ascii="Cambria" w:hAnsi="Cambria" w:cs="Calibri"/>
          <w:b/>
          <w:sz w:val="20"/>
          <w:szCs w:val="20"/>
        </w:rPr>
        <w:t>Responsibilities:</w:t>
      </w:r>
    </w:p>
    <w:p w14:paraId="5A1C95C0" w14:textId="262A3C5D" w:rsidR="00E514EB" w:rsidRPr="00E514EB" w:rsidRDefault="00E514EB" w:rsidP="00E514EB">
      <w:pPr>
        <w:numPr>
          <w:ilvl w:val="0"/>
          <w:numId w:val="2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E514EB">
        <w:rPr>
          <w:rFonts w:ascii="Cambria" w:hAnsi="Cambria" w:cs="Calibri"/>
          <w:sz w:val="20"/>
          <w:szCs w:val="20"/>
          <w:lang w:val="en-IN"/>
        </w:rPr>
        <w:t xml:space="preserve">Developed backend modules with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Java 7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Spring Framework 4.x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Spring MVC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applying layered architecture and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SOLID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principles to support telecom provisioning workflows and order orchestration across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OSS systems</w:t>
      </w:r>
      <w:r w:rsidRPr="00E514EB">
        <w:rPr>
          <w:rFonts w:ascii="Cambria" w:hAnsi="Cambria" w:cs="Calibri"/>
          <w:sz w:val="20"/>
          <w:szCs w:val="20"/>
          <w:lang w:val="en-IN"/>
        </w:rPr>
        <w:t>.</w:t>
      </w:r>
    </w:p>
    <w:p w14:paraId="15A9BD4C" w14:textId="05E0720E" w:rsidR="00E514EB" w:rsidRPr="00E514EB" w:rsidRDefault="00E514EB" w:rsidP="00E514EB">
      <w:pPr>
        <w:numPr>
          <w:ilvl w:val="0"/>
          <w:numId w:val="2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E514EB">
        <w:rPr>
          <w:rFonts w:ascii="Cambria" w:hAnsi="Cambria" w:cs="Calibri"/>
          <w:sz w:val="20"/>
          <w:szCs w:val="20"/>
          <w:lang w:val="en-IN"/>
        </w:rPr>
        <w:t xml:space="preserve">Built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REST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and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SOAP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services using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JAX-WS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Apache Axis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Apache CXF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to connect legacy telecom platforms with new Java services across provisioning and billing workflows.</w:t>
      </w:r>
    </w:p>
    <w:p w14:paraId="2BCFB838" w14:textId="249F63B2" w:rsidR="00E514EB" w:rsidRPr="00E514EB" w:rsidRDefault="00E514EB" w:rsidP="00E514EB">
      <w:pPr>
        <w:numPr>
          <w:ilvl w:val="0"/>
          <w:numId w:val="2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E514EB">
        <w:rPr>
          <w:rFonts w:ascii="Cambria" w:hAnsi="Cambria" w:cs="Calibri"/>
          <w:sz w:val="20"/>
          <w:szCs w:val="20"/>
          <w:lang w:val="en-IN"/>
        </w:rPr>
        <w:t xml:space="preserve">Implemented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Hibernate ORM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JDBC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and optimized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PL/SQL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logic to support accurate transactions across billing, reconciliation, and service-activation workloads.</w:t>
      </w:r>
    </w:p>
    <w:p w14:paraId="5ADB0B3E" w14:textId="20C309B8" w:rsidR="00E514EB" w:rsidRPr="00E514EB" w:rsidRDefault="00E514EB" w:rsidP="00E514EB">
      <w:pPr>
        <w:numPr>
          <w:ilvl w:val="0"/>
          <w:numId w:val="2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E514EB">
        <w:rPr>
          <w:rFonts w:ascii="Cambria" w:hAnsi="Cambria" w:cs="Calibri"/>
          <w:sz w:val="20"/>
          <w:szCs w:val="20"/>
          <w:lang w:val="en-IN"/>
        </w:rPr>
        <w:t xml:space="preserve">Integrated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RabbitMQ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IBM MQ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and </w:t>
      </w:r>
      <w:proofErr w:type="spellStart"/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Ehcache</w:t>
      </w:r>
      <w:proofErr w:type="spellEnd"/>
      <w:r w:rsidRPr="00E514EB">
        <w:rPr>
          <w:rFonts w:ascii="Cambria" w:hAnsi="Cambria" w:cs="Calibri"/>
          <w:sz w:val="20"/>
          <w:szCs w:val="20"/>
          <w:lang w:val="en-IN"/>
        </w:rPr>
        <w:t xml:space="preserve"> to support asynchronous processing, reduce database load, and improve query performance under high-concurrency telecom workloads.</w:t>
      </w:r>
    </w:p>
    <w:p w14:paraId="204B2DA1" w14:textId="25E0791C" w:rsidR="00E514EB" w:rsidRPr="00E514EB" w:rsidRDefault="00E514EB" w:rsidP="00E514EB">
      <w:pPr>
        <w:numPr>
          <w:ilvl w:val="0"/>
          <w:numId w:val="2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E514EB">
        <w:rPr>
          <w:rFonts w:ascii="Cambria" w:hAnsi="Cambria" w:cs="Calibri"/>
          <w:sz w:val="20"/>
          <w:szCs w:val="20"/>
          <w:lang w:val="en-IN"/>
        </w:rPr>
        <w:t xml:space="preserve">Developed internal dashboards using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AngularJS 1.x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Node.js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HTML5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CSS3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adding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WCAG 2.0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accessibility support for back-office provisioning and billing tools.</w:t>
      </w:r>
    </w:p>
    <w:p w14:paraId="7F2246BC" w14:textId="79248BD2" w:rsidR="00E514EB" w:rsidRPr="00E514EB" w:rsidRDefault="00E514EB" w:rsidP="00E514EB">
      <w:pPr>
        <w:numPr>
          <w:ilvl w:val="0"/>
          <w:numId w:val="2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E514EB">
        <w:rPr>
          <w:rFonts w:ascii="Cambria" w:hAnsi="Cambria" w:cs="Calibri"/>
          <w:sz w:val="20"/>
          <w:szCs w:val="20"/>
          <w:lang w:val="en-IN"/>
        </w:rPr>
        <w:t xml:space="preserve">Wrote DAO, service, and controller tests with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JUnit 4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Mockito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and </w:t>
      </w:r>
      <w:proofErr w:type="spellStart"/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PowerMock</w:t>
      </w:r>
      <w:proofErr w:type="spellEnd"/>
      <w:r w:rsidRPr="00E514EB">
        <w:rPr>
          <w:rFonts w:ascii="Cambria" w:hAnsi="Cambria" w:cs="Calibri"/>
          <w:sz w:val="20"/>
          <w:szCs w:val="20"/>
          <w:lang w:val="en-IN"/>
        </w:rPr>
        <w:t xml:space="preserve"> to improve release stability across QA, UAT, and production deployments.</w:t>
      </w:r>
    </w:p>
    <w:p w14:paraId="6100A4EA" w14:textId="7B3CB6AD" w:rsidR="00E514EB" w:rsidRPr="00E514EB" w:rsidRDefault="00E514EB" w:rsidP="00E514EB">
      <w:pPr>
        <w:numPr>
          <w:ilvl w:val="0"/>
          <w:numId w:val="2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E514EB">
        <w:rPr>
          <w:rFonts w:ascii="Cambria" w:hAnsi="Cambria" w:cs="Calibri"/>
          <w:sz w:val="20"/>
          <w:szCs w:val="20"/>
          <w:lang w:val="en-IN"/>
        </w:rPr>
        <w:t xml:space="preserve">Secured APIs using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OWASP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security policies, documented endpoints with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Swagger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and monitored application health </w:t>
      </w:r>
      <w:r w:rsidRPr="00E514EB">
        <w:rPr>
          <w:rFonts w:ascii="Cambria" w:hAnsi="Cambria" w:cs="Calibri"/>
          <w:sz w:val="20"/>
          <w:szCs w:val="20"/>
          <w:lang w:val="en-IN"/>
        </w:rPr>
        <w:lastRenderedPageBreak/>
        <w:t xml:space="preserve">with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Log4j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SonarQube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JIRA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reducing integration defects by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25%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across service releases.</w:t>
      </w:r>
    </w:p>
    <w:p w14:paraId="70C38058" w14:textId="07EEC7EC" w:rsidR="00E514EB" w:rsidRPr="00E514EB" w:rsidRDefault="00E514EB" w:rsidP="00E514EB">
      <w:pPr>
        <w:numPr>
          <w:ilvl w:val="0"/>
          <w:numId w:val="2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E514EB">
        <w:rPr>
          <w:rFonts w:ascii="Cambria" w:hAnsi="Cambria" w:cs="Calibri"/>
          <w:sz w:val="20"/>
          <w:szCs w:val="20"/>
          <w:lang w:val="en-IN"/>
        </w:rPr>
        <w:t xml:space="preserve">Managed builds and release pipelines with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ANT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Maven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Jenkins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and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Nexus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, promoting versions across QA, UAT, and production, and supported early CI practices through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SVN to Git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migration,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GitLab CE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integration, and initial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Azure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adoption.</w:t>
      </w:r>
    </w:p>
    <w:p w14:paraId="171F99EC" w14:textId="42FE253B" w:rsidR="00E514EB" w:rsidRPr="00E514EB" w:rsidRDefault="00E514EB" w:rsidP="00E514EB">
      <w:pPr>
        <w:numPr>
          <w:ilvl w:val="0"/>
          <w:numId w:val="2"/>
        </w:numPr>
        <w:jc w:val="both"/>
        <w:rPr>
          <w:rFonts w:ascii="Cambria" w:hAnsi="Cambria" w:cs="Calibri"/>
          <w:sz w:val="20"/>
          <w:szCs w:val="20"/>
          <w:lang w:val="en-IN"/>
        </w:rPr>
      </w:pPr>
      <w:r w:rsidRPr="00E514EB">
        <w:rPr>
          <w:rFonts w:ascii="Cambria" w:hAnsi="Cambria" w:cs="Calibri"/>
          <w:sz w:val="20"/>
          <w:szCs w:val="20"/>
          <w:lang w:val="en-IN"/>
        </w:rPr>
        <w:t xml:space="preserve">Supported telecom </w:t>
      </w:r>
      <w:r w:rsidRPr="00E514EB">
        <w:rPr>
          <w:rFonts w:ascii="Cambria" w:hAnsi="Cambria" w:cs="Calibri"/>
          <w:b/>
          <w:bCs/>
          <w:sz w:val="20"/>
          <w:szCs w:val="20"/>
          <w:lang w:val="en-IN"/>
        </w:rPr>
        <w:t>OSS/BSS</w:t>
      </w:r>
      <w:r w:rsidRPr="00E514EB">
        <w:rPr>
          <w:rFonts w:ascii="Cambria" w:hAnsi="Cambria" w:cs="Calibri"/>
          <w:sz w:val="20"/>
          <w:szCs w:val="20"/>
          <w:lang w:val="en-IN"/>
        </w:rPr>
        <w:t xml:space="preserve"> workflows by integrating order management, provisioning, billing, and reconciliation services across legacy and Java-based platforms.</w:t>
      </w:r>
    </w:p>
    <w:p w14:paraId="356CE98D" w14:textId="66619422" w:rsidR="005C68FC" w:rsidRPr="008B5B7F" w:rsidRDefault="00000000" w:rsidP="00E63ACB">
      <w:pPr>
        <w:jc w:val="both"/>
        <w:rPr>
          <w:rFonts w:ascii="Cambria" w:hAnsi="Cambria" w:cs="Calibri"/>
          <w:b/>
          <w:bCs/>
          <w:sz w:val="20"/>
          <w:szCs w:val="20"/>
        </w:rPr>
      </w:pPr>
      <w:r w:rsidRPr="006A70CF">
        <w:rPr>
          <w:rFonts w:ascii="Cambria" w:hAnsi="Cambria" w:cs="Calibri"/>
          <w:b/>
          <w:sz w:val="20"/>
          <w:szCs w:val="20"/>
        </w:rPr>
        <w:t>Environment</w:t>
      </w:r>
      <w:r w:rsidRPr="006A70CF">
        <w:rPr>
          <w:rFonts w:ascii="Cambria" w:hAnsi="Cambria" w:cs="Calibri"/>
          <w:sz w:val="20"/>
          <w:szCs w:val="20"/>
        </w:rPr>
        <w:t>:</w:t>
      </w:r>
      <w:r w:rsidR="00032768">
        <w:rPr>
          <w:rFonts w:ascii="Cambria" w:hAnsi="Cambria" w:cs="Calibri"/>
          <w:sz w:val="20"/>
          <w:szCs w:val="20"/>
        </w:rPr>
        <w:t xml:space="preserve"> </w:t>
      </w:r>
      <w:r w:rsidR="00E514EB" w:rsidRPr="00E514EB">
        <w:rPr>
          <w:rFonts w:ascii="Cambria" w:hAnsi="Cambria" w:cs="Calibri"/>
          <w:b/>
          <w:bCs/>
          <w:sz w:val="20"/>
          <w:szCs w:val="20"/>
        </w:rPr>
        <w:t xml:space="preserve">Java 7, Spring Framework 4.x, Spring MVC, JAX-WS, Apache Axis, Apache CXF, Hibernate ORM, JDBC, PL/SQL, RabbitMQ, WebSphere MQ / IBM MQ, </w:t>
      </w:r>
      <w:proofErr w:type="spellStart"/>
      <w:r w:rsidR="00E514EB" w:rsidRPr="00E514EB">
        <w:rPr>
          <w:rFonts w:ascii="Cambria" w:hAnsi="Cambria" w:cs="Calibri"/>
          <w:b/>
          <w:bCs/>
          <w:sz w:val="20"/>
          <w:szCs w:val="20"/>
        </w:rPr>
        <w:t>Ehcache</w:t>
      </w:r>
      <w:proofErr w:type="spellEnd"/>
      <w:r w:rsidR="00E514EB" w:rsidRPr="00E514EB">
        <w:rPr>
          <w:rFonts w:ascii="Cambria" w:hAnsi="Cambria" w:cs="Calibri"/>
          <w:b/>
          <w:bCs/>
          <w:sz w:val="20"/>
          <w:szCs w:val="20"/>
        </w:rPr>
        <w:t xml:space="preserve">, AngularJS 1.x, Node.js, HTML5, CSS3, JUnit 4, Mockito, </w:t>
      </w:r>
      <w:proofErr w:type="spellStart"/>
      <w:r w:rsidR="00E514EB" w:rsidRPr="00E514EB">
        <w:rPr>
          <w:rFonts w:ascii="Cambria" w:hAnsi="Cambria" w:cs="Calibri"/>
          <w:b/>
          <w:bCs/>
          <w:sz w:val="20"/>
          <w:szCs w:val="20"/>
        </w:rPr>
        <w:t>PowerMock</w:t>
      </w:r>
      <w:proofErr w:type="spellEnd"/>
      <w:r w:rsidR="00E514EB" w:rsidRPr="00E514EB">
        <w:rPr>
          <w:rFonts w:ascii="Cambria" w:hAnsi="Cambria" w:cs="Calibri"/>
          <w:b/>
          <w:bCs/>
          <w:sz w:val="20"/>
          <w:szCs w:val="20"/>
        </w:rPr>
        <w:t>, Swagger, Log4j, SonarQube, JIRA, ANT, Maven, Jenkins, Nexus, SVN to Git migration, GitLab CE, Azure.</w:t>
      </w:r>
    </w:p>
    <w:sectPr w:rsidR="005C68FC" w:rsidRPr="008B5B7F">
      <w:pgSz w:w="12240" w:h="15840"/>
      <w:pgMar w:top="720" w:right="720" w:bottom="720" w:left="720" w:header="720" w:footer="720" w:gutter="0"/>
      <w:pgBorders w:offsetFrom="page">
        <w:top w:val="single" w:sz="24" w:space="24" w:color="156082" w:themeColor="accent1"/>
        <w:left w:val="single" w:sz="24" w:space="24" w:color="156082" w:themeColor="accent1"/>
        <w:bottom w:val="single" w:sz="24" w:space="24" w:color="156082" w:themeColor="accent1"/>
        <w:right w:val="single" w:sz="24" w:space="24" w:color="156082" w:themeColor="accent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17BB7" w14:textId="77777777" w:rsidR="00E465AB" w:rsidRDefault="00E465AB">
      <w:r>
        <w:separator/>
      </w:r>
    </w:p>
  </w:endnote>
  <w:endnote w:type="continuationSeparator" w:id="0">
    <w:p w14:paraId="27D9397D" w14:textId="77777777" w:rsidR="00E465AB" w:rsidRDefault="00E46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CF8FB" w14:textId="77777777" w:rsidR="00E465AB" w:rsidRDefault="00E465AB">
      <w:r>
        <w:separator/>
      </w:r>
    </w:p>
  </w:footnote>
  <w:footnote w:type="continuationSeparator" w:id="0">
    <w:p w14:paraId="7BA591F6" w14:textId="77777777" w:rsidR="00E465AB" w:rsidRDefault="00E46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B7D"/>
    <w:multiLevelType w:val="multilevel"/>
    <w:tmpl w:val="962EECB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A225DF"/>
    <w:multiLevelType w:val="multilevel"/>
    <w:tmpl w:val="2DA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26D3C"/>
    <w:multiLevelType w:val="multilevel"/>
    <w:tmpl w:val="EFB4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928B6"/>
    <w:multiLevelType w:val="multilevel"/>
    <w:tmpl w:val="03FE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93A70"/>
    <w:multiLevelType w:val="hybridMultilevel"/>
    <w:tmpl w:val="2E2A6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861FE"/>
    <w:multiLevelType w:val="multilevel"/>
    <w:tmpl w:val="106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D09C6"/>
    <w:multiLevelType w:val="multilevel"/>
    <w:tmpl w:val="9168CB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125F0"/>
    <w:multiLevelType w:val="multilevel"/>
    <w:tmpl w:val="2F4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052E7"/>
    <w:multiLevelType w:val="multilevel"/>
    <w:tmpl w:val="5DB2EAAE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7864290"/>
    <w:multiLevelType w:val="multilevel"/>
    <w:tmpl w:val="B91E5D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3C9572EE"/>
    <w:multiLevelType w:val="multilevel"/>
    <w:tmpl w:val="B8C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C6816"/>
    <w:multiLevelType w:val="multilevel"/>
    <w:tmpl w:val="E74C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111A3"/>
    <w:multiLevelType w:val="multilevel"/>
    <w:tmpl w:val="7B3C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70A08"/>
    <w:multiLevelType w:val="multilevel"/>
    <w:tmpl w:val="FF0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878D1"/>
    <w:multiLevelType w:val="multilevel"/>
    <w:tmpl w:val="909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030BD"/>
    <w:multiLevelType w:val="multilevel"/>
    <w:tmpl w:val="1F0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E1A97"/>
    <w:multiLevelType w:val="multilevel"/>
    <w:tmpl w:val="72A800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AE554F"/>
    <w:multiLevelType w:val="multilevel"/>
    <w:tmpl w:val="F5D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10269"/>
    <w:multiLevelType w:val="hybridMultilevel"/>
    <w:tmpl w:val="4502B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0C3878"/>
    <w:multiLevelType w:val="multilevel"/>
    <w:tmpl w:val="42A4F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A117E"/>
    <w:multiLevelType w:val="multilevel"/>
    <w:tmpl w:val="72C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D1625"/>
    <w:multiLevelType w:val="multilevel"/>
    <w:tmpl w:val="582A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773F4"/>
    <w:multiLevelType w:val="multilevel"/>
    <w:tmpl w:val="5C14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9029A"/>
    <w:multiLevelType w:val="multilevel"/>
    <w:tmpl w:val="D90403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893834">
    <w:abstractNumId w:val="9"/>
  </w:num>
  <w:num w:numId="2" w16cid:durableId="189032222">
    <w:abstractNumId w:val="23"/>
  </w:num>
  <w:num w:numId="3" w16cid:durableId="2830775">
    <w:abstractNumId w:val="0"/>
  </w:num>
  <w:num w:numId="4" w16cid:durableId="764113530">
    <w:abstractNumId w:val="8"/>
  </w:num>
  <w:num w:numId="5" w16cid:durableId="595941366">
    <w:abstractNumId w:val="6"/>
  </w:num>
  <w:num w:numId="6" w16cid:durableId="1666781563">
    <w:abstractNumId w:val="22"/>
  </w:num>
  <w:num w:numId="7" w16cid:durableId="1243636184">
    <w:abstractNumId w:val="3"/>
  </w:num>
  <w:num w:numId="8" w16cid:durableId="1107507553">
    <w:abstractNumId w:val="5"/>
  </w:num>
  <w:num w:numId="9" w16cid:durableId="1920402046">
    <w:abstractNumId w:val="1"/>
  </w:num>
  <w:num w:numId="10" w16cid:durableId="1526557795">
    <w:abstractNumId w:val="11"/>
  </w:num>
  <w:num w:numId="11" w16cid:durableId="1212841581">
    <w:abstractNumId w:val="7"/>
  </w:num>
  <w:num w:numId="12" w16cid:durableId="1557426685">
    <w:abstractNumId w:val="12"/>
  </w:num>
  <w:num w:numId="13" w16cid:durableId="629286972">
    <w:abstractNumId w:val="15"/>
  </w:num>
  <w:num w:numId="14" w16cid:durableId="1210533174">
    <w:abstractNumId w:val="13"/>
  </w:num>
  <w:num w:numId="15" w16cid:durableId="1992982383">
    <w:abstractNumId w:val="20"/>
  </w:num>
  <w:num w:numId="16" w16cid:durableId="1591229933">
    <w:abstractNumId w:val="21"/>
  </w:num>
  <w:num w:numId="17" w16cid:durableId="1395468239">
    <w:abstractNumId w:val="10"/>
  </w:num>
  <w:num w:numId="18" w16cid:durableId="1558200529">
    <w:abstractNumId w:val="18"/>
  </w:num>
  <w:num w:numId="19" w16cid:durableId="655887987">
    <w:abstractNumId w:val="4"/>
  </w:num>
  <w:num w:numId="20" w16cid:durableId="1231768430">
    <w:abstractNumId w:val="2"/>
  </w:num>
  <w:num w:numId="21" w16cid:durableId="2128355727">
    <w:abstractNumId w:val="14"/>
  </w:num>
  <w:num w:numId="22" w16cid:durableId="604389342">
    <w:abstractNumId w:val="19"/>
  </w:num>
  <w:num w:numId="23" w16cid:durableId="121845334">
    <w:abstractNumId w:val="16"/>
  </w:num>
  <w:num w:numId="24" w16cid:durableId="11594662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DE1"/>
    <w:rsid w:val="00011D2B"/>
    <w:rsid w:val="000204E6"/>
    <w:rsid w:val="00032768"/>
    <w:rsid w:val="00032EEF"/>
    <w:rsid w:val="00043BF9"/>
    <w:rsid w:val="000512D8"/>
    <w:rsid w:val="0007372B"/>
    <w:rsid w:val="00073AEB"/>
    <w:rsid w:val="00073BA0"/>
    <w:rsid w:val="00075316"/>
    <w:rsid w:val="00076E55"/>
    <w:rsid w:val="00090C79"/>
    <w:rsid w:val="000A0888"/>
    <w:rsid w:val="000B375B"/>
    <w:rsid w:val="000B4691"/>
    <w:rsid w:val="000C30F6"/>
    <w:rsid w:val="000D6A9A"/>
    <w:rsid w:val="000E2815"/>
    <w:rsid w:val="000E4930"/>
    <w:rsid w:val="000F0C8D"/>
    <w:rsid w:val="000F1B4C"/>
    <w:rsid w:val="001014ED"/>
    <w:rsid w:val="0010680A"/>
    <w:rsid w:val="00107416"/>
    <w:rsid w:val="00111BFB"/>
    <w:rsid w:val="00112AE9"/>
    <w:rsid w:val="0011397C"/>
    <w:rsid w:val="0012142C"/>
    <w:rsid w:val="001237E2"/>
    <w:rsid w:val="00124489"/>
    <w:rsid w:val="0012484B"/>
    <w:rsid w:val="001423A1"/>
    <w:rsid w:val="00177732"/>
    <w:rsid w:val="001973C0"/>
    <w:rsid w:val="001A294F"/>
    <w:rsid w:val="001C0221"/>
    <w:rsid w:val="001C64BA"/>
    <w:rsid w:val="001D0A19"/>
    <w:rsid w:val="001D5671"/>
    <w:rsid w:val="00202918"/>
    <w:rsid w:val="00210D8F"/>
    <w:rsid w:val="0021664E"/>
    <w:rsid w:val="00217C0F"/>
    <w:rsid w:val="00220CD3"/>
    <w:rsid w:val="002260E4"/>
    <w:rsid w:val="00227F10"/>
    <w:rsid w:val="00227F48"/>
    <w:rsid w:val="00243816"/>
    <w:rsid w:val="00290E65"/>
    <w:rsid w:val="002941A0"/>
    <w:rsid w:val="00297D79"/>
    <w:rsid w:val="002A276A"/>
    <w:rsid w:val="002C4778"/>
    <w:rsid w:val="002E0B58"/>
    <w:rsid w:val="002F1865"/>
    <w:rsid w:val="002F28DE"/>
    <w:rsid w:val="002F677B"/>
    <w:rsid w:val="0030771F"/>
    <w:rsid w:val="003107D2"/>
    <w:rsid w:val="00311288"/>
    <w:rsid w:val="00320FBA"/>
    <w:rsid w:val="00321ABA"/>
    <w:rsid w:val="0032297A"/>
    <w:rsid w:val="00332EE4"/>
    <w:rsid w:val="00337928"/>
    <w:rsid w:val="00340FC1"/>
    <w:rsid w:val="00342B35"/>
    <w:rsid w:val="00350968"/>
    <w:rsid w:val="00356A9A"/>
    <w:rsid w:val="00364001"/>
    <w:rsid w:val="00375182"/>
    <w:rsid w:val="003B03AD"/>
    <w:rsid w:val="003B4FAB"/>
    <w:rsid w:val="003C093A"/>
    <w:rsid w:val="003C1164"/>
    <w:rsid w:val="003C4BE6"/>
    <w:rsid w:val="003D76D7"/>
    <w:rsid w:val="003E2217"/>
    <w:rsid w:val="003E3DB1"/>
    <w:rsid w:val="003F2D96"/>
    <w:rsid w:val="004066CA"/>
    <w:rsid w:val="00407F6B"/>
    <w:rsid w:val="0043308A"/>
    <w:rsid w:val="00434F49"/>
    <w:rsid w:val="00452A71"/>
    <w:rsid w:val="00470610"/>
    <w:rsid w:val="00471FC6"/>
    <w:rsid w:val="00483DAA"/>
    <w:rsid w:val="004840CC"/>
    <w:rsid w:val="00484A39"/>
    <w:rsid w:val="004A312B"/>
    <w:rsid w:val="004A5251"/>
    <w:rsid w:val="004B606D"/>
    <w:rsid w:val="004C299F"/>
    <w:rsid w:val="004C3C18"/>
    <w:rsid w:val="004F4A39"/>
    <w:rsid w:val="004F77C7"/>
    <w:rsid w:val="00503330"/>
    <w:rsid w:val="005102E9"/>
    <w:rsid w:val="005114D3"/>
    <w:rsid w:val="00515CE9"/>
    <w:rsid w:val="005347D2"/>
    <w:rsid w:val="0055155A"/>
    <w:rsid w:val="00582D70"/>
    <w:rsid w:val="00586ED0"/>
    <w:rsid w:val="00591248"/>
    <w:rsid w:val="00592089"/>
    <w:rsid w:val="005954A1"/>
    <w:rsid w:val="005A565B"/>
    <w:rsid w:val="005B0EE9"/>
    <w:rsid w:val="005B44CF"/>
    <w:rsid w:val="005B5E63"/>
    <w:rsid w:val="005C18F4"/>
    <w:rsid w:val="005C4A49"/>
    <w:rsid w:val="005C68FC"/>
    <w:rsid w:val="005C7DA4"/>
    <w:rsid w:val="005E6F68"/>
    <w:rsid w:val="005E7688"/>
    <w:rsid w:val="005F218A"/>
    <w:rsid w:val="006047ED"/>
    <w:rsid w:val="0060795F"/>
    <w:rsid w:val="0061797E"/>
    <w:rsid w:val="006242BE"/>
    <w:rsid w:val="0063012D"/>
    <w:rsid w:val="00634311"/>
    <w:rsid w:val="006558AE"/>
    <w:rsid w:val="00661FE6"/>
    <w:rsid w:val="006706EE"/>
    <w:rsid w:val="0067696D"/>
    <w:rsid w:val="006821C6"/>
    <w:rsid w:val="00682595"/>
    <w:rsid w:val="006A70CF"/>
    <w:rsid w:val="006B001D"/>
    <w:rsid w:val="006B76C2"/>
    <w:rsid w:val="006C2A33"/>
    <w:rsid w:val="006C6B87"/>
    <w:rsid w:val="006C76E4"/>
    <w:rsid w:val="006D008A"/>
    <w:rsid w:val="006D1B69"/>
    <w:rsid w:val="006D2DE1"/>
    <w:rsid w:val="006E2854"/>
    <w:rsid w:val="006F5A98"/>
    <w:rsid w:val="00701F73"/>
    <w:rsid w:val="00704C57"/>
    <w:rsid w:val="00716DD3"/>
    <w:rsid w:val="00733027"/>
    <w:rsid w:val="0074221F"/>
    <w:rsid w:val="00763FCC"/>
    <w:rsid w:val="00773B3F"/>
    <w:rsid w:val="0077535B"/>
    <w:rsid w:val="007A2074"/>
    <w:rsid w:val="007B3B4E"/>
    <w:rsid w:val="007B6A34"/>
    <w:rsid w:val="007C2764"/>
    <w:rsid w:val="007C484E"/>
    <w:rsid w:val="007C7A0D"/>
    <w:rsid w:val="007F38E5"/>
    <w:rsid w:val="007F765B"/>
    <w:rsid w:val="00801735"/>
    <w:rsid w:val="00804D4E"/>
    <w:rsid w:val="0084574A"/>
    <w:rsid w:val="0085295B"/>
    <w:rsid w:val="008626F7"/>
    <w:rsid w:val="0086322B"/>
    <w:rsid w:val="008637A4"/>
    <w:rsid w:val="00876AAE"/>
    <w:rsid w:val="008779BD"/>
    <w:rsid w:val="008779CE"/>
    <w:rsid w:val="00882E42"/>
    <w:rsid w:val="00885903"/>
    <w:rsid w:val="008B1E6F"/>
    <w:rsid w:val="008B5B7F"/>
    <w:rsid w:val="008C3334"/>
    <w:rsid w:val="008D2ED1"/>
    <w:rsid w:val="008D3960"/>
    <w:rsid w:val="008D4952"/>
    <w:rsid w:val="008E7167"/>
    <w:rsid w:val="008F03FB"/>
    <w:rsid w:val="008F1D3E"/>
    <w:rsid w:val="00900ED9"/>
    <w:rsid w:val="00904403"/>
    <w:rsid w:val="00910CA4"/>
    <w:rsid w:val="0091141A"/>
    <w:rsid w:val="0092579D"/>
    <w:rsid w:val="009309FD"/>
    <w:rsid w:val="009500A3"/>
    <w:rsid w:val="00950FCB"/>
    <w:rsid w:val="009602CB"/>
    <w:rsid w:val="00963AED"/>
    <w:rsid w:val="009671D2"/>
    <w:rsid w:val="009751DD"/>
    <w:rsid w:val="009757D6"/>
    <w:rsid w:val="009817C6"/>
    <w:rsid w:val="00992A86"/>
    <w:rsid w:val="009B3B17"/>
    <w:rsid w:val="009C5B96"/>
    <w:rsid w:val="009D29E6"/>
    <w:rsid w:val="009D3FD7"/>
    <w:rsid w:val="009E3897"/>
    <w:rsid w:val="009E478F"/>
    <w:rsid w:val="009F00D7"/>
    <w:rsid w:val="009F26B6"/>
    <w:rsid w:val="009F77A9"/>
    <w:rsid w:val="00A04CF9"/>
    <w:rsid w:val="00A243E0"/>
    <w:rsid w:val="00A37E54"/>
    <w:rsid w:val="00A414EE"/>
    <w:rsid w:val="00A46069"/>
    <w:rsid w:val="00A46AF1"/>
    <w:rsid w:val="00A5344F"/>
    <w:rsid w:val="00A7795B"/>
    <w:rsid w:val="00A84357"/>
    <w:rsid w:val="00A84BD6"/>
    <w:rsid w:val="00A8518C"/>
    <w:rsid w:val="00A85E4F"/>
    <w:rsid w:val="00A86145"/>
    <w:rsid w:val="00AB20BB"/>
    <w:rsid w:val="00AB2DAB"/>
    <w:rsid w:val="00AB4E2E"/>
    <w:rsid w:val="00AC4156"/>
    <w:rsid w:val="00AD244C"/>
    <w:rsid w:val="00AD28AB"/>
    <w:rsid w:val="00AE0311"/>
    <w:rsid w:val="00AE60A0"/>
    <w:rsid w:val="00B01E86"/>
    <w:rsid w:val="00B10EC7"/>
    <w:rsid w:val="00B15BDD"/>
    <w:rsid w:val="00B36266"/>
    <w:rsid w:val="00B607DF"/>
    <w:rsid w:val="00B70B6E"/>
    <w:rsid w:val="00B73FEB"/>
    <w:rsid w:val="00B82085"/>
    <w:rsid w:val="00B83205"/>
    <w:rsid w:val="00B93C5F"/>
    <w:rsid w:val="00B97CE9"/>
    <w:rsid w:val="00BA7147"/>
    <w:rsid w:val="00BA7994"/>
    <w:rsid w:val="00BC07B2"/>
    <w:rsid w:val="00BF6268"/>
    <w:rsid w:val="00C113C6"/>
    <w:rsid w:val="00C113CA"/>
    <w:rsid w:val="00C175D9"/>
    <w:rsid w:val="00C20724"/>
    <w:rsid w:val="00C25503"/>
    <w:rsid w:val="00C34CC9"/>
    <w:rsid w:val="00C55341"/>
    <w:rsid w:val="00C56E64"/>
    <w:rsid w:val="00C60049"/>
    <w:rsid w:val="00C65490"/>
    <w:rsid w:val="00C706DA"/>
    <w:rsid w:val="00C72FA4"/>
    <w:rsid w:val="00C72FF1"/>
    <w:rsid w:val="00C73447"/>
    <w:rsid w:val="00C800B0"/>
    <w:rsid w:val="00C8693C"/>
    <w:rsid w:val="00CA2B7A"/>
    <w:rsid w:val="00CA69F7"/>
    <w:rsid w:val="00CB3E0A"/>
    <w:rsid w:val="00CC3ED0"/>
    <w:rsid w:val="00CC709D"/>
    <w:rsid w:val="00CF524F"/>
    <w:rsid w:val="00D150E6"/>
    <w:rsid w:val="00D16AB5"/>
    <w:rsid w:val="00D254DD"/>
    <w:rsid w:val="00D542B2"/>
    <w:rsid w:val="00D61CD4"/>
    <w:rsid w:val="00D63BA4"/>
    <w:rsid w:val="00D73805"/>
    <w:rsid w:val="00D75509"/>
    <w:rsid w:val="00D814CE"/>
    <w:rsid w:val="00D83343"/>
    <w:rsid w:val="00D9024A"/>
    <w:rsid w:val="00D90FAF"/>
    <w:rsid w:val="00D91015"/>
    <w:rsid w:val="00DA1E50"/>
    <w:rsid w:val="00DA6639"/>
    <w:rsid w:val="00DB033E"/>
    <w:rsid w:val="00DC576E"/>
    <w:rsid w:val="00DC646A"/>
    <w:rsid w:val="00DE2EBA"/>
    <w:rsid w:val="00DF0B4F"/>
    <w:rsid w:val="00DF45AF"/>
    <w:rsid w:val="00E05212"/>
    <w:rsid w:val="00E17F3A"/>
    <w:rsid w:val="00E27BD2"/>
    <w:rsid w:val="00E465AB"/>
    <w:rsid w:val="00E514EB"/>
    <w:rsid w:val="00E55AB4"/>
    <w:rsid w:val="00E57CAE"/>
    <w:rsid w:val="00E63ACB"/>
    <w:rsid w:val="00E65A73"/>
    <w:rsid w:val="00E75CCF"/>
    <w:rsid w:val="00E872A8"/>
    <w:rsid w:val="00E961A1"/>
    <w:rsid w:val="00EA4135"/>
    <w:rsid w:val="00EB1014"/>
    <w:rsid w:val="00EC3D7B"/>
    <w:rsid w:val="00EC628F"/>
    <w:rsid w:val="00ED550B"/>
    <w:rsid w:val="00EE084A"/>
    <w:rsid w:val="00EE2BE3"/>
    <w:rsid w:val="00EE3635"/>
    <w:rsid w:val="00EE3E59"/>
    <w:rsid w:val="00EF09FF"/>
    <w:rsid w:val="00EF1C13"/>
    <w:rsid w:val="00EF2F8A"/>
    <w:rsid w:val="00F02648"/>
    <w:rsid w:val="00F1186D"/>
    <w:rsid w:val="00F1370A"/>
    <w:rsid w:val="00F31B51"/>
    <w:rsid w:val="00F360CC"/>
    <w:rsid w:val="00F36D56"/>
    <w:rsid w:val="00F37737"/>
    <w:rsid w:val="00F421CA"/>
    <w:rsid w:val="00F461C9"/>
    <w:rsid w:val="00F5611A"/>
    <w:rsid w:val="00F65082"/>
    <w:rsid w:val="00F772D2"/>
    <w:rsid w:val="00F802F9"/>
    <w:rsid w:val="00F803D1"/>
    <w:rsid w:val="00FA6288"/>
    <w:rsid w:val="00FB4B4E"/>
    <w:rsid w:val="00FB7722"/>
    <w:rsid w:val="00FD009B"/>
    <w:rsid w:val="00FD6560"/>
    <w:rsid w:val="00FE71E5"/>
    <w:rsid w:val="00FF1CDA"/>
    <w:rsid w:val="00FF4456"/>
    <w:rsid w:val="00FF4BBB"/>
    <w:rsid w:val="00FF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2C525"/>
  <w15:docId w15:val="{17C277B8-99C7-4DC9-B32D-B6B92AE2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63BDE6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63BDE6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96C24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196C24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A76C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single" w:sz="4" w:space="0" w:color="DA76C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4DA7B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single" w:sz="4" w:space="0" w:color="94DA7B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56082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single" w:sz="4" w:space="0" w:color="156082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8D45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48D45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76CC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D76CC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ED873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8ED873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7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1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9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903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4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8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5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7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7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2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4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6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621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8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9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ehaman-mohamma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p.certmetrics.com/amazon/en/public/verify/credential/7a5ff1c6ea9f4a3795db9deb5cd1b2b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3788</Words>
  <Characters>21596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 modugu</dc:creator>
  <cp:keywords/>
  <dc:description/>
  <cp:lastModifiedBy>rehaman mohammad</cp:lastModifiedBy>
  <cp:revision>2</cp:revision>
  <dcterms:created xsi:type="dcterms:W3CDTF">2026-03-16T02:48:00Z</dcterms:created>
  <dcterms:modified xsi:type="dcterms:W3CDTF">2026-03-16T02:48:00Z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f66ba909-dd95-4fc2-9772-2f2fd12b0bad</vt:lpwstr>
  </property>
</Properties>
</file>