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CDFC" w14:textId="77777777" w:rsidR="00B83951" w:rsidRDefault="00000000">
      <w:pPr>
        <w:spacing w:after="0" w:line="240" w:lineRule="auto"/>
        <w:contextualSpacing/>
      </w:pPr>
      <w:r>
        <w:rPr>
          <w:noProof/>
        </w:rPr>
        <w:drawing>
          <wp:anchor distT="0" distB="0" distL="0" distR="0" simplePos="0" relativeHeight="6" behindDoc="0" locked="0" layoutInCell="0" allowOverlap="1" wp14:anchorId="056D1D7F" wp14:editId="46113DB8">
            <wp:simplePos x="0" y="0"/>
            <wp:positionH relativeFrom="column">
              <wp:posOffset>335280</wp:posOffset>
            </wp:positionH>
            <wp:positionV relativeFrom="paragraph">
              <wp:posOffset>17780</wp:posOffset>
            </wp:positionV>
            <wp:extent cx="1075690" cy="1026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1075690" cy="1026795"/>
                    </a:xfrm>
                    <a:prstGeom prst="rect">
                      <a:avLst/>
                    </a:prstGeom>
                    <a:ln w="9525">
                      <a:solidFill>
                        <a:srgbClr val="000000"/>
                      </a:solidFill>
                    </a:ln>
                  </pic:spPr>
                </pic:pic>
              </a:graphicData>
            </a:graphic>
          </wp:anchor>
        </w:drawing>
      </w:r>
      <w:r>
        <w:rPr>
          <w:noProof/>
        </w:rPr>
        <w:drawing>
          <wp:inline distT="0" distB="0" distL="0" distR="0" wp14:anchorId="1E79989B" wp14:editId="39E04734">
            <wp:extent cx="1035050" cy="1024255"/>
            <wp:effectExtent l="0" t="0" r="0" b="0"/>
            <wp:docPr id="2" name="Picture 1" descr="Certifications | Peg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ertifications | Pega Academy"/>
                    <pic:cNvPicPr>
                      <a:picLocks noChangeAspect="1" noChangeArrowheads="1"/>
                    </pic:cNvPicPr>
                  </pic:nvPicPr>
                  <pic:blipFill>
                    <a:blip r:embed="rId6"/>
                    <a:stretch>
                      <a:fillRect/>
                    </a:stretch>
                  </pic:blipFill>
                  <pic:spPr bwMode="auto">
                    <a:xfrm>
                      <a:off x="0" y="0"/>
                      <a:ext cx="1035050" cy="1024255"/>
                    </a:xfrm>
                    <a:prstGeom prst="rect">
                      <a:avLst/>
                    </a:prstGeom>
                    <a:ln w="9525">
                      <a:solidFill>
                        <a:srgbClr val="000000"/>
                      </a:solidFill>
                    </a:ln>
                  </pic:spPr>
                </pic:pic>
              </a:graphicData>
            </a:graphic>
          </wp:inline>
        </w:drawing>
      </w:r>
      <w:r>
        <w:rPr>
          <w:noProof/>
        </w:rPr>
        <w:drawing>
          <wp:inline distT="0" distB="0" distL="0" distR="0" wp14:anchorId="6C186802" wp14:editId="7F5B17EC">
            <wp:extent cx="1041400" cy="1016635"/>
            <wp:effectExtent l="0" t="0" r="0" b="0"/>
            <wp:docPr id="3" name="Picture 2" descr="Certifications | Pega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ertifications | Pega Academy"/>
                    <pic:cNvPicPr>
                      <a:picLocks noChangeAspect="1" noChangeArrowheads="1"/>
                    </pic:cNvPicPr>
                  </pic:nvPicPr>
                  <pic:blipFill>
                    <a:blip r:embed="rId7"/>
                    <a:stretch>
                      <a:fillRect/>
                    </a:stretch>
                  </pic:blipFill>
                  <pic:spPr bwMode="auto">
                    <a:xfrm>
                      <a:off x="0" y="0"/>
                      <a:ext cx="1041400" cy="1016635"/>
                    </a:xfrm>
                    <a:prstGeom prst="rect">
                      <a:avLst/>
                    </a:prstGeom>
                    <a:ln w="9525">
                      <a:solidFill>
                        <a:srgbClr val="000000"/>
                      </a:solidFill>
                    </a:ln>
                  </pic:spPr>
                </pic:pic>
              </a:graphicData>
            </a:graphic>
          </wp:inline>
        </w:drawing>
      </w:r>
      <w:r>
        <w:rPr>
          <w:noProof/>
        </w:rPr>
        <w:drawing>
          <wp:inline distT="0" distB="0" distL="0" distR="0" wp14:anchorId="64B1BB08" wp14:editId="11611D51">
            <wp:extent cx="1028700" cy="1028700"/>
            <wp:effectExtent l="0" t="0" r="0" b="0"/>
            <wp:docPr id="4" name="Picture 5" descr="Pega Certification Cost ( 2025) : CS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Pega Certification Cost ( 2025) : CSA ..."/>
                    <pic:cNvPicPr>
                      <a:picLocks noChangeAspect="1" noChangeArrowheads="1"/>
                    </pic:cNvPicPr>
                  </pic:nvPicPr>
                  <pic:blipFill>
                    <a:blip r:embed="rId8"/>
                    <a:stretch>
                      <a:fillRect/>
                    </a:stretch>
                  </pic:blipFill>
                  <pic:spPr bwMode="auto">
                    <a:xfrm>
                      <a:off x="0" y="0"/>
                      <a:ext cx="1028700" cy="1028700"/>
                    </a:xfrm>
                    <a:prstGeom prst="rect">
                      <a:avLst/>
                    </a:prstGeom>
                    <a:ln w="9525">
                      <a:solidFill>
                        <a:srgbClr val="000000"/>
                      </a:solidFill>
                    </a:ln>
                  </pic:spPr>
                </pic:pic>
              </a:graphicData>
            </a:graphic>
          </wp:inline>
        </w:drawing>
      </w:r>
      <w:r>
        <w:rPr>
          <w:noProof/>
        </w:rPr>
        <w:drawing>
          <wp:inline distT="0" distB="0" distL="0" distR="0" wp14:anchorId="55AE661F" wp14:editId="1E9087DC">
            <wp:extent cx="1040130" cy="1034415"/>
            <wp:effectExtent l="0" t="0" r="0" b="0"/>
            <wp:docPr id="5" name="Picture 4" descr="Pega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Pega Accounts"/>
                    <pic:cNvPicPr>
                      <a:picLocks noChangeAspect="1" noChangeArrowheads="1"/>
                    </pic:cNvPicPr>
                  </pic:nvPicPr>
                  <pic:blipFill>
                    <a:blip r:embed="rId9"/>
                    <a:stretch>
                      <a:fillRect/>
                    </a:stretch>
                  </pic:blipFill>
                  <pic:spPr bwMode="auto">
                    <a:xfrm>
                      <a:off x="0" y="0"/>
                      <a:ext cx="1040130" cy="1034415"/>
                    </a:xfrm>
                    <a:prstGeom prst="rect">
                      <a:avLst/>
                    </a:prstGeom>
                    <a:ln w="9525">
                      <a:solidFill>
                        <a:srgbClr val="000000"/>
                      </a:solidFill>
                    </a:ln>
                  </pic:spPr>
                </pic:pic>
              </a:graphicData>
            </a:graphic>
          </wp:inline>
        </w:drawing>
      </w:r>
    </w:p>
    <w:p w14:paraId="27A61F9B" w14:textId="7B54F3B3" w:rsidR="00B83951" w:rsidRDefault="00280418">
      <w:pPr>
        <w:spacing w:after="0" w:line="240" w:lineRule="auto"/>
        <w:contextualSpacing/>
        <w:rPr>
          <w:rFonts w:ascii="Calibri" w:hAnsi="Calibri" w:cs="Calibri"/>
          <w:b/>
          <w:sz w:val="22"/>
          <w:szCs w:val="22"/>
        </w:rPr>
      </w:pPr>
      <w:r>
        <w:rPr>
          <w:rFonts w:ascii="Calibri" w:hAnsi="Calibri" w:cs="Calibri"/>
          <w:b/>
          <w:sz w:val="22"/>
          <w:szCs w:val="22"/>
        </w:rPr>
        <w:t xml:space="preserve">                  </w:t>
      </w:r>
      <w:r w:rsidR="00000000">
        <w:rPr>
          <w:rFonts w:ascii="Calibri" w:hAnsi="Calibri" w:cs="Calibri"/>
          <w:b/>
          <w:sz w:val="22"/>
          <w:szCs w:val="22"/>
        </w:rPr>
        <w:t xml:space="preserve">Mahammad </w:t>
      </w:r>
      <w:proofErr w:type="spellStart"/>
      <w:r w:rsidR="00000000">
        <w:rPr>
          <w:rFonts w:ascii="Calibri" w:hAnsi="Calibri" w:cs="Calibri"/>
          <w:b/>
          <w:sz w:val="22"/>
          <w:szCs w:val="22"/>
        </w:rPr>
        <w:t>Seeraz</w:t>
      </w:r>
      <w:proofErr w:type="spellEnd"/>
      <w:r w:rsidR="00000000">
        <w:rPr>
          <w:rFonts w:ascii="Calibri" w:hAnsi="Calibri" w:cs="Calibri"/>
          <w:b/>
          <w:sz w:val="22"/>
          <w:szCs w:val="22"/>
        </w:rPr>
        <w:t xml:space="preserve">     </w:t>
      </w:r>
      <w:r w:rsidR="00000000">
        <w:rPr>
          <w:rFonts w:ascii="Calibri" w:hAnsi="Calibri" w:cs="Calibri"/>
          <w:b/>
          <w:color w:val="000000"/>
          <w:sz w:val="22"/>
          <w:szCs w:val="22"/>
        </w:rPr>
        <w:t xml:space="preserve"> </w:t>
      </w:r>
      <w:r w:rsidR="00000000">
        <w:rPr>
          <w:rFonts w:ascii="Calibri" w:hAnsi="Calibri" w:cs="Calibri"/>
          <w:b/>
          <w:sz w:val="22"/>
          <w:szCs w:val="22"/>
        </w:rPr>
        <w:t xml:space="preserve">   </w:t>
      </w:r>
    </w:p>
    <w:p w14:paraId="3A9D4AE8" w14:textId="77777777" w:rsidR="00280418" w:rsidRDefault="00280418">
      <w:pPr>
        <w:spacing w:after="0" w:line="240" w:lineRule="auto"/>
        <w:contextualSpacing/>
        <w:rPr>
          <w:rFonts w:ascii="Calibri" w:hAnsi="Calibri" w:cs="Calibri"/>
          <w:b/>
          <w:sz w:val="22"/>
          <w:szCs w:val="22"/>
        </w:rPr>
      </w:pPr>
    </w:p>
    <w:p w14:paraId="6435C1FF" w14:textId="26055AAE" w:rsidR="00280418" w:rsidRDefault="00280418">
      <w:pPr>
        <w:spacing w:after="0" w:line="240" w:lineRule="auto"/>
        <w:contextualSpacing/>
      </w:pPr>
      <w:r>
        <w:rPr>
          <w:rFonts w:ascii="Calibri" w:hAnsi="Calibri" w:cs="Calibri"/>
          <w:b/>
          <w:sz w:val="22"/>
          <w:szCs w:val="22"/>
        </w:rPr>
        <w:pict w14:anchorId="367496BC">
          <v:rect id="_x0000_i1025" style="width:0;height:1.5pt" o:hralign="center" o:hrstd="t" o:hr="t" fillcolor="#a0a0a0" stroked="f"/>
        </w:pict>
      </w:r>
    </w:p>
    <w:p w14:paraId="2B1735E2" w14:textId="77777777" w:rsidR="00B83951" w:rsidRDefault="00B83951">
      <w:pPr>
        <w:spacing w:after="0" w:line="240" w:lineRule="auto"/>
        <w:contextualSpacing/>
        <w:jc w:val="center"/>
        <w:rPr>
          <w:rFonts w:ascii="Calibri" w:hAnsi="Calibri" w:cs="Calibri"/>
          <w:b/>
          <w:sz w:val="22"/>
          <w:szCs w:val="22"/>
        </w:rPr>
      </w:pPr>
    </w:p>
    <w:p w14:paraId="347AD7E6"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SUMMARY</w:t>
      </w:r>
    </w:p>
    <w:p w14:paraId="67B96041"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 xml:space="preserve">Having 12 years of experience In Pega </w:t>
      </w:r>
      <w:proofErr w:type="spellStart"/>
      <w:r>
        <w:rPr>
          <w:rFonts w:ascii="Calibri" w:hAnsi="Calibri" w:cs="Calibri"/>
          <w:sz w:val="22"/>
          <w:szCs w:val="22"/>
        </w:rPr>
        <w:t>Prpc</w:t>
      </w:r>
      <w:proofErr w:type="spellEnd"/>
      <w:r>
        <w:rPr>
          <w:rFonts w:ascii="Calibri" w:hAnsi="Calibri" w:cs="Calibri"/>
          <w:sz w:val="22"/>
          <w:szCs w:val="22"/>
        </w:rPr>
        <w:t xml:space="preserve"> with </w:t>
      </w:r>
      <w:r>
        <w:rPr>
          <w:rFonts w:ascii="Calibri" w:hAnsi="Calibri" w:cs="Calibri"/>
          <w:b/>
          <w:bCs/>
          <w:sz w:val="22"/>
          <w:szCs w:val="22"/>
        </w:rPr>
        <w:t>Pega CLSA, CSSA, CPDC, CPBA, CSA</w:t>
      </w:r>
      <w:r>
        <w:rPr>
          <w:rFonts w:ascii="Calibri" w:hAnsi="Calibri" w:cs="Calibri"/>
          <w:sz w:val="22"/>
          <w:szCs w:val="22"/>
        </w:rPr>
        <w:t xml:space="preserve"> Certifications.</w:t>
      </w:r>
    </w:p>
    <w:p w14:paraId="4DAE8550"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Worked mostly in BFSI domain in US Bank, Bank of America, TD Bank, RBC, ING Bank, NBS.</w:t>
      </w:r>
    </w:p>
    <w:p w14:paraId="3B3D36E3"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 xml:space="preserve">Worked in Pega frameworks Smart Dispute, Smart Investigate, Pega </w:t>
      </w:r>
      <w:proofErr w:type="spellStart"/>
      <w:r>
        <w:rPr>
          <w:rFonts w:ascii="Calibri" w:hAnsi="Calibri" w:cs="Calibri"/>
          <w:sz w:val="22"/>
          <w:szCs w:val="22"/>
        </w:rPr>
        <w:t>CustomerDecision</w:t>
      </w:r>
      <w:proofErr w:type="spellEnd"/>
      <w:r>
        <w:rPr>
          <w:rFonts w:ascii="Calibri" w:hAnsi="Calibri" w:cs="Calibri"/>
          <w:sz w:val="22"/>
          <w:szCs w:val="22"/>
        </w:rPr>
        <w:t xml:space="preserve"> Hub, KYC CLM</w:t>
      </w:r>
    </w:p>
    <w:p w14:paraId="366F80BA"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 xml:space="preserve">Worked on </w:t>
      </w:r>
      <w:proofErr w:type="gramStart"/>
      <w:r>
        <w:rPr>
          <w:rFonts w:ascii="Calibri" w:hAnsi="Calibri" w:cs="Calibri"/>
          <w:sz w:val="22"/>
          <w:szCs w:val="22"/>
        </w:rPr>
        <w:t>Case  designing</w:t>
      </w:r>
      <w:proofErr w:type="gramEnd"/>
      <w:r>
        <w:rPr>
          <w:rFonts w:ascii="Calibri" w:hAnsi="Calibri" w:cs="Calibri"/>
          <w:sz w:val="22"/>
          <w:szCs w:val="22"/>
        </w:rPr>
        <w:t xml:space="preserve"> case life cycle with Stages and Steps, Pega GenAI, Pega Blueprint.</w:t>
      </w:r>
    </w:p>
    <w:p w14:paraId="6EAA2660"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Worked with complex workflows, Strategies, data modeling &amp; AI tools Predictive/Adaptive models.</w:t>
      </w:r>
    </w:p>
    <w:p w14:paraId="108F23AB"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Developed Activities, Data Transforms, Decision Rules, Declarative Rules, Process Flow, Report definition, Data pages and User Interfaces with React &amp; Upgrading Pega applications.</w:t>
      </w:r>
    </w:p>
    <w:p w14:paraId="5E581516"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Worked in Constellation, Integrations, BIX, KYC/CLM, Job scheduler &amp; Queue processors.</w:t>
      </w:r>
    </w:p>
    <w:p w14:paraId="742DCF25" w14:textId="77777777" w:rsidR="00B83951" w:rsidRDefault="00000000">
      <w:pPr>
        <w:pStyle w:val="ListParagraph"/>
        <w:numPr>
          <w:ilvl w:val="0"/>
          <w:numId w:val="1"/>
        </w:numPr>
        <w:spacing w:after="0" w:line="240" w:lineRule="auto"/>
        <w:jc w:val="both"/>
        <w:rPr>
          <w:rFonts w:ascii="Calibri" w:hAnsi="Calibri" w:cs="Calibri"/>
          <w:sz w:val="22"/>
          <w:szCs w:val="22"/>
        </w:rPr>
      </w:pPr>
      <w:proofErr w:type="gramStart"/>
      <w:r>
        <w:rPr>
          <w:rFonts w:ascii="Calibri" w:hAnsi="Calibri" w:cs="Calibri"/>
          <w:sz w:val="22"/>
          <w:szCs w:val="22"/>
        </w:rPr>
        <w:t>Worked</w:t>
      </w:r>
      <w:proofErr w:type="gramEnd"/>
      <w:r>
        <w:rPr>
          <w:rFonts w:ascii="Calibri" w:hAnsi="Calibri" w:cs="Calibri"/>
          <w:sz w:val="22"/>
          <w:szCs w:val="22"/>
        </w:rPr>
        <w:t xml:space="preserve"> on debugging </w:t>
      </w:r>
      <w:proofErr w:type="gramStart"/>
      <w:r>
        <w:rPr>
          <w:rFonts w:ascii="Calibri" w:hAnsi="Calibri" w:cs="Calibri"/>
          <w:sz w:val="22"/>
          <w:szCs w:val="22"/>
        </w:rPr>
        <w:t>tools of Pega</w:t>
      </w:r>
      <w:proofErr w:type="gramEnd"/>
      <w:r>
        <w:rPr>
          <w:rFonts w:ascii="Calibri" w:hAnsi="Calibri" w:cs="Calibri"/>
          <w:sz w:val="22"/>
          <w:szCs w:val="22"/>
        </w:rPr>
        <w:t xml:space="preserve"> Alerts, Logs, Tracer, </w:t>
      </w:r>
      <w:proofErr w:type="spellStart"/>
      <w:r>
        <w:rPr>
          <w:rFonts w:ascii="Calibri" w:hAnsi="Calibri" w:cs="Calibri"/>
          <w:sz w:val="22"/>
          <w:szCs w:val="22"/>
        </w:rPr>
        <w:t>XRay</w:t>
      </w:r>
      <w:proofErr w:type="spellEnd"/>
      <w:r>
        <w:rPr>
          <w:rFonts w:ascii="Calibri" w:hAnsi="Calibri" w:cs="Calibri"/>
          <w:sz w:val="22"/>
          <w:szCs w:val="22"/>
        </w:rPr>
        <w:t>, Redux, Clipboard, Live UI.</w:t>
      </w:r>
    </w:p>
    <w:p w14:paraId="1C70BCB3"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Pega development experience in version 5.x, 6.x, 7.x, 8.4</w:t>
      </w:r>
      <w:proofErr w:type="gramStart"/>
      <w:r>
        <w:rPr>
          <w:rFonts w:ascii="Calibri" w:hAnsi="Calibri" w:cs="Calibri"/>
          <w:sz w:val="22"/>
          <w:szCs w:val="22"/>
        </w:rPr>
        <w:t>,8.8</w:t>
      </w:r>
      <w:proofErr w:type="gramEnd"/>
      <w:r>
        <w:rPr>
          <w:rFonts w:ascii="Calibri" w:hAnsi="Calibri" w:cs="Calibri"/>
          <w:sz w:val="22"/>
          <w:szCs w:val="22"/>
        </w:rPr>
        <w:t xml:space="preserve"> and Pega infinity V-23,24,25.</w:t>
      </w:r>
    </w:p>
    <w:p w14:paraId="2C03D50D"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Expertise in understanding end user requirements and to prepare technical design documents.</w:t>
      </w:r>
    </w:p>
    <w:p w14:paraId="2A112C24"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Worked in GRRP for USA regulatory compliance, Agile Methodology across regions (India-USA).</w:t>
      </w:r>
    </w:p>
    <w:p w14:paraId="6FD72170"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 xml:space="preserve">Good understanding </w:t>
      </w:r>
      <w:proofErr w:type="gramStart"/>
      <w:r>
        <w:rPr>
          <w:rFonts w:ascii="Calibri" w:hAnsi="Calibri" w:cs="Calibri"/>
          <w:sz w:val="22"/>
          <w:szCs w:val="22"/>
        </w:rPr>
        <w:t>on</w:t>
      </w:r>
      <w:proofErr w:type="gramEnd"/>
      <w:r>
        <w:rPr>
          <w:rFonts w:ascii="Calibri" w:hAnsi="Calibri" w:cs="Calibri"/>
          <w:sz w:val="22"/>
          <w:szCs w:val="22"/>
        </w:rPr>
        <w:t xml:space="preserve"> database design and query optimization including multiple Java J2EE tech.</w:t>
      </w:r>
    </w:p>
    <w:p w14:paraId="2B2AC704"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Experience with Oracle Databases &amp; thorough knowledge &amp; experience in PL/SQL and No-SQL.</w:t>
      </w:r>
    </w:p>
    <w:p w14:paraId="2321ABB6"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Worked with Service by Text (SBT), Avaya Dialer, Autosys Jobs, Jenkin, Ansible, CICD Pipeline.</w:t>
      </w:r>
    </w:p>
    <w:p w14:paraId="5DC534FD" w14:textId="77777777" w:rsidR="00B83951" w:rsidRDefault="00000000">
      <w:pPr>
        <w:pStyle w:val="ListParagraph"/>
        <w:numPr>
          <w:ilvl w:val="0"/>
          <w:numId w:val="1"/>
        </w:numPr>
        <w:spacing w:after="0" w:line="240" w:lineRule="auto"/>
        <w:jc w:val="both"/>
        <w:rPr>
          <w:rFonts w:ascii="Calibri" w:hAnsi="Calibri" w:cs="Calibri"/>
          <w:sz w:val="22"/>
          <w:szCs w:val="22"/>
        </w:rPr>
      </w:pPr>
      <w:r>
        <w:rPr>
          <w:rFonts w:ascii="Calibri" w:hAnsi="Calibri" w:cs="Calibri"/>
          <w:sz w:val="22"/>
          <w:szCs w:val="22"/>
        </w:rPr>
        <w:t xml:space="preserve">Good knowledge </w:t>
      </w:r>
      <w:proofErr w:type="gramStart"/>
      <w:r>
        <w:rPr>
          <w:rFonts w:ascii="Calibri" w:hAnsi="Calibri" w:cs="Calibri"/>
          <w:sz w:val="22"/>
          <w:szCs w:val="22"/>
        </w:rPr>
        <w:t>on</w:t>
      </w:r>
      <w:proofErr w:type="gramEnd"/>
      <w:r>
        <w:rPr>
          <w:rFonts w:ascii="Calibri" w:hAnsi="Calibri" w:cs="Calibri"/>
          <w:sz w:val="22"/>
          <w:szCs w:val="22"/>
        </w:rPr>
        <w:t xml:space="preserve"> NACHA, SWIFT payment methods, Reporting tools and few financial tools.</w:t>
      </w:r>
    </w:p>
    <w:p w14:paraId="718EBFE0" w14:textId="77777777" w:rsidR="00B83951" w:rsidRDefault="00B83951">
      <w:pPr>
        <w:spacing w:after="0" w:line="240" w:lineRule="auto"/>
        <w:jc w:val="both"/>
        <w:rPr>
          <w:rFonts w:ascii="Calibri" w:hAnsi="Calibri" w:cs="Calibri"/>
          <w:sz w:val="22"/>
          <w:szCs w:val="22"/>
        </w:rPr>
      </w:pPr>
    </w:p>
    <w:p w14:paraId="0C63D8C8"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TECHNICAL SKILLS</w:t>
      </w:r>
    </w:p>
    <w:tbl>
      <w:tblPr>
        <w:tblStyle w:val="TableGrid"/>
        <w:tblW w:w="9350" w:type="dxa"/>
        <w:tblLayout w:type="fixed"/>
        <w:tblLook w:val="04A0" w:firstRow="1" w:lastRow="0" w:firstColumn="1" w:lastColumn="0" w:noHBand="0" w:noVBand="1"/>
      </w:tblPr>
      <w:tblGrid>
        <w:gridCol w:w="2785"/>
        <w:gridCol w:w="6565"/>
      </w:tblGrid>
      <w:tr w:rsidR="00B83951" w14:paraId="69986769" w14:textId="77777777">
        <w:tc>
          <w:tcPr>
            <w:tcW w:w="2785" w:type="dxa"/>
          </w:tcPr>
          <w:p w14:paraId="6D80336A" w14:textId="77777777" w:rsidR="00B83951" w:rsidRDefault="00000000">
            <w:pPr>
              <w:widowControl w:val="0"/>
              <w:spacing w:after="0" w:line="240" w:lineRule="auto"/>
              <w:jc w:val="both"/>
              <w:rPr>
                <w:rFonts w:ascii="Calibri" w:hAnsi="Calibri" w:cs="Calibri"/>
                <w:b/>
                <w:bCs/>
                <w:sz w:val="22"/>
                <w:szCs w:val="22"/>
              </w:rPr>
            </w:pPr>
            <w:r>
              <w:rPr>
                <w:rFonts w:ascii="Calibri" w:eastAsia="Aptos" w:hAnsi="Calibri" w:cs="Calibri"/>
                <w:b/>
                <w:bCs/>
                <w:sz w:val="22"/>
                <w:szCs w:val="22"/>
              </w:rPr>
              <w:t>Cloud Platforms &amp; Services</w:t>
            </w:r>
          </w:p>
        </w:tc>
        <w:tc>
          <w:tcPr>
            <w:tcW w:w="6564" w:type="dxa"/>
          </w:tcPr>
          <w:p w14:paraId="6A4163A4" w14:textId="77777777" w:rsidR="00B83951" w:rsidRDefault="00000000">
            <w:pPr>
              <w:widowControl w:val="0"/>
              <w:spacing w:after="0" w:line="240" w:lineRule="auto"/>
              <w:jc w:val="both"/>
              <w:rPr>
                <w:rFonts w:ascii="Calibri" w:hAnsi="Calibri" w:cs="Calibri"/>
                <w:sz w:val="22"/>
                <w:szCs w:val="22"/>
              </w:rPr>
            </w:pPr>
            <w:r>
              <w:rPr>
                <w:rFonts w:ascii="Calibri" w:eastAsia="Aptos" w:hAnsi="Calibri" w:cs="Calibri"/>
                <w:sz w:val="22"/>
                <w:szCs w:val="22"/>
              </w:rPr>
              <w:t>Pega PRPC V4 to V8 and V24, App Studio, Designer Studio, Smart Dispute, Smart Investigator, Customer Service Manager (CPM), Customer Lifecycle Manager (CLM)Case Management, Responsive Design, Constellation debugging, Work Management, Pega Upgrade, Pega Cloud, Application Security, Pega AI, Kafka, REST, Pega Decisioning, Reporting &amp; Analytics, Pega DevOps (Deployment Manager), Tosca &amp; Selenium testing tools</w:t>
            </w:r>
          </w:p>
        </w:tc>
      </w:tr>
      <w:tr w:rsidR="00B83951" w14:paraId="40B851CD" w14:textId="77777777">
        <w:tc>
          <w:tcPr>
            <w:tcW w:w="2785" w:type="dxa"/>
          </w:tcPr>
          <w:p w14:paraId="16C4295F" w14:textId="77777777" w:rsidR="00B83951" w:rsidRDefault="00000000">
            <w:pPr>
              <w:widowControl w:val="0"/>
              <w:spacing w:after="0" w:line="240" w:lineRule="auto"/>
              <w:jc w:val="both"/>
              <w:rPr>
                <w:rFonts w:ascii="Calibri" w:hAnsi="Calibri" w:cs="Calibri"/>
                <w:b/>
                <w:bCs/>
                <w:sz w:val="22"/>
                <w:szCs w:val="22"/>
              </w:rPr>
            </w:pPr>
            <w:r>
              <w:rPr>
                <w:rFonts w:ascii="Calibri" w:eastAsia="Aptos" w:hAnsi="Calibri" w:cs="Calibri"/>
                <w:b/>
                <w:bCs/>
                <w:sz w:val="22"/>
                <w:szCs w:val="22"/>
              </w:rPr>
              <w:t>Programming Skills</w:t>
            </w:r>
          </w:p>
        </w:tc>
        <w:tc>
          <w:tcPr>
            <w:tcW w:w="6564" w:type="dxa"/>
          </w:tcPr>
          <w:p w14:paraId="7E73EF82" w14:textId="77777777" w:rsidR="00B83951" w:rsidRDefault="00000000">
            <w:pPr>
              <w:widowControl w:val="0"/>
              <w:spacing w:after="0" w:line="240" w:lineRule="auto"/>
              <w:jc w:val="both"/>
              <w:rPr>
                <w:rFonts w:ascii="Calibri" w:hAnsi="Calibri" w:cs="Calibri"/>
                <w:sz w:val="22"/>
                <w:szCs w:val="22"/>
              </w:rPr>
            </w:pPr>
            <w:r>
              <w:rPr>
                <w:rFonts w:ascii="Calibri" w:eastAsia="Aptos" w:hAnsi="Calibri" w:cs="Calibri"/>
                <w:sz w:val="22"/>
                <w:szCs w:val="22"/>
              </w:rPr>
              <w:t>Pega, JavaScript, Java, SQL, MySQL, HTML5, XML, JSON, J2EE, Jenkin, WebLogic, WS, Ansible, Avaya, Service by Text (SBT), Autosys</w:t>
            </w:r>
          </w:p>
        </w:tc>
      </w:tr>
      <w:tr w:rsidR="00B83951" w14:paraId="7820CD05" w14:textId="77777777">
        <w:tc>
          <w:tcPr>
            <w:tcW w:w="2785" w:type="dxa"/>
          </w:tcPr>
          <w:p w14:paraId="7A26FDCF" w14:textId="77777777" w:rsidR="00B83951" w:rsidRDefault="00000000">
            <w:pPr>
              <w:widowControl w:val="0"/>
              <w:spacing w:after="0" w:line="240" w:lineRule="auto"/>
              <w:jc w:val="both"/>
              <w:rPr>
                <w:rFonts w:ascii="Calibri" w:hAnsi="Calibri" w:cs="Calibri"/>
                <w:b/>
                <w:bCs/>
                <w:sz w:val="22"/>
                <w:szCs w:val="22"/>
              </w:rPr>
            </w:pPr>
            <w:r>
              <w:rPr>
                <w:rFonts w:ascii="Calibri" w:eastAsia="Aptos" w:hAnsi="Calibri" w:cs="Calibri"/>
                <w:b/>
                <w:bCs/>
                <w:sz w:val="22"/>
                <w:szCs w:val="22"/>
              </w:rPr>
              <w:t>Database Systems</w:t>
            </w:r>
          </w:p>
        </w:tc>
        <w:tc>
          <w:tcPr>
            <w:tcW w:w="6564" w:type="dxa"/>
          </w:tcPr>
          <w:p w14:paraId="44E3F452" w14:textId="77777777" w:rsidR="00B83951" w:rsidRDefault="00000000">
            <w:pPr>
              <w:widowControl w:val="0"/>
              <w:spacing w:after="0" w:line="240" w:lineRule="auto"/>
              <w:jc w:val="both"/>
              <w:rPr>
                <w:rFonts w:ascii="Calibri" w:hAnsi="Calibri" w:cs="Calibri"/>
                <w:sz w:val="22"/>
                <w:szCs w:val="22"/>
              </w:rPr>
            </w:pPr>
            <w:r>
              <w:rPr>
                <w:rFonts w:ascii="Calibri" w:eastAsia="Aptos" w:hAnsi="Calibri" w:cs="Calibri"/>
                <w:sz w:val="22"/>
                <w:szCs w:val="22"/>
              </w:rPr>
              <w:t>MySQL, PostgreSQL, Oracle</w:t>
            </w:r>
          </w:p>
        </w:tc>
      </w:tr>
      <w:tr w:rsidR="00B83951" w14:paraId="4DF63816" w14:textId="77777777">
        <w:tc>
          <w:tcPr>
            <w:tcW w:w="2785" w:type="dxa"/>
          </w:tcPr>
          <w:p w14:paraId="1D6633DA" w14:textId="77777777" w:rsidR="00B83951" w:rsidRDefault="00000000">
            <w:pPr>
              <w:widowControl w:val="0"/>
              <w:spacing w:after="0" w:line="240" w:lineRule="auto"/>
              <w:jc w:val="both"/>
              <w:rPr>
                <w:rFonts w:ascii="Calibri" w:hAnsi="Calibri" w:cs="Calibri"/>
                <w:b/>
                <w:bCs/>
                <w:sz w:val="22"/>
                <w:szCs w:val="22"/>
              </w:rPr>
            </w:pPr>
            <w:r>
              <w:rPr>
                <w:rFonts w:ascii="Calibri" w:eastAsia="Aptos" w:hAnsi="Calibri" w:cs="Calibri"/>
                <w:b/>
                <w:bCs/>
                <w:sz w:val="22"/>
                <w:szCs w:val="22"/>
              </w:rPr>
              <w:t>Agile Tools</w:t>
            </w:r>
          </w:p>
        </w:tc>
        <w:tc>
          <w:tcPr>
            <w:tcW w:w="6564" w:type="dxa"/>
          </w:tcPr>
          <w:p w14:paraId="74DFEF8F" w14:textId="77777777" w:rsidR="00B83951" w:rsidRDefault="00000000">
            <w:pPr>
              <w:widowControl w:val="0"/>
              <w:spacing w:after="0" w:line="240" w:lineRule="auto"/>
              <w:jc w:val="both"/>
              <w:rPr>
                <w:rFonts w:ascii="Calibri" w:hAnsi="Calibri" w:cs="Calibri"/>
                <w:sz w:val="22"/>
                <w:szCs w:val="22"/>
              </w:rPr>
            </w:pPr>
            <w:r>
              <w:rPr>
                <w:rFonts w:ascii="Calibri" w:eastAsia="Aptos" w:hAnsi="Calibri" w:cs="Calibri"/>
                <w:sz w:val="22"/>
                <w:szCs w:val="22"/>
              </w:rPr>
              <w:t>Scrum, Agile methodologies, Kanban</w:t>
            </w:r>
          </w:p>
        </w:tc>
      </w:tr>
    </w:tbl>
    <w:p w14:paraId="79D276A3" w14:textId="77777777" w:rsidR="00B83951" w:rsidRDefault="00B83951">
      <w:pPr>
        <w:spacing w:after="0" w:line="240" w:lineRule="auto"/>
        <w:jc w:val="both"/>
        <w:rPr>
          <w:rFonts w:ascii="Calibri" w:hAnsi="Calibri" w:cs="Calibri"/>
          <w:b/>
          <w:bCs/>
          <w:sz w:val="22"/>
          <w:szCs w:val="22"/>
        </w:rPr>
      </w:pPr>
    </w:p>
    <w:p w14:paraId="1A1E3278" w14:textId="77777777" w:rsidR="00B83951" w:rsidRDefault="00B83951">
      <w:pPr>
        <w:spacing w:after="0" w:line="240" w:lineRule="auto"/>
        <w:jc w:val="both"/>
        <w:rPr>
          <w:rFonts w:ascii="Calibri" w:hAnsi="Calibri" w:cs="Calibri"/>
          <w:b/>
          <w:bCs/>
          <w:sz w:val="22"/>
          <w:szCs w:val="22"/>
        </w:rPr>
      </w:pPr>
    </w:p>
    <w:p w14:paraId="1382E4C3" w14:textId="77777777" w:rsidR="00B83951" w:rsidRDefault="00B83951">
      <w:pPr>
        <w:spacing w:after="0" w:line="240" w:lineRule="auto"/>
        <w:jc w:val="both"/>
        <w:rPr>
          <w:rFonts w:ascii="Calibri" w:hAnsi="Calibri" w:cs="Calibri"/>
          <w:b/>
          <w:bCs/>
          <w:sz w:val="22"/>
          <w:szCs w:val="22"/>
        </w:rPr>
      </w:pPr>
    </w:p>
    <w:p w14:paraId="1F8EC50A" w14:textId="77777777" w:rsidR="00B83951" w:rsidRDefault="00B83951">
      <w:pPr>
        <w:spacing w:after="0" w:line="240" w:lineRule="auto"/>
        <w:jc w:val="both"/>
        <w:rPr>
          <w:rFonts w:ascii="Calibri" w:hAnsi="Calibri" w:cs="Calibri"/>
          <w:b/>
          <w:bCs/>
          <w:sz w:val="22"/>
          <w:szCs w:val="22"/>
        </w:rPr>
      </w:pPr>
    </w:p>
    <w:p w14:paraId="4329CCF3" w14:textId="77777777" w:rsidR="00B83951" w:rsidRDefault="00B83951">
      <w:pPr>
        <w:spacing w:after="0" w:line="240" w:lineRule="auto"/>
        <w:jc w:val="both"/>
        <w:rPr>
          <w:rFonts w:ascii="Calibri" w:hAnsi="Calibri" w:cs="Calibri"/>
          <w:b/>
          <w:bCs/>
          <w:sz w:val="22"/>
          <w:szCs w:val="22"/>
        </w:rPr>
      </w:pPr>
    </w:p>
    <w:p w14:paraId="35A86896" w14:textId="77777777" w:rsidR="00B83951" w:rsidRDefault="00B83951">
      <w:pPr>
        <w:spacing w:after="0" w:line="240" w:lineRule="auto"/>
        <w:jc w:val="both"/>
        <w:rPr>
          <w:rFonts w:ascii="Calibri" w:hAnsi="Calibri" w:cs="Calibri"/>
          <w:b/>
          <w:bCs/>
          <w:sz w:val="22"/>
          <w:szCs w:val="22"/>
        </w:rPr>
      </w:pPr>
    </w:p>
    <w:p w14:paraId="18C101F6" w14:textId="77777777" w:rsidR="00B83951" w:rsidRDefault="00B83951">
      <w:pPr>
        <w:spacing w:after="0" w:line="240" w:lineRule="auto"/>
        <w:jc w:val="both"/>
        <w:rPr>
          <w:rFonts w:ascii="Calibri" w:hAnsi="Calibri" w:cs="Calibri"/>
          <w:b/>
          <w:bCs/>
          <w:sz w:val="22"/>
          <w:szCs w:val="22"/>
        </w:rPr>
      </w:pPr>
    </w:p>
    <w:p w14:paraId="3F74E813" w14:textId="77777777" w:rsidR="00B83951" w:rsidRDefault="00B83951">
      <w:pPr>
        <w:spacing w:after="0" w:line="240" w:lineRule="auto"/>
        <w:jc w:val="both"/>
        <w:rPr>
          <w:rFonts w:ascii="Calibri" w:hAnsi="Calibri" w:cs="Calibri"/>
          <w:b/>
          <w:bCs/>
          <w:sz w:val="22"/>
          <w:szCs w:val="22"/>
        </w:rPr>
      </w:pPr>
    </w:p>
    <w:p w14:paraId="02F7F31A" w14:textId="77777777" w:rsidR="00B83951" w:rsidRDefault="00B83951">
      <w:pPr>
        <w:spacing w:after="0" w:line="240" w:lineRule="auto"/>
        <w:jc w:val="both"/>
        <w:rPr>
          <w:rFonts w:ascii="Calibri" w:hAnsi="Calibri" w:cs="Calibri"/>
          <w:b/>
          <w:bCs/>
          <w:sz w:val="22"/>
          <w:szCs w:val="22"/>
        </w:rPr>
      </w:pPr>
    </w:p>
    <w:p w14:paraId="7D35E9E2" w14:textId="77777777" w:rsidR="00B83951" w:rsidRDefault="00B83951">
      <w:pPr>
        <w:spacing w:after="0" w:line="240" w:lineRule="auto"/>
        <w:jc w:val="both"/>
        <w:rPr>
          <w:rFonts w:ascii="Calibri" w:hAnsi="Calibri" w:cs="Calibri"/>
          <w:b/>
          <w:bCs/>
          <w:sz w:val="22"/>
          <w:szCs w:val="22"/>
        </w:rPr>
      </w:pPr>
    </w:p>
    <w:p w14:paraId="185A8136"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PROFESSIONAL EXPEREINCE</w:t>
      </w:r>
    </w:p>
    <w:p w14:paraId="631BB3A1"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 xml:space="preserve">Bank Of America, Richardson, TX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Sep 2021 – Till Date</w:t>
      </w:r>
    </w:p>
    <w:p w14:paraId="38C71E7A"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Role: Pega Lead Developer</w:t>
      </w:r>
    </w:p>
    <w:p w14:paraId="49E8F2E1"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 xml:space="preserve">Project 1: </w:t>
      </w:r>
      <w:r>
        <w:rPr>
          <w:rFonts w:ascii="Calibri" w:hAnsi="Calibri" w:cs="Calibri"/>
          <w:sz w:val="22"/>
          <w:szCs w:val="22"/>
        </w:rPr>
        <w:t>Lien Release (LRS), Foreclosure, Home Loans Retention System (HLRS).</w:t>
      </w:r>
      <w:r>
        <w:rPr>
          <w:rFonts w:ascii="Calibri" w:hAnsi="Calibri" w:cs="Calibri"/>
          <w:b/>
          <w:bCs/>
          <w:sz w:val="22"/>
          <w:szCs w:val="22"/>
        </w:rPr>
        <w:t xml:space="preserve"> </w:t>
      </w:r>
    </w:p>
    <w:p w14:paraId="08BA834C"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Lien Release (LRS) is a Pega workflow for case creation, intake validation and order management with first American (FAMS). The workflow receives a feed of paid off accounts for automatic case creation and automated data aggregation and submission to FAMS. The data (Product code, doc metadata) is gathered &amp; compiled for loans which are eligible for a line release by the Workflow or manual process. FAMS communicates transaction status updates as received, completed, canceled, hold back to Pega Workflow during the life cycle of the loan transaction.</w:t>
      </w:r>
    </w:p>
    <w:p w14:paraId="764BC11D" w14:textId="77777777" w:rsidR="00B83951" w:rsidRDefault="00000000">
      <w:pPr>
        <w:spacing w:after="0" w:line="240" w:lineRule="auto"/>
        <w:contextualSpacing/>
        <w:jc w:val="both"/>
        <w:rPr>
          <w:rFonts w:ascii="Calibri" w:hAnsi="Calibri" w:cs="Calibri"/>
          <w:sz w:val="22"/>
          <w:szCs w:val="22"/>
        </w:rPr>
      </w:pPr>
      <w:r>
        <w:rPr>
          <w:rFonts w:ascii="Calibri" w:hAnsi="Calibri" w:cs="Calibri"/>
          <w:sz w:val="22"/>
          <w:szCs w:val="22"/>
        </w:rPr>
        <w:t xml:space="preserve">HLRS provides a set of processes for loan modification, which involves few cases that </w:t>
      </w:r>
      <w:proofErr w:type="gramStart"/>
      <w:r>
        <w:rPr>
          <w:rFonts w:ascii="Calibri" w:hAnsi="Calibri" w:cs="Calibri"/>
          <w:sz w:val="22"/>
          <w:szCs w:val="22"/>
        </w:rPr>
        <w:t>flows</w:t>
      </w:r>
      <w:proofErr w:type="gramEnd"/>
      <w:r>
        <w:rPr>
          <w:rFonts w:ascii="Calibri" w:hAnsi="Calibri" w:cs="Calibri"/>
          <w:sz w:val="22"/>
          <w:szCs w:val="22"/>
        </w:rPr>
        <w:t xml:space="preserve"> through different approval levels. After a customer defaults the loan, it is sent to default workflow process and the request goes through QA approvals, Underwriters approvals. The actions that can be performed in the system will depend on the skills of the user.</w:t>
      </w:r>
    </w:p>
    <w:p w14:paraId="533C72D0" w14:textId="77777777" w:rsidR="00B83951" w:rsidRDefault="00000000">
      <w:pPr>
        <w:spacing w:after="0" w:line="240" w:lineRule="auto"/>
        <w:contextualSpacing/>
        <w:jc w:val="both"/>
        <w:rPr>
          <w:rFonts w:ascii="Calibri" w:hAnsi="Calibri" w:cs="Calibri"/>
          <w:sz w:val="22"/>
          <w:szCs w:val="22"/>
        </w:rPr>
      </w:pPr>
      <w:r>
        <w:rPr>
          <w:rFonts w:ascii="Calibri" w:hAnsi="Calibri" w:cs="Calibri"/>
          <w:sz w:val="22"/>
          <w:szCs w:val="22"/>
        </w:rPr>
        <w:t xml:space="preserve">Integration of new source BITB should behave </w:t>
      </w:r>
      <w:proofErr w:type="gramStart"/>
      <w:r>
        <w:rPr>
          <w:rFonts w:ascii="Calibri" w:hAnsi="Calibri" w:cs="Calibri"/>
          <w:sz w:val="22"/>
          <w:szCs w:val="22"/>
        </w:rPr>
        <w:t>similar to</w:t>
      </w:r>
      <w:proofErr w:type="gramEnd"/>
      <w:r>
        <w:rPr>
          <w:rFonts w:ascii="Calibri" w:hAnsi="Calibri" w:cs="Calibri"/>
          <w:sz w:val="22"/>
          <w:szCs w:val="22"/>
        </w:rPr>
        <w:t xml:space="preserve"> HLRS and the configured decision table should return appropriate response and then the request is sent to CRDE with valid event xml components to get the proper SOAP response and log in in FRR/Foreclosure table if successful</w:t>
      </w:r>
    </w:p>
    <w:p w14:paraId="510D8A60" w14:textId="77777777" w:rsidR="00B83951" w:rsidRDefault="00B83951">
      <w:pPr>
        <w:spacing w:after="0" w:line="240" w:lineRule="auto"/>
        <w:contextualSpacing/>
        <w:jc w:val="both"/>
        <w:rPr>
          <w:rFonts w:ascii="Calibri" w:hAnsi="Calibri" w:cs="Calibri"/>
          <w:sz w:val="22"/>
          <w:szCs w:val="22"/>
        </w:rPr>
      </w:pPr>
    </w:p>
    <w:p w14:paraId="0F826589"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187DF863"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Developing and supporting the application.</w:t>
      </w:r>
    </w:p>
    <w:p w14:paraId="33AEA99C"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Testing the application data flow from upstream like iShares, LINX, SSDIL in LRS</w:t>
      </w:r>
    </w:p>
    <w:p w14:paraId="4EAD8FA0"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Creating the cases and configuring SLA for stakeholders, configuring securities in the application.</w:t>
      </w:r>
    </w:p>
    <w:p w14:paraId="736BD1AD"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Configuring data pages, Report definitions, queue processors in the application.</w:t>
      </w:r>
    </w:p>
    <w:p w14:paraId="0A57D0EA"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Testing the events in JMS Listener with new source BITB and configured decision tables.</w:t>
      </w:r>
    </w:p>
    <w:p w14:paraId="65F6463F"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Worked in GRRP application (Global regulatory relationship portal)</w:t>
      </w:r>
    </w:p>
    <w:p w14:paraId="33F1C34B"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Worked with Pega Constellation, DX API 2 and debugging applications.</w:t>
      </w:r>
    </w:p>
    <w:p w14:paraId="5CDDD701" w14:textId="77777777" w:rsidR="00B83951" w:rsidRDefault="00000000">
      <w:pPr>
        <w:pStyle w:val="ListParagraph"/>
        <w:numPr>
          <w:ilvl w:val="0"/>
          <w:numId w:val="3"/>
        </w:numPr>
        <w:spacing w:after="0" w:line="240" w:lineRule="auto"/>
        <w:jc w:val="both"/>
        <w:rPr>
          <w:rFonts w:ascii="Calibri" w:hAnsi="Calibri" w:cs="Calibri"/>
          <w:sz w:val="22"/>
          <w:szCs w:val="22"/>
        </w:rPr>
      </w:pPr>
      <w:r>
        <w:rPr>
          <w:rFonts w:ascii="Calibri" w:hAnsi="Calibri" w:cs="Calibri"/>
          <w:sz w:val="22"/>
          <w:szCs w:val="22"/>
        </w:rPr>
        <w:t>Improving and tracking performance of the application with tools available in Pega, Alerts.</w:t>
      </w:r>
    </w:p>
    <w:p w14:paraId="458E3B7F" w14:textId="77777777" w:rsidR="00B83951" w:rsidRDefault="00B83951">
      <w:pPr>
        <w:spacing w:after="0" w:line="240" w:lineRule="auto"/>
        <w:contextualSpacing/>
        <w:jc w:val="both"/>
        <w:rPr>
          <w:rFonts w:ascii="Calibri" w:hAnsi="Calibri" w:cs="Calibri"/>
          <w:sz w:val="22"/>
          <w:szCs w:val="22"/>
        </w:rPr>
      </w:pPr>
    </w:p>
    <w:p w14:paraId="7C8D53D2"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Project 2: Marchant Acquirer Dispute Management</w:t>
      </w:r>
      <w:r>
        <w:rPr>
          <w:rFonts w:ascii="Calibri" w:hAnsi="Calibri" w:cs="Calibri"/>
          <w:sz w:val="22"/>
          <w:szCs w:val="22"/>
        </w:rPr>
        <w:t>. (</w:t>
      </w:r>
      <w:r>
        <w:rPr>
          <w:rFonts w:ascii="Calibri" w:hAnsi="Calibri" w:cs="Calibri"/>
          <w:b/>
          <w:bCs/>
          <w:sz w:val="22"/>
          <w:szCs w:val="22"/>
        </w:rPr>
        <w:t>Pega Smart Dispute</w:t>
      </w:r>
      <w:r>
        <w:rPr>
          <w:rFonts w:ascii="Calibri" w:hAnsi="Calibri" w:cs="Calibri"/>
          <w:sz w:val="22"/>
          <w:szCs w:val="22"/>
        </w:rPr>
        <w:t xml:space="preserve">) </w:t>
      </w:r>
    </w:p>
    <w:p w14:paraId="54D59394"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 xml:space="preserve">When a cardholder files a dispute on a transaction with their issuing bank, then the issuing bank forwards that dispute to the merchant acquirer bank (MADM) via networks. The merchant acquirer bank needs to work with a merchant and network to resolve the dispute. All communications must be retained for seven years to meet audit and compliance requirements. Provide an automated solution to review disputes on timely manner, notify merchants, obtain documents from networks, submit documents to networks, credit/debit to merchant's account. Pega's smart dispute solutions will be integrated with BOFA applications, card networks and RS2 to meet the business requirements. It is implemented on </w:t>
      </w:r>
      <w:proofErr w:type="spellStart"/>
      <w:r>
        <w:rPr>
          <w:rFonts w:ascii="Calibri" w:hAnsi="Calibri" w:cs="Calibri"/>
          <w:sz w:val="22"/>
          <w:szCs w:val="22"/>
        </w:rPr>
        <w:t>pega</w:t>
      </w:r>
      <w:proofErr w:type="spellEnd"/>
      <w:r>
        <w:rPr>
          <w:rFonts w:ascii="Calibri" w:hAnsi="Calibri" w:cs="Calibri"/>
          <w:sz w:val="22"/>
          <w:szCs w:val="22"/>
        </w:rPr>
        <w:t xml:space="preserve"> SD for acquirer framework v 7.4.8 on platform 8.5.     </w:t>
      </w:r>
    </w:p>
    <w:p w14:paraId="208B6B03" w14:textId="77777777" w:rsidR="00B83951" w:rsidRDefault="00B83951">
      <w:pPr>
        <w:spacing w:after="0" w:line="240" w:lineRule="auto"/>
        <w:contextualSpacing/>
        <w:jc w:val="both"/>
        <w:rPr>
          <w:rFonts w:ascii="Calibri" w:hAnsi="Calibri" w:cs="Calibri"/>
          <w:sz w:val="22"/>
          <w:szCs w:val="22"/>
        </w:rPr>
      </w:pPr>
    </w:p>
    <w:p w14:paraId="1F950831"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3367F8D3"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t>Developing the application.</w:t>
      </w:r>
    </w:p>
    <w:p w14:paraId="36C172E5"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t>Configuring data pages, Report definitions, queue processors in the application.</w:t>
      </w:r>
    </w:p>
    <w:p w14:paraId="36619688"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t>Working in the UI of the application, Upgrade application.</w:t>
      </w:r>
    </w:p>
    <w:p w14:paraId="58D8A2FE"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t>Working on Customizing user interfaces using react components.</w:t>
      </w:r>
    </w:p>
    <w:p w14:paraId="09F1BDF9"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t>Working in REST integrations in the application &amp; testing in TOSCA.</w:t>
      </w:r>
    </w:p>
    <w:p w14:paraId="1A11A8D0" w14:textId="77777777" w:rsidR="00B83951" w:rsidRDefault="00000000">
      <w:pPr>
        <w:pStyle w:val="ListParagraph"/>
        <w:numPr>
          <w:ilvl w:val="0"/>
          <w:numId w:val="2"/>
        </w:numPr>
        <w:spacing w:after="0" w:line="240" w:lineRule="auto"/>
        <w:jc w:val="both"/>
        <w:rPr>
          <w:rFonts w:ascii="Calibri" w:hAnsi="Calibri" w:cs="Calibri"/>
          <w:sz w:val="22"/>
          <w:szCs w:val="22"/>
        </w:rPr>
      </w:pPr>
      <w:r>
        <w:rPr>
          <w:rFonts w:ascii="Calibri" w:hAnsi="Calibri" w:cs="Calibri"/>
          <w:sz w:val="22"/>
          <w:szCs w:val="22"/>
        </w:rPr>
        <w:lastRenderedPageBreak/>
        <w:t>Improving and tracking performance of the application with tools available in Pega, Alerts.</w:t>
      </w:r>
    </w:p>
    <w:p w14:paraId="3286059C" w14:textId="77777777" w:rsidR="00B83951" w:rsidRDefault="00B83951">
      <w:pPr>
        <w:spacing w:after="0" w:line="240" w:lineRule="auto"/>
        <w:contextualSpacing/>
        <w:jc w:val="both"/>
        <w:rPr>
          <w:rFonts w:ascii="Calibri" w:hAnsi="Calibri" w:cs="Calibri"/>
          <w:b/>
          <w:bCs/>
          <w:sz w:val="22"/>
          <w:szCs w:val="22"/>
        </w:rPr>
      </w:pPr>
    </w:p>
    <w:p w14:paraId="5A92078A" w14:textId="77777777" w:rsidR="00B83951" w:rsidRDefault="00B83951">
      <w:pPr>
        <w:spacing w:after="0" w:line="240" w:lineRule="auto"/>
        <w:jc w:val="both"/>
        <w:rPr>
          <w:rFonts w:ascii="Calibri" w:hAnsi="Calibri" w:cs="Calibri"/>
          <w:b/>
          <w:bCs/>
          <w:sz w:val="22"/>
          <w:szCs w:val="22"/>
        </w:rPr>
      </w:pPr>
    </w:p>
    <w:p w14:paraId="2F38191E"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 xml:space="preserve">US BANK, Edison, NJ </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Mar 21 – Sep 21</w:t>
      </w:r>
    </w:p>
    <w:p w14:paraId="16286187"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Role: Pega Lead Developer</w:t>
      </w:r>
    </w:p>
    <w:p w14:paraId="2632326A"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Project: Collections Made Easy (CME).</w:t>
      </w:r>
    </w:p>
    <w:p w14:paraId="6EC4D316"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Collections Made Easy Platform helps payment collection associates for collections and able to handle the growing volume of US Bank issued or processed credit cards. Utilizing technology expertise to handle growing functionality as well. Built in Pega 8.4 platform helps to proactively manage their business and execute on all strategies. The new system will increase the revenue. Integration with ICS and Hogan, SBT for customer data and SMS delivery for pay by text and start and stopping SMS as per the state rules plays an important role in this system.</w:t>
      </w:r>
    </w:p>
    <w:p w14:paraId="0FE2F73E" w14:textId="77777777" w:rsidR="00B83951" w:rsidRDefault="00B83951">
      <w:pPr>
        <w:spacing w:after="0" w:line="240" w:lineRule="auto"/>
        <w:contextualSpacing/>
        <w:jc w:val="both"/>
        <w:rPr>
          <w:rFonts w:ascii="Calibri" w:hAnsi="Calibri" w:cs="Calibri"/>
          <w:sz w:val="22"/>
          <w:szCs w:val="22"/>
        </w:rPr>
      </w:pPr>
    </w:p>
    <w:p w14:paraId="1133CFEE"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0BBC9F1A"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Creating the strategies and configuring all triggering conditions.</w:t>
      </w:r>
    </w:p>
    <w:p w14:paraId="5E30606A"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Working with Service by Text (SBT) team, Avaya Dialer tools, Autosys Jobs scheduling.</w:t>
      </w:r>
    </w:p>
    <w:p w14:paraId="00EFB6A7"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Improving and tracking performance of the application with tools available in Pega, Alerts.</w:t>
      </w:r>
    </w:p>
    <w:p w14:paraId="073EC69D"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Developing UI using Pega features, testing application with Selenium.</w:t>
      </w:r>
    </w:p>
    <w:p w14:paraId="0E563361"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Working with the development team and reporting to manager on the issues and its resolution.</w:t>
      </w:r>
    </w:p>
    <w:p w14:paraId="1BFDD403" w14:textId="77777777" w:rsidR="00B83951" w:rsidRDefault="00000000">
      <w:pPr>
        <w:pStyle w:val="ListParagraph"/>
        <w:numPr>
          <w:ilvl w:val="0"/>
          <w:numId w:val="4"/>
        </w:numPr>
        <w:spacing w:after="0" w:line="240" w:lineRule="auto"/>
        <w:jc w:val="both"/>
        <w:rPr>
          <w:rFonts w:ascii="Calibri" w:hAnsi="Calibri" w:cs="Calibri"/>
          <w:sz w:val="22"/>
          <w:szCs w:val="22"/>
        </w:rPr>
      </w:pPr>
      <w:r>
        <w:rPr>
          <w:rFonts w:ascii="Calibri" w:hAnsi="Calibri" w:cs="Calibri"/>
          <w:sz w:val="22"/>
          <w:szCs w:val="22"/>
        </w:rPr>
        <w:t>Helping the team to understand Pega 8.4 technically for Decisioning.</w:t>
      </w:r>
    </w:p>
    <w:p w14:paraId="73BB4905" w14:textId="77777777" w:rsidR="00B83951" w:rsidRDefault="00000000">
      <w:pPr>
        <w:pStyle w:val="ListParagraph"/>
        <w:numPr>
          <w:ilvl w:val="0"/>
          <w:numId w:val="4"/>
        </w:numPr>
        <w:spacing w:after="0" w:line="240" w:lineRule="auto"/>
        <w:jc w:val="both"/>
        <w:rPr>
          <w:rFonts w:ascii="Calibri" w:hAnsi="Calibri" w:cs="Calibri"/>
          <w:b/>
          <w:bCs/>
          <w:sz w:val="22"/>
          <w:szCs w:val="22"/>
        </w:rPr>
      </w:pPr>
      <w:r>
        <w:rPr>
          <w:rFonts w:ascii="Calibri" w:hAnsi="Calibri" w:cs="Calibri"/>
          <w:sz w:val="22"/>
          <w:szCs w:val="22"/>
        </w:rPr>
        <w:t xml:space="preserve">Running Autosys jobs, and complete understanding and resolving SMS flows, strategies.  </w:t>
      </w:r>
    </w:p>
    <w:p w14:paraId="72ED49C6" w14:textId="77777777" w:rsidR="00B83951" w:rsidRDefault="00B83951">
      <w:pPr>
        <w:spacing w:after="0" w:line="240" w:lineRule="auto"/>
        <w:jc w:val="both"/>
        <w:rPr>
          <w:rFonts w:ascii="Calibri" w:hAnsi="Calibri" w:cs="Calibri"/>
          <w:b/>
          <w:bCs/>
          <w:sz w:val="22"/>
          <w:szCs w:val="22"/>
        </w:rPr>
      </w:pPr>
    </w:p>
    <w:p w14:paraId="14342A64" w14:textId="77777777" w:rsidR="00B83951" w:rsidRDefault="00B83951">
      <w:pPr>
        <w:spacing w:after="0" w:line="240" w:lineRule="auto"/>
        <w:jc w:val="both"/>
        <w:rPr>
          <w:rFonts w:ascii="Calibri" w:hAnsi="Calibri" w:cs="Calibri"/>
          <w:b/>
          <w:bCs/>
          <w:sz w:val="22"/>
          <w:szCs w:val="22"/>
        </w:rPr>
      </w:pPr>
    </w:p>
    <w:p w14:paraId="304B02BD" w14:textId="77777777" w:rsidR="00B83951" w:rsidRDefault="00000000">
      <w:pPr>
        <w:spacing w:after="0" w:line="240" w:lineRule="auto"/>
        <w:jc w:val="both"/>
        <w:rPr>
          <w:rFonts w:ascii="Calibri" w:hAnsi="Calibri" w:cs="Calibri"/>
          <w:b/>
          <w:bCs/>
          <w:sz w:val="22"/>
          <w:szCs w:val="22"/>
        </w:rPr>
      </w:pPr>
      <w:proofErr w:type="spellStart"/>
      <w:r>
        <w:rPr>
          <w:rFonts w:ascii="Calibri" w:hAnsi="Calibri" w:cs="Calibri"/>
          <w:b/>
          <w:bCs/>
          <w:sz w:val="22"/>
          <w:szCs w:val="22"/>
        </w:rPr>
        <w:t>Rayonsoft</w:t>
      </w:r>
      <w:proofErr w:type="spellEnd"/>
      <w:r>
        <w:rPr>
          <w:rFonts w:ascii="Calibri" w:hAnsi="Calibri" w:cs="Calibri"/>
          <w:b/>
          <w:bCs/>
          <w:sz w:val="22"/>
          <w:szCs w:val="22"/>
        </w:rPr>
        <w:t xml:space="preserve"> Technologies Inc. (USA).</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Apr 20 – Mar 21</w:t>
      </w:r>
    </w:p>
    <w:p w14:paraId="48B4E048"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 xml:space="preserve">Role: Pega Technical Lead and Developer. </w:t>
      </w:r>
    </w:p>
    <w:p w14:paraId="5E0CF8E8"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 xml:space="preserve">Project: Policy Lines Insurance Platform. </w:t>
      </w:r>
    </w:p>
    <w:p w14:paraId="32B5B273"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Policy Lines Insurance Platform is a unique insurance platform for agents and small business owners to choose and buy their insurance policies from multiple insurance carriers as a one-stop-shop. Utilizing technology expertise to build a single platform to better serve their small business customers to buy insurance for their automobile, property or business. It helps agents to determine the best fit insurance carriers so that the agents can be confident that their customers are adequately protected for their needs.</w:t>
      </w:r>
    </w:p>
    <w:p w14:paraId="7F8BBB44" w14:textId="77777777" w:rsidR="00B83951" w:rsidRDefault="00B83951">
      <w:pPr>
        <w:spacing w:after="0" w:line="240" w:lineRule="auto"/>
        <w:contextualSpacing/>
        <w:jc w:val="both"/>
        <w:rPr>
          <w:rFonts w:ascii="Calibri" w:hAnsi="Calibri" w:cs="Calibri"/>
          <w:sz w:val="22"/>
          <w:szCs w:val="22"/>
        </w:rPr>
      </w:pPr>
    </w:p>
    <w:p w14:paraId="2E9C2993"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37F3A845"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Measuring performance of the application by running the performance tool available in Pega.</w:t>
      </w:r>
    </w:p>
    <w:p w14:paraId="198B3DEE"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Designing and developing UI using Pega features</w:t>
      </w:r>
    </w:p>
    <w:p w14:paraId="0DD3854B"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Working with the development team and reporting to manager on the issues and its resolution.</w:t>
      </w:r>
    </w:p>
    <w:p w14:paraId="06AD39B5"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 xml:space="preserve">Working on </w:t>
      </w:r>
      <w:proofErr w:type="spellStart"/>
      <w:r>
        <w:rPr>
          <w:rFonts w:ascii="Calibri" w:hAnsi="Calibri" w:cs="Calibri"/>
          <w:sz w:val="22"/>
          <w:szCs w:val="22"/>
        </w:rPr>
        <w:t>GetNextWork</w:t>
      </w:r>
      <w:proofErr w:type="spellEnd"/>
      <w:r>
        <w:rPr>
          <w:rFonts w:ascii="Calibri" w:hAnsi="Calibri" w:cs="Calibri"/>
          <w:sz w:val="22"/>
          <w:szCs w:val="22"/>
        </w:rPr>
        <w:t>, Skill based routing Pega features.</w:t>
      </w:r>
    </w:p>
    <w:p w14:paraId="3E8B95B8"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Leading the team with freshers and helping them technically.</w:t>
      </w:r>
    </w:p>
    <w:p w14:paraId="0BFB79D5" w14:textId="77777777" w:rsidR="00B83951" w:rsidRDefault="00000000">
      <w:pPr>
        <w:pStyle w:val="ListParagraph"/>
        <w:numPr>
          <w:ilvl w:val="0"/>
          <w:numId w:val="5"/>
        </w:numPr>
        <w:spacing w:after="0" w:line="240" w:lineRule="auto"/>
        <w:jc w:val="both"/>
        <w:rPr>
          <w:rFonts w:ascii="Calibri" w:hAnsi="Calibri" w:cs="Calibri"/>
          <w:sz w:val="22"/>
          <w:szCs w:val="22"/>
        </w:rPr>
      </w:pPr>
      <w:r>
        <w:rPr>
          <w:rFonts w:ascii="Calibri" w:hAnsi="Calibri" w:cs="Calibri"/>
          <w:sz w:val="22"/>
          <w:szCs w:val="22"/>
        </w:rPr>
        <w:t>Implementation of Next Best Action decisioning strategies with strategies &amp; AI model testing.</w:t>
      </w:r>
    </w:p>
    <w:p w14:paraId="497D8684" w14:textId="77777777" w:rsidR="00B83951" w:rsidRDefault="00B83951">
      <w:pPr>
        <w:spacing w:after="0" w:line="240" w:lineRule="auto"/>
        <w:contextualSpacing/>
        <w:jc w:val="both"/>
        <w:rPr>
          <w:rFonts w:ascii="Calibri" w:hAnsi="Calibri" w:cs="Calibri"/>
          <w:b/>
          <w:bCs/>
          <w:sz w:val="22"/>
          <w:szCs w:val="22"/>
        </w:rPr>
      </w:pPr>
    </w:p>
    <w:p w14:paraId="6F9E613F" w14:textId="77777777" w:rsidR="00B83951" w:rsidRDefault="00B83951">
      <w:pPr>
        <w:spacing w:after="0" w:line="240" w:lineRule="auto"/>
        <w:contextualSpacing/>
        <w:jc w:val="both"/>
        <w:rPr>
          <w:rFonts w:ascii="Calibri" w:hAnsi="Calibri" w:cs="Calibri"/>
          <w:b/>
          <w:bCs/>
          <w:sz w:val="22"/>
          <w:szCs w:val="22"/>
        </w:rPr>
      </w:pPr>
    </w:p>
    <w:p w14:paraId="2A05B249" w14:textId="77777777" w:rsidR="00B83951" w:rsidRDefault="00B83951">
      <w:pPr>
        <w:spacing w:after="0" w:line="240" w:lineRule="auto"/>
        <w:contextualSpacing/>
        <w:jc w:val="both"/>
        <w:rPr>
          <w:rFonts w:ascii="Calibri" w:hAnsi="Calibri" w:cs="Calibri"/>
          <w:b/>
          <w:bCs/>
          <w:sz w:val="22"/>
          <w:szCs w:val="22"/>
        </w:rPr>
      </w:pPr>
    </w:p>
    <w:p w14:paraId="379572DC" w14:textId="77777777" w:rsidR="00B83951" w:rsidRDefault="00B83951">
      <w:pPr>
        <w:spacing w:after="0" w:line="240" w:lineRule="auto"/>
        <w:contextualSpacing/>
        <w:jc w:val="both"/>
        <w:rPr>
          <w:rFonts w:ascii="Calibri" w:hAnsi="Calibri" w:cs="Calibri"/>
          <w:b/>
          <w:bCs/>
          <w:sz w:val="22"/>
          <w:szCs w:val="22"/>
        </w:rPr>
      </w:pPr>
    </w:p>
    <w:p w14:paraId="7B6441AD" w14:textId="77777777" w:rsidR="00B83951" w:rsidRDefault="00B83951">
      <w:pPr>
        <w:spacing w:after="0" w:line="240" w:lineRule="auto"/>
        <w:contextualSpacing/>
        <w:jc w:val="both"/>
        <w:rPr>
          <w:rFonts w:ascii="Calibri" w:hAnsi="Calibri" w:cs="Calibri"/>
          <w:b/>
          <w:bCs/>
          <w:sz w:val="22"/>
          <w:szCs w:val="22"/>
        </w:rPr>
      </w:pPr>
    </w:p>
    <w:p w14:paraId="50388F4B" w14:textId="77777777" w:rsidR="00B83951" w:rsidRDefault="00B83951">
      <w:pPr>
        <w:spacing w:after="0" w:line="240" w:lineRule="auto"/>
        <w:contextualSpacing/>
        <w:jc w:val="both"/>
        <w:rPr>
          <w:rFonts w:ascii="Calibri" w:hAnsi="Calibri" w:cs="Calibri"/>
          <w:b/>
          <w:bCs/>
          <w:sz w:val="22"/>
          <w:szCs w:val="22"/>
        </w:rPr>
      </w:pPr>
    </w:p>
    <w:p w14:paraId="24DE1D6B" w14:textId="77777777" w:rsidR="00B83951" w:rsidRDefault="00B83951">
      <w:pPr>
        <w:spacing w:after="0" w:line="240" w:lineRule="auto"/>
        <w:contextualSpacing/>
        <w:jc w:val="both"/>
        <w:rPr>
          <w:rFonts w:ascii="Calibri" w:hAnsi="Calibri" w:cs="Calibri"/>
          <w:b/>
          <w:bCs/>
          <w:sz w:val="22"/>
          <w:szCs w:val="22"/>
        </w:rPr>
      </w:pPr>
    </w:p>
    <w:p w14:paraId="781B5E4B" w14:textId="77777777" w:rsidR="00B83951" w:rsidRDefault="00B83951">
      <w:pPr>
        <w:spacing w:after="0" w:line="240" w:lineRule="auto"/>
        <w:contextualSpacing/>
        <w:jc w:val="both"/>
        <w:rPr>
          <w:rFonts w:ascii="Calibri" w:hAnsi="Calibri" w:cs="Calibri"/>
          <w:b/>
          <w:bCs/>
          <w:sz w:val="22"/>
          <w:szCs w:val="22"/>
        </w:rPr>
      </w:pPr>
    </w:p>
    <w:p w14:paraId="4CFD6DF0" w14:textId="77777777" w:rsidR="00B83951" w:rsidRDefault="00B83951">
      <w:pPr>
        <w:spacing w:after="0" w:line="240" w:lineRule="auto"/>
        <w:contextualSpacing/>
        <w:jc w:val="both"/>
        <w:rPr>
          <w:rFonts w:ascii="Calibri" w:hAnsi="Calibri" w:cs="Calibri"/>
          <w:b/>
          <w:bCs/>
          <w:sz w:val="22"/>
          <w:szCs w:val="22"/>
        </w:rPr>
      </w:pPr>
    </w:p>
    <w:p w14:paraId="316F726B"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Nationwide Building Society (NBS), UK                                                                                  Jan 19 – Apr 20</w:t>
      </w:r>
    </w:p>
    <w:p w14:paraId="1B8551BC"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Role: Pega Senior Developer</w:t>
      </w:r>
    </w:p>
    <w:p w14:paraId="649D4B1F"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Project: Smart Dispute for Payments</w:t>
      </w:r>
    </w:p>
    <w:p w14:paraId="0157DC73" w14:textId="77777777" w:rsidR="00B83951" w:rsidRDefault="00B83951">
      <w:pPr>
        <w:spacing w:after="0" w:line="240" w:lineRule="auto"/>
        <w:contextualSpacing/>
        <w:jc w:val="both"/>
        <w:rPr>
          <w:rFonts w:ascii="Calibri" w:hAnsi="Calibri" w:cs="Calibri"/>
          <w:b/>
          <w:bCs/>
          <w:sz w:val="22"/>
          <w:szCs w:val="22"/>
        </w:rPr>
      </w:pPr>
    </w:p>
    <w:p w14:paraId="22B0E8BE"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 xml:space="preserve">The Dispute Main Flow rule is the backbone of Smart Dispute for Issuers processing for credit card and debit dispute processing. It starts when you enter a dispute and calls multiple additional flows, depending on the details of the dispute that you enter. Smart Dispute for Issuers first checks if a credit has been issued to the account since the transaction date of the disputed amount. This is called from the Check Recent Credits flow that is invoked from the Dispute Main Flow. All this happens with multiple calls with NEM services through ADFS and finally receiving responses from VISA. Smart Dispute for Issuers guides the user through conducting an interview with the customer to determine why the customer is disputing the transaction. The user first selects a dispute reason, then based on the </w:t>
      </w:r>
      <w:proofErr w:type="gramStart"/>
      <w:r>
        <w:rPr>
          <w:rFonts w:ascii="Calibri" w:hAnsi="Calibri" w:cs="Calibri"/>
          <w:sz w:val="22"/>
          <w:szCs w:val="22"/>
        </w:rPr>
        <w:t>reason selected</w:t>
      </w:r>
      <w:proofErr w:type="gramEnd"/>
      <w:r>
        <w:rPr>
          <w:rFonts w:ascii="Calibri" w:hAnsi="Calibri" w:cs="Calibri"/>
          <w:sz w:val="22"/>
          <w:szCs w:val="22"/>
        </w:rPr>
        <w:t>, presents contextual questions for the user to ask the customer. The answers are recorded and are used to help determine the best way to charge the transaction back to the merchant. Once the interview is complete and the dispute is submitted, the next action in the Dispute Main Flow is to call the appropriate flow, which moves the dispute through the chargeback lifecycle and accounting performed if required.</w:t>
      </w:r>
    </w:p>
    <w:p w14:paraId="77DD8701" w14:textId="77777777" w:rsidR="00B83951" w:rsidRDefault="00B83951">
      <w:pPr>
        <w:spacing w:after="0" w:line="240" w:lineRule="auto"/>
        <w:contextualSpacing/>
        <w:jc w:val="both"/>
        <w:rPr>
          <w:rFonts w:ascii="Calibri" w:hAnsi="Calibri" w:cs="Calibri"/>
          <w:sz w:val="22"/>
          <w:szCs w:val="22"/>
        </w:rPr>
      </w:pPr>
    </w:p>
    <w:p w14:paraId="08912FBC"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44E0ECA1"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Worked with the team in smart dispute framework.</w:t>
      </w:r>
    </w:p>
    <w:p w14:paraId="03E2B236"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Worked on Designing and developing Workflows and Rule sets</w:t>
      </w:r>
    </w:p>
    <w:p w14:paraId="2ADB6D4D"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 xml:space="preserve">Worked on Dispute Creation, Write-off, Accounting flows </w:t>
      </w:r>
    </w:p>
    <w:p w14:paraId="3EFCF8D7"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Design and development of the application.</w:t>
      </w:r>
    </w:p>
    <w:p w14:paraId="09E33018"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Transforming business requirements to Pega terminologies.</w:t>
      </w:r>
    </w:p>
    <w:p w14:paraId="6BB8AFFB"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Maintaining &amp; measuring performance of the application by running the performance tool available in Pega and using DB trace, Alerts.</w:t>
      </w:r>
    </w:p>
    <w:p w14:paraId="274410EB"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Designed User Interfaces using Sections, Harness and Portals.</w:t>
      </w:r>
    </w:p>
    <w:p w14:paraId="7949CE06"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Upgrading application to latest Pega version &amp; removing unsupported card schemes.</w:t>
      </w:r>
    </w:p>
    <w:p w14:paraId="1F71C766"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Able to debug using the tools provided by PRPC i.e., Tracer, Rules Inspector and Clipboard.</w:t>
      </w:r>
    </w:p>
    <w:p w14:paraId="6AFB5A69"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Helped in configuring Pega deployment manager.</w:t>
      </w:r>
    </w:p>
    <w:p w14:paraId="47C85D7D" w14:textId="77777777" w:rsidR="00B83951" w:rsidRDefault="00000000">
      <w:pPr>
        <w:pStyle w:val="ListParagraph"/>
        <w:numPr>
          <w:ilvl w:val="0"/>
          <w:numId w:val="6"/>
        </w:numPr>
        <w:spacing w:after="0" w:line="240" w:lineRule="auto"/>
        <w:jc w:val="both"/>
        <w:rPr>
          <w:rFonts w:ascii="Calibri" w:hAnsi="Calibri" w:cs="Calibri"/>
          <w:sz w:val="22"/>
          <w:szCs w:val="22"/>
        </w:rPr>
      </w:pPr>
      <w:r>
        <w:rPr>
          <w:rFonts w:ascii="Calibri" w:hAnsi="Calibri" w:cs="Calibri"/>
          <w:sz w:val="22"/>
          <w:szCs w:val="22"/>
        </w:rPr>
        <w:t>Configuring Access groups to different users.</w:t>
      </w:r>
    </w:p>
    <w:p w14:paraId="6CB75B40" w14:textId="77777777" w:rsidR="00B83951" w:rsidRDefault="00000000">
      <w:pPr>
        <w:pStyle w:val="LO-normal"/>
        <w:spacing w:after="0" w:line="240" w:lineRule="auto"/>
        <w:jc w:val="both"/>
        <w:rPr>
          <w:rFonts w:asciiTheme="majorHAnsi" w:hAnsiTheme="majorHAnsi" w:cstheme="majorHAnsi"/>
        </w:rPr>
      </w:pPr>
      <w:r>
        <w:rPr>
          <w:rFonts w:cstheme="majorHAnsi"/>
          <w:b/>
        </w:rPr>
        <w:t>Environment:</w:t>
      </w:r>
      <w:r>
        <w:rPr>
          <w:rFonts w:cstheme="majorHAnsi"/>
        </w:rPr>
        <w:t xml:space="preserve"> Platform/ Technologies: PRPC 8.2, MySQL, Tools: PRPC, JIRA, Method, Agile, SCRUM</w:t>
      </w:r>
    </w:p>
    <w:p w14:paraId="51349418" w14:textId="77777777" w:rsidR="00B83951" w:rsidRDefault="00B83951">
      <w:pPr>
        <w:spacing w:after="0" w:line="240" w:lineRule="auto"/>
        <w:contextualSpacing/>
        <w:jc w:val="both"/>
        <w:rPr>
          <w:rFonts w:ascii="Calibri" w:hAnsi="Calibri" w:cs="Calibri"/>
          <w:b/>
          <w:bCs/>
          <w:sz w:val="22"/>
          <w:szCs w:val="22"/>
        </w:rPr>
      </w:pPr>
    </w:p>
    <w:p w14:paraId="692241A5" w14:textId="77777777" w:rsidR="00B83951" w:rsidRDefault="00000000">
      <w:pPr>
        <w:spacing w:after="0" w:line="240" w:lineRule="auto"/>
        <w:contextualSpacing/>
        <w:jc w:val="both"/>
        <w:rPr>
          <w:rFonts w:ascii="Calibri" w:hAnsi="Calibri" w:cs="Calibri"/>
          <w:b/>
          <w:bCs/>
          <w:sz w:val="22"/>
          <w:szCs w:val="22"/>
          <w:lang w:val="da-DK"/>
        </w:rPr>
      </w:pPr>
      <w:r>
        <w:rPr>
          <w:rFonts w:ascii="Calibri" w:hAnsi="Calibri" w:cs="Calibri"/>
          <w:b/>
          <w:bCs/>
          <w:sz w:val="22"/>
          <w:szCs w:val="22"/>
          <w:lang w:val="da-DK"/>
        </w:rPr>
        <w:t>ING Bank, IND</w:t>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t xml:space="preserve">              Aug 16 - Dec 18</w:t>
      </w:r>
    </w:p>
    <w:p w14:paraId="623D4A7B"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Role: Pega Architect &amp; Tech Lead</w:t>
      </w:r>
    </w:p>
    <w:p w14:paraId="645F2DF8"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Project: Bank Guarantee (Workflow, Workforce, Compliance Check)</w:t>
      </w:r>
    </w:p>
    <w:p w14:paraId="32736267" w14:textId="77777777" w:rsidR="00B83951" w:rsidRDefault="00B83951">
      <w:pPr>
        <w:spacing w:after="0" w:line="240" w:lineRule="auto"/>
        <w:contextualSpacing/>
        <w:jc w:val="both"/>
        <w:rPr>
          <w:rFonts w:ascii="Calibri" w:hAnsi="Calibri" w:cs="Calibri"/>
          <w:b/>
          <w:bCs/>
          <w:sz w:val="22"/>
          <w:szCs w:val="22"/>
        </w:rPr>
      </w:pPr>
    </w:p>
    <w:p w14:paraId="0F92E50F"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 xml:space="preserve">ING Bank wholesale banking spread across the globe receiving thousands of requests daily on Bank Guarantee, Resolving the process keeping audit on attachments and tasks performed by different teams is a critical issue as it needs multiple team involvement. The process </w:t>
      </w:r>
      <w:proofErr w:type="gramStart"/>
      <w:r>
        <w:rPr>
          <w:rFonts w:ascii="Calibri" w:hAnsi="Calibri" w:cs="Calibri"/>
          <w:sz w:val="22"/>
          <w:szCs w:val="22"/>
        </w:rPr>
        <w:t>involve</w:t>
      </w:r>
      <w:proofErr w:type="gramEnd"/>
      <w:r>
        <w:rPr>
          <w:rFonts w:ascii="Calibri" w:hAnsi="Calibri" w:cs="Calibri"/>
          <w:sz w:val="22"/>
          <w:szCs w:val="22"/>
        </w:rPr>
        <w:t xml:space="preserve"> initiating a Bank Guarantee (workflow)by a bank person by accepting input data via mail/call and then processing through different stages and steps, where each step in a stage is performed by different users belonging to specific teams (workforce). Which </w:t>
      </w:r>
      <w:proofErr w:type="gramStart"/>
      <w:r>
        <w:rPr>
          <w:rFonts w:ascii="Calibri" w:hAnsi="Calibri" w:cs="Calibri"/>
          <w:sz w:val="22"/>
          <w:szCs w:val="22"/>
        </w:rPr>
        <w:t>has to</w:t>
      </w:r>
      <w:proofErr w:type="gramEnd"/>
      <w:r>
        <w:rPr>
          <w:rFonts w:ascii="Calibri" w:hAnsi="Calibri" w:cs="Calibri"/>
          <w:sz w:val="22"/>
          <w:szCs w:val="22"/>
        </w:rPr>
        <w:t xml:space="preserve"> </w:t>
      </w:r>
      <w:proofErr w:type="gramStart"/>
      <w:r>
        <w:rPr>
          <w:rFonts w:ascii="Calibri" w:hAnsi="Calibri" w:cs="Calibri"/>
          <w:sz w:val="22"/>
          <w:szCs w:val="22"/>
        </w:rPr>
        <w:t>complete</w:t>
      </w:r>
      <w:proofErr w:type="gramEnd"/>
      <w:r>
        <w:rPr>
          <w:rFonts w:ascii="Calibri" w:hAnsi="Calibri" w:cs="Calibri"/>
          <w:sz w:val="22"/>
          <w:szCs w:val="22"/>
        </w:rPr>
        <w:t xml:space="preserve"> once the compliance check (child process) is completed successfully. Allocating tasks to different users based on workload, availability</w:t>
      </w:r>
      <w:proofErr w:type="gramStart"/>
      <w:r>
        <w:rPr>
          <w:rFonts w:ascii="Calibri" w:hAnsi="Calibri" w:cs="Calibri"/>
          <w:sz w:val="22"/>
          <w:szCs w:val="22"/>
        </w:rPr>
        <w:t>, skill</w:t>
      </w:r>
      <w:proofErr w:type="gramEnd"/>
      <w:r>
        <w:rPr>
          <w:rFonts w:ascii="Calibri" w:hAnsi="Calibri" w:cs="Calibri"/>
          <w:sz w:val="22"/>
          <w:szCs w:val="22"/>
        </w:rPr>
        <w:t xml:space="preserve"> is performed by Pega. Accepting the user data, processing tasks on each step in Case designer is performed. Compliance check, </w:t>
      </w:r>
      <w:r>
        <w:rPr>
          <w:rFonts w:ascii="Calibri" w:hAnsi="Calibri" w:cs="Calibri"/>
          <w:sz w:val="22"/>
          <w:szCs w:val="22"/>
        </w:rPr>
        <w:lastRenderedPageBreak/>
        <w:t>Advanced compliance check initiated for specific cases (Except Platinum customers) with detailed reporting is captured.</w:t>
      </w:r>
    </w:p>
    <w:p w14:paraId="116A298C" w14:textId="77777777" w:rsidR="00B83951" w:rsidRDefault="00B83951">
      <w:pPr>
        <w:spacing w:after="0" w:line="240" w:lineRule="auto"/>
        <w:contextualSpacing/>
        <w:jc w:val="both"/>
        <w:rPr>
          <w:rFonts w:ascii="Calibri" w:hAnsi="Calibri" w:cs="Calibri"/>
          <w:sz w:val="22"/>
          <w:szCs w:val="22"/>
        </w:rPr>
      </w:pPr>
    </w:p>
    <w:p w14:paraId="30C8A312"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1C24C0C2"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Designing in case management on bank guarantee process to capture the user requirements and allocating different stages to user through Skill Based Routing &amp; initiating Compliance process.</w:t>
      </w:r>
    </w:p>
    <w:p w14:paraId="49039670"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Keeping the Audit for the complete process in line with bank requirement and performing reporting on them in compliance with IT Risk issues.</w:t>
      </w:r>
    </w:p>
    <w:p w14:paraId="29AF16DD"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Designed User Interfaces using Sections, Harness and Portals.</w:t>
      </w:r>
    </w:p>
    <w:p w14:paraId="3D0CDD66"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Able to debug using the tools provided by PRPC i.e., Tracer, Rules Inspector and Clipboard.</w:t>
      </w:r>
    </w:p>
    <w:p w14:paraId="319665FA"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Working with the development team designing the framework.</w:t>
      </w:r>
    </w:p>
    <w:p w14:paraId="71D2EC14"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Interacting with Client for business requirements.</w:t>
      </w:r>
    </w:p>
    <w:p w14:paraId="43B7A750"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Design and development of the application.</w:t>
      </w:r>
    </w:p>
    <w:p w14:paraId="779A7F33"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Configured Next Best Action in Pega Customer Decision Hub</w:t>
      </w:r>
    </w:p>
    <w:p w14:paraId="7D0ED13E" w14:textId="77777777" w:rsidR="00B83951" w:rsidRDefault="00000000">
      <w:pPr>
        <w:pStyle w:val="ListParagraph"/>
        <w:numPr>
          <w:ilvl w:val="0"/>
          <w:numId w:val="7"/>
        </w:numPr>
        <w:spacing w:after="0" w:line="240" w:lineRule="auto"/>
        <w:jc w:val="both"/>
        <w:rPr>
          <w:rFonts w:ascii="Calibri" w:hAnsi="Calibri" w:cs="Calibri"/>
          <w:sz w:val="22"/>
          <w:szCs w:val="22"/>
        </w:rPr>
      </w:pPr>
      <w:r>
        <w:rPr>
          <w:rFonts w:ascii="Calibri" w:hAnsi="Calibri" w:cs="Calibri"/>
          <w:sz w:val="22"/>
          <w:szCs w:val="22"/>
        </w:rPr>
        <w:t>Transforming business requirements to Pega terminologies</w:t>
      </w:r>
    </w:p>
    <w:p w14:paraId="3C7E3255"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Environment: </w:t>
      </w:r>
      <w:r>
        <w:rPr>
          <w:rFonts w:ascii="Calibri" w:hAnsi="Calibri" w:cs="Calibri"/>
          <w:sz w:val="22"/>
          <w:szCs w:val="22"/>
        </w:rPr>
        <w:t>PRPC 7.3, Oracle, Tools: PRPC, SNOW (Service Now), Method Agile, SCRUM.</w:t>
      </w:r>
    </w:p>
    <w:p w14:paraId="505DB5A1" w14:textId="77777777" w:rsidR="00B83951" w:rsidRDefault="00B83951">
      <w:pPr>
        <w:spacing w:after="0" w:line="240" w:lineRule="auto"/>
        <w:contextualSpacing/>
        <w:jc w:val="both"/>
        <w:rPr>
          <w:rFonts w:ascii="Calibri" w:hAnsi="Calibri" w:cs="Calibri"/>
          <w:sz w:val="22"/>
          <w:szCs w:val="22"/>
        </w:rPr>
      </w:pPr>
    </w:p>
    <w:p w14:paraId="360DB7A8" w14:textId="77777777" w:rsidR="00B83951" w:rsidRDefault="00000000">
      <w:pPr>
        <w:spacing w:after="0" w:line="240" w:lineRule="auto"/>
        <w:contextualSpacing/>
        <w:jc w:val="both"/>
        <w:rPr>
          <w:rFonts w:ascii="Calibri" w:hAnsi="Calibri" w:cs="Calibri"/>
          <w:b/>
          <w:bCs/>
          <w:sz w:val="22"/>
          <w:szCs w:val="22"/>
          <w:lang w:val="da-DK"/>
        </w:rPr>
      </w:pPr>
      <w:r>
        <w:rPr>
          <w:rFonts w:ascii="Calibri" w:hAnsi="Calibri" w:cs="Calibri"/>
          <w:b/>
          <w:bCs/>
          <w:sz w:val="22"/>
          <w:szCs w:val="22"/>
          <w:lang w:val="da-DK"/>
        </w:rPr>
        <w:t>TD Bank, IND</w:t>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r>
      <w:r>
        <w:rPr>
          <w:rFonts w:ascii="Calibri" w:hAnsi="Calibri" w:cs="Calibri"/>
          <w:b/>
          <w:bCs/>
          <w:sz w:val="22"/>
          <w:szCs w:val="22"/>
          <w:lang w:val="da-DK"/>
        </w:rPr>
        <w:tab/>
        <w:t xml:space="preserve">            Dec 15 - Aug 16</w:t>
      </w:r>
    </w:p>
    <w:p w14:paraId="474B7D86"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Role: Project Leader</w:t>
      </w:r>
    </w:p>
    <w:p w14:paraId="361B612F"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 xml:space="preserve">Project: CIF Workflow Enhancement. </w:t>
      </w:r>
    </w:p>
    <w:p w14:paraId="536C2A4E"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The objective of the Stream application is to implement a workflow solution for Customer Maintenance requests to improve efficiency and transparency. This workflow application replaces portions of multiple other applications currently used (Encore Work Queue, SM, CIF Inventory) to deliver the workflow solution for this project. It identifies and implements a workflow system capable of interfacing with our Core Banking and front-line systems. The result of this upgrade eliminates the use of System Messaging (SM) by the requesters for submitting requests to the CIF team.</w:t>
      </w:r>
    </w:p>
    <w:p w14:paraId="779FD131" w14:textId="77777777" w:rsidR="00B83951" w:rsidRDefault="00B83951">
      <w:pPr>
        <w:spacing w:after="0" w:line="240" w:lineRule="auto"/>
        <w:contextualSpacing/>
        <w:jc w:val="both"/>
        <w:rPr>
          <w:rFonts w:ascii="Calibri" w:hAnsi="Calibri" w:cs="Calibri"/>
          <w:sz w:val="22"/>
          <w:szCs w:val="22"/>
        </w:rPr>
      </w:pPr>
    </w:p>
    <w:p w14:paraId="4929435B"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4F09CBF4" w14:textId="77777777" w:rsidR="00B83951" w:rsidRDefault="00000000">
      <w:pPr>
        <w:pStyle w:val="ListParagraph"/>
        <w:numPr>
          <w:ilvl w:val="0"/>
          <w:numId w:val="8"/>
        </w:numPr>
        <w:spacing w:after="0" w:line="240" w:lineRule="auto"/>
        <w:jc w:val="both"/>
        <w:rPr>
          <w:rFonts w:ascii="Calibri" w:hAnsi="Calibri" w:cs="Calibri"/>
          <w:sz w:val="22"/>
          <w:szCs w:val="22"/>
        </w:rPr>
      </w:pPr>
      <w:r>
        <w:rPr>
          <w:rFonts w:ascii="Calibri" w:hAnsi="Calibri" w:cs="Calibri"/>
          <w:sz w:val="22"/>
          <w:szCs w:val="22"/>
        </w:rPr>
        <w:t>Design documents as per acceptance criteria from Rally.</w:t>
      </w:r>
    </w:p>
    <w:p w14:paraId="45E23DEF" w14:textId="77777777" w:rsidR="00B83951" w:rsidRDefault="00000000">
      <w:pPr>
        <w:pStyle w:val="ListParagraph"/>
        <w:numPr>
          <w:ilvl w:val="0"/>
          <w:numId w:val="8"/>
        </w:numPr>
        <w:spacing w:after="0" w:line="240" w:lineRule="auto"/>
        <w:jc w:val="both"/>
        <w:rPr>
          <w:rFonts w:ascii="Calibri" w:hAnsi="Calibri" w:cs="Calibri"/>
          <w:sz w:val="22"/>
          <w:szCs w:val="22"/>
        </w:rPr>
      </w:pPr>
      <w:r>
        <w:rPr>
          <w:rFonts w:ascii="Calibri" w:hAnsi="Calibri" w:cs="Calibri"/>
          <w:sz w:val="22"/>
          <w:szCs w:val="22"/>
        </w:rPr>
        <w:t>Development of the application and bug fixing.</w:t>
      </w:r>
    </w:p>
    <w:p w14:paraId="136EE20D" w14:textId="77777777" w:rsidR="00B83951" w:rsidRDefault="00000000">
      <w:pPr>
        <w:pStyle w:val="ListParagraph"/>
        <w:numPr>
          <w:ilvl w:val="0"/>
          <w:numId w:val="8"/>
        </w:numPr>
        <w:spacing w:after="0" w:line="240" w:lineRule="auto"/>
        <w:jc w:val="both"/>
        <w:rPr>
          <w:rFonts w:ascii="Calibri" w:hAnsi="Calibri" w:cs="Calibri"/>
          <w:sz w:val="22"/>
          <w:szCs w:val="22"/>
        </w:rPr>
      </w:pPr>
      <w:r>
        <w:rPr>
          <w:rFonts w:ascii="Calibri" w:hAnsi="Calibri" w:cs="Calibri"/>
          <w:sz w:val="22"/>
          <w:szCs w:val="22"/>
        </w:rPr>
        <w:t xml:space="preserve">Working on Report Definition, </w:t>
      </w:r>
      <w:proofErr w:type="spellStart"/>
      <w:r>
        <w:rPr>
          <w:rFonts w:ascii="Calibri" w:hAnsi="Calibri" w:cs="Calibri"/>
          <w:sz w:val="22"/>
          <w:szCs w:val="22"/>
        </w:rPr>
        <w:t>eForms</w:t>
      </w:r>
      <w:proofErr w:type="spellEnd"/>
      <w:r>
        <w:rPr>
          <w:rFonts w:ascii="Calibri" w:hAnsi="Calibri" w:cs="Calibri"/>
          <w:sz w:val="22"/>
          <w:szCs w:val="22"/>
        </w:rPr>
        <w:t>, BIX and flows in Pega</w:t>
      </w:r>
    </w:p>
    <w:p w14:paraId="1FE2D99A" w14:textId="77777777" w:rsidR="00B83951" w:rsidRDefault="00000000">
      <w:pPr>
        <w:pStyle w:val="ListParagraph"/>
        <w:numPr>
          <w:ilvl w:val="0"/>
          <w:numId w:val="8"/>
        </w:numPr>
        <w:spacing w:after="0" w:line="240" w:lineRule="auto"/>
        <w:jc w:val="both"/>
        <w:rPr>
          <w:rFonts w:ascii="Calibri" w:hAnsi="Calibri" w:cs="Calibri"/>
          <w:sz w:val="22"/>
          <w:szCs w:val="22"/>
        </w:rPr>
      </w:pPr>
      <w:r>
        <w:rPr>
          <w:rFonts w:ascii="Calibri" w:hAnsi="Calibri" w:cs="Calibri"/>
          <w:sz w:val="22"/>
          <w:szCs w:val="22"/>
        </w:rPr>
        <w:t>Giving Project update to client daily basis in the SCRUM meeting.</w:t>
      </w:r>
    </w:p>
    <w:p w14:paraId="5CC2AA5B" w14:textId="77777777" w:rsidR="00B83951" w:rsidRDefault="00000000">
      <w:pPr>
        <w:pStyle w:val="LO-normal"/>
        <w:spacing w:after="0" w:line="240" w:lineRule="auto"/>
        <w:jc w:val="both"/>
        <w:rPr>
          <w:rFonts w:asciiTheme="majorHAnsi" w:hAnsiTheme="majorHAnsi" w:cstheme="majorHAnsi"/>
        </w:rPr>
      </w:pPr>
      <w:r>
        <w:rPr>
          <w:rFonts w:cstheme="majorHAnsi"/>
          <w:b/>
        </w:rPr>
        <w:t>Environment:</w:t>
      </w:r>
      <w:r>
        <w:rPr>
          <w:rFonts w:cstheme="majorHAnsi"/>
        </w:rPr>
        <w:t xml:space="preserve"> Pega PRPC 6.2, BIX, Java, Method Agile.</w:t>
      </w:r>
    </w:p>
    <w:p w14:paraId="330E54DA" w14:textId="77777777" w:rsidR="00B83951" w:rsidRDefault="00B83951">
      <w:pPr>
        <w:spacing w:after="0" w:line="240" w:lineRule="auto"/>
        <w:contextualSpacing/>
        <w:jc w:val="both"/>
        <w:rPr>
          <w:rFonts w:ascii="Calibri" w:hAnsi="Calibri" w:cs="Calibri"/>
          <w:b/>
          <w:bCs/>
          <w:sz w:val="22"/>
          <w:szCs w:val="22"/>
        </w:rPr>
      </w:pPr>
    </w:p>
    <w:p w14:paraId="47DA0955" w14:textId="77777777" w:rsidR="00B83951" w:rsidRDefault="00000000">
      <w:pPr>
        <w:spacing w:after="0" w:line="240" w:lineRule="auto"/>
        <w:contextualSpacing/>
        <w:jc w:val="both"/>
        <w:rPr>
          <w:rFonts w:ascii="Calibri" w:hAnsi="Calibri" w:cs="Calibri"/>
          <w:b/>
          <w:bCs/>
          <w:sz w:val="22"/>
          <w:szCs w:val="22"/>
        </w:rPr>
      </w:pPr>
      <w:proofErr w:type="spellStart"/>
      <w:r>
        <w:rPr>
          <w:rFonts w:ascii="Calibri" w:hAnsi="Calibri" w:cs="Calibri"/>
          <w:b/>
          <w:bCs/>
          <w:sz w:val="22"/>
          <w:szCs w:val="22"/>
        </w:rPr>
        <w:t>Ericssion</w:t>
      </w:r>
      <w:proofErr w:type="spellEnd"/>
      <w:r>
        <w:rPr>
          <w:rFonts w:ascii="Calibri" w:hAnsi="Calibri" w:cs="Calibri"/>
          <w:b/>
          <w:bCs/>
          <w:sz w:val="22"/>
          <w:szCs w:val="22"/>
        </w:rPr>
        <w:t>, IND</w:t>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r>
      <w:r>
        <w:rPr>
          <w:rFonts w:ascii="Calibri" w:hAnsi="Calibri" w:cs="Calibri"/>
          <w:b/>
          <w:bCs/>
          <w:sz w:val="22"/>
          <w:szCs w:val="22"/>
        </w:rPr>
        <w:tab/>
        <w:t xml:space="preserve">                        Apr 13 - Nov 15</w:t>
      </w:r>
    </w:p>
    <w:p w14:paraId="12A4EF6D"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Role: Technical Lead</w:t>
      </w:r>
    </w:p>
    <w:p w14:paraId="5C81F180"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Project: CPOA (Customer Purchase Order &amp; Acceptance).</w:t>
      </w:r>
    </w:p>
    <w:p w14:paraId="001AB197" w14:textId="77777777" w:rsidR="00B83951" w:rsidRDefault="00000000">
      <w:pPr>
        <w:spacing w:after="0" w:line="240" w:lineRule="auto"/>
        <w:contextualSpacing/>
        <w:jc w:val="both"/>
        <w:rPr>
          <w:rFonts w:ascii="Calibri" w:hAnsi="Calibri" w:cs="Calibri"/>
          <w:sz w:val="22"/>
          <w:szCs w:val="22"/>
        </w:rPr>
      </w:pPr>
      <w:r>
        <w:rPr>
          <w:rFonts w:ascii="Calibri" w:hAnsi="Calibri" w:cs="Calibri"/>
          <w:b/>
          <w:bCs/>
          <w:sz w:val="22"/>
          <w:szCs w:val="22"/>
        </w:rPr>
        <w:t xml:space="preserve">Description: </w:t>
      </w:r>
      <w:r>
        <w:rPr>
          <w:rFonts w:ascii="Calibri" w:hAnsi="Calibri" w:cs="Calibri"/>
          <w:sz w:val="22"/>
          <w:szCs w:val="22"/>
        </w:rPr>
        <w:t xml:space="preserve">Customer Purchase Orders Administration - is a web application to validate and register all the Customer Purchase Orders as Single Point of Reception supporting the Organization to centralize the documentation and allow the workflow for approval and notification. Memory and CPU usage for the application is tracked and informed by automated alerts in the server.   </w:t>
      </w:r>
    </w:p>
    <w:p w14:paraId="1B1BAB86" w14:textId="77777777" w:rsidR="00B83951" w:rsidRDefault="00B83951">
      <w:pPr>
        <w:spacing w:after="0" w:line="240" w:lineRule="auto"/>
        <w:contextualSpacing/>
        <w:jc w:val="both"/>
        <w:rPr>
          <w:rFonts w:ascii="Calibri" w:hAnsi="Calibri" w:cs="Calibri"/>
          <w:sz w:val="22"/>
          <w:szCs w:val="22"/>
        </w:rPr>
      </w:pPr>
    </w:p>
    <w:p w14:paraId="0F8FF9F8"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21754921" w14:textId="77777777" w:rsidR="00B83951" w:rsidRDefault="00000000">
      <w:pPr>
        <w:pStyle w:val="ListParagraph"/>
        <w:numPr>
          <w:ilvl w:val="0"/>
          <w:numId w:val="9"/>
        </w:numPr>
        <w:spacing w:after="0" w:line="240" w:lineRule="auto"/>
        <w:jc w:val="both"/>
        <w:rPr>
          <w:rFonts w:ascii="Calibri" w:hAnsi="Calibri" w:cs="Calibri"/>
          <w:sz w:val="22"/>
          <w:szCs w:val="22"/>
        </w:rPr>
      </w:pPr>
      <w:r>
        <w:rPr>
          <w:rFonts w:ascii="Calibri" w:hAnsi="Calibri" w:cs="Calibri"/>
          <w:sz w:val="22"/>
          <w:szCs w:val="22"/>
        </w:rPr>
        <w:t>Development of the application and maintenance.</w:t>
      </w:r>
    </w:p>
    <w:p w14:paraId="2B834D02" w14:textId="77777777" w:rsidR="00B83951" w:rsidRDefault="00000000">
      <w:pPr>
        <w:pStyle w:val="ListParagraph"/>
        <w:numPr>
          <w:ilvl w:val="0"/>
          <w:numId w:val="9"/>
        </w:numPr>
        <w:spacing w:after="0" w:line="240" w:lineRule="auto"/>
        <w:jc w:val="both"/>
        <w:rPr>
          <w:rFonts w:ascii="Calibri" w:hAnsi="Calibri" w:cs="Calibri"/>
          <w:sz w:val="22"/>
          <w:szCs w:val="22"/>
        </w:rPr>
      </w:pPr>
      <w:r>
        <w:rPr>
          <w:rFonts w:ascii="Calibri" w:hAnsi="Calibri" w:cs="Calibri"/>
          <w:sz w:val="22"/>
          <w:szCs w:val="22"/>
        </w:rPr>
        <w:t>Interacting with Business team for business requirements giving them estimation and roadblocks.</w:t>
      </w:r>
    </w:p>
    <w:p w14:paraId="672E0D48" w14:textId="77777777" w:rsidR="00B83951" w:rsidRDefault="00000000">
      <w:pPr>
        <w:pStyle w:val="ListParagraph"/>
        <w:numPr>
          <w:ilvl w:val="0"/>
          <w:numId w:val="9"/>
        </w:numPr>
        <w:spacing w:after="0" w:line="240" w:lineRule="auto"/>
        <w:jc w:val="both"/>
        <w:rPr>
          <w:rFonts w:ascii="Calibri" w:hAnsi="Calibri" w:cs="Calibri"/>
          <w:sz w:val="22"/>
          <w:szCs w:val="22"/>
        </w:rPr>
      </w:pPr>
      <w:r>
        <w:rPr>
          <w:rFonts w:ascii="Calibri" w:hAnsi="Calibri" w:cs="Calibri"/>
          <w:sz w:val="22"/>
          <w:szCs w:val="22"/>
        </w:rPr>
        <w:t xml:space="preserve">Managing the team as a project manager. </w:t>
      </w:r>
    </w:p>
    <w:p w14:paraId="6CC06EE7" w14:textId="77777777" w:rsidR="00B83951" w:rsidRDefault="00000000">
      <w:pPr>
        <w:pStyle w:val="ListParagraph"/>
        <w:numPr>
          <w:ilvl w:val="0"/>
          <w:numId w:val="9"/>
        </w:numPr>
        <w:spacing w:after="0" w:line="240" w:lineRule="auto"/>
        <w:jc w:val="both"/>
        <w:rPr>
          <w:rFonts w:ascii="Calibri" w:hAnsi="Calibri" w:cs="Calibri"/>
          <w:sz w:val="22"/>
          <w:szCs w:val="22"/>
        </w:rPr>
      </w:pPr>
      <w:r>
        <w:rPr>
          <w:rFonts w:ascii="Calibri" w:hAnsi="Calibri" w:cs="Calibri"/>
          <w:sz w:val="22"/>
          <w:szCs w:val="22"/>
        </w:rPr>
        <w:lastRenderedPageBreak/>
        <w:t>Description of Project Customer Purchase Orders Administration - is a web application to validate &amp; register all the Customer Purchase Orders as Single Point of Reception supporting the Organization to centralize the documentation &amp; allow the workflow for approval and notification</w:t>
      </w:r>
    </w:p>
    <w:p w14:paraId="2D6B7567" w14:textId="77777777" w:rsidR="00B83951" w:rsidRDefault="00B83951">
      <w:pPr>
        <w:spacing w:after="0" w:line="240" w:lineRule="auto"/>
        <w:jc w:val="both"/>
        <w:rPr>
          <w:rFonts w:ascii="Calibri" w:hAnsi="Calibri" w:cs="Calibri"/>
          <w:sz w:val="22"/>
          <w:szCs w:val="22"/>
        </w:rPr>
      </w:pPr>
    </w:p>
    <w:p w14:paraId="0E83B009" w14:textId="77777777" w:rsidR="00B83951" w:rsidRDefault="00000000">
      <w:pPr>
        <w:spacing w:after="0" w:line="240" w:lineRule="auto"/>
        <w:jc w:val="both"/>
        <w:rPr>
          <w:rFonts w:ascii="Calibri" w:hAnsi="Calibri" w:cs="Calibri"/>
          <w:sz w:val="22"/>
          <w:szCs w:val="22"/>
        </w:rPr>
      </w:pPr>
      <w:r>
        <w:rPr>
          <w:rFonts w:ascii="Calibri" w:hAnsi="Calibri" w:cs="Calibri"/>
          <w:b/>
          <w:sz w:val="22"/>
          <w:szCs w:val="22"/>
        </w:rPr>
        <w:t>Royal Bank of Canada, IND</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Pr>
          <w:rFonts w:ascii="Calibri" w:hAnsi="Calibri" w:cs="Calibri"/>
          <w:b/>
          <w:sz w:val="22"/>
          <w:szCs w:val="22"/>
        </w:rPr>
        <w:t>Jan 11 – Mar 13</w:t>
      </w:r>
    </w:p>
    <w:p w14:paraId="6D0504E9"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Role: Project Leader</w:t>
      </w:r>
    </w:p>
    <w:p w14:paraId="749A4EF6"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Project: Client Action and Request Tool (CART).</w:t>
      </w:r>
    </w:p>
    <w:p w14:paraId="5ED417FF"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 xml:space="preserve">Description: </w:t>
      </w:r>
      <w:r>
        <w:rPr>
          <w:rFonts w:ascii="Calibri" w:hAnsi="Calibri" w:cs="Calibri"/>
          <w:bCs/>
          <w:sz w:val="22"/>
          <w:szCs w:val="22"/>
        </w:rPr>
        <w:t xml:space="preserve">Client requests arrive in RBC’s service centers through multiple channels, including phone, branch, fax, email, and mail. Within RBC’s Canadian Operations, requests are sent in from staff in eight different geographic regions to 14 different service fulfillment groups. Each group uses different systems and processes to manage their work, which raised the question of “which operations team do I need to contact to help resolve this issue and how do I best engage them for a quick turnaround”. With such a complex web of fulfillment options, customer service representatives were challenged to find the right path for specific client inquiries, how to accurately set client expectations on response times, and provide updates on existing requests. With CART Application one can raise a request, track a request and update the status of the request. The request is first raised by a person from the bank for the customers. Then as per the urgency of the request it will be assigned to specific person to resolve. In the mean while you can track the request status. Once the request is resolved it can be informed </w:t>
      </w:r>
      <w:proofErr w:type="gramStart"/>
      <w:r>
        <w:rPr>
          <w:rFonts w:ascii="Calibri" w:hAnsi="Calibri" w:cs="Calibri"/>
          <w:bCs/>
          <w:sz w:val="22"/>
          <w:szCs w:val="22"/>
        </w:rPr>
        <w:t>to</w:t>
      </w:r>
      <w:proofErr w:type="gramEnd"/>
      <w:r>
        <w:rPr>
          <w:rFonts w:ascii="Calibri" w:hAnsi="Calibri" w:cs="Calibri"/>
          <w:bCs/>
          <w:sz w:val="22"/>
          <w:szCs w:val="22"/>
        </w:rPr>
        <w:t xml:space="preserve"> the requester </w:t>
      </w:r>
      <w:proofErr w:type="gramStart"/>
      <w:r>
        <w:rPr>
          <w:rFonts w:ascii="Calibri" w:hAnsi="Calibri" w:cs="Calibri"/>
          <w:bCs/>
          <w:sz w:val="22"/>
          <w:szCs w:val="22"/>
        </w:rPr>
        <w:t>through</w:t>
      </w:r>
      <w:proofErr w:type="gramEnd"/>
      <w:r>
        <w:rPr>
          <w:rFonts w:ascii="Calibri" w:hAnsi="Calibri" w:cs="Calibri"/>
          <w:bCs/>
          <w:sz w:val="22"/>
          <w:szCs w:val="22"/>
        </w:rPr>
        <w:t xml:space="preserve"> mail, phone or direct contact.</w:t>
      </w:r>
    </w:p>
    <w:p w14:paraId="09A96962" w14:textId="77777777" w:rsidR="00B83951" w:rsidRDefault="00000000">
      <w:pPr>
        <w:spacing w:after="0" w:line="240" w:lineRule="auto"/>
        <w:jc w:val="both"/>
        <w:rPr>
          <w:rFonts w:ascii="Calibri" w:hAnsi="Calibri" w:cs="Calibri"/>
          <w:sz w:val="22"/>
          <w:szCs w:val="22"/>
        </w:rPr>
      </w:pPr>
      <w:r>
        <w:rPr>
          <w:rFonts w:ascii="Calibri" w:hAnsi="Calibri" w:cs="Calibri"/>
          <w:sz w:val="22"/>
          <w:szCs w:val="22"/>
        </w:rPr>
        <w:t xml:space="preserve"> </w:t>
      </w:r>
    </w:p>
    <w:p w14:paraId="433C7C9D"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Responsibilities</w:t>
      </w:r>
    </w:p>
    <w:p w14:paraId="02856CBA" w14:textId="77777777" w:rsidR="00B83951" w:rsidRDefault="00000000">
      <w:pPr>
        <w:pStyle w:val="ListParagraph"/>
        <w:numPr>
          <w:ilvl w:val="0"/>
          <w:numId w:val="10"/>
        </w:numPr>
        <w:spacing w:after="0" w:line="240" w:lineRule="auto"/>
        <w:jc w:val="both"/>
        <w:rPr>
          <w:rFonts w:ascii="Calibri" w:hAnsi="Calibri" w:cs="Calibri"/>
          <w:sz w:val="22"/>
          <w:szCs w:val="22"/>
        </w:rPr>
      </w:pPr>
      <w:r>
        <w:rPr>
          <w:rFonts w:ascii="Calibri" w:hAnsi="Calibri" w:cs="Calibri"/>
          <w:sz w:val="22"/>
          <w:szCs w:val="22"/>
        </w:rPr>
        <w:t>Understanding client requirements and preparing wire frames.</w:t>
      </w:r>
    </w:p>
    <w:p w14:paraId="53A8DF4E" w14:textId="77777777" w:rsidR="00B83951" w:rsidRDefault="00000000">
      <w:pPr>
        <w:pStyle w:val="ListParagraph"/>
        <w:numPr>
          <w:ilvl w:val="0"/>
          <w:numId w:val="10"/>
        </w:numPr>
        <w:spacing w:after="0" w:line="240" w:lineRule="auto"/>
        <w:jc w:val="both"/>
        <w:rPr>
          <w:rFonts w:ascii="Calibri" w:hAnsi="Calibri" w:cs="Calibri"/>
          <w:sz w:val="22"/>
          <w:szCs w:val="22"/>
        </w:rPr>
      </w:pPr>
      <w:r>
        <w:rPr>
          <w:rFonts w:ascii="Calibri" w:hAnsi="Calibri" w:cs="Calibri"/>
          <w:sz w:val="22"/>
          <w:szCs w:val="22"/>
        </w:rPr>
        <w:t>Development of the application and bug fixing.</w:t>
      </w:r>
    </w:p>
    <w:p w14:paraId="108B94F9" w14:textId="77777777" w:rsidR="00B83951" w:rsidRDefault="00000000">
      <w:pPr>
        <w:pStyle w:val="ListParagraph"/>
        <w:numPr>
          <w:ilvl w:val="0"/>
          <w:numId w:val="10"/>
        </w:numPr>
        <w:spacing w:after="0" w:line="240" w:lineRule="auto"/>
        <w:jc w:val="both"/>
        <w:rPr>
          <w:rFonts w:ascii="Calibri" w:hAnsi="Calibri" w:cs="Calibri"/>
          <w:sz w:val="22"/>
          <w:szCs w:val="22"/>
        </w:rPr>
      </w:pPr>
      <w:r>
        <w:rPr>
          <w:rFonts w:ascii="Calibri" w:hAnsi="Calibri" w:cs="Calibri"/>
          <w:sz w:val="22"/>
          <w:szCs w:val="22"/>
        </w:rPr>
        <w:t>Coordinating with the onshore team to meet the deadline.</w:t>
      </w:r>
    </w:p>
    <w:p w14:paraId="55DED292" w14:textId="77777777" w:rsidR="00B83951" w:rsidRDefault="00000000">
      <w:pPr>
        <w:pStyle w:val="LO-normal"/>
        <w:spacing w:after="0" w:line="240" w:lineRule="auto"/>
        <w:jc w:val="both"/>
        <w:rPr>
          <w:rFonts w:asciiTheme="majorHAnsi" w:hAnsiTheme="majorHAnsi" w:cstheme="majorHAnsi"/>
        </w:rPr>
      </w:pPr>
      <w:r>
        <w:rPr>
          <w:rFonts w:cstheme="majorHAnsi"/>
          <w:b/>
        </w:rPr>
        <w:t>Environment:</w:t>
      </w:r>
      <w:r>
        <w:rPr>
          <w:rFonts w:cstheme="majorHAnsi"/>
        </w:rPr>
        <w:t xml:space="preserve"> Java, J2ee, Pega PRPC, Tools: Eclipse, Method Agile</w:t>
      </w:r>
    </w:p>
    <w:p w14:paraId="60411B21" w14:textId="77777777" w:rsidR="00B83951" w:rsidRDefault="00B83951">
      <w:pPr>
        <w:spacing w:after="0" w:line="240" w:lineRule="auto"/>
        <w:jc w:val="both"/>
        <w:rPr>
          <w:rFonts w:ascii="Calibri" w:hAnsi="Calibri" w:cs="Calibri"/>
          <w:sz w:val="22"/>
          <w:szCs w:val="22"/>
        </w:rPr>
      </w:pPr>
    </w:p>
    <w:p w14:paraId="3CBAB700" w14:textId="77777777" w:rsidR="00B83951" w:rsidRDefault="00000000">
      <w:pPr>
        <w:spacing w:after="0" w:line="240" w:lineRule="auto"/>
        <w:jc w:val="both"/>
        <w:rPr>
          <w:rFonts w:ascii="Calibri" w:hAnsi="Calibri" w:cs="Calibri"/>
          <w:sz w:val="22"/>
          <w:szCs w:val="22"/>
        </w:rPr>
      </w:pPr>
      <w:r>
        <w:rPr>
          <w:rFonts w:ascii="Calibri" w:hAnsi="Calibri" w:cs="Calibri"/>
          <w:b/>
          <w:sz w:val="22"/>
          <w:szCs w:val="22"/>
        </w:rPr>
        <w:t>Axa Life., IND</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Pr>
          <w:rFonts w:ascii="Calibri" w:hAnsi="Calibri" w:cs="Calibri"/>
          <w:b/>
          <w:sz w:val="22"/>
          <w:szCs w:val="22"/>
        </w:rPr>
        <w:t>Sep 09 – Dec 10</w:t>
      </w:r>
    </w:p>
    <w:p w14:paraId="620B580F"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 xml:space="preserve">Role: Tech </w:t>
      </w:r>
      <w:proofErr w:type="gramStart"/>
      <w:r>
        <w:rPr>
          <w:rFonts w:ascii="Calibri" w:hAnsi="Calibri" w:cs="Calibri"/>
          <w:b/>
          <w:sz w:val="22"/>
          <w:szCs w:val="22"/>
        </w:rPr>
        <w:t>Lead</w:t>
      </w:r>
      <w:proofErr w:type="gramEnd"/>
    </w:p>
    <w:p w14:paraId="683E2837"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Project: LPC (Life product catalogue).</w:t>
      </w:r>
    </w:p>
    <w:p w14:paraId="3399ADFB"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LPC is a new application, which would eventually replace the current product configuration application – Product Management Tool (PMT). Main features of the new application are.  </w:t>
      </w:r>
    </w:p>
    <w:p w14:paraId="29B45485" w14:textId="77777777" w:rsidR="00B83951" w:rsidRDefault="00000000">
      <w:pPr>
        <w:pStyle w:val="ListParagraph"/>
        <w:numPr>
          <w:ilvl w:val="0"/>
          <w:numId w:val="11"/>
        </w:numPr>
        <w:spacing w:after="0" w:line="240" w:lineRule="auto"/>
        <w:jc w:val="both"/>
        <w:rPr>
          <w:rFonts w:ascii="Calibri" w:hAnsi="Calibri" w:cs="Calibri"/>
          <w:sz w:val="22"/>
          <w:szCs w:val="22"/>
        </w:rPr>
      </w:pPr>
      <w:r>
        <w:rPr>
          <w:rFonts w:ascii="Calibri" w:hAnsi="Calibri" w:cs="Calibri"/>
          <w:sz w:val="22"/>
          <w:szCs w:val="22"/>
        </w:rPr>
        <w:t>Maximum OOTB PEGA features are used for LPC.</w:t>
      </w:r>
    </w:p>
    <w:p w14:paraId="061B4019" w14:textId="77777777" w:rsidR="00B83951" w:rsidRDefault="00000000">
      <w:pPr>
        <w:pStyle w:val="ListParagraph"/>
        <w:numPr>
          <w:ilvl w:val="0"/>
          <w:numId w:val="11"/>
        </w:numPr>
        <w:spacing w:after="0" w:line="240" w:lineRule="auto"/>
        <w:jc w:val="both"/>
        <w:rPr>
          <w:rFonts w:ascii="Calibri" w:hAnsi="Calibri" w:cs="Calibri"/>
          <w:sz w:val="22"/>
          <w:szCs w:val="22"/>
        </w:rPr>
      </w:pPr>
      <w:r>
        <w:rPr>
          <w:rFonts w:ascii="Calibri" w:hAnsi="Calibri" w:cs="Calibri"/>
          <w:sz w:val="22"/>
          <w:szCs w:val="22"/>
        </w:rPr>
        <w:t>Look and Feel enhancements in UI, Change in validation of rules.</w:t>
      </w:r>
    </w:p>
    <w:p w14:paraId="5E76A106" w14:textId="77777777" w:rsidR="00B83951" w:rsidRDefault="00000000">
      <w:pPr>
        <w:pStyle w:val="ListParagraph"/>
        <w:numPr>
          <w:ilvl w:val="0"/>
          <w:numId w:val="11"/>
        </w:numPr>
        <w:spacing w:after="0" w:line="240" w:lineRule="auto"/>
        <w:jc w:val="both"/>
        <w:rPr>
          <w:rFonts w:ascii="Calibri" w:hAnsi="Calibri" w:cs="Calibri"/>
          <w:sz w:val="22"/>
          <w:szCs w:val="22"/>
        </w:rPr>
      </w:pPr>
      <w:r>
        <w:rPr>
          <w:rFonts w:ascii="Calibri" w:hAnsi="Calibri" w:cs="Calibri"/>
          <w:sz w:val="22"/>
          <w:szCs w:val="22"/>
        </w:rPr>
        <w:t xml:space="preserve">The application is faster and cheaper to maintain than PMT  </w:t>
      </w:r>
    </w:p>
    <w:p w14:paraId="080C47E3" w14:textId="77777777" w:rsidR="00B83951" w:rsidRDefault="00000000">
      <w:pPr>
        <w:spacing w:after="0" w:line="240" w:lineRule="auto"/>
        <w:jc w:val="both"/>
        <w:rPr>
          <w:rFonts w:ascii="Calibri" w:hAnsi="Calibri" w:cs="Calibri"/>
          <w:sz w:val="22"/>
          <w:szCs w:val="22"/>
        </w:rPr>
      </w:pPr>
      <w:r>
        <w:rPr>
          <w:rFonts w:ascii="Calibri" w:hAnsi="Calibri" w:cs="Calibri"/>
          <w:sz w:val="22"/>
          <w:szCs w:val="22"/>
        </w:rPr>
        <w:t xml:space="preserve"> </w:t>
      </w:r>
    </w:p>
    <w:p w14:paraId="5A2E87BC" w14:textId="77777777" w:rsidR="00B83951" w:rsidRDefault="00000000">
      <w:pPr>
        <w:spacing w:after="0" w:line="240" w:lineRule="auto"/>
        <w:jc w:val="both"/>
        <w:rPr>
          <w:rFonts w:ascii="Calibri" w:hAnsi="Calibri" w:cs="Calibri"/>
          <w:b/>
          <w:bCs/>
          <w:sz w:val="22"/>
          <w:szCs w:val="22"/>
        </w:rPr>
      </w:pPr>
      <w:r>
        <w:rPr>
          <w:rFonts w:ascii="Calibri" w:hAnsi="Calibri" w:cs="Calibri"/>
          <w:b/>
          <w:bCs/>
          <w:sz w:val="22"/>
          <w:szCs w:val="22"/>
        </w:rPr>
        <w:t>Responsibilities</w:t>
      </w:r>
    </w:p>
    <w:p w14:paraId="461A20F2" w14:textId="77777777" w:rsidR="00B83951" w:rsidRDefault="00000000">
      <w:pPr>
        <w:pStyle w:val="ListParagraph"/>
        <w:numPr>
          <w:ilvl w:val="0"/>
          <w:numId w:val="12"/>
        </w:numPr>
        <w:spacing w:after="0" w:line="240" w:lineRule="auto"/>
        <w:jc w:val="both"/>
        <w:rPr>
          <w:rFonts w:ascii="Calibri" w:hAnsi="Calibri" w:cs="Calibri"/>
          <w:sz w:val="22"/>
          <w:szCs w:val="22"/>
        </w:rPr>
      </w:pPr>
      <w:r>
        <w:rPr>
          <w:rFonts w:ascii="Calibri" w:hAnsi="Calibri" w:cs="Calibri"/>
          <w:sz w:val="22"/>
          <w:szCs w:val="22"/>
        </w:rPr>
        <w:t>Working with the development team and doing scrum calls.</w:t>
      </w:r>
    </w:p>
    <w:p w14:paraId="736EC219" w14:textId="77777777" w:rsidR="00B83951" w:rsidRDefault="00000000">
      <w:pPr>
        <w:pStyle w:val="ListParagraph"/>
        <w:numPr>
          <w:ilvl w:val="0"/>
          <w:numId w:val="12"/>
        </w:numPr>
        <w:spacing w:after="0" w:line="240" w:lineRule="auto"/>
        <w:jc w:val="both"/>
        <w:rPr>
          <w:rFonts w:ascii="Calibri" w:hAnsi="Calibri" w:cs="Calibri"/>
          <w:sz w:val="22"/>
          <w:szCs w:val="22"/>
        </w:rPr>
      </w:pPr>
      <w:r>
        <w:rPr>
          <w:rFonts w:ascii="Calibri" w:hAnsi="Calibri" w:cs="Calibri"/>
          <w:sz w:val="22"/>
          <w:szCs w:val="22"/>
        </w:rPr>
        <w:t>Interacting with the BA team and Client for business requirements.</w:t>
      </w:r>
    </w:p>
    <w:p w14:paraId="7B191F48" w14:textId="77777777" w:rsidR="00B83951" w:rsidRDefault="00000000">
      <w:pPr>
        <w:pStyle w:val="ListParagraph"/>
        <w:numPr>
          <w:ilvl w:val="0"/>
          <w:numId w:val="12"/>
        </w:numPr>
        <w:spacing w:after="0" w:line="240" w:lineRule="auto"/>
        <w:jc w:val="both"/>
        <w:rPr>
          <w:rFonts w:ascii="Calibri" w:hAnsi="Calibri" w:cs="Calibri"/>
          <w:sz w:val="22"/>
          <w:szCs w:val="22"/>
        </w:rPr>
      </w:pPr>
      <w:r>
        <w:rPr>
          <w:rFonts w:ascii="Calibri" w:hAnsi="Calibri" w:cs="Calibri"/>
          <w:sz w:val="22"/>
          <w:szCs w:val="22"/>
        </w:rPr>
        <w:t>Keeping Quality checks of the project.</w:t>
      </w:r>
    </w:p>
    <w:p w14:paraId="0DD20412" w14:textId="77777777" w:rsidR="00B83951" w:rsidRDefault="00000000">
      <w:pPr>
        <w:spacing w:after="0" w:line="240" w:lineRule="auto"/>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Pega PRPC 7.1, Java, JBPM, </w:t>
      </w:r>
      <w:proofErr w:type="spellStart"/>
      <w:r>
        <w:rPr>
          <w:rFonts w:ascii="Calibri" w:hAnsi="Calibri" w:cs="Calibri"/>
          <w:sz w:val="22"/>
          <w:szCs w:val="22"/>
        </w:rPr>
        <w:t>Cordys</w:t>
      </w:r>
      <w:proofErr w:type="spellEnd"/>
      <w:r>
        <w:rPr>
          <w:rFonts w:ascii="Calibri" w:hAnsi="Calibri" w:cs="Calibri"/>
          <w:sz w:val="22"/>
          <w:szCs w:val="22"/>
        </w:rPr>
        <w:t>, Eclipse.</w:t>
      </w:r>
    </w:p>
    <w:p w14:paraId="4CF2E434" w14:textId="77777777" w:rsidR="00B83951" w:rsidRDefault="00000000">
      <w:pPr>
        <w:spacing w:after="0" w:line="240" w:lineRule="auto"/>
        <w:jc w:val="both"/>
        <w:rPr>
          <w:rFonts w:ascii="Calibri" w:hAnsi="Calibri" w:cs="Calibri"/>
          <w:sz w:val="22"/>
          <w:szCs w:val="22"/>
        </w:rPr>
      </w:pPr>
      <w:r>
        <w:rPr>
          <w:rFonts w:ascii="Calibri" w:hAnsi="Calibri" w:cs="Calibri"/>
          <w:sz w:val="22"/>
          <w:szCs w:val="22"/>
        </w:rPr>
        <w:t xml:space="preserve"> </w:t>
      </w:r>
    </w:p>
    <w:p w14:paraId="1D298B8A" w14:textId="77777777" w:rsidR="00B83951" w:rsidRDefault="00000000">
      <w:pPr>
        <w:spacing w:after="0" w:line="240" w:lineRule="auto"/>
        <w:jc w:val="both"/>
        <w:rPr>
          <w:rFonts w:ascii="Calibri" w:hAnsi="Calibri" w:cs="Calibri"/>
          <w:sz w:val="22"/>
          <w:szCs w:val="22"/>
        </w:rPr>
      </w:pPr>
      <w:r>
        <w:rPr>
          <w:rFonts w:ascii="Calibri" w:hAnsi="Calibri" w:cs="Calibri"/>
          <w:b/>
          <w:sz w:val="22"/>
          <w:szCs w:val="22"/>
        </w:rPr>
        <w:t>Mc Graw-Hill, IND</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Sep 09 – Dec 10</w:t>
      </w:r>
    </w:p>
    <w:p w14:paraId="5DDAEF25"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Role: Developer</w:t>
      </w:r>
    </w:p>
    <w:p w14:paraId="33153941" w14:textId="77777777" w:rsidR="00B83951" w:rsidRDefault="00000000">
      <w:pPr>
        <w:spacing w:after="0" w:line="240" w:lineRule="auto"/>
        <w:jc w:val="both"/>
        <w:rPr>
          <w:rFonts w:ascii="Calibri" w:hAnsi="Calibri" w:cs="Calibri"/>
          <w:b/>
          <w:sz w:val="22"/>
          <w:szCs w:val="22"/>
        </w:rPr>
      </w:pPr>
      <w:r>
        <w:rPr>
          <w:rFonts w:ascii="Calibri" w:hAnsi="Calibri" w:cs="Calibri"/>
          <w:b/>
          <w:sz w:val="22"/>
          <w:szCs w:val="22"/>
        </w:rPr>
        <w:t xml:space="preserve">Project: Price Reporting Platform. </w:t>
      </w:r>
    </w:p>
    <w:p w14:paraId="50425225"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Platts is a leading global provider of energy, petrochemicals and metals information, and a premier source of benchmark price assessments for the commodity markets. Platts </w:t>
      </w:r>
      <w:proofErr w:type="gramStart"/>
      <w:r>
        <w:rPr>
          <w:rFonts w:ascii="Calibri" w:hAnsi="Calibri" w:cs="Calibri"/>
          <w:sz w:val="22"/>
          <w:szCs w:val="22"/>
        </w:rPr>
        <w:t>publishes</w:t>
      </w:r>
      <w:proofErr w:type="gramEnd"/>
      <w:r>
        <w:rPr>
          <w:rFonts w:ascii="Calibri" w:hAnsi="Calibri" w:cs="Calibri"/>
          <w:sz w:val="22"/>
          <w:szCs w:val="22"/>
        </w:rPr>
        <w:t xml:space="preserve"> news, research, commentary, market data and analysis, and more than 12,000 prices daily that are widely used </w:t>
      </w:r>
      <w:r>
        <w:rPr>
          <w:rFonts w:ascii="Calibri" w:hAnsi="Calibri" w:cs="Calibri"/>
          <w:sz w:val="22"/>
          <w:szCs w:val="22"/>
        </w:rPr>
        <w:lastRenderedPageBreak/>
        <w:t>as benchmarks in the physical and futures markets. Its products and services include real-time news and price information.</w:t>
      </w:r>
    </w:p>
    <w:p w14:paraId="1B5645FC" w14:textId="77777777" w:rsidR="00B83951" w:rsidRDefault="00B83951">
      <w:pPr>
        <w:spacing w:after="0" w:line="240" w:lineRule="auto"/>
        <w:contextualSpacing/>
        <w:jc w:val="both"/>
        <w:rPr>
          <w:rFonts w:ascii="Calibri" w:hAnsi="Calibri" w:cs="Calibri"/>
          <w:b/>
          <w:bCs/>
          <w:sz w:val="22"/>
          <w:szCs w:val="22"/>
        </w:rPr>
      </w:pPr>
    </w:p>
    <w:p w14:paraId="57C7A7A4"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Responsibilities</w:t>
      </w:r>
    </w:p>
    <w:p w14:paraId="21772947" w14:textId="77777777" w:rsidR="00B83951" w:rsidRDefault="00000000">
      <w:pPr>
        <w:pStyle w:val="ListParagraph"/>
        <w:numPr>
          <w:ilvl w:val="0"/>
          <w:numId w:val="13"/>
        </w:numPr>
        <w:spacing w:after="0" w:line="240" w:lineRule="auto"/>
        <w:jc w:val="both"/>
        <w:rPr>
          <w:rFonts w:ascii="Calibri" w:hAnsi="Calibri" w:cs="Calibri"/>
          <w:sz w:val="22"/>
          <w:szCs w:val="22"/>
        </w:rPr>
      </w:pPr>
      <w:r>
        <w:rPr>
          <w:rFonts w:ascii="Calibri" w:hAnsi="Calibri" w:cs="Calibri"/>
          <w:sz w:val="22"/>
          <w:szCs w:val="22"/>
        </w:rPr>
        <w:t>Development of the application and bug fixing.</w:t>
      </w:r>
    </w:p>
    <w:p w14:paraId="73775571" w14:textId="77777777" w:rsidR="00B83951" w:rsidRDefault="00000000">
      <w:pPr>
        <w:pStyle w:val="ListParagraph"/>
        <w:numPr>
          <w:ilvl w:val="0"/>
          <w:numId w:val="13"/>
        </w:numPr>
        <w:spacing w:after="0" w:line="240" w:lineRule="auto"/>
        <w:jc w:val="both"/>
        <w:rPr>
          <w:rFonts w:ascii="Calibri" w:hAnsi="Calibri" w:cs="Calibri"/>
          <w:sz w:val="22"/>
          <w:szCs w:val="22"/>
        </w:rPr>
      </w:pPr>
      <w:r>
        <w:rPr>
          <w:rFonts w:ascii="Calibri" w:hAnsi="Calibri" w:cs="Calibri"/>
          <w:sz w:val="22"/>
          <w:szCs w:val="22"/>
        </w:rPr>
        <w:t>Helping team members for development.</w:t>
      </w:r>
    </w:p>
    <w:p w14:paraId="4415C949" w14:textId="77777777" w:rsidR="00B83951" w:rsidRDefault="00000000">
      <w:pPr>
        <w:pStyle w:val="ListParagraph"/>
        <w:numPr>
          <w:ilvl w:val="0"/>
          <w:numId w:val="13"/>
        </w:numPr>
        <w:spacing w:after="0" w:line="240" w:lineRule="auto"/>
        <w:jc w:val="both"/>
        <w:rPr>
          <w:rFonts w:ascii="Calibri" w:hAnsi="Calibri" w:cs="Calibri"/>
          <w:sz w:val="22"/>
          <w:szCs w:val="22"/>
        </w:rPr>
      </w:pPr>
      <w:r>
        <w:rPr>
          <w:rFonts w:ascii="Calibri" w:hAnsi="Calibri" w:cs="Calibri"/>
          <w:sz w:val="22"/>
          <w:szCs w:val="22"/>
        </w:rPr>
        <w:t>Attaining daily SCRUM calls and giving updates to clients.</w:t>
      </w:r>
    </w:p>
    <w:p w14:paraId="12D7CB77"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Pega, Java, J2ee, JSON, Eclipse, PRPC, Method Agile</w:t>
      </w:r>
    </w:p>
    <w:p w14:paraId="7BA554D1" w14:textId="77777777" w:rsidR="00B83951" w:rsidRDefault="00B83951">
      <w:pPr>
        <w:spacing w:after="0" w:line="240" w:lineRule="auto"/>
        <w:contextualSpacing/>
        <w:jc w:val="both"/>
        <w:rPr>
          <w:rFonts w:ascii="Calibri" w:hAnsi="Calibri" w:cs="Calibri"/>
          <w:sz w:val="22"/>
          <w:szCs w:val="22"/>
        </w:rPr>
      </w:pPr>
    </w:p>
    <w:p w14:paraId="10B3C5CC"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BANK OF AMERICA, IND</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w:t>
      </w:r>
      <w:r>
        <w:rPr>
          <w:rFonts w:ascii="Calibri" w:hAnsi="Calibri" w:cs="Calibri"/>
          <w:sz w:val="22"/>
          <w:szCs w:val="22"/>
        </w:rPr>
        <w:tab/>
      </w:r>
      <w:r>
        <w:rPr>
          <w:rFonts w:ascii="Calibri" w:hAnsi="Calibri" w:cs="Calibri"/>
          <w:sz w:val="22"/>
          <w:szCs w:val="22"/>
        </w:rPr>
        <w:tab/>
        <w:t xml:space="preserve"> </w:t>
      </w:r>
      <w:r>
        <w:rPr>
          <w:rFonts w:ascii="Calibri" w:hAnsi="Calibri" w:cs="Calibri"/>
          <w:b/>
          <w:sz w:val="22"/>
          <w:szCs w:val="22"/>
        </w:rPr>
        <w:t>Jun 08 – Aug 09</w:t>
      </w:r>
    </w:p>
    <w:p w14:paraId="5BB7DDED"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Role: Developer</w:t>
      </w:r>
    </w:p>
    <w:p w14:paraId="37C9BD7E"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Project: Option Navigator</w:t>
      </w:r>
    </w:p>
    <w:p w14:paraId="51774FEE"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Description:</w:t>
      </w:r>
      <w:r>
        <w:rPr>
          <w:rFonts w:ascii="Calibri" w:hAnsi="Calibri" w:cs="Calibri"/>
          <w:sz w:val="22"/>
          <w:szCs w:val="22"/>
        </w:rPr>
        <w:t xml:space="preserve"> SAR (Stock Appreciation Rights) is the Award Type added throughout the application which can function same as ISO, NQ and while generating reports it’ll show in the Award type column. Equity Method is a company using a tool Option Navigator. Option Navigator™ is the industry’s leading web-based FAS 123R compliance solution. This is designed with input from Equity Methods’ world-class team of experts, Option Navigator™ offers reporting and analysis that is powerful, transparent and provides unmatched flexibility. Clients choose Option Navigator™ because it addresses their most vital concerns—accuracy &amp; timeliness for reporting success, class-leading flexibility and user-friendliness, and transparency that delivers a smooth audit experience.</w:t>
      </w:r>
    </w:p>
    <w:p w14:paraId="69425066" w14:textId="77777777" w:rsidR="00B83951" w:rsidRDefault="00B83951">
      <w:pPr>
        <w:spacing w:after="0" w:line="240" w:lineRule="auto"/>
        <w:contextualSpacing/>
        <w:jc w:val="both"/>
        <w:rPr>
          <w:rFonts w:ascii="Calibri" w:hAnsi="Calibri" w:cs="Calibri"/>
          <w:b/>
          <w:sz w:val="22"/>
          <w:szCs w:val="22"/>
        </w:rPr>
      </w:pPr>
    </w:p>
    <w:p w14:paraId="30134B52"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Java1.5, J2EE, Windows-XP, </w:t>
      </w:r>
      <w:proofErr w:type="spellStart"/>
      <w:r>
        <w:rPr>
          <w:rFonts w:ascii="Calibri" w:hAnsi="Calibri" w:cs="Calibri"/>
          <w:sz w:val="22"/>
          <w:szCs w:val="22"/>
        </w:rPr>
        <w:t>ibatis</w:t>
      </w:r>
      <w:proofErr w:type="spellEnd"/>
      <w:r>
        <w:rPr>
          <w:rFonts w:ascii="Calibri" w:hAnsi="Calibri" w:cs="Calibri"/>
          <w:sz w:val="22"/>
          <w:szCs w:val="22"/>
        </w:rPr>
        <w:t xml:space="preserve">, Struts Framework, Spring, SQL server2005, Tools: Eclipse, Tortoise, Hudson, </w:t>
      </w:r>
      <w:proofErr w:type="spellStart"/>
      <w:r>
        <w:rPr>
          <w:rFonts w:ascii="Calibri" w:hAnsi="Calibri" w:cs="Calibri"/>
          <w:sz w:val="22"/>
          <w:szCs w:val="22"/>
        </w:rPr>
        <w:t>iReports</w:t>
      </w:r>
      <w:proofErr w:type="spellEnd"/>
    </w:p>
    <w:p w14:paraId="6F3D62B3" w14:textId="77777777" w:rsidR="00B83951" w:rsidRDefault="00B83951">
      <w:pPr>
        <w:spacing w:after="0" w:line="240" w:lineRule="auto"/>
        <w:contextualSpacing/>
        <w:jc w:val="both"/>
        <w:rPr>
          <w:rFonts w:ascii="Calibri" w:hAnsi="Calibri" w:cs="Calibri"/>
          <w:sz w:val="22"/>
          <w:szCs w:val="22"/>
        </w:rPr>
      </w:pPr>
    </w:p>
    <w:p w14:paraId="21006C08" w14:textId="77777777" w:rsidR="00B83951" w:rsidRDefault="00000000">
      <w:pPr>
        <w:spacing w:after="0" w:line="240" w:lineRule="auto"/>
        <w:contextualSpacing/>
        <w:jc w:val="both"/>
        <w:rPr>
          <w:rFonts w:ascii="Calibri" w:hAnsi="Calibri" w:cs="Calibri"/>
          <w:sz w:val="22"/>
          <w:szCs w:val="22"/>
          <w:lang w:val="da-DK"/>
        </w:rPr>
      </w:pPr>
      <w:r>
        <w:rPr>
          <w:rFonts w:ascii="Calibri" w:hAnsi="Calibri" w:cs="Calibri"/>
          <w:b/>
          <w:sz w:val="22"/>
          <w:szCs w:val="22"/>
          <w:lang w:val="da-DK"/>
        </w:rPr>
        <w:t>GE Energy, IND</w:t>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t xml:space="preserve">                               </w:t>
      </w:r>
      <w:r>
        <w:rPr>
          <w:rFonts w:ascii="Calibri" w:hAnsi="Calibri" w:cs="Calibri"/>
          <w:b/>
          <w:sz w:val="22"/>
          <w:szCs w:val="22"/>
          <w:lang w:val="da-DK"/>
        </w:rPr>
        <w:t>Dec 07 – May 08</w:t>
      </w:r>
    </w:p>
    <w:p w14:paraId="283D4440"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Role: Team Member</w:t>
      </w:r>
    </w:p>
    <w:p w14:paraId="517020D1"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 xml:space="preserve">Project: ESumOps1.3 </w:t>
      </w:r>
    </w:p>
    <w:p w14:paraId="55A7DC66"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w:t>
      </w:r>
      <w:proofErr w:type="spellStart"/>
      <w:r>
        <w:rPr>
          <w:rFonts w:ascii="Calibri" w:hAnsi="Calibri" w:cs="Calibri"/>
          <w:sz w:val="22"/>
          <w:szCs w:val="22"/>
        </w:rPr>
        <w:t>ESumOps</w:t>
      </w:r>
      <w:proofErr w:type="spellEnd"/>
      <w:r>
        <w:rPr>
          <w:rFonts w:ascii="Calibri" w:hAnsi="Calibri" w:cs="Calibri"/>
          <w:sz w:val="22"/>
          <w:szCs w:val="22"/>
        </w:rPr>
        <w:t xml:space="preserve"> web-based application is built to manage proposals for only Thermal projects. </w:t>
      </w:r>
      <w:proofErr w:type="spellStart"/>
      <w:r>
        <w:rPr>
          <w:rFonts w:ascii="Calibri" w:hAnsi="Calibri" w:cs="Calibri"/>
          <w:sz w:val="22"/>
          <w:szCs w:val="22"/>
        </w:rPr>
        <w:t>eSumOps</w:t>
      </w:r>
      <w:proofErr w:type="spellEnd"/>
      <w:r>
        <w:rPr>
          <w:rFonts w:ascii="Calibri" w:hAnsi="Calibri" w:cs="Calibri"/>
          <w:sz w:val="22"/>
          <w:szCs w:val="22"/>
        </w:rPr>
        <w:t xml:space="preserve"> Web is a critical tool in significantly reducing Cost of project. Enhanced workflow capabilities in the </w:t>
      </w:r>
      <w:proofErr w:type="spellStart"/>
      <w:r>
        <w:rPr>
          <w:rFonts w:ascii="Calibri" w:hAnsi="Calibri" w:cs="Calibri"/>
          <w:sz w:val="22"/>
          <w:szCs w:val="22"/>
        </w:rPr>
        <w:t>eSumOps</w:t>
      </w:r>
      <w:proofErr w:type="spellEnd"/>
      <w:r>
        <w:rPr>
          <w:rFonts w:ascii="Calibri" w:hAnsi="Calibri" w:cs="Calibri"/>
          <w:sz w:val="22"/>
          <w:szCs w:val="22"/>
        </w:rPr>
        <w:t xml:space="preserve"> system will allow the proposal team to review and approve the Proposal with associated Alternates and Revisions and AutoSave feature.</w:t>
      </w:r>
    </w:p>
    <w:p w14:paraId="23BF132B" w14:textId="77777777" w:rsidR="00B83951" w:rsidRDefault="00000000">
      <w:pPr>
        <w:pStyle w:val="ListParagraph"/>
        <w:numPr>
          <w:ilvl w:val="0"/>
          <w:numId w:val="15"/>
        </w:numPr>
        <w:spacing w:after="0" w:line="240" w:lineRule="auto"/>
        <w:jc w:val="both"/>
        <w:rPr>
          <w:rFonts w:ascii="Calibri" w:hAnsi="Calibri" w:cs="Calibri"/>
          <w:sz w:val="22"/>
          <w:szCs w:val="22"/>
        </w:rPr>
      </w:pPr>
      <w:r>
        <w:rPr>
          <w:rFonts w:ascii="Calibri" w:hAnsi="Calibri" w:cs="Calibri"/>
          <w:sz w:val="22"/>
          <w:szCs w:val="22"/>
        </w:rPr>
        <w:t>Involved in enhancement, Unit Testing for the application.</w:t>
      </w:r>
    </w:p>
    <w:p w14:paraId="744F117D"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Java-J2EE, Windows-XP, Casper Framework, ORACLE9i, Eclipse</w:t>
      </w:r>
    </w:p>
    <w:p w14:paraId="185EE372" w14:textId="77777777" w:rsidR="00B83951" w:rsidRDefault="00B83951">
      <w:pPr>
        <w:spacing w:after="0" w:line="240" w:lineRule="auto"/>
        <w:contextualSpacing/>
        <w:jc w:val="both"/>
        <w:rPr>
          <w:rFonts w:ascii="Calibri" w:hAnsi="Calibri" w:cs="Calibri"/>
          <w:sz w:val="22"/>
          <w:szCs w:val="22"/>
        </w:rPr>
      </w:pPr>
    </w:p>
    <w:p w14:paraId="0B4849C9" w14:textId="77777777" w:rsidR="00B83951" w:rsidRDefault="00000000">
      <w:pPr>
        <w:spacing w:after="0" w:line="240" w:lineRule="auto"/>
        <w:contextualSpacing/>
        <w:jc w:val="both"/>
        <w:rPr>
          <w:rFonts w:ascii="Calibri" w:hAnsi="Calibri" w:cs="Calibri"/>
          <w:sz w:val="22"/>
          <w:szCs w:val="22"/>
          <w:lang w:val="da-DK"/>
        </w:rPr>
      </w:pPr>
      <w:r>
        <w:rPr>
          <w:rFonts w:ascii="Calibri" w:hAnsi="Calibri" w:cs="Calibri"/>
          <w:b/>
          <w:sz w:val="22"/>
          <w:szCs w:val="22"/>
          <w:lang w:val="da-DK"/>
        </w:rPr>
        <w:t>Santander Bank,IND</w:t>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t xml:space="preserve">              </w:t>
      </w:r>
      <w:r>
        <w:rPr>
          <w:rFonts w:ascii="Calibri" w:hAnsi="Calibri" w:cs="Calibri"/>
          <w:sz w:val="22"/>
          <w:szCs w:val="22"/>
          <w:lang w:val="da-DK"/>
        </w:rPr>
        <w:tab/>
      </w:r>
      <w:r>
        <w:rPr>
          <w:rFonts w:ascii="Calibri" w:hAnsi="Calibri" w:cs="Calibri"/>
          <w:sz w:val="22"/>
          <w:szCs w:val="22"/>
          <w:lang w:val="da-DK"/>
        </w:rPr>
        <w:tab/>
      </w:r>
      <w:r>
        <w:rPr>
          <w:rFonts w:ascii="Calibri" w:hAnsi="Calibri" w:cs="Calibri"/>
          <w:sz w:val="22"/>
          <w:szCs w:val="22"/>
          <w:lang w:val="da-DK"/>
        </w:rPr>
        <w:tab/>
        <w:t xml:space="preserve">               </w:t>
      </w:r>
      <w:r>
        <w:rPr>
          <w:rFonts w:ascii="Calibri" w:hAnsi="Calibri" w:cs="Calibri"/>
          <w:b/>
          <w:sz w:val="22"/>
          <w:szCs w:val="22"/>
          <w:lang w:val="da-DK"/>
        </w:rPr>
        <w:t xml:space="preserve">Feb 07 – Sep 07  </w:t>
      </w:r>
    </w:p>
    <w:p w14:paraId="6F434E6D"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Role: Developer</w:t>
      </w:r>
    </w:p>
    <w:p w14:paraId="0424A476" w14:textId="77777777" w:rsidR="00B83951" w:rsidRDefault="00000000">
      <w:pPr>
        <w:spacing w:after="0" w:line="240" w:lineRule="auto"/>
        <w:contextualSpacing/>
        <w:jc w:val="both"/>
        <w:rPr>
          <w:rFonts w:ascii="Calibri" w:hAnsi="Calibri" w:cs="Calibri"/>
          <w:b/>
          <w:sz w:val="22"/>
          <w:szCs w:val="22"/>
        </w:rPr>
      </w:pPr>
      <w:r>
        <w:rPr>
          <w:rFonts w:ascii="Calibri" w:hAnsi="Calibri" w:cs="Calibri"/>
          <w:b/>
          <w:sz w:val="22"/>
          <w:szCs w:val="22"/>
        </w:rPr>
        <w:t xml:space="preserve">Project: Santander Cash Pooling Management. </w:t>
      </w:r>
    </w:p>
    <w:p w14:paraId="0CC5F5E6"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Description:</w:t>
      </w:r>
      <w:r>
        <w:rPr>
          <w:rFonts w:ascii="Calibri" w:hAnsi="Calibri" w:cs="Calibri"/>
          <w:sz w:val="22"/>
          <w:szCs w:val="22"/>
        </w:rPr>
        <w:t xml:space="preserve"> Santander Bank is one of the largest European banks headquartered in Spain. The project Santander Cash-Pooling Management is web-based banking project, which fulfils the Customers demand for Santander bank. The central part of the application is to allow customers to sweep their funds in various scenarios like cross currency, cross border sweeping. The host processes the customer's request and then sweeping process takes place according to the instructions.</w:t>
      </w:r>
    </w:p>
    <w:p w14:paraId="2177206B" w14:textId="77777777" w:rsidR="00B83951" w:rsidRDefault="00B83951">
      <w:pPr>
        <w:spacing w:after="0" w:line="240" w:lineRule="auto"/>
        <w:contextualSpacing/>
        <w:jc w:val="both"/>
        <w:rPr>
          <w:rFonts w:ascii="Calibri" w:hAnsi="Calibri" w:cs="Calibri"/>
          <w:sz w:val="22"/>
          <w:szCs w:val="22"/>
        </w:rPr>
      </w:pPr>
    </w:p>
    <w:p w14:paraId="7223749F" w14:textId="77777777" w:rsidR="00B83951" w:rsidRDefault="00000000">
      <w:pPr>
        <w:numPr>
          <w:ilvl w:val="0"/>
          <w:numId w:val="14"/>
        </w:numPr>
        <w:spacing w:after="0" w:line="240" w:lineRule="auto"/>
        <w:contextualSpacing/>
        <w:jc w:val="both"/>
        <w:rPr>
          <w:rFonts w:ascii="Calibri" w:hAnsi="Calibri" w:cs="Calibri"/>
          <w:sz w:val="22"/>
          <w:szCs w:val="22"/>
        </w:rPr>
      </w:pPr>
      <w:r>
        <w:rPr>
          <w:rFonts w:ascii="Calibri" w:hAnsi="Calibri" w:cs="Calibri"/>
          <w:sz w:val="22"/>
          <w:szCs w:val="22"/>
        </w:rPr>
        <w:t xml:space="preserve">Understanding the business logic was a challenge for the Team but we </w:t>
      </w:r>
      <w:proofErr w:type="gramStart"/>
      <w:r>
        <w:rPr>
          <w:rFonts w:ascii="Calibri" w:hAnsi="Calibri" w:cs="Calibri"/>
          <w:sz w:val="22"/>
          <w:szCs w:val="22"/>
        </w:rPr>
        <w:t>are able to</w:t>
      </w:r>
      <w:proofErr w:type="gramEnd"/>
      <w:r>
        <w:rPr>
          <w:rFonts w:ascii="Calibri" w:hAnsi="Calibri" w:cs="Calibri"/>
          <w:sz w:val="22"/>
          <w:szCs w:val="22"/>
        </w:rPr>
        <w:t xml:space="preserve"> handle it after a lot of research and frequent communication with the client.</w:t>
      </w:r>
    </w:p>
    <w:p w14:paraId="553DEA1A" w14:textId="77777777" w:rsidR="00B83951" w:rsidRDefault="00B83951">
      <w:pPr>
        <w:spacing w:after="0" w:line="240" w:lineRule="auto"/>
        <w:contextualSpacing/>
        <w:jc w:val="both"/>
        <w:rPr>
          <w:rFonts w:ascii="Calibri" w:hAnsi="Calibri" w:cs="Calibri"/>
          <w:b/>
          <w:sz w:val="22"/>
          <w:szCs w:val="22"/>
        </w:rPr>
      </w:pPr>
    </w:p>
    <w:p w14:paraId="434AC87A" w14:textId="77777777" w:rsidR="00B83951" w:rsidRDefault="00000000">
      <w:pPr>
        <w:spacing w:after="0" w:line="240" w:lineRule="auto"/>
        <w:contextualSpacing/>
        <w:jc w:val="both"/>
        <w:rPr>
          <w:rFonts w:ascii="Calibri" w:hAnsi="Calibri" w:cs="Calibri"/>
          <w:sz w:val="22"/>
          <w:szCs w:val="22"/>
        </w:rPr>
      </w:pPr>
      <w:r>
        <w:rPr>
          <w:rFonts w:ascii="Calibri" w:hAnsi="Calibri" w:cs="Calibri"/>
          <w:b/>
          <w:sz w:val="22"/>
          <w:szCs w:val="22"/>
        </w:rPr>
        <w:t>Environment:</w:t>
      </w:r>
      <w:r>
        <w:rPr>
          <w:rFonts w:ascii="Calibri" w:hAnsi="Calibri" w:cs="Calibri"/>
          <w:sz w:val="22"/>
          <w:szCs w:val="22"/>
        </w:rPr>
        <w:t xml:space="preserve"> Apache Tomcat 4.1, Oracle 8</w:t>
      </w:r>
      <w:proofErr w:type="gramStart"/>
      <w:r>
        <w:rPr>
          <w:rFonts w:ascii="Calibri" w:hAnsi="Calibri" w:cs="Calibri"/>
          <w:sz w:val="22"/>
          <w:szCs w:val="22"/>
        </w:rPr>
        <w:t>i(</w:t>
      </w:r>
      <w:proofErr w:type="gramEnd"/>
      <w:r>
        <w:rPr>
          <w:rFonts w:ascii="Calibri" w:hAnsi="Calibri" w:cs="Calibri"/>
          <w:sz w:val="22"/>
          <w:szCs w:val="22"/>
        </w:rPr>
        <w:t>USING TOAD) and Windows XP, HTML, Java-script, CSS, TOAD, Intellect Report</w:t>
      </w:r>
    </w:p>
    <w:p w14:paraId="26F9D2C7" w14:textId="77777777" w:rsidR="00B83951" w:rsidRDefault="00B83951">
      <w:pPr>
        <w:spacing w:after="0" w:line="240" w:lineRule="auto"/>
        <w:contextualSpacing/>
        <w:jc w:val="both"/>
        <w:rPr>
          <w:rFonts w:ascii="Calibri" w:hAnsi="Calibri" w:cs="Calibri"/>
          <w:sz w:val="22"/>
          <w:szCs w:val="22"/>
        </w:rPr>
      </w:pPr>
    </w:p>
    <w:p w14:paraId="5917E9B1" w14:textId="77777777" w:rsidR="00B83951" w:rsidRDefault="00000000">
      <w:pPr>
        <w:spacing w:after="0" w:line="240" w:lineRule="auto"/>
        <w:contextualSpacing/>
        <w:jc w:val="both"/>
        <w:rPr>
          <w:rFonts w:ascii="Calibri" w:hAnsi="Calibri" w:cs="Calibri"/>
          <w:b/>
          <w:bCs/>
          <w:sz w:val="22"/>
          <w:szCs w:val="22"/>
        </w:rPr>
      </w:pPr>
      <w:r>
        <w:rPr>
          <w:rFonts w:ascii="Calibri" w:hAnsi="Calibri" w:cs="Calibri"/>
          <w:b/>
          <w:bCs/>
          <w:sz w:val="22"/>
          <w:szCs w:val="22"/>
        </w:rPr>
        <w:t xml:space="preserve">EDUCATION: </w:t>
      </w:r>
      <w:r>
        <w:rPr>
          <w:rFonts w:ascii="Calibri" w:hAnsi="Calibri" w:cs="Calibri"/>
          <w:sz w:val="22"/>
          <w:szCs w:val="22"/>
        </w:rPr>
        <w:t xml:space="preserve">Bachelor’s degree in computer science, 2005.                                        </w:t>
      </w:r>
    </w:p>
    <w:sectPr w:rsidR="00B83951">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3298"/>
    <w:multiLevelType w:val="multilevel"/>
    <w:tmpl w:val="4FC245C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8996D17"/>
    <w:multiLevelType w:val="multilevel"/>
    <w:tmpl w:val="97C4D9B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23E8310F"/>
    <w:multiLevelType w:val="multilevel"/>
    <w:tmpl w:val="81F2C6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2885208F"/>
    <w:multiLevelType w:val="multilevel"/>
    <w:tmpl w:val="73804F2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289942D7"/>
    <w:multiLevelType w:val="multilevel"/>
    <w:tmpl w:val="D5604BC8"/>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5" w15:restartNumberingAfterBreak="0">
    <w:nsid w:val="29DB68F1"/>
    <w:multiLevelType w:val="multilevel"/>
    <w:tmpl w:val="688AE91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A54233F"/>
    <w:multiLevelType w:val="multilevel"/>
    <w:tmpl w:val="E6ACF8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310B253F"/>
    <w:multiLevelType w:val="multilevel"/>
    <w:tmpl w:val="5216779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15:restartNumberingAfterBreak="0">
    <w:nsid w:val="34F42ECB"/>
    <w:multiLevelType w:val="multilevel"/>
    <w:tmpl w:val="CB4CC41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371C7B8B"/>
    <w:multiLevelType w:val="multilevel"/>
    <w:tmpl w:val="8D9ACA0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15:restartNumberingAfterBreak="0">
    <w:nsid w:val="3DEC57BB"/>
    <w:multiLevelType w:val="multilevel"/>
    <w:tmpl w:val="F33E41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4C5A6535"/>
    <w:multiLevelType w:val="multilevel"/>
    <w:tmpl w:val="F30474A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646C6077"/>
    <w:multiLevelType w:val="multilevel"/>
    <w:tmpl w:val="138E6B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70AE212B"/>
    <w:multiLevelType w:val="multilevel"/>
    <w:tmpl w:val="5BBCC89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771773B6"/>
    <w:multiLevelType w:val="multilevel"/>
    <w:tmpl w:val="A286850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7C1E6684"/>
    <w:multiLevelType w:val="multilevel"/>
    <w:tmpl w:val="49F80F3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985084779">
    <w:abstractNumId w:val="2"/>
  </w:num>
  <w:num w:numId="2" w16cid:durableId="289020085">
    <w:abstractNumId w:val="6"/>
  </w:num>
  <w:num w:numId="3" w16cid:durableId="411633274">
    <w:abstractNumId w:val="8"/>
  </w:num>
  <w:num w:numId="4" w16cid:durableId="1975064723">
    <w:abstractNumId w:val="15"/>
  </w:num>
  <w:num w:numId="5" w16cid:durableId="75832393">
    <w:abstractNumId w:val="0"/>
  </w:num>
  <w:num w:numId="6" w16cid:durableId="407582832">
    <w:abstractNumId w:val="13"/>
  </w:num>
  <w:num w:numId="7" w16cid:durableId="822746029">
    <w:abstractNumId w:val="7"/>
  </w:num>
  <w:num w:numId="8" w16cid:durableId="308634990">
    <w:abstractNumId w:val="11"/>
  </w:num>
  <w:num w:numId="9" w16cid:durableId="740517442">
    <w:abstractNumId w:val="5"/>
  </w:num>
  <w:num w:numId="10" w16cid:durableId="1585144955">
    <w:abstractNumId w:val="1"/>
  </w:num>
  <w:num w:numId="11" w16cid:durableId="562376516">
    <w:abstractNumId w:val="10"/>
  </w:num>
  <w:num w:numId="12" w16cid:durableId="1520001977">
    <w:abstractNumId w:val="3"/>
  </w:num>
  <w:num w:numId="13" w16cid:durableId="1032077230">
    <w:abstractNumId w:val="14"/>
  </w:num>
  <w:num w:numId="14" w16cid:durableId="214969059">
    <w:abstractNumId w:val="4"/>
  </w:num>
  <w:num w:numId="15" w16cid:durableId="266890348">
    <w:abstractNumId w:val="9"/>
  </w:num>
  <w:num w:numId="16" w16cid:durableId="1211117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51"/>
    <w:rsid w:val="00280418"/>
    <w:rsid w:val="007D142F"/>
    <w:rsid w:val="00B8395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1319"/>
  <w15:docId w15:val="{B1CB874E-ED5D-45B2-85C1-B54E6031D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41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1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1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1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1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1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1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1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1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1229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1229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1229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12296"/>
    <w:rPr>
      <w:i/>
      <w:iCs/>
      <w:color w:val="404040" w:themeColor="text1" w:themeTint="BF"/>
    </w:rPr>
  </w:style>
  <w:style w:type="character" w:styleId="IntenseEmphasis">
    <w:name w:val="Intense Emphasis"/>
    <w:basedOn w:val="DefaultParagraphFont"/>
    <w:uiPriority w:val="21"/>
    <w:qFormat/>
    <w:rsid w:val="00412296"/>
    <w:rPr>
      <w:i/>
      <w:iCs/>
      <w:color w:val="0F4761" w:themeColor="accent1" w:themeShade="BF"/>
    </w:rPr>
  </w:style>
  <w:style w:type="character" w:customStyle="1" w:styleId="IntenseQuoteChar">
    <w:name w:val="Intense Quote Char"/>
    <w:basedOn w:val="DefaultParagraphFont"/>
    <w:link w:val="IntenseQuote"/>
    <w:uiPriority w:val="30"/>
    <w:qFormat/>
    <w:rsid w:val="00412296"/>
    <w:rPr>
      <w:i/>
      <w:iCs/>
      <w:color w:val="0F4761" w:themeColor="accent1" w:themeShade="BF"/>
    </w:rPr>
  </w:style>
  <w:style w:type="character" w:styleId="IntenseReference">
    <w:name w:val="Intense Reference"/>
    <w:basedOn w:val="DefaultParagraphFont"/>
    <w:uiPriority w:val="32"/>
    <w:qFormat/>
    <w:rsid w:val="00412296"/>
    <w:rPr>
      <w:b/>
      <w:bCs/>
      <w:smallCaps/>
      <w:color w:val="0F4761" w:themeColor="accent1" w:themeShade="BF"/>
      <w:spacing w:val="5"/>
    </w:rPr>
  </w:style>
  <w:style w:type="character" w:styleId="Hyperlink">
    <w:name w:val="Hyperlink"/>
    <w:basedOn w:val="DefaultParagraphFont"/>
    <w:uiPriority w:val="99"/>
    <w:unhideWhenUsed/>
    <w:rsid w:val="00FF48D3"/>
    <w:rPr>
      <w:color w:val="467886" w:themeColor="hyperlink"/>
      <w:u w:val="single"/>
    </w:rPr>
  </w:style>
  <w:style w:type="character" w:styleId="UnresolvedMention">
    <w:name w:val="Unresolved Mention"/>
    <w:basedOn w:val="DefaultParagraphFont"/>
    <w:uiPriority w:val="99"/>
    <w:semiHidden/>
    <w:unhideWhenUsed/>
    <w:qFormat/>
    <w:rsid w:val="00FF48D3"/>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12296"/>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1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96"/>
    <w:pPr>
      <w:spacing w:before="160"/>
      <w:jc w:val="center"/>
    </w:pPr>
    <w:rPr>
      <w:i/>
      <w:iCs/>
      <w:color w:val="404040" w:themeColor="text1" w:themeTint="BF"/>
    </w:rPr>
  </w:style>
  <w:style w:type="paragraph" w:styleId="ListParagraph">
    <w:name w:val="List Paragraph"/>
    <w:basedOn w:val="Normal"/>
    <w:uiPriority w:val="34"/>
    <w:qFormat/>
    <w:rsid w:val="00412296"/>
    <w:pPr>
      <w:ind w:left="720"/>
      <w:contextualSpacing/>
    </w:pPr>
  </w:style>
  <w:style w:type="paragraph" w:styleId="IntenseQuote">
    <w:name w:val="Intense Quote"/>
    <w:basedOn w:val="Normal"/>
    <w:next w:val="Normal"/>
    <w:link w:val="IntenseQuoteChar"/>
    <w:uiPriority w:val="30"/>
    <w:qFormat/>
    <w:rsid w:val="0041229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LO-normal">
    <w:name w:val="LO-normal"/>
    <w:qFormat/>
    <w:rsid w:val="00595E95"/>
    <w:pPr>
      <w:spacing w:after="200" w:line="276" w:lineRule="auto"/>
    </w:pPr>
    <w:rPr>
      <w:rFonts w:ascii="Calibri" w:eastAsia="Calibri" w:hAnsi="Calibri" w:cs="Calibri"/>
      <w:kern w:val="0"/>
      <w:sz w:val="22"/>
      <w:szCs w:val="22"/>
      <w:lang w:eastAsia="zh-CN" w:bidi="hi-IN"/>
      <w14:ligatures w14:val="none"/>
    </w:rPr>
  </w:style>
  <w:style w:type="table" w:styleId="TableGrid">
    <w:name w:val="Table Grid"/>
    <w:basedOn w:val="TableNormal"/>
    <w:uiPriority w:val="39"/>
    <w:rsid w:val="00936D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2964</Words>
  <Characters>16897</Characters>
  <Application>Microsoft Office Word</Application>
  <DocSecurity>0</DocSecurity>
  <Lines>140</Lines>
  <Paragraphs>39</Paragraphs>
  <ScaleCrop>false</ScaleCrop>
  <Company/>
  <LinksUpToDate>false</LinksUpToDate>
  <CharactersWithSpaces>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dc:description/>
  <cp:lastModifiedBy>Dell</cp:lastModifiedBy>
  <cp:revision>2</cp:revision>
  <dcterms:created xsi:type="dcterms:W3CDTF">2026-03-11T17:13:00Z</dcterms:created>
  <dcterms:modified xsi:type="dcterms:W3CDTF">2026-03-11T17:13:00Z</dcterms:modified>
  <dc:language>en-US</dc:language>
</cp:coreProperties>
</file>