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2D99" w14:textId="1644E348" w:rsidR="00EC6844" w:rsidRDefault="00FE709C" w:rsidP="00812318">
      <w:pPr>
        <w:spacing w:after="0"/>
        <w:jc w:val="center"/>
        <w:rPr>
          <w:noProof/>
          <w14:ligatures w14:val="standardContextual"/>
        </w:rPr>
      </w:pPr>
      <w:r w:rsidRPr="009D358C">
        <w:rPr>
          <w:rFonts w:ascii="Cambria" w:hAnsi="Cambria"/>
          <w:b/>
          <w:bCs/>
          <w:noProof/>
          <w:sz w:val="24"/>
          <w:szCs w:val="24"/>
        </w:rPr>
        <w:drawing>
          <wp:anchor distT="0" distB="0" distL="114300" distR="114300" simplePos="0" relativeHeight="251663360" behindDoc="0" locked="0" layoutInCell="1" hidden="0" allowOverlap="1" wp14:anchorId="036AA08A" wp14:editId="0427C04D">
            <wp:simplePos x="0" y="0"/>
            <wp:positionH relativeFrom="column">
              <wp:posOffset>5821680</wp:posOffset>
            </wp:positionH>
            <wp:positionV relativeFrom="paragraph">
              <wp:posOffset>9525</wp:posOffset>
            </wp:positionV>
            <wp:extent cx="893445" cy="827405"/>
            <wp:effectExtent l="0" t="0" r="0" b="0"/>
            <wp:wrapSquare wrapText="bothSides" distT="0" distB="0" distL="114300" distR="114300"/>
            <wp:docPr id="795261605" name="image1.png" descr="C:\Users\Janu\AppData\Local\Microsoft\Windows\INetCache\Content.MSO\D1472432.tmp"/>
            <wp:cNvGraphicFramePr/>
            <a:graphic xmlns:a="http://schemas.openxmlformats.org/drawingml/2006/main">
              <a:graphicData uri="http://schemas.openxmlformats.org/drawingml/2006/picture">
                <pic:pic xmlns:pic="http://schemas.openxmlformats.org/drawingml/2006/picture">
                  <pic:nvPicPr>
                    <pic:cNvPr id="0" name="image1.png" descr="C:\Users\Janu\AppData\Local\Microsoft\Windows\INetCache\Content.MSO\D1472432.tmp"/>
                    <pic:cNvPicPr preferRelativeResize="0"/>
                  </pic:nvPicPr>
                  <pic:blipFill>
                    <a:blip r:embed="rId6"/>
                    <a:srcRect/>
                    <a:stretch>
                      <a:fillRect/>
                    </a:stretch>
                  </pic:blipFill>
                  <pic:spPr>
                    <a:xfrm>
                      <a:off x="0" y="0"/>
                      <a:ext cx="893445" cy="827405"/>
                    </a:xfrm>
                    <a:prstGeom prst="rect">
                      <a:avLst/>
                    </a:prstGeom>
                    <a:ln/>
                  </pic:spPr>
                </pic:pic>
              </a:graphicData>
            </a:graphic>
          </wp:anchor>
        </w:drawing>
      </w:r>
      <w:r w:rsidRPr="009D358C">
        <w:rPr>
          <w:rFonts w:ascii="Cambria" w:hAnsi="Cambria"/>
          <w:b/>
          <w:bCs/>
          <w:noProof/>
          <w:sz w:val="24"/>
          <w:szCs w:val="24"/>
        </w:rPr>
        <w:drawing>
          <wp:anchor distT="0" distB="0" distL="114300" distR="114300" simplePos="0" relativeHeight="251661312" behindDoc="0" locked="0" layoutInCell="1" hidden="0" allowOverlap="1" wp14:anchorId="0C14744A" wp14:editId="41697AEC">
            <wp:simplePos x="0" y="0"/>
            <wp:positionH relativeFrom="margin">
              <wp:posOffset>5128260</wp:posOffset>
            </wp:positionH>
            <wp:positionV relativeFrom="paragraph">
              <wp:posOffset>8255</wp:posOffset>
            </wp:positionV>
            <wp:extent cx="685800" cy="697865"/>
            <wp:effectExtent l="0" t="0" r="0" b="6985"/>
            <wp:wrapSquare wrapText="bothSides" distT="0" distB="0" distL="114300" distR="114300"/>
            <wp:docPr id="795261606" name="image2.png" descr="C:\Users\Janu\AppData\Local\Microsoft\Windows\INetCache\Content.MSO\5F316B9E.tmp"/>
            <wp:cNvGraphicFramePr/>
            <a:graphic xmlns:a="http://schemas.openxmlformats.org/drawingml/2006/main">
              <a:graphicData uri="http://schemas.openxmlformats.org/drawingml/2006/picture">
                <pic:pic xmlns:pic="http://schemas.openxmlformats.org/drawingml/2006/picture">
                  <pic:nvPicPr>
                    <pic:cNvPr id="0" name="image2.png" descr="C:\Users\Janu\AppData\Local\Microsoft\Windows\INetCache\Content.MSO\5F316B9E.tmp"/>
                    <pic:cNvPicPr preferRelativeResize="0"/>
                  </pic:nvPicPr>
                  <pic:blipFill>
                    <a:blip r:embed="rId7"/>
                    <a:srcRect/>
                    <a:stretch>
                      <a:fillRect/>
                    </a:stretch>
                  </pic:blipFill>
                  <pic:spPr>
                    <a:xfrm>
                      <a:off x="0" y="0"/>
                      <a:ext cx="685800" cy="697865"/>
                    </a:xfrm>
                    <a:prstGeom prst="rect">
                      <a:avLst/>
                    </a:prstGeom>
                    <a:ln/>
                  </pic:spPr>
                </pic:pic>
              </a:graphicData>
            </a:graphic>
          </wp:anchor>
        </w:drawing>
      </w:r>
      <w:r w:rsidR="007248A6" w:rsidRPr="007248A6">
        <w:rPr>
          <w:rFonts w:ascii="Calibri" w:hAnsi="Calibri" w:cs="Calibri"/>
          <w:b/>
          <w:bCs/>
          <w:noProof/>
          <w:sz w:val="28"/>
          <w:szCs w:val="28"/>
          <w:lang w:eastAsia="en-IN"/>
          <w14:ligatures w14:val="standardContextual"/>
        </w:rPr>
        <mc:AlternateContent>
          <mc:Choice Requires="wps">
            <w:drawing>
              <wp:anchor distT="0" distB="0" distL="114300" distR="114300" simplePos="0" relativeHeight="251659264" behindDoc="0" locked="0" layoutInCell="1" allowOverlap="1" wp14:anchorId="6D3FE4F3" wp14:editId="16CFFD3E">
                <wp:simplePos x="0" y="0"/>
                <wp:positionH relativeFrom="margin">
                  <wp:align>left</wp:align>
                </wp:positionH>
                <wp:positionV relativeFrom="paragraph">
                  <wp:posOffset>-68580</wp:posOffset>
                </wp:positionV>
                <wp:extent cx="2308860" cy="708660"/>
                <wp:effectExtent l="0" t="0" r="0" b="0"/>
                <wp:wrapNone/>
                <wp:docPr id="1" name="Rectangle 1"/>
                <wp:cNvGraphicFramePr/>
                <a:graphic xmlns:a="http://schemas.openxmlformats.org/drawingml/2006/main">
                  <a:graphicData uri="http://schemas.microsoft.com/office/word/2010/wordprocessingShape">
                    <wps:wsp>
                      <wps:cNvSpPr/>
                      <wps:spPr>
                        <a:xfrm>
                          <a:off x="0" y="0"/>
                          <a:ext cx="2308860" cy="708660"/>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7379C9" w14:textId="77777777" w:rsidR="007248A6" w:rsidRPr="009A7DB4" w:rsidRDefault="007248A6" w:rsidP="007248A6">
                            <w:pPr>
                              <w:spacing w:after="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7DB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SHIVA SAI KUMAR ANNEM</w:t>
                            </w:r>
                          </w:p>
                          <w:p w14:paraId="75141B0A" w14:textId="77777777" w:rsidR="007248A6" w:rsidRPr="00D241F7" w:rsidRDefault="007248A6" w:rsidP="0038125B">
                            <w:pPr>
                              <w:pStyle w:val="NoSpacing"/>
                            </w:pPr>
                            <w:r w:rsidRPr="00D241F7">
                              <w:t>Azure</w:t>
                            </w:r>
                            <w:r>
                              <w:t xml:space="preserve"> </w:t>
                            </w:r>
                            <w:r w:rsidRPr="00D241F7">
                              <w:t>Data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3FE4F3" id="Rectangle 1" o:spid="_x0000_s1026" style="position:absolute;left:0;text-align:left;margin-left:0;margin-top:-5.4pt;width:181.8pt;height:55.8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oVKkgIAAKQFAAAOAAAAZHJzL2Uyb0RvYy54bWysVEtv2zAMvg/YfxB0X+1kfWRBnSJo0WFA&#10;1wZrh54VWYoNyKImKbGzXz9Ksp2063YYdrH5/PgQycurrlFkJ6yrQRd0cpJTIjSHstabgn5/uv0w&#10;o8R5pkumQIuC7oWjV4v37y5bMxdTqECVwhIE0W7emoJW3pt5ljleiYa5EzBCo1KCbZhH1m6y0rIW&#10;0RuVTfP8PGvBlsYCF86h9CYp6SLiSym4f5DSCU9UQTE3H782ftfhmy0u2Xxjmalq3qfB/iGLhtUa&#10;g45QN8wzsrX1b1BNzS04kP6EQ5OBlDUXsQasZpK/quaxYkbEWrA5zoxtcv8Plt/vHs3KYhta4+YO&#10;yVBFJ20T/pgf6WKz9mOzROcJR+H0Yz6bnWNPOeou8tk50giTHbyNdf6zgIYEoqAWHyP2iO3unE+m&#10;g0kI5kDV5W2tVGTCAIhrZcmO4dP5bhpd1bb5CmWS4fPn/QOiGJ85iWeDGDOJYxRQYl4vAigdwmgI&#10;AVMuQZIduhApv1ci2Cn9TUhSl6HumMiInIIyzoX2k6SqWCmS+OyPuUTAgCwx/ojdA7ysfcBOWfb2&#10;wVXE+R6d878llpxHjxgZtB+dm1qDfQtAYVV95GQ/NCm1JnTJd+sOTQK5hnK/ssRCWjRn+G2Nj3/H&#10;nF8xi5uF84LXwj/gRypoCwo9RUkF9udb8mCPA49aSlrc1IK6H1tmBSXqi8ZV+DQ5PQ2rHZnTs4sp&#10;MvZYsz7W6G1zDThRE7xLhkcy2Hs1kNJC84xHZRmiooppjrELyr0dmGufLgieJS6Wy2iG62yYv9OP&#10;hgfw0OAw3E/dM7Om3wCPu3MPw1az+atFSLbBU8Ny60HWcUsOfe1bj6cgznN/tsKtOeaj1eG4Ln4B&#10;AAD//wMAUEsDBBQABgAIAAAAIQD99yst2wAAAAgBAAAPAAAAZHJzL2Rvd25yZXYueG1sTI/BTsMw&#10;EETvSPyDtUjcWidEiiDEqRAqgittJDi68Taxaq9D7Dbh71lOcNyZ0ey8erN4Jy44RRtIQb7OQCB1&#10;wVjqFbT7l9U9iJg0Ge0CoYJvjLBprq9qXZkw0ztedqkXXEKx0gqGlMZKytgN6HVchxGJvWOYvE58&#10;Tr00k5653Dt5l2Wl9NoSfxj0iM8Ddqfd2SvY2gXd/KFxb18f2iKnt692+6nU7c3y9Agi4ZL+wvA7&#10;n6dDw5sO4UwmCqeAQZKCVZ4xANtFWZQgDpzLWJFNLf8DND8AAAD//wMAUEsBAi0AFAAGAAgAAAAh&#10;ALaDOJL+AAAA4QEAABMAAAAAAAAAAAAAAAAAAAAAAFtDb250ZW50X1R5cGVzXS54bWxQSwECLQAU&#10;AAYACAAAACEAOP0h/9YAAACUAQAACwAAAAAAAAAAAAAAAAAvAQAAX3JlbHMvLnJlbHNQSwECLQAU&#10;AAYACAAAACEA2zaFSpICAACkBQAADgAAAAAAAAAAAAAAAAAuAgAAZHJzL2Uyb0RvYy54bWxQSwEC&#10;LQAUAAYACAAAACEA/fcrLdsAAAAIAQAADwAAAAAAAAAAAAAAAADsBAAAZHJzL2Rvd25yZXYueG1s&#10;UEsFBgAAAAAEAAQA8wAAAPQFAAAAAA==&#10;" fillcolor="#b7d4ef [671]" stroked="f" strokeweight="1pt">
                <v:textbox>
                  <w:txbxContent>
                    <w:p w14:paraId="7C7379C9" w14:textId="77777777" w:rsidR="007248A6" w:rsidRPr="009A7DB4" w:rsidRDefault="007248A6" w:rsidP="007248A6">
                      <w:pPr>
                        <w:spacing w:after="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7DB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SHIVA SAI KUMAR ANNEM</w:t>
                      </w:r>
                    </w:p>
                    <w:p w14:paraId="75141B0A" w14:textId="77777777" w:rsidR="007248A6" w:rsidRPr="00D241F7" w:rsidRDefault="007248A6" w:rsidP="0038125B">
                      <w:pPr>
                        <w:pStyle w:val="NoSpacing"/>
                      </w:pPr>
                      <w:r w:rsidRPr="00D241F7">
                        <w:t>Azure</w:t>
                      </w:r>
                      <w:r>
                        <w:t xml:space="preserve"> </w:t>
                      </w:r>
                      <w:r w:rsidRPr="00D241F7">
                        <w:t>Data Engineer</w:t>
                      </w:r>
                    </w:p>
                  </w:txbxContent>
                </v:textbox>
                <w10:wrap anchorx="margin"/>
              </v:rect>
            </w:pict>
          </mc:Fallback>
        </mc:AlternateContent>
      </w:r>
      <w:r w:rsidR="001F3C08">
        <w:rPr>
          <w:rFonts w:ascii="Calibri" w:hAnsi="Calibri" w:cs="Calibri"/>
          <w:b/>
          <w:bCs/>
          <w:sz w:val="28"/>
          <w:szCs w:val="28"/>
        </w:rPr>
        <w:t xml:space="preserve">                                                                                                              </w:t>
      </w:r>
    </w:p>
    <w:p w14:paraId="5E1B0B95" w14:textId="607D95D8" w:rsidR="00EC6844" w:rsidRDefault="00EC6844" w:rsidP="00812318">
      <w:pPr>
        <w:spacing w:after="0"/>
        <w:jc w:val="center"/>
        <w:rPr>
          <w:noProof/>
          <w14:ligatures w14:val="standardContextual"/>
        </w:rPr>
      </w:pPr>
    </w:p>
    <w:p w14:paraId="4185DACC" w14:textId="3170010A" w:rsidR="00EC6844" w:rsidRDefault="00EC6844" w:rsidP="00812318">
      <w:pPr>
        <w:spacing w:after="0"/>
        <w:jc w:val="center"/>
        <w:rPr>
          <w:noProof/>
          <w14:ligatures w14:val="standardContextual"/>
        </w:rPr>
      </w:pPr>
    </w:p>
    <w:p w14:paraId="7A4F6242" w14:textId="3D9264A0" w:rsidR="00EC6844" w:rsidRDefault="00EC6844" w:rsidP="00EC6844">
      <w:pPr>
        <w:spacing w:after="0"/>
        <w:rPr>
          <w:noProof/>
          <w14:ligatures w14:val="standardContextual"/>
        </w:rPr>
      </w:pPr>
    </w:p>
    <w:p w14:paraId="15875943" w14:textId="59592C36" w:rsidR="007248A6" w:rsidRPr="00943A74" w:rsidRDefault="007248A6" w:rsidP="00EC6844">
      <w:pPr>
        <w:spacing w:after="0"/>
        <w:rPr>
          <w:rFonts w:ascii="Calibri" w:hAnsi="Calibri" w:cs="Calibri"/>
          <w:b/>
          <w:sz w:val="24"/>
          <w:szCs w:val="24"/>
          <w:u w:val="single"/>
        </w:rPr>
      </w:pPr>
      <w:r w:rsidRPr="00943A74">
        <w:rPr>
          <w:rFonts w:ascii="Calibri" w:hAnsi="Calibri" w:cs="Calibri"/>
          <w:b/>
          <w:sz w:val="24"/>
          <w:szCs w:val="24"/>
        </w:rPr>
        <w:t xml:space="preserve">Phone: </w:t>
      </w:r>
      <w:r w:rsidR="001A6442">
        <w:rPr>
          <w:rFonts w:ascii="Calibri" w:hAnsi="Calibri" w:cs="Calibri"/>
          <w:b/>
          <w:sz w:val="24"/>
          <w:szCs w:val="24"/>
        </w:rPr>
        <w:t>636-355-3036</w:t>
      </w:r>
      <w:r w:rsidRPr="00943A74">
        <w:rPr>
          <w:rFonts w:ascii="Calibri" w:hAnsi="Calibri" w:cs="Calibri"/>
          <w:b/>
          <w:sz w:val="24"/>
          <w:szCs w:val="24"/>
        </w:rPr>
        <w:t xml:space="preserve">| Email: </w:t>
      </w:r>
      <w:r w:rsidRPr="00943A74">
        <w:rPr>
          <w:rFonts w:ascii="Calibri" w:hAnsi="Calibri" w:cs="Calibri"/>
          <w:b/>
          <w:bCs/>
          <w:sz w:val="24"/>
          <w:szCs w:val="24"/>
          <w:u w:val="single"/>
        </w:rPr>
        <w:t>shivasaikumar316@gmail.com</w:t>
      </w:r>
    </w:p>
    <w:p w14:paraId="047810F2" w14:textId="77777777" w:rsidR="007248A6" w:rsidRPr="007248A6" w:rsidRDefault="007248A6" w:rsidP="007248A6">
      <w:pPr>
        <w:shd w:val="clear" w:color="auto" w:fill="C1E4F5" w:themeFill="accent1" w:themeFillTint="33"/>
        <w:spacing w:after="0"/>
        <w:rPr>
          <w:rFonts w:ascii="Calibri" w:hAnsi="Calibri" w:cs="Calibri"/>
          <w:b/>
          <w:sz w:val="20"/>
          <w:szCs w:val="20"/>
          <w:u w:val="single"/>
        </w:rPr>
      </w:pPr>
    </w:p>
    <w:p w14:paraId="0D2ED0D6" w14:textId="77777777" w:rsidR="007248A6" w:rsidRPr="007248A6" w:rsidRDefault="007248A6" w:rsidP="007248A6">
      <w:pPr>
        <w:pStyle w:val="NoSpacing"/>
        <w:spacing w:line="276" w:lineRule="auto"/>
        <w:rPr>
          <w:rFonts w:eastAsia="Verdana" w:cs="Calibri"/>
          <w:b/>
          <w:w w:val="95"/>
          <w:sz w:val="20"/>
          <w:szCs w:val="20"/>
          <w:u w:val="single"/>
          <w:lang w:val="en-US" w:eastAsia="en-US"/>
        </w:rPr>
      </w:pPr>
      <w:r w:rsidRPr="007248A6">
        <w:rPr>
          <w:rFonts w:eastAsia="Verdana" w:cs="Calibri"/>
          <w:b/>
          <w:w w:val="95"/>
          <w:sz w:val="20"/>
          <w:szCs w:val="20"/>
          <w:u w:val="single"/>
          <w:lang w:val="en-US" w:eastAsia="en-US"/>
        </w:rPr>
        <w:t>PROFESSIONAL SUMMARY</w:t>
      </w:r>
    </w:p>
    <w:p w14:paraId="580E48B4"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10+ Years of experience in Data Engineering, with expertise in designing and implementing scalable data ingestion pipelines using Azure Data Factory, including advanced features like copy activity, lookup activity, and integrating ADLS Gen2 for efficient data storage and management.</w:t>
      </w:r>
    </w:p>
    <w:p w14:paraId="37080C9D"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Expertise in integrating on premise and cloud-based data sources using Azure Data Factory, applying transformations, and loading data into Snowflake, while making use of ADLS Gen2 for largescale data storage and copy activity for efficient data movement.</w:t>
      </w:r>
    </w:p>
    <w:p w14:paraId="4AD8BA1A"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Experienced data professional with a strong background in management of ETL data pipelines, ensuring scalability and smooth operations, utilizing compression techniques to optimize storage and transfer speeds.</w:t>
      </w:r>
    </w:p>
    <w:p w14:paraId="776853D4"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 xml:space="preserve">Proficient in developing and maintaining ETL/ELT workflows using technologies like Apache Spark, Apache Beam, or Apache Airflow for efficient data extraction, transformation, and loading processes, incorporating Event Queues for event driven data processing. </w:t>
      </w:r>
    </w:p>
    <w:p w14:paraId="7864EACB"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 xml:space="preserve">Experienced in optimizing code for Azure Functions to extract, transform, and load data from diverse sources, incorporating EventHub for data streaming capabilities. </w:t>
      </w:r>
    </w:p>
    <w:p w14:paraId="52905479"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Experienced in designing and implementing scalable data ingestion pipelines using tools such as Apache Kafka, Apache Flume, and Apache Nifi, with an emphasis on data processing through EventHub.</w:t>
      </w:r>
    </w:p>
    <w:p w14:paraId="06058100"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 xml:space="preserve">Experienced in crafting and enhancing data models using tools like Apache Hive, Apache HBase, or Snowflake, while integrating ADLS Gen2 for improved data management. </w:t>
      </w:r>
    </w:p>
    <w:p w14:paraId="1C3284B7"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Skilled in implementing data quality checks and cleansing techniques to ensure data accuracy and integrity throughout the pipeline, applying compression techniques to optimize data storage and processing.</w:t>
      </w:r>
    </w:p>
    <w:p w14:paraId="591A1E4C"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 xml:space="preserve">Strong proficiency in developing ELT/ETL pipelines using Python and Snow SQL, with extensive use of copy activity and lookup activity in Azure Data Factory for robust data integration and transformation processes. </w:t>
      </w:r>
    </w:p>
    <w:p w14:paraId="5A091DD4"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Configured the ADF jobs, Snow SQL jobs triggering in Matillion using python.</w:t>
      </w:r>
    </w:p>
    <w:p w14:paraId="2ACA2E26"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Skilled in utilizing SQL queries, including DDL, DML, and various database objects, for data manipulation and retrieval, leveraging linked services in Azure Data Factory to connect disparate data sources seamlessly.</w:t>
      </w:r>
    </w:p>
    <w:p w14:paraId="2959435E" w14:textId="77777777" w:rsidR="007248A6" w:rsidRPr="007248A6" w:rsidRDefault="007248A6" w:rsidP="007248A6">
      <w:pPr>
        <w:pStyle w:val="ListParagraph"/>
        <w:numPr>
          <w:ilvl w:val="0"/>
          <w:numId w:val="2"/>
        </w:numPr>
        <w:rPr>
          <w:rFonts w:ascii="Calibri" w:hAnsi="Calibri" w:cs="Calibri"/>
          <w:sz w:val="20"/>
          <w:szCs w:val="20"/>
        </w:rPr>
      </w:pPr>
      <w:r w:rsidRPr="007248A6">
        <w:rPr>
          <w:rFonts w:ascii="Calibri" w:hAnsi="Calibri" w:cs="Calibri"/>
          <w:sz w:val="20"/>
          <w:szCs w:val="20"/>
        </w:rPr>
        <w:t>Designed and configured data lineage and data cataloging processes within Azure Purview, providing end-to-end visibility into data flows and transformations.</w:t>
      </w:r>
    </w:p>
    <w:p w14:paraId="607A45A3"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Scheduled the loading of all staging, intermediate, and final core tables into Snowflake using the Matillion tool.</w:t>
      </w:r>
    </w:p>
    <w:p w14:paraId="4DCE6BE9"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Strong experience in designing, building, and maintaining data integration programs within Hadoop and RDBMS environments, utilizing various file formats like Avro, Parquet, Sequence, Json, ORC, and text for loading data, parsing, gathering, and performing transformations with ADLS Gen2.</w:t>
      </w:r>
    </w:p>
    <w:p w14:paraId="030EA07E"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Strong knowledge of data warehousing techniques, including data cleansing, Slowly Changing Dimension handling, surrogate key assignment, and change data capture for Snowflake modeling, utilizing lookup activity to maintain data accuracy and integrity.</w:t>
      </w:r>
    </w:p>
    <w:p w14:paraId="632FA2E4"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Good experience in Hortonworks and Cloudera for Apache Hadoop distributions and used Event Queues for efficient data processing and management.</w:t>
      </w:r>
    </w:p>
    <w:p w14:paraId="3588E99C"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Designed and created Hive external tables using shared meta store with Static &amp; Dynamic partitioning, bucketing, and indexing, enhancing query performance in Vertica and Teradata environments.</w:t>
      </w:r>
    </w:p>
    <w:p w14:paraId="6076DBEA"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Exploring with Spark improving the performance and optimization of existing algorithms in Hadoop using Spark context, Spark SQL, Data Frame, pair RDDs, and incorporating compression techniques for data efficiency.</w:t>
      </w:r>
    </w:p>
    <w:p w14:paraId="4ADF7C78"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Collaborative team member, working closely with Azure Logic Apps administrators and DevOps engineers to monitor and resolve issues related to process automation and data processing pipelines, leveraging linked services for seamless integration.</w:t>
      </w:r>
    </w:p>
    <w:p w14:paraId="7AB6E6F9" w14:textId="77777777" w:rsidR="007248A6" w:rsidRPr="007248A6" w:rsidRDefault="007248A6" w:rsidP="007248A6">
      <w:pPr>
        <w:pStyle w:val="ListParagraph"/>
        <w:numPr>
          <w:ilvl w:val="0"/>
          <w:numId w:val="2"/>
        </w:numPr>
        <w:spacing w:line="276" w:lineRule="auto"/>
        <w:jc w:val="both"/>
        <w:rPr>
          <w:rFonts w:ascii="Calibri" w:hAnsi="Calibri" w:cs="Calibri"/>
          <w:sz w:val="20"/>
          <w:szCs w:val="20"/>
        </w:rPr>
      </w:pPr>
      <w:r w:rsidRPr="007248A6">
        <w:rPr>
          <w:rFonts w:ascii="Calibri" w:hAnsi="Calibri" w:cs="Calibri"/>
          <w:sz w:val="20"/>
          <w:szCs w:val="20"/>
        </w:rPr>
        <w:t>Proficient in implementing CI/CD frameworks for data pipelines using tools like Jenkins, ensuring efficient automation and deployment, with linked services facilitating continuous integration and delivery in cloud and hybrid environments.</w:t>
      </w:r>
    </w:p>
    <w:p w14:paraId="55C7E76D" w14:textId="77777777" w:rsidR="007248A6" w:rsidRPr="007248A6" w:rsidRDefault="007248A6" w:rsidP="007248A6">
      <w:pPr>
        <w:pStyle w:val="ListParagraph"/>
        <w:numPr>
          <w:ilvl w:val="0"/>
          <w:numId w:val="2"/>
        </w:numPr>
        <w:rPr>
          <w:rFonts w:ascii="Calibri" w:hAnsi="Calibri" w:cs="Calibri"/>
          <w:sz w:val="20"/>
          <w:szCs w:val="20"/>
        </w:rPr>
      </w:pPr>
      <w:r w:rsidRPr="007248A6">
        <w:rPr>
          <w:rFonts w:ascii="Calibri" w:hAnsi="Calibri" w:cs="Calibri"/>
          <w:sz w:val="20"/>
          <w:szCs w:val="20"/>
        </w:rPr>
        <w:lastRenderedPageBreak/>
        <w:t>Developed Power BI reports and dashboards for data-driven decision-making across departments, including finance, operations, and marketing.</w:t>
      </w:r>
    </w:p>
    <w:p w14:paraId="71061BEF" w14:textId="77777777" w:rsidR="007248A6" w:rsidRPr="007248A6" w:rsidRDefault="007248A6" w:rsidP="007248A6">
      <w:pPr>
        <w:pStyle w:val="ListParagraph"/>
        <w:numPr>
          <w:ilvl w:val="0"/>
          <w:numId w:val="2"/>
        </w:numPr>
        <w:rPr>
          <w:rFonts w:ascii="Calibri" w:hAnsi="Calibri" w:cs="Calibri"/>
          <w:sz w:val="20"/>
          <w:szCs w:val="20"/>
        </w:rPr>
      </w:pPr>
      <w:r w:rsidRPr="007248A6">
        <w:rPr>
          <w:rFonts w:ascii="Calibri" w:hAnsi="Calibri" w:cs="Calibri"/>
          <w:sz w:val="20"/>
          <w:szCs w:val="20"/>
        </w:rPr>
        <w:t>Proficient in version control using Git, ensuring efficient collaboration and code management within data engineering projects.</w:t>
      </w:r>
    </w:p>
    <w:p w14:paraId="126A89C7" w14:textId="77777777" w:rsidR="007248A6" w:rsidRPr="007248A6" w:rsidRDefault="007248A6" w:rsidP="007248A6">
      <w:pPr>
        <w:pStyle w:val="ListParagraph"/>
        <w:numPr>
          <w:ilvl w:val="0"/>
          <w:numId w:val="2"/>
        </w:numPr>
        <w:rPr>
          <w:rFonts w:ascii="Calibri" w:hAnsi="Calibri" w:cs="Calibri"/>
          <w:sz w:val="20"/>
          <w:szCs w:val="20"/>
        </w:rPr>
      </w:pPr>
      <w:r w:rsidRPr="007248A6">
        <w:rPr>
          <w:rFonts w:ascii="Calibri" w:hAnsi="Calibri" w:cs="Calibri"/>
          <w:sz w:val="20"/>
          <w:szCs w:val="20"/>
        </w:rPr>
        <w:t xml:space="preserve">Excellent analytical and communication skills help understand business logic and build strong relationships with both stakeholders and team members, which is key to project success. </w:t>
      </w:r>
    </w:p>
    <w:p w14:paraId="1C3444C7" w14:textId="77777777" w:rsidR="007248A6" w:rsidRPr="007248A6" w:rsidRDefault="007248A6" w:rsidP="007248A6">
      <w:pPr>
        <w:pStyle w:val="NoSpacing"/>
        <w:spacing w:line="276" w:lineRule="auto"/>
        <w:ind w:left="502"/>
        <w:jc w:val="both"/>
        <w:rPr>
          <w:rFonts w:eastAsia="Calibri" w:cs="Calibri"/>
          <w:color w:val="000000"/>
        </w:rPr>
      </w:pPr>
    </w:p>
    <w:p w14:paraId="1C3F4396" w14:textId="77777777" w:rsidR="007248A6" w:rsidRPr="007248A6" w:rsidRDefault="007248A6" w:rsidP="007248A6">
      <w:pPr>
        <w:pStyle w:val="NoSpacing"/>
        <w:tabs>
          <w:tab w:val="left" w:pos="6804"/>
        </w:tabs>
        <w:spacing w:line="276" w:lineRule="auto"/>
        <w:rPr>
          <w:rFonts w:eastAsia="Calibri" w:cs="Calibri"/>
          <w:color w:val="000000"/>
          <w:sz w:val="20"/>
          <w:szCs w:val="20"/>
        </w:rPr>
      </w:pPr>
      <w:r w:rsidRPr="007248A6">
        <w:rPr>
          <w:rFonts w:eastAsia="Verdana" w:cs="Calibri"/>
          <w:b/>
          <w:w w:val="95"/>
          <w:sz w:val="20"/>
          <w:szCs w:val="20"/>
          <w:u w:val="single"/>
          <w:lang w:val="en-US" w:eastAsia="en-US"/>
        </w:rPr>
        <w:t>TECHNICAL SKILLS:</w:t>
      </w:r>
    </w:p>
    <w:p w14:paraId="42109B4C" w14:textId="77777777" w:rsidR="007248A6" w:rsidRPr="007248A6" w:rsidRDefault="007248A6" w:rsidP="007248A6">
      <w:pPr>
        <w:pStyle w:val="NoSpacing"/>
        <w:spacing w:line="276" w:lineRule="auto"/>
        <w:rPr>
          <w:rFonts w:eastAsia="Calibri" w:cs="Calibri"/>
          <w:color w:val="000000"/>
          <w:sz w:val="20"/>
          <w:szCs w:val="20"/>
        </w:rPr>
        <w:sectPr w:rsidR="007248A6" w:rsidRPr="007248A6" w:rsidSect="0038125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222893B" w14:textId="77777777" w:rsidR="007248A6" w:rsidRPr="007248A6" w:rsidRDefault="007248A6" w:rsidP="007248A6">
      <w:pPr>
        <w:pStyle w:val="NoSpacing"/>
        <w:spacing w:line="276" w:lineRule="auto"/>
        <w:rPr>
          <w:rFonts w:eastAsia="Calibri" w:cs="Calibri"/>
          <w:color w:val="000000"/>
          <w:sz w:val="20"/>
          <w:szCs w:val="20"/>
        </w:rPr>
        <w:sectPr w:rsidR="007248A6" w:rsidRPr="007248A6" w:rsidSect="0038125B">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3128" w:space="708"/>
            <w:col w:w="6964"/>
          </w:cols>
          <w:docGrid w:linePitch="360"/>
        </w:sectPr>
      </w:pPr>
    </w:p>
    <w:p w14:paraId="51F74F02" w14:textId="77777777" w:rsidR="007248A6" w:rsidRPr="007248A6" w:rsidRDefault="007248A6" w:rsidP="007248A6">
      <w:pPr>
        <w:pStyle w:val="NoSpacing"/>
        <w:spacing w:line="276" w:lineRule="auto"/>
        <w:rPr>
          <w:rFonts w:eastAsia="Calibri" w:cs="Calibri"/>
          <w:b/>
          <w:bCs/>
          <w:color w:val="000000"/>
          <w:sz w:val="20"/>
          <w:szCs w:val="20"/>
        </w:rPr>
      </w:pPr>
      <w:r w:rsidRPr="007248A6">
        <w:rPr>
          <w:rFonts w:eastAsia="Calibri" w:cs="Calibri"/>
          <w:b/>
          <w:bCs/>
          <w:color w:val="000000"/>
          <w:sz w:val="20"/>
          <w:szCs w:val="20"/>
        </w:rPr>
        <w:t>Big Data Technologies</w:t>
      </w:r>
      <w:r w:rsidRPr="007248A6">
        <w:rPr>
          <w:rFonts w:eastAsia="Calibri" w:cs="Calibri"/>
          <w:color w:val="000000"/>
          <w:sz w:val="20"/>
          <w:szCs w:val="20"/>
        </w:rPr>
        <w:tab/>
      </w:r>
    </w:p>
    <w:p w14:paraId="179EF0DF" w14:textId="77777777" w:rsidR="007248A6" w:rsidRPr="007248A6" w:rsidRDefault="007248A6" w:rsidP="007248A6">
      <w:pPr>
        <w:pStyle w:val="NoSpacing"/>
        <w:spacing w:line="276" w:lineRule="auto"/>
        <w:rPr>
          <w:rFonts w:eastAsia="Calibri" w:cs="Calibri"/>
          <w:b/>
          <w:bCs/>
          <w:color w:val="000000"/>
          <w:sz w:val="20"/>
          <w:szCs w:val="20"/>
        </w:rPr>
      </w:pPr>
      <w:r w:rsidRPr="007248A6">
        <w:rPr>
          <w:rFonts w:eastAsia="Calibri" w:cs="Calibri"/>
          <w:b/>
          <w:bCs/>
          <w:color w:val="000000"/>
          <w:sz w:val="20"/>
          <w:szCs w:val="20"/>
        </w:rPr>
        <w:t>Hadoop Distribution</w:t>
      </w:r>
      <w:r w:rsidRPr="007248A6">
        <w:rPr>
          <w:rFonts w:eastAsia="Calibri" w:cs="Calibri"/>
          <w:b/>
          <w:bCs/>
          <w:color w:val="000000"/>
          <w:sz w:val="20"/>
          <w:szCs w:val="20"/>
        </w:rPr>
        <w:tab/>
      </w:r>
    </w:p>
    <w:p w14:paraId="478B5921" w14:textId="77777777" w:rsidR="007248A6" w:rsidRPr="007248A6" w:rsidRDefault="007248A6" w:rsidP="007248A6">
      <w:pPr>
        <w:pStyle w:val="NoSpacing"/>
        <w:spacing w:line="276" w:lineRule="auto"/>
        <w:rPr>
          <w:rFonts w:eastAsia="Calibri" w:cs="Calibri"/>
          <w:b/>
          <w:bCs/>
          <w:color w:val="000000"/>
          <w:sz w:val="20"/>
          <w:szCs w:val="20"/>
        </w:rPr>
      </w:pPr>
      <w:r w:rsidRPr="007248A6">
        <w:rPr>
          <w:rFonts w:eastAsia="Calibri" w:cs="Calibri"/>
          <w:b/>
          <w:bCs/>
          <w:color w:val="000000"/>
          <w:sz w:val="20"/>
          <w:szCs w:val="20"/>
        </w:rPr>
        <w:t>Cloud Services</w:t>
      </w:r>
      <w:r w:rsidRPr="007248A6">
        <w:rPr>
          <w:rFonts w:eastAsia="Calibri" w:cs="Calibri"/>
          <w:b/>
          <w:bCs/>
          <w:color w:val="000000"/>
          <w:sz w:val="20"/>
          <w:szCs w:val="20"/>
        </w:rPr>
        <w:tab/>
      </w:r>
      <w:r w:rsidRPr="007248A6">
        <w:rPr>
          <w:rFonts w:eastAsia="Calibri" w:cs="Calibri"/>
          <w:b/>
          <w:bCs/>
          <w:color w:val="000000"/>
          <w:sz w:val="20"/>
          <w:szCs w:val="20"/>
        </w:rPr>
        <w:tab/>
      </w:r>
    </w:p>
    <w:p w14:paraId="47E710B8" w14:textId="77777777" w:rsidR="007248A6" w:rsidRPr="007248A6" w:rsidRDefault="007248A6" w:rsidP="007248A6">
      <w:pPr>
        <w:pStyle w:val="NoSpacing"/>
        <w:spacing w:line="276" w:lineRule="auto"/>
        <w:rPr>
          <w:rFonts w:eastAsia="Calibri" w:cs="Calibri"/>
          <w:color w:val="000000"/>
          <w:sz w:val="20"/>
          <w:szCs w:val="20"/>
        </w:rPr>
      </w:pPr>
    </w:p>
    <w:p w14:paraId="0679327F" w14:textId="77777777" w:rsidR="007248A6" w:rsidRPr="007248A6" w:rsidRDefault="007248A6" w:rsidP="007248A6">
      <w:pPr>
        <w:pStyle w:val="NoSpacing"/>
        <w:spacing w:line="276" w:lineRule="auto"/>
        <w:rPr>
          <w:rFonts w:eastAsia="Calibri" w:cs="Calibri"/>
          <w:color w:val="000000"/>
          <w:sz w:val="20"/>
          <w:szCs w:val="20"/>
        </w:rPr>
      </w:pPr>
    </w:p>
    <w:p w14:paraId="7292E8D5" w14:textId="77777777" w:rsidR="007248A6" w:rsidRPr="007248A6" w:rsidRDefault="007248A6" w:rsidP="007248A6">
      <w:pPr>
        <w:pStyle w:val="NoSpacing"/>
        <w:spacing w:line="276" w:lineRule="auto"/>
        <w:rPr>
          <w:rFonts w:eastAsia="Calibri" w:cs="Calibri"/>
          <w:b/>
          <w:bCs/>
          <w:color w:val="000000"/>
          <w:sz w:val="20"/>
          <w:szCs w:val="20"/>
        </w:rPr>
      </w:pPr>
      <w:r w:rsidRPr="007248A6">
        <w:rPr>
          <w:rFonts w:eastAsia="Calibri" w:cs="Calibri"/>
          <w:b/>
          <w:bCs/>
          <w:color w:val="000000"/>
          <w:sz w:val="20"/>
          <w:szCs w:val="20"/>
        </w:rPr>
        <w:t>Languages</w:t>
      </w:r>
      <w:r w:rsidRPr="007248A6">
        <w:rPr>
          <w:rFonts w:eastAsia="Calibri" w:cs="Calibri"/>
          <w:b/>
          <w:bCs/>
          <w:color w:val="000000"/>
          <w:sz w:val="20"/>
          <w:szCs w:val="20"/>
        </w:rPr>
        <w:tab/>
      </w:r>
      <w:r w:rsidRPr="007248A6">
        <w:rPr>
          <w:rFonts w:eastAsia="Calibri" w:cs="Calibri"/>
          <w:b/>
          <w:bCs/>
          <w:color w:val="000000"/>
          <w:sz w:val="20"/>
          <w:szCs w:val="20"/>
        </w:rPr>
        <w:tab/>
      </w:r>
    </w:p>
    <w:p w14:paraId="08FB2426" w14:textId="77777777" w:rsidR="007248A6" w:rsidRPr="007248A6" w:rsidRDefault="007248A6" w:rsidP="007248A6">
      <w:pPr>
        <w:pStyle w:val="NoSpacing"/>
        <w:spacing w:line="276" w:lineRule="auto"/>
        <w:rPr>
          <w:rFonts w:eastAsia="Calibri" w:cs="Calibri"/>
          <w:b/>
          <w:bCs/>
          <w:color w:val="000000"/>
          <w:sz w:val="20"/>
          <w:szCs w:val="20"/>
        </w:rPr>
      </w:pPr>
      <w:r w:rsidRPr="007248A6">
        <w:rPr>
          <w:rFonts w:eastAsia="Calibri" w:cs="Calibri"/>
          <w:b/>
          <w:bCs/>
          <w:color w:val="000000"/>
          <w:sz w:val="20"/>
          <w:szCs w:val="20"/>
        </w:rPr>
        <w:t>Shell Scripting</w:t>
      </w:r>
      <w:r w:rsidRPr="007248A6">
        <w:rPr>
          <w:rFonts w:eastAsia="Calibri" w:cs="Calibri"/>
          <w:b/>
          <w:bCs/>
          <w:color w:val="000000"/>
          <w:sz w:val="20"/>
          <w:szCs w:val="20"/>
        </w:rPr>
        <w:tab/>
      </w:r>
      <w:r w:rsidRPr="007248A6">
        <w:rPr>
          <w:rFonts w:eastAsia="Calibri" w:cs="Calibri"/>
          <w:b/>
          <w:bCs/>
          <w:color w:val="000000"/>
          <w:sz w:val="20"/>
          <w:szCs w:val="20"/>
        </w:rPr>
        <w:tab/>
      </w:r>
    </w:p>
    <w:p w14:paraId="25A68785" w14:textId="77777777" w:rsidR="007248A6" w:rsidRPr="007248A6" w:rsidRDefault="007248A6" w:rsidP="007248A6">
      <w:pPr>
        <w:pStyle w:val="NoSpacing"/>
        <w:spacing w:line="276" w:lineRule="auto"/>
        <w:rPr>
          <w:rFonts w:eastAsia="Calibri" w:cs="Calibri"/>
          <w:color w:val="000000"/>
          <w:sz w:val="20"/>
          <w:szCs w:val="20"/>
        </w:rPr>
      </w:pPr>
      <w:r w:rsidRPr="007248A6">
        <w:rPr>
          <w:rFonts w:eastAsia="Calibri" w:cs="Calibri"/>
          <w:b/>
          <w:bCs/>
          <w:color w:val="000000"/>
          <w:sz w:val="20"/>
          <w:szCs w:val="20"/>
        </w:rPr>
        <w:t>Operating Systems</w:t>
      </w:r>
      <w:r w:rsidRPr="007248A6">
        <w:rPr>
          <w:rFonts w:eastAsia="Calibri" w:cs="Calibri"/>
          <w:color w:val="000000"/>
          <w:sz w:val="20"/>
          <w:szCs w:val="20"/>
        </w:rPr>
        <w:t xml:space="preserve"> </w:t>
      </w:r>
    </w:p>
    <w:p w14:paraId="00A9B843" w14:textId="77777777" w:rsidR="007248A6" w:rsidRPr="007248A6" w:rsidRDefault="007248A6" w:rsidP="007248A6">
      <w:pPr>
        <w:pStyle w:val="NoSpacing"/>
        <w:spacing w:line="276" w:lineRule="auto"/>
        <w:rPr>
          <w:rFonts w:eastAsia="Calibri" w:cs="Calibri"/>
          <w:color w:val="000000"/>
          <w:sz w:val="20"/>
          <w:szCs w:val="20"/>
        </w:rPr>
      </w:pPr>
      <w:r w:rsidRPr="007248A6">
        <w:rPr>
          <w:rFonts w:eastAsia="Calibri" w:cs="Calibri"/>
          <w:b/>
          <w:bCs/>
          <w:color w:val="000000"/>
          <w:sz w:val="20"/>
          <w:szCs w:val="20"/>
        </w:rPr>
        <w:t>Automation Tools</w:t>
      </w:r>
      <w:r w:rsidRPr="007248A6">
        <w:rPr>
          <w:rFonts w:eastAsia="Calibri" w:cs="Calibri"/>
          <w:color w:val="000000"/>
          <w:sz w:val="20"/>
          <w:szCs w:val="20"/>
        </w:rPr>
        <w:tab/>
      </w:r>
    </w:p>
    <w:p w14:paraId="0A0E85A2" w14:textId="77777777" w:rsidR="007248A6" w:rsidRPr="007248A6" w:rsidRDefault="007248A6" w:rsidP="007248A6">
      <w:pPr>
        <w:pStyle w:val="NoSpacing"/>
        <w:spacing w:line="276" w:lineRule="auto"/>
        <w:rPr>
          <w:rFonts w:eastAsia="Calibri" w:cs="Calibri"/>
          <w:b/>
          <w:bCs/>
          <w:color w:val="000000"/>
          <w:sz w:val="20"/>
          <w:szCs w:val="20"/>
        </w:rPr>
      </w:pPr>
      <w:r w:rsidRPr="007248A6">
        <w:rPr>
          <w:rFonts w:eastAsia="Calibri" w:cs="Calibri"/>
          <w:b/>
          <w:bCs/>
          <w:color w:val="000000"/>
          <w:sz w:val="20"/>
          <w:szCs w:val="20"/>
        </w:rPr>
        <w:t>Version Control &amp; CI/CD tools</w:t>
      </w:r>
    </w:p>
    <w:p w14:paraId="6A296088" w14:textId="77777777" w:rsidR="007248A6" w:rsidRPr="007248A6" w:rsidRDefault="007248A6" w:rsidP="007248A6">
      <w:pPr>
        <w:pStyle w:val="NoSpacing"/>
        <w:spacing w:line="276" w:lineRule="auto"/>
        <w:rPr>
          <w:rFonts w:eastAsia="Calibri" w:cs="Calibri"/>
          <w:b/>
          <w:bCs/>
          <w:color w:val="000000"/>
          <w:sz w:val="20"/>
          <w:szCs w:val="20"/>
        </w:rPr>
      </w:pPr>
      <w:r w:rsidRPr="007248A6">
        <w:rPr>
          <w:rFonts w:eastAsia="Calibri" w:cs="Calibri"/>
          <w:b/>
          <w:bCs/>
          <w:color w:val="000000"/>
          <w:sz w:val="20"/>
          <w:szCs w:val="20"/>
        </w:rPr>
        <w:t xml:space="preserve">IDE &amp; Build Tools, Design </w:t>
      </w:r>
      <w:r w:rsidRPr="007248A6">
        <w:rPr>
          <w:rFonts w:eastAsia="Calibri" w:cs="Calibri"/>
          <w:b/>
          <w:bCs/>
          <w:color w:val="000000"/>
          <w:sz w:val="20"/>
          <w:szCs w:val="20"/>
        </w:rPr>
        <w:tab/>
      </w:r>
    </w:p>
    <w:p w14:paraId="50692E17" w14:textId="77777777" w:rsidR="007248A6" w:rsidRPr="007248A6" w:rsidRDefault="007248A6" w:rsidP="007248A6">
      <w:pPr>
        <w:pStyle w:val="NoSpacing"/>
        <w:spacing w:line="276" w:lineRule="auto"/>
        <w:rPr>
          <w:rFonts w:eastAsia="Calibri" w:cs="Calibri"/>
          <w:b/>
          <w:bCs/>
          <w:color w:val="000000"/>
          <w:sz w:val="20"/>
          <w:szCs w:val="20"/>
        </w:rPr>
      </w:pPr>
      <w:r w:rsidRPr="007248A6">
        <w:rPr>
          <w:rFonts w:eastAsia="Calibri" w:cs="Calibri"/>
          <w:b/>
          <w:bCs/>
          <w:color w:val="000000"/>
          <w:sz w:val="20"/>
          <w:szCs w:val="20"/>
        </w:rPr>
        <w:t>Databases</w:t>
      </w:r>
    </w:p>
    <w:p w14:paraId="6E1A0111" w14:textId="77777777" w:rsidR="007248A6" w:rsidRPr="007248A6" w:rsidRDefault="007248A6" w:rsidP="007248A6">
      <w:pPr>
        <w:pStyle w:val="NoSpacing"/>
        <w:spacing w:line="276" w:lineRule="auto"/>
        <w:rPr>
          <w:rFonts w:eastAsia="Calibri" w:cs="Calibri"/>
          <w:b/>
          <w:bCs/>
          <w:color w:val="000000"/>
          <w:sz w:val="20"/>
          <w:szCs w:val="20"/>
        </w:rPr>
      </w:pPr>
      <w:r w:rsidRPr="007248A6">
        <w:rPr>
          <w:rFonts w:eastAsia="Calibri" w:cs="Calibri"/>
          <w:b/>
          <w:bCs/>
          <w:color w:val="000000"/>
          <w:sz w:val="20"/>
          <w:szCs w:val="20"/>
        </w:rPr>
        <w:t>Visualization Tools</w:t>
      </w:r>
    </w:p>
    <w:p w14:paraId="76A7EBC6" w14:textId="77777777" w:rsidR="007248A6" w:rsidRPr="007248A6" w:rsidRDefault="007248A6" w:rsidP="007248A6">
      <w:pPr>
        <w:pStyle w:val="NoSpacing"/>
        <w:spacing w:line="276" w:lineRule="auto"/>
        <w:ind w:left="720" w:hanging="720"/>
        <w:rPr>
          <w:rFonts w:eastAsia="Verdana" w:cs="Calibri"/>
          <w:bCs/>
          <w:w w:val="95"/>
          <w:sz w:val="20"/>
          <w:szCs w:val="20"/>
          <w:lang w:val="en-US" w:eastAsia="en-US"/>
        </w:rPr>
      </w:pPr>
      <w:r w:rsidRPr="007248A6">
        <w:rPr>
          <w:rFonts w:eastAsia="Verdana" w:cs="Calibri"/>
          <w:bCs/>
          <w:w w:val="95"/>
          <w:sz w:val="20"/>
          <w:szCs w:val="20"/>
          <w:lang w:val="en-US" w:eastAsia="en-US"/>
        </w:rPr>
        <w:t>:</w:t>
      </w:r>
      <w:r w:rsidRPr="007248A6">
        <w:rPr>
          <w:rFonts w:eastAsia="Verdana" w:cs="Calibri"/>
          <w:bCs/>
          <w:w w:val="95"/>
          <w:sz w:val="20"/>
          <w:szCs w:val="20"/>
          <w:lang w:val="en-US" w:eastAsia="en-US"/>
        </w:rPr>
        <w:tab/>
        <w:t>HDFS, MapReduce, Hive, Sqoop, Oozie, Zookeeper, Kafka, Apache Spark, Spark Streaming.</w:t>
      </w:r>
    </w:p>
    <w:p w14:paraId="230CFBD9" w14:textId="77777777" w:rsidR="007248A6" w:rsidRPr="007248A6" w:rsidRDefault="007248A6" w:rsidP="007248A6">
      <w:pPr>
        <w:pStyle w:val="NoSpacing"/>
        <w:spacing w:line="276" w:lineRule="auto"/>
        <w:rPr>
          <w:rFonts w:eastAsia="Verdana" w:cs="Calibri"/>
          <w:bCs/>
          <w:w w:val="95"/>
          <w:sz w:val="20"/>
          <w:szCs w:val="20"/>
          <w:lang w:val="en-US" w:eastAsia="en-US"/>
        </w:rPr>
      </w:pPr>
      <w:r w:rsidRPr="007248A6">
        <w:rPr>
          <w:rFonts w:eastAsia="Verdana" w:cs="Calibri"/>
          <w:bCs/>
          <w:w w:val="95"/>
          <w:sz w:val="20"/>
          <w:szCs w:val="20"/>
          <w:lang w:val="en-US" w:eastAsia="en-US"/>
        </w:rPr>
        <w:t xml:space="preserve">: </w:t>
      </w:r>
      <w:r w:rsidRPr="007248A6">
        <w:rPr>
          <w:rFonts w:eastAsia="Verdana" w:cs="Calibri"/>
          <w:bCs/>
          <w:w w:val="95"/>
          <w:sz w:val="20"/>
          <w:szCs w:val="20"/>
          <w:lang w:val="en-US" w:eastAsia="en-US"/>
        </w:rPr>
        <w:tab/>
        <w:t>Cloudera, Horton Works</w:t>
      </w:r>
    </w:p>
    <w:p w14:paraId="4426837B" w14:textId="77777777" w:rsidR="007248A6" w:rsidRPr="007248A6" w:rsidRDefault="007248A6" w:rsidP="007248A6">
      <w:pPr>
        <w:pStyle w:val="NoSpacing"/>
        <w:spacing w:line="276" w:lineRule="auto"/>
        <w:ind w:left="720" w:hanging="720"/>
        <w:rPr>
          <w:rFonts w:eastAsia="Verdana" w:cs="Calibri"/>
          <w:bCs/>
          <w:w w:val="95"/>
          <w:sz w:val="20"/>
          <w:szCs w:val="20"/>
          <w:lang w:val="en-US" w:eastAsia="en-US"/>
        </w:rPr>
      </w:pPr>
      <w:r w:rsidRPr="007248A6">
        <w:rPr>
          <w:rFonts w:eastAsia="Verdana" w:cs="Calibri"/>
          <w:bCs/>
          <w:w w:val="95"/>
          <w:sz w:val="20"/>
          <w:szCs w:val="20"/>
          <w:lang w:val="en-US" w:eastAsia="en-US"/>
        </w:rPr>
        <w:t xml:space="preserve">: </w:t>
      </w:r>
      <w:r w:rsidRPr="007248A6">
        <w:rPr>
          <w:rFonts w:eastAsia="Verdana" w:cs="Calibri"/>
          <w:bCs/>
          <w:w w:val="95"/>
          <w:sz w:val="20"/>
          <w:szCs w:val="20"/>
          <w:lang w:val="en-US" w:eastAsia="en-US"/>
        </w:rPr>
        <w:tab/>
        <w:t>Azure Data Factory, Databricks, Logic Apps, Functional App, Synapse Analytics, HDInsight, Stream Analytics, EventHub, PowerBi, Snowflake, Azure DevOps, Azure Data Lake Storage Gen 2 &amp; Gen 1</w:t>
      </w:r>
    </w:p>
    <w:p w14:paraId="148EE2BF" w14:textId="77777777" w:rsidR="007248A6" w:rsidRPr="007248A6" w:rsidRDefault="007248A6" w:rsidP="007248A6">
      <w:pPr>
        <w:pStyle w:val="NoSpacing"/>
        <w:spacing w:line="276" w:lineRule="auto"/>
        <w:rPr>
          <w:rFonts w:eastAsia="Verdana" w:cs="Calibri"/>
          <w:bCs/>
          <w:w w:val="95"/>
          <w:sz w:val="20"/>
          <w:szCs w:val="20"/>
          <w:lang w:val="en-US" w:eastAsia="en-US"/>
        </w:rPr>
      </w:pPr>
      <w:r w:rsidRPr="007248A6">
        <w:rPr>
          <w:rFonts w:eastAsia="Verdana" w:cs="Calibri"/>
          <w:bCs/>
          <w:w w:val="95"/>
          <w:sz w:val="20"/>
          <w:szCs w:val="20"/>
          <w:lang w:val="en-US" w:eastAsia="en-US"/>
        </w:rPr>
        <w:t>:</w:t>
      </w:r>
      <w:r w:rsidRPr="007248A6">
        <w:rPr>
          <w:rFonts w:eastAsia="Verdana" w:cs="Calibri"/>
          <w:bCs/>
          <w:w w:val="95"/>
          <w:sz w:val="20"/>
          <w:szCs w:val="20"/>
          <w:lang w:val="en-US" w:eastAsia="en-US"/>
        </w:rPr>
        <w:tab/>
        <w:t>Java, SQL, PL/SQL, Python, HiveQL, Scala, MS SQL</w:t>
      </w:r>
    </w:p>
    <w:p w14:paraId="489D83CA" w14:textId="77777777" w:rsidR="007248A6" w:rsidRPr="007248A6" w:rsidRDefault="007248A6" w:rsidP="007248A6">
      <w:pPr>
        <w:pStyle w:val="NoSpacing"/>
        <w:spacing w:line="276" w:lineRule="auto"/>
        <w:rPr>
          <w:rFonts w:eastAsia="Verdana" w:cs="Calibri"/>
          <w:bCs/>
          <w:w w:val="95"/>
          <w:sz w:val="20"/>
          <w:szCs w:val="20"/>
          <w:lang w:val="en-US" w:eastAsia="en-US"/>
        </w:rPr>
      </w:pPr>
      <w:r w:rsidRPr="007248A6">
        <w:rPr>
          <w:rFonts w:eastAsia="Verdana" w:cs="Calibri"/>
          <w:bCs/>
          <w:w w:val="95"/>
          <w:sz w:val="20"/>
          <w:szCs w:val="20"/>
          <w:lang w:val="en-US" w:eastAsia="en-US"/>
        </w:rPr>
        <w:t>:</w:t>
      </w:r>
      <w:r w:rsidRPr="007248A6">
        <w:rPr>
          <w:rFonts w:eastAsia="Verdana" w:cs="Calibri"/>
          <w:bCs/>
          <w:w w:val="95"/>
          <w:sz w:val="20"/>
          <w:szCs w:val="20"/>
          <w:lang w:val="en-US" w:eastAsia="en-US"/>
        </w:rPr>
        <w:tab/>
        <w:t>Bash, PowerShell, Azure CLI</w:t>
      </w:r>
    </w:p>
    <w:p w14:paraId="5DD5C462" w14:textId="77777777" w:rsidR="007248A6" w:rsidRPr="007248A6" w:rsidRDefault="007248A6" w:rsidP="007248A6">
      <w:pPr>
        <w:pStyle w:val="NoSpacing"/>
        <w:spacing w:line="276" w:lineRule="auto"/>
        <w:rPr>
          <w:rFonts w:eastAsia="Verdana" w:cs="Calibri"/>
          <w:bCs/>
          <w:w w:val="95"/>
          <w:sz w:val="20"/>
          <w:szCs w:val="20"/>
          <w:lang w:val="en-US" w:eastAsia="en-US"/>
        </w:rPr>
      </w:pPr>
      <w:r w:rsidRPr="007248A6">
        <w:rPr>
          <w:rFonts w:eastAsia="Verdana" w:cs="Calibri"/>
          <w:bCs/>
          <w:w w:val="95"/>
          <w:sz w:val="20"/>
          <w:szCs w:val="20"/>
          <w:lang w:val="en-US" w:eastAsia="en-US"/>
        </w:rPr>
        <w:t>:</w:t>
      </w:r>
      <w:r w:rsidRPr="007248A6">
        <w:rPr>
          <w:rFonts w:eastAsia="Verdana" w:cs="Calibri"/>
          <w:bCs/>
          <w:w w:val="95"/>
          <w:sz w:val="20"/>
          <w:szCs w:val="20"/>
          <w:lang w:val="en-US" w:eastAsia="en-US"/>
        </w:rPr>
        <w:tab/>
        <w:t>Windows (XP/7/8/10), UNIX, LINUX, UBUNTU, CENTOS</w:t>
      </w:r>
    </w:p>
    <w:p w14:paraId="6CDBC1EF" w14:textId="77777777" w:rsidR="007248A6" w:rsidRPr="007248A6" w:rsidRDefault="007248A6" w:rsidP="007248A6">
      <w:pPr>
        <w:pStyle w:val="NoSpacing"/>
        <w:spacing w:line="276" w:lineRule="auto"/>
        <w:rPr>
          <w:rFonts w:eastAsia="Verdana" w:cs="Calibri"/>
          <w:bCs/>
          <w:w w:val="95"/>
          <w:sz w:val="20"/>
          <w:szCs w:val="20"/>
          <w:lang w:val="en-US" w:eastAsia="en-US"/>
        </w:rPr>
      </w:pPr>
      <w:r w:rsidRPr="007248A6">
        <w:rPr>
          <w:rFonts w:eastAsia="Verdana" w:cs="Calibri"/>
          <w:bCs/>
          <w:w w:val="95"/>
          <w:sz w:val="20"/>
          <w:szCs w:val="20"/>
          <w:lang w:val="en-US" w:eastAsia="en-US"/>
        </w:rPr>
        <w:t>:</w:t>
      </w:r>
      <w:r w:rsidRPr="007248A6">
        <w:rPr>
          <w:rFonts w:eastAsia="Verdana" w:cs="Calibri"/>
          <w:bCs/>
          <w:w w:val="95"/>
          <w:sz w:val="20"/>
          <w:szCs w:val="20"/>
          <w:lang w:val="en-US" w:eastAsia="en-US"/>
        </w:rPr>
        <w:tab/>
        <w:t>Ant, Maven, Terraform</w:t>
      </w:r>
    </w:p>
    <w:p w14:paraId="45ABE1F7" w14:textId="77777777" w:rsidR="007248A6" w:rsidRPr="007248A6" w:rsidRDefault="007248A6" w:rsidP="007248A6">
      <w:pPr>
        <w:pStyle w:val="NoSpacing"/>
        <w:spacing w:line="276" w:lineRule="auto"/>
        <w:ind w:left="720" w:hanging="720"/>
        <w:rPr>
          <w:rFonts w:eastAsia="Verdana" w:cs="Calibri"/>
          <w:bCs/>
          <w:w w:val="95"/>
          <w:sz w:val="20"/>
          <w:szCs w:val="20"/>
          <w:lang w:val="en-US" w:eastAsia="en-US"/>
        </w:rPr>
      </w:pPr>
      <w:r w:rsidRPr="007248A6">
        <w:rPr>
          <w:rFonts w:eastAsia="Verdana" w:cs="Calibri"/>
          <w:bCs/>
          <w:w w:val="95"/>
          <w:sz w:val="20"/>
          <w:szCs w:val="20"/>
          <w:lang w:val="en-US" w:eastAsia="en-US"/>
        </w:rPr>
        <w:t>:</w:t>
      </w:r>
      <w:r w:rsidRPr="007248A6">
        <w:rPr>
          <w:rFonts w:eastAsia="Verdana" w:cs="Calibri"/>
          <w:bCs/>
          <w:w w:val="95"/>
          <w:sz w:val="20"/>
          <w:szCs w:val="20"/>
          <w:lang w:val="en-US" w:eastAsia="en-US"/>
        </w:rPr>
        <w:tab/>
        <w:t>GIT, GitHub, Jenkins, Bitbucket, GitLab, Azure DevOps</w:t>
      </w:r>
    </w:p>
    <w:p w14:paraId="6E08892F" w14:textId="77777777" w:rsidR="007248A6" w:rsidRPr="007248A6" w:rsidRDefault="007248A6" w:rsidP="007248A6">
      <w:pPr>
        <w:pStyle w:val="NoSpacing"/>
        <w:spacing w:line="276" w:lineRule="auto"/>
        <w:ind w:left="720" w:hanging="720"/>
        <w:rPr>
          <w:rFonts w:eastAsia="Verdana" w:cs="Calibri"/>
          <w:bCs/>
          <w:w w:val="95"/>
          <w:sz w:val="20"/>
          <w:szCs w:val="20"/>
          <w:lang w:val="en-US" w:eastAsia="en-US"/>
        </w:rPr>
      </w:pPr>
      <w:r w:rsidRPr="007248A6">
        <w:rPr>
          <w:rFonts w:eastAsia="Verdana" w:cs="Calibri"/>
          <w:bCs/>
          <w:w w:val="95"/>
          <w:sz w:val="20"/>
          <w:szCs w:val="20"/>
          <w:lang w:val="en-US" w:eastAsia="en-US"/>
        </w:rPr>
        <w:t>:</w:t>
      </w:r>
      <w:r w:rsidRPr="007248A6">
        <w:rPr>
          <w:rFonts w:eastAsia="Verdana" w:cs="Calibri"/>
          <w:bCs/>
          <w:w w:val="95"/>
          <w:sz w:val="20"/>
          <w:szCs w:val="20"/>
          <w:lang w:val="en-US" w:eastAsia="en-US"/>
        </w:rPr>
        <w:tab/>
        <w:t>Eclipse, Visual Studio, Notepad ++.</w:t>
      </w:r>
    </w:p>
    <w:p w14:paraId="5883C2B7" w14:textId="77777777" w:rsidR="007248A6" w:rsidRPr="007248A6" w:rsidRDefault="007248A6" w:rsidP="007248A6">
      <w:pPr>
        <w:pStyle w:val="NoSpacing"/>
        <w:spacing w:line="276" w:lineRule="auto"/>
        <w:ind w:left="720" w:hanging="720"/>
        <w:rPr>
          <w:rFonts w:eastAsia="Verdana" w:cs="Calibri"/>
          <w:bCs/>
          <w:w w:val="95"/>
          <w:sz w:val="20"/>
          <w:szCs w:val="20"/>
          <w:lang w:val="en-US" w:eastAsia="en-US"/>
        </w:rPr>
      </w:pPr>
      <w:r w:rsidRPr="007248A6">
        <w:rPr>
          <w:rFonts w:eastAsia="Verdana" w:cs="Calibri"/>
          <w:bCs/>
          <w:w w:val="95"/>
          <w:sz w:val="20"/>
          <w:szCs w:val="20"/>
          <w:lang w:val="en-US" w:eastAsia="en-US"/>
        </w:rPr>
        <w:t>:</w:t>
      </w:r>
      <w:r w:rsidRPr="007248A6">
        <w:rPr>
          <w:rFonts w:eastAsia="Verdana" w:cs="Calibri"/>
          <w:bCs/>
          <w:w w:val="95"/>
          <w:sz w:val="20"/>
          <w:szCs w:val="20"/>
          <w:lang w:val="en-US" w:eastAsia="en-US"/>
        </w:rPr>
        <w:tab/>
        <w:t>MS SQL Server 2016/2014/2012, Azure SQL DB, Azure Synapse, MS Excel, MS Access, Oracle 11g/12c, Cosmos DB, PostgreSQL</w:t>
      </w:r>
    </w:p>
    <w:p w14:paraId="51D1BD06" w14:textId="77777777" w:rsidR="007248A6" w:rsidRPr="007248A6" w:rsidRDefault="007248A6" w:rsidP="007248A6">
      <w:pPr>
        <w:pStyle w:val="NoSpacing"/>
        <w:spacing w:line="276" w:lineRule="auto"/>
        <w:ind w:left="720" w:hanging="720"/>
        <w:rPr>
          <w:rFonts w:eastAsia="Calibri" w:cs="Calibri"/>
          <w:color w:val="000000"/>
          <w:sz w:val="20"/>
          <w:szCs w:val="20"/>
        </w:rPr>
        <w:sectPr w:rsidR="007248A6" w:rsidRPr="007248A6" w:rsidSect="0038125B">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08" w:equalWidth="0">
            <w:col w:w="2268" w:space="708"/>
            <w:col w:w="7824"/>
          </w:cols>
          <w:docGrid w:linePitch="360"/>
        </w:sectPr>
      </w:pPr>
      <w:r w:rsidRPr="007248A6">
        <w:rPr>
          <w:rFonts w:eastAsia="Verdana" w:cs="Calibri"/>
          <w:bCs/>
          <w:w w:val="95"/>
          <w:sz w:val="20"/>
          <w:szCs w:val="20"/>
          <w:lang w:val="en-US" w:eastAsia="en-US"/>
        </w:rPr>
        <w:t>:</w:t>
      </w:r>
      <w:r w:rsidRPr="007248A6">
        <w:rPr>
          <w:rFonts w:eastAsia="Verdana" w:cs="Calibri"/>
          <w:bCs/>
          <w:w w:val="95"/>
          <w:sz w:val="20"/>
          <w:szCs w:val="20"/>
          <w:lang w:val="en-US" w:eastAsia="en-US"/>
        </w:rPr>
        <w:tab/>
        <w:t xml:space="preserve">Power BI, Tableau, SSRS.  </w:t>
      </w:r>
    </w:p>
    <w:p w14:paraId="764D6126" w14:textId="77777777" w:rsidR="007248A6" w:rsidRPr="007248A6" w:rsidRDefault="007248A6" w:rsidP="007248A6">
      <w:pPr>
        <w:pStyle w:val="NoSpacing"/>
        <w:spacing w:line="276" w:lineRule="auto"/>
        <w:rPr>
          <w:rFonts w:eastAsia="Calibri" w:cs="Calibri"/>
          <w:color w:val="000000"/>
          <w:sz w:val="20"/>
          <w:szCs w:val="20"/>
        </w:rPr>
        <w:sectPr w:rsidR="007248A6" w:rsidRPr="007248A6" w:rsidSect="0038125B">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194E412" w14:textId="77777777" w:rsidR="007248A6" w:rsidRPr="007248A6" w:rsidRDefault="007248A6" w:rsidP="007248A6">
      <w:pPr>
        <w:pStyle w:val="NoSpacing"/>
        <w:tabs>
          <w:tab w:val="left" w:pos="6804"/>
        </w:tabs>
        <w:spacing w:line="276" w:lineRule="auto"/>
        <w:rPr>
          <w:rFonts w:eastAsia="Verdana" w:cs="Calibri"/>
          <w:b/>
          <w:w w:val="95"/>
          <w:sz w:val="20"/>
          <w:szCs w:val="20"/>
          <w:u w:val="single"/>
          <w:lang w:val="en-US" w:eastAsia="en-US"/>
        </w:rPr>
      </w:pPr>
    </w:p>
    <w:p w14:paraId="17FE445C" w14:textId="77777777" w:rsidR="007248A6" w:rsidRPr="007248A6" w:rsidRDefault="007248A6" w:rsidP="007248A6">
      <w:pPr>
        <w:pStyle w:val="NoSpacing"/>
        <w:tabs>
          <w:tab w:val="left" w:pos="6804"/>
        </w:tabs>
        <w:spacing w:line="276" w:lineRule="auto"/>
        <w:rPr>
          <w:rFonts w:eastAsia="Verdana" w:cs="Calibri"/>
          <w:b/>
          <w:w w:val="95"/>
          <w:sz w:val="20"/>
          <w:szCs w:val="20"/>
          <w:u w:val="single"/>
          <w:lang w:val="en-US" w:eastAsia="en-US"/>
        </w:rPr>
      </w:pPr>
      <w:r w:rsidRPr="007248A6">
        <w:rPr>
          <w:rFonts w:eastAsia="Verdana" w:cs="Calibri"/>
          <w:b/>
          <w:w w:val="95"/>
          <w:sz w:val="20"/>
          <w:szCs w:val="20"/>
          <w:u w:val="single"/>
          <w:lang w:val="en-US" w:eastAsia="en-US"/>
        </w:rPr>
        <w:t>EDUCATION:</w:t>
      </w:r>
    </w:p>
    <w:p w14:paraId="10912B48"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b/>
          <w:bCs/>
          <w:color w:val="000000"/>
          <w:sz w:val="20"/>
          <w:szCs w:val="20"/>
        </w:rPr>
        <w:t xml:space="preserve">Masters: </w:t>
      </w:r>
      <w:r w:rsidRPr="007248A6">
        <w:rPr>
          <w:rFonts w:eastAsia="Calibri" w:cs="Calibri"/>
          <w:color w:val="000000"/>
          <w:sz w:val="20"/>
          <w:szCs w:val="20"/>
        </w:rPr>
        <w:t>University Of Central Missouri</w:t>
      </w:r>
    </w:p>
    <w:p w14:paraId="2C3622ED"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b/>
          <w:bCs/>
          <w:color w:val="000000"/>
          <w:sz w:val="20"/>
          <w:szCs w:val="20"/>
        </w:rPr>
        <w:t xml:space="preserve">Bachelor's: </w:t>
      </w:r>
      <w:r w:rsidRPr="007248A6">
        <w:rPr>
          <w:rFonts w:eastAsia="Calibri" w:cs="Calibri"/>
          <w:color w:val="000000"/>
          <w:sz w:val="20"/>
          <w:szCs w:val="20"/>
        </w:rPr>
        <w:t>Jawaharlal Nehru Technological University</w:t>
      </w:r>
    </w:p>
    <w:p w14:paraId="33E6B9A9" w14:textId="77777777" w:rsidR="007248A6" w:rsidRPr="007248A6" w:rsidRDefault="007248A6" w:rsidP="007248A6">
      <w:pPr>
        <w:pStyle w:val="NoSpacing"/>
        <w:spacing w:line="276" w:lineRule="auto"/>
        <w:rPr>
          <w:rFonts w:eastAsia="Verdana" w:cs="Calibri"/>
          <w:b/>
          <w:w w:val="95"/>
          <w:sz w:val="20"/>
          <w:szCs w:val="20"/>
          <w:u w:val="single"/>
          <w:lang w:val="en-US" w:eastAsia="en-US"/>
        </w:rPr>
      </w:pPr>
    </w:p>
    <w:p w14:paraId="356D60E3" w14:textId="77777777" w:rsidR="007248A6" w:rsidRPr="007248A6" w:rsidRDefault="007248A6" w:rsidP="007248A6">
      <w:pPr>
        <w:pStyle w:val="NoSpacing"/>
        <w:spacing w:line="276" w:lineRule="auto"/>
        <w:rPr>
          <w:rFonts w:eastAsia="Verdana" w:cs="Calibri"/>
          <w:b/>
          <w:w w:val="95"/>
          <w:sz w:val="20"/>
          <w:szCs w:val="20"/>
          <w:u w:val="single"/>
          <w:lang w:val="en-US" w:eastAsia="en-US"/>
        </w:rPr>
      </w:pPr>
      <w:r w:rsidRPr="007248A6">
        <w:rPr>
          <w:rFonts w:eastAsia="Verdana" w:cs="Calibri"/>
          <w:b/>
          <w:w w:val="95"/>
          <w:sz w:val="20"/>
          <w:szCs w:val="20"/>
          <w:u w:val="single"/>
          <w:lang w:val="en-US" w:eastAsia="en-US"/>
        </w:rPr>
        <w:t xml:space="preserve">PROFESSIONAL EXPERIENCE: </w:t>
      </w:r>
    </w:p>
    <w:p w14:paraId="402AABCC" w14:textId="77777777" w:rsidR="007248A6" w:rsidRPr="007248A6" w:rsidRDefault="007248A6" w:rsidP="007248A6">
      <w:pPr>
        <w:pStyle w:val="NoSpacing"/>
        <w:spacing w:line="276" w:lineRule="auto"/>
        <w:rPr>
          <w:rFonts w:eastAsia="Calibri" w:cs="Calibri"/>
          <w:b/>
          <w:color w:val="000000"/>
          <w:sz w:val="20"/>
          <w:szCs w:val="20"/>
        </w:rPr>
      </w:pPr>
    </w:p>
    <w:p w14:paraId="400D87F4" w14:textId="5B23921E" w:rsidR="007248A6" w:rsidRPr="007248A6" w:rsidRDefault="007248A6" w:rsidP="007248A6">
      <w:pPr>
        <w:pStyle w:val="Normal2"/>
        <w:pBdr>
          <w:top w:val="nil"/>
          <w:left w:val="nil"/>
          <w:bottom w:val="nil"/>
          <w:right w:val="nil"/>
          <w:between w:val="nil"/>
        </w:pBdr>
        <w:spacing w:after="0"/>
        <w:ind w:hanging="2"/>
        <w:rPr>
          <w:rFonts w:eastAsia="Verdana"/>
          <w:b/>
          <w:w w:val="95"/>
          <w:sz w:val="20"/>
          <w:szCs w:val="20"/>
        </w:rPr>
      </w:pPr>
      <w:r w:rsidRPr="007248A6">
        <w:rPr>
          <w:rFonts w:eastAsia="Verdana"/>
          <w:b/>
          <w:w w:val="95"/>
          <w:sz w:val="20"/>
          <w:szCs w:val="20"/>
        </w:rPr>
        <w:t>Client: Cisco, Richardson, TX.</w:t>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003C68E2">
        <w:rPr>
          <w:rFonts w:eastAsia="Verdana"/>
          <w:b/>
          <w:w w:val="95"/>
          <w:sz w:val="20"/>
          <w:szCs w:val="20"/>
        </w:rPr>
        <w:t xml:space="preserve">        </w:t>
      </w:r>
      <w:r w:rsidRPr="007248A6">
        <w:rPr>
          <w:rFonts w:eastAsia="Verdana"/>
          <w:b/>
          <w:w w:val="95"/>
          <w:sz w:val="20"/>
          <w:szCs w:val="20"/>
        </w:rPr>
        <w:t xml:space="preserve"> Aug 2022 to now                                                                                            </w:t>
      </w:r>
    </w:p>
    <w:p w14:paraId="6225631F" w14:textId="77777777" w:rsidR="007248A6" w:rsidRPr="007248A6" w:rsidRDefault="007248A6" w:rsidP="007248A6">
      <w:pPr>
        <w:pStyle w:val="NoSpacing"/>
        <w:spacing w:line="276" w:lineRule="auto"/>
        <w:rPr>
          <w:rFonts w:eastAsia="Verdana" w:cs="Calibri"/>
          <w:b/>
          <w:w w:val="95"/>
          <w:sz w:val="20"/>
          <w:szCs w:val="20"/>
          <w:lang w:val="en-US" w:eastAsia="en-US"/>
        </w:rPr>
      </w:pPr>
      <w:r w:rsidRPr="007248A6">
        <w:rPr>
          <w:rFonts w:eastAsia="Verdana" w:cs="Calibri"/>
          <w:b/>
          <w:w w:val="95"/>
          <w:sz w:val="20"/>
          <w:szCs w:val="20"/>
          <w:lang w:val="en-US" w:eastAsia="en-US"/>
        </w:rPr>
        <w:t xml:space="preserve">Role: Azure data engineer </w:t>
      </w:r>
      <w:r w:rsidRPr="007248A6">
        <w:rPr>
          <w:rFonts w:eastAsia="Verdana" w:cs="Calibri"/>
          <w:b/>
          <w:w w:val="95"/>
          <w:sz w:val="20"/>
          <w:szCs w:val="20"/>
          <w:lang w:val="en-US" w:eastAsia="en-US"/>
        </w:rPr>
        <w:tab/>
      </w:r>
      <w:r w:rsidRPr="007248A6">
        <w:rPr>
          <w:rFonts w:eastAsia="Verdana" w:cs="Calibri"/>
          <w:b/>
          <w:w w:val="95"/>
          <w:sz w:val="20"/>
          <w:szCs w:val="20"/>
          <w:lang w:val="en-US" w:eastAsia="en-US"/>
        </w:rPr>
        <w:tab/>
      </w:r>
      <w:r w:rsidRPr="007248A6">
        <w:rPr>
          <w:rFonts w:eastAsia="Verdana" w:cs="Calibri"/>
          <w:b/>
          <w:w w:val="95"/>
          <w:sz w:val="20"/>
          <w:szCs w:val="20"/>
          <w:lang w:val="en-US" w:eastAsia="en-US"/>
        </w:rPr>
        <w:tab/>
      </w:r>
      <w:r w:rsidRPr="007248A6">
        <w:rPr>
          <w:rFonts w:eastAsia="Verdana" w:cs="Calibri"/>
          <w:b/>
          <w:w w:val="95"/>
          <w:sz w:val="20"/>
          <w:szCs w:val="20"/>
          <w:lang w:val="en-US" w:eastAsia="en-US"/>
        </w:rPr>
        <w:tab/>
      </w:r>
      <w:r w:rsidRPr="007248A6">
        <w:rPr>
          <w:rFonts w:eastAsia="Verdana" w:cs="Calibri"/>
          <w:b/>
          <w:w w:val="95"/>
          <w:sz w:val="20"/>
          <w:szCs w:val="20"/>
          <w:lang w:val="en-US" w:eastAsia="en-US"/>
        </w:rPr>
        <w:tab/>
      </w:r>
      <w:r w:rsidRPr="007248A6">
        <w:rPr>
          <w:rFonts w:eastAsia="Verdana" w:cs="Calibri"/>
          <w:b/>
          <w:w w:val="95"/>
          <w:sz w:val="20"/>
          <w:szCs w:val="20"/>
          <w:lang w:val="en-US" w:eastAsia="en-US"/>
        </w:rPr>
        <w:tab/>
      </w:r>
      <w:r w:rsidRPr="007248A6">
        <w:rPr>
          <w:rFonts w:eastAsia="Verdana" w:cs="Calibri"/>
          <w:b/>
          <w:w w:val="95"/>
          <w:sz w:val="20"/>
          <w:szCs w:val="20"/>
          <w:lang w:val="en-US" w:eastAsia="en-US"/>
        </w:rPr>
        <w:tab/>
      </w:r>
      <w:r w:rsidRPr="007248A6">
        <w:rPr>
          <w:rFonts w:eastAsia="Verdana" w:cs="Calibri"/>
          <w:b/>
          <w:w w:val="95"/>
          <w:sz w:val="20"/>
          <w:szCs w:val="20"/>
          <w:lang w:val="en-US" w:eastAsia="en-US"/>
        </w:rPr>
        <w:tab/>
        <w:t xml:space="preserve">                             </w:t>
      </w:r>
    </w:p>
    <w:p w14:paraId="4F58810A" w14:textId="77777777" w:rsidR="007248A6" w:rsidRPr="007248A6" w:rsidRDefault="007248A6" w:rsidP="007248A6">
      <w:pPr>
        <w:pStyle w:val="NoSpacing"/>
        <w:spacing w:line="276" w:lineRule="auto"/>
        <w:rPr>
          <w:rFonts w:eastAsia="Verdana" w:cs="Calibri"/>
          <w:b/>
          <w:w w:val="95"/>
          <w:sz w:val="20"/>
          <w:szCs w:val="20"/>
          <w:lang w:val="en-US" w:eastAsia="en-US"/>
        </w:rPr>
      </w:pPr>
      <w:r w:rsidRPr="007248A6">
        <w:rPr>
          <w:rFonts w:eastAsia="Verdana" w:cs="Calibri"/>
          <w:b/>
          <w:w w:val="95"/>
          <w:sz w:val="20"/>
          <w:szCs w:val="20"/>
          <w:lang w:val="en-US" w:eastAsia="en-US"/>
        </w:rPr>
        <w:t>Responsibilities:</w:t>
      </w:r>
    </w:p>
    <w:p w14:paraId="115B423D" w14:textId="77777777" w:rsidR="007248A6" w:rsidRPr="007248A6" w:rsidRDefault="007248A6" w:rsidP="007248A6">
      <w:pPr>
        <w:pStyle w:val="Normal2"/>
        <w:pBdr>
          <w:top w:val="nil"/>
          <w:left w:val="nil"/>
          <w:bottom w:val="nil"/>
          <w:right w:val="nil"/>
          <w:between w:val="nil"/>
        </w:pBdr>
        <w:spacing w:after="0"/>
        <w:ind w:hanging="2"/>
        <w:rPr>
          <w:b/>
          <w:color w:val="000000"/>
          <w:sz w:val="20"/>
          <w:szCs w:val="20"/>
        </w:rPr>
      </w:pPr>
    </w:p>
    <w:p w14:paraId="78B43066"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Designed and implemented data ingestion pipelines using Azure Data Factory, facilitating the seamless integration of diverse data sources such as SQL databases, Oracle database, CSV files, and REST APIs into Azure Blob Storage.</w:t>
      </w:r>
    </w:p>
    <w:p w14:paraId="33B1A75A"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Developed data processing workflows using Azure Databricks, leveraging Spark for distributed data processing and transformation tasks.</w:t>
      </w:r>
    </w:p>
    <w:p w14:paraId="416DF7F2"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Implemented data quality checks and data cleansing techniques to ensure the accuracy and integrity of the data throughout the pipeline, using Azure Data Factory and Databricks.</w:t>
      </w:r>
    </w:p>
    <w:p w14:paraId="32CDC6FF"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Developed end-to-end ETL data pipelines, ensuring scalability and smooth functioning. This included extensive use of copy activity for data movement and lookup activity for data validation, leveraging linked services to connect on-premises and cloud data sources.</w:t>
      </w:r>
    </w:p>
    <w:p w14:paraId="1B57F470"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Implemented optimized query techniques and indexing strategies to enhance data fetching efficiency, utilizing SQL queries, and incorporating ADLS Gen2 for scalable storage solutions.</w:t>
      </w:r>
    </w:p>
    <w:p w14:paraId="18493153"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Integrated Snowflake with Azure cloud services, establishing a secure and efficient data warehousing solution that enabled stakeholders to generate insightful reports for strategic marketing analysis.</w:t>
      </w:r>
    </w:p>
    <w:p w14:paraId="4AF5FF50"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Designed and implemented real-time data processing solutions using Kafka and Spark Streaming, enabling the ingestion, transformation, and analysis of high-volume streaming data.</w:t>
      </w:r>
    </w:p>
    <w:p w14:paraId="5A5088D0"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lastRenderedPageBreak/>
        <w:t>Integrated PySpark with Azure Data Factory and Azure Blob Storage to seamlessly ingest and process data, enabling seamless data integration and interoperability within the Azure ecosystem.</w:t>
      </w:r>
    </w:p>
    <w:p w14:paraId="676F89E1" w14:textId="2AC52012" w:rsidR="00787C7E" w:rsidRPr="00475ACF" w:rsidRDefault="00475ACF" w:rsidP="007248A6">
      <w:pPr>
        <w:pStyle w:val="NoSpacing"/>
        <w:numPr>
          <w:ilvl w:val="0"/>
          <w:numId w:val="1"/>
        </w:numPr>
        <w:spacing w:line="276" w:lineRule="auto"/>
        <w:jc w:val="both"/>
        <w:rPr>
          <w:rFonts w:eastAsia="Calibri" w:cs="Calibri"/>
          <w:color w:val="000000"/>
          <w:sz w:val="20"/>
          <w:szCs w:val="20"/>
        </w:rPr>
      </w:pPr>
      <w:r w:rsidRPr="00475ACF">
        <w:rPr>
          <w:rFonts w:eastAsia="Calibri" w:cs="Calibri"/>
          <w:color w:val="000000"/>
          <w:sz w:val="20"/>
          <w:szCs w:val="20"/>
          <w:lang w:val="en-US"/>
        </w:rPr>
        <w:t>Designed Databricks Lakehouse solutions to centralize network traffic data, customer usage metrics, and IoT device logs for Cisco’s enterprise clients.</w:t>
      </w:r>
    </w:p>
    <w:p w14:paraId="31DDF279" w14:textId="662B5755" w:rsidR="00BF41EB" w:rsidRPr="00BF41EB" w:rsidRDefault="00BF41EB" w:rsidP="00BF41EB">
      <w:pPr>
        <w:pStyle w:val="NoSpacing"/>
        <w:numPr>
          <w:ilvl w:val="0"/>
          <w:numId w:val="1"/>
        </w:numPr>
        <w:spacing w:line="276" w:lineRule="auto"/>
        <w:jc w:val="both"/>
        <w:rPr>
          <w:rFonts w:eastAsia="Calibri" w:cs="Calibri"/>
          <w:color w:val="000000"/>
          <w:sz w:val="20"/>
          <w:szCs w:val="20"/>
        </w:rPr>
      </w:pPr>
      <w:r w:rsidRPr="00BF41EB">
        <w:rPr>
          <w:rFonts w:eastAsia="Calibri" w:cs="Calibri"/>
          <w:color w:val="000000"/>
          <w:sz w:val="20"/>
          <w:szCs w:val="20"/>
          <w:lang w:val="en-US"/>
        </w:rPr>
        <w:t>Deployed Delta Lake to store and process real-time event streams from Cisco’s IoT and networking hardware, ensuring fault tolerance and ACID compliance.</w:t>
      </w:r>
    </w:p>
    <w:p w14:paraId="56B36D76" w14:textId="04BD2636"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Developed data warehousing techniques, data cleansing, Slowly Changing Dimension (SCD) handling, surrogate key assignment, and change data capture for Snowflake modelling.</w:t>
      </w:r>
    </w:p>
    <w:p w14:paraId="3C7B2FB8"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Optimized PySpark jobs for performance by leveraging techniques such as partitioning, caching, and broadcast joins, reducing processing times and resource utilization, thereby improving overall system efficiency.</w:t>
      </w:r>
    </w:p>
    <w:p w14:paraId="5CE2763E"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Conducted performance tuning and capacity planning exercises to ensure the scalability and efficiency of the data infrastructure.</w:t>
      </w:r>
    </w:p>
    <w:p w14:paraId="76DEFE8A" w14:textId="77777777" w:rsid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Optimized code for Azure Functions to extract, transform, and load data from diverse sources, including databases, APIs, and file systems, making strategic use of ADLS Gen2 for efficient data storage and management.</w:t>
      </w:r>
    </w:p>
    <w:p w14:paraId="2B7F5A35" w14:textId="11D820EA" w:rsidR="00212108" w:rsidRPr="00212108" w:rsidRDefault="00212108" w:rsidP="00212108">
      <w:pPr>
        <w:pStyle w:val="NoSpacing"/>
        <w:numPr>
          <w:ilvl w:val="0"/>
          <w:numId w:val="1"/>
        </w:numPr>
        <w:spacing w:line="276" w:lineRule="auto"/>
        <w:jc w:val="both"/>
        <w:rPr>
          <w:rFonts w:eastAsia="Calibri" w:cs="Calibri"/>
          <w:color w:val="000000"/>
          <w:sz w:val="20"/>
          <w:szCs w:val="20"/>
        </w:rPr>
      </w:pPr>
      <w:r w:rsidRPr="00212108">
        <w:rPr>
          <w:rFonts w:eastAsia="Calibri" w:cs="Calibri"/>
          <w:color w:val="000000"/>
          <w:sz w:val="20"/>
          <w:szCs w:val="20"/>
        </w:rPr>
        <w:t>Leveraged Fabric’s OneLake for centralized data storage and governance, reducing data duplication and improving cross-functional visibility across global Cisco business units.</w:t>
      </w:r>
    </w:p>
    <w:p w14:paraId="58C8838E" w14:textId="3ECFFE26" w:rsidR="00212108" w:rsidRPr="00212108" w:rsidRDefault="00212108" w:rsidP="00212108">
      <w:pPr>
        <w:pStyle w:val="NoSpacing"/>
        <w:numPr>
          <w:ilvl w:val="0"/>
          <w:numId w:val="1"/>
        </w:numPr>
        <w:spacing w:line="276" w:lineRule="auto"/>
        <w:jc w:val="both"/>
        <w:rPr>
          <w:rFonts w:eastAsia="Calibri" w:cs="Calibri"/>
          <w:color w:val="000000"/>
          <w:sz w:val="20"/>
          <w:szCs w:val="20"/>
        </w:rPr>
      </w:pPr>
      <w:r w:rsidRPr="00212108">
        <w:rPr>
          <w:rFonts w:eastAsia="Calibri" w:cs="Calibri"/>
          <w:color w:val="000000"/>
          <w:sz w:val="20"/>
          <w:szCs w:val="20"/>
        </w:rPr>
        <w:t>Integrated Azure Synapse and Fabric Data Warehouse for high-performance analytics, supporting large-scale data modeling and accelerating report generation by 50%.</w:t>
      </w:r>
    </w:p>
    <w:p w14:paraId="04F343BA" w14:textId="5A2C659A" w:rsidR="00212108" w:rsidRPr="00212108" w:rsidRDefault="00212108" w:rsidP="00212108">
      <w:pPr>
        <w:pStyle w:val="NoSpacing"/>
        <w:numPr>
          <w:ilvl w:val="0"/>
          <w:numId w:val="1"/>
        </w:numPr>
        <w:spacing w:line="276" w:lineRule="auto"/>
        <w:jc w:val="both"/>
        <w:rPr>
          <w:rFonts w:eastAsia="Calibri" w:cs="Calibri"/>
          <w:color w:val="000000"/>
          <w:sz w:val="20"/>
          <w:szCs w:val="20"/>
        </w:rPr>
      </w:pPr>
      <w:r w:rsidRPr="00212108">
        <w:rPr>
          <w:rFonts w:eastAsia="Calibri" w:cs="Calibri"/>
          <w:color w:val="000000"/>
          <w:sz w:val="20"/>
          <w:szCs w:val="20"/>
        </w:rPr>
        <w:t>Implemented Delta Tables within Fabric for ACID-compliant, scalable data storage and efficient incremental data updates.</w:t>
      </w:r>
    </w:p>
    <w:p w14:paraId="1E3F8522" w14:textId="0379EE2C" w:rsidR="00212108" w:rsidRPr="007248A6" w:rsidRDefault="00212108" w:rsidP="00212108">
      <w:pPr>
        <w:pStyle w:val="NoSpacing"/>
        <w:numPr>
          <w:ilvl w:val="0"/>
          <w:numId w:val="1"/>
        </w:numPr>
        <w:spacing w:line="276" w:lineRule="auto"/>
        <w:jc w:val="both"/>
        <w:rPr>
          <w:rFonts w:eastAsia="Calibri" w:cs="Calibri"/>
          <w:color w:val="000000"/>
          <w:sz w:val="20"/>
          <w:szCs w:val="20"/>
        </w:rPr>
      </w:pPr>
      <w:r w:rsidRPr="00212108">
        <w:rPr>
          <w:rFonts w:eastAsia="Calibri" w:cs="Calibri"/>
          <w:color w:val="000000"/>
          <w:sz w:val="20"/>
          <w:szCs w:val="20"/>
        </w:rPr>
        <w:t>Developed Power BI DirectLake reports in Fabric to visualize near real-time metrics such as device uptime, service latency, and network reliability KPIs.</w:t>
      </w:r>
    </w:p>
    <w:p w14:paraId="63D7E20D" w14:textId="77777777" w:rsid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Developed complex SQL queries and data models in Azure Synapse Analytics to integrate big data processing and analytics capabilities, enabling seamless data exploration and insights generation.</w:t>
      </w:r>
    </w:p>
    <w:p w14:paraId="6C07F88B" w14:textId="77777777" w:rsid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Created ETL transformations and validations using Spark SQL/Spark Data Frames with Azure Databricks and Azure Data Factory, employing lookup activity to ensure data accuracy and consistency.</w:t>
      </w:r>
    </w:p>
    <w:p w14:paraId="6355AAD8" w14:textId="289DCCAF" w:rsidR="00BF41EB" w:rsidRPr="007248A6" w:rsidRDefault="00BF41EB" w:rsidP="007248A6">
      <w:pPr>
        <w:pStyle w:val="NoSpacing"/>
        <w:numPr>
          <w:ilvl w:val="0"/>
          <w:numId w:val="1"/>
        </w:numPr>
        <w:spacing w:line="276" w:lineRule="auto"/>
        <w:jc w:val="both"/>
        <w:rPr>
          <w:rFonts w:eastAsia="Calibri" w:cs="Calibri"/>
          <w:color w:val="000000"/>
          <w:sz w:val="20"/>
          <w:szCs w:val="20"/>
        </w:rPr>
      </w:pPr>
      <w:r w:rsidRPr="00BF41EB">
        <w:rPr>
          <w:rFonts w:eastAsia="Calibri" w:cs="Calibri"/>
          <w:color w:val="000000"/>
          <w:sz w:val="20"/>
          <w:szCs w:val="20"/>
          <w:lang w:val="en-US"/>
        </w:rPr>
        <w:t>Automated the setup of Databricks clusters and workspaces using Terraform for consistent and repeatable deployments across regions.</w:t>
      </w:r>
    </w:p>
    <w:p w14:paraId="08D6D4F3"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Built and optimized data models and schemas using technologies like Apache Hive, Apache HBase, or Snowflake to support efficient data storage and retrieval for analytics and reporting purposes, with copy activity streamlining data movements.</w:t>
      </w:r>
    </w:p>
    <w:p w14:paraId="34B429D9"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Integrated GitHub repositories with Azure services, such as Azure DevOps or Azure Pipelines, to enhance collaboration and automate deployment workflows within the Azure ecosystem.</w:t>
      </w:r>
    </w:p>
    <w:p w14:paraId="7EB62CD0"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Collaborated with Azure DevOps team into the project workflow, improving code quality and project management efficiency through continuous integration/continuous deployment (CI/CD) pipelines.</w:t>
      </w:r>
    </w:p>
    <w:p w14:paraId="2DE2369A"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 xml:space="preserve">Proficient in creating interactive and visually compelling dashboards and reports using Power BI to present complex data in a clear and concise manner. </w:t>
      </w:r>
    </w:p>
    <w:p w14:paraId="5761BFF9" w14:textId="11C5FC60"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Actively collaborated with data analysts and business stakeholders to understand reporting requirements, facilitating the development of customized reports that drove strategic business decisions.</w:t>
      </w:r>
    </w:p>
    <w:p w14:paraId="6054E1A0" w14:textId="6704AFA7" w:rsidR="007248A6" w:rsidRPr="007248A6" w:rsidRDefault="007248A6" w:rsidP="007248A6">
      <w:pPr>
        <w:pStyle w:val="Normal2"/>
        <w:pBdr>
          <w:top w:val="nil"/>
          <w:left w:val="nil"/>
          <w:bottom w:val="nil"/>
          <w:right w:val="nil"/>
          <w:between w:val="nil"/>
        </w:pBdr>
        <w:spacing w:after="0"/>
        <w:ind w:hanging="2"/>
        <w:rPr>
          <w:bCs/>
          <w:color w:val="000000"/>
          <w:sz w:val="20"/>
          <w:szCs w:val="20"/>
        </w:rPr>
      </w:pPr>
      <w:r w:rsidRPr="007248A6">
        <w:rPr>
          <w:b/>
          <w:color w:val="000000"/>
          <w:sz w:val="20"/>
          <w:szCs w:val="20"/>
        </w:rPr>
        <w:t>Environment:</w:t>
      </w:r>
      <w:r w:rsidRPr="007248A6">
        <w:rPr>
          <w:bCs/>
          <w:color w:val="000000"/>
          <w:sz w:val="20"/>
          <w:szCs w:val="20"/>
        </w:rPr>
        <w:t xml:space="preserve"> Azure Databricks, Data Factory, Logic Apps, Functional App, Snowflake, MS SQL, Oracle, Spark, Hive, SQL, Python, Scala, PySpark, Shell scripting, GIT, JIRA, Jenkins, Kafka, ADF Pipeline, Power Bi.</w:t>
      </w:r>
    </w:p>
    <w:p w14:paraId="1C66913B" w14:textId="77777777" w:rsidR="007248A6" w:rsidRPr="007248A6" w:rsidRDefault="007248A6" w:rsidP="007248A6">
      <w:pPr>
        <w:pStyle w:val="Normal2"/>
        <w:pBdr>
          <w:top w:val="nil"/>
          <w:left w:val="nil"/>
          <w:bottom w:val="nil"/>
          <w:right w:val="nil"/>
          <w:between w:val="nil"/>
        </w:pBdr>
        <w:spacing w:after="0"/>
        <w:rPr>
          <w:b/>
          <w:color w:val="000000"/>
          <w:sz w:val="20"/>
          <w:szCs w:val="20"/>
        </w:rPr>
      </w:pPr>
    </w:p>
    <w:p w14:paraId="25DE40C1" w14:textId="6255D933" w:rsidR="007248A6" w:rsidRPr="007248A6" w:rsidRDefault="007248A6" w:rsidP="007248A6">
      <w:pPr>
        <w:pStyle w:val="Normal2"/>
        <w:pBdr>
          <w:top w:val="nil"/>
          <w:left w:val="nil"/>
          <w:bottom w:val="nil"/>
          <w:right w:val="nil"/>
          <w:between w:val="nil"/>
        </w:pBdr>
        <w:spacing w:after="0"/>
        <w:ind w:hanging="2"/>
        <w:rPr>
          <w:rFonts w:eastAsia="Verdana"/>
          <w:b/>
          <w:w w:val="95"/>
          <w:sz w:val="20"/>
          <w:szCs w:val="20"/>
        </w:rPr>
      </w:pPr>
      <w:r w:rsidRPr="007248A6">
        <w:rPr>
          <w:rFonts w:eastAsia="Verdana"/>
          <w:b/>
          <w:w w:val="95"/>
          <w:sz w:val="20"/>
          <w:szCs w:val="20"/>
        </w:rPr>
        <w:t>Client: Concert AI</w:t>
      </w:r>
      <w:r w:rsidR="00517047">
        <w:rPr>
          <w:rFonts w:eastAsia="Verdana"/>
          <w:b/>
          <w:w w:val="95"/>
          <w:sz w:val="20"/>
          <w:szCs w:val="20"/>
        </w:rPr>
        <w:t xml:space="preserve">, PA   </w:t>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t xml:space="preserve">                  </w:t>
      </w:r>
      <w:r w:rsidRPr="007248A6">
        <w:rPr>
          <w:rFonts w:eastAsia="Verdana"/>
          <w:b/>
          <w:w w:val="95"/>
          <w:sz w:val="20"/>
          <w:szCs w:val="20"/>
        </w:rPr>
        <w:tab/>
        <w:t>Aug 2020 to Jul 2022</w:t>
      </w:r>
    </w:p>
    <w:p w14:paraId="5A66E80E" w14:textId="2308FBF6" w:rsidR="007248A6" w:rsidRPr="007248A6" w:rsidRDefault="007248A6" w:rsidP="007248A6">
      <w:pPr>
        <w:pStyle w:val="Normal2"/>
        <w:pBdr>
          <w:top w:val="nil"/>
          <w:left w:val="nil"/>
          <w:bottom w:val="nil"/>
          <w:right w:val="nil"/>
          <w:between w:val="nil"/>
        </w:pBdr>
        <w:spacing w:after="0"/>
        <w:ind w:hanging="2"/>
        <w:rPr>
          <w:rFonts w:eastAsia="Verdana"/>
          <w:b/>
          <w:w w:val="95"/>
          <w:sz w:val="20"/>
          <w:szCs w:val="20"/>
        </w:rPr>
      </w:pPr>
      <w:r w:rsidRPr="007248A6">
        <w:rPr>
          <w:rFonts w:eastAsia="Verdana"/>
          <w:b/>
          <w:w w:val="95"/>
          <w:sz w:val="20"/>
          <w:szCs w:val="20"/>
        </w:rPr>
        <w:t>Role:  Azure data engineer</w:t>
      </w:r>
    </w:p>
    <w:p w14:paraId="38E146EA" w14:textId="77777777" w:rsidR="007248A6" w:rsidRPr="007248A6" w:rsidRDefault="007248A6" w:rsidP="007248A6">
      <w:pPr>
        <w:pStyle w:val="Normal2"/>
        <w:pBdr>
          <w:top w:val="nil"/>
          <w:left w:val="nil"/>
          <w:bottom w:val="nil"/>
          <w:right w:val="nil"/>
          <w:between w:val="nil"/>
        </w:pBdr>
        <w:spacing w:after="0"/>
        <w:ind w:hanging="2"/>
        <w:rPr>
          <w:rFonts w:eastAsia="Verdana"/>
          <w:b/>
          <w:w w:val="95"/>
          <w:sz w:val="20"/>
          <w:szCs w:val="20"/>
        </w:rPr>
      </w:pPr>
      <w:r w:rsidRPr="007248A6">
        <w:rPr>
          <w:rFonts w:eastAsia="Verdana"/>
          <w:b/>
          <w:w w:val="95"/>
          <w:sz w:val="20"/>
          <w:szCs w:val="20"/>
        </w:rPr>
        <w:t xml:space="preserve">Responsibilities: </w:t>
      </w:r>
    </w:p>
    <w:p w14:paraId="1C2DABF9" w14:textId="6496347B" w:rsidR="001F6ACE" w:rsidRPr="001F6ACE" w:rsidRDefault="001F6ACE" w:rsidP="007248A6">
      <w:pPr>
        <w:pStyle w:val="NoSpacing"/>
        <w:numPr>
          <w:ilvl w:val="0"/>
          <w:numId w:val="1"/>
        </w:numPr>
        <w:spacing w:line="276" w:lineRule="auto"/>
        <w:jc w:val="both"/>
        <w:rPr>
          <w:rFonts w:eastAsia="Calibri" w:cs="Calibri"/>
          <w:color w:val="000000"/>
          <w:sz w:val="20"/>
          <w:szCs w:val="20"/>
        </w:rPr>
      </w:pPr>
      <w:r w:rsidRPr="001F6ACE">
        <w:rPr>
          <w:rFonts w:eastAsia="Calibri" w:cs="Calibri"/>
          <w:color w:val="000000"/>
          <w:sz w:val="20"/>
          <w:szCs w:val="20"/>
          <w:lang w:val="en-US"/>
        </w:rPr>
        <w:t>Collaborated with stakeholders to define project requirements and ensure alignment with the objectives of 'Forecasting Patient Demand and Optimizing Healthcare Resources for Enhanced Patient Care</w:t>
      </w:r>
      <w:r>
        <w:rPr>
          <w:rFonts w:eastAsia="Calibri" w:cs="Calibri"/>
          <w:color w:val="000000"/>
          <w:sz w:val="20"/>
          <w:szCs w:val="20"/>
          <w:lang w:val="en-US"/>
        </w:rPr>
        <w:t>’</w:t>
      </w:r>
      <w:r w:rsidRPr="001F6ACE">
        <w:rPr>
          <w:rFonts w:eastAsia="Calibri" w:cs="Calibri"/>
          <w:color w:val="000000"/>
          <w:sz w:val="20"/>
          <w:szCs w:val="20"/>
          <w:lang w:val="en-US"/>
        </w:rPr>
        <w:t>.</w:t>
      </w:r>
    </w:p>
    <w:p w14:paraId="0AC20725" w14:textId="56891BDF" w:rsidR="001F6ACE" w:rsidRPr="001F6ACE" w:rsidRDefault="001F6ACE" w:rsidP="001F6ACE">
      <w:pPr>
        <w:pStyle w:val="NoSpacing"/>
        <w:numPr>
          <w:ilvl w:val="0"/>
          <w:numId w:val="1"/>
        </w:numPr>
        <w:spacing w:line="276" w:lineRule="auto"/>
        <w:jc w:val="both"/>
        <w:rPr>
          <w:rFonts w:eastAsia="Calibri" w:cs="Calibri"/>
          <w:color w:val="000000"/>
          <w:sz w:val="20"/>
          <w:szCs w:val="20"/>
          <w:lang w:val="en-US"/>
        </w:rPr>
      </w:pPr>
      <w:r w:rsidRPr="001F6ACE">
        <w:rPr>
          <w:rFonts w:eastAsia="Calibri" w:cs="Calibri"/>
          <w:color w:val="000000"/>
          <w:sz w:val="20"/>
          <w:szCs w:val="20"/>
          <w:lang w:val="en-US"/>
        </w:rPr>
        <w:t>Designed healthcare-focused data engineering solutions within an Azure Kubernetes Service (AKS) environment, ensuring secure, scalable, and compliant data operations for sensitive patient information.</w:t>
      </w:r>
    </w:p>
    <w:p w14:paraId="54990389" w14:textId="30472334" w:rsidR="001F6ACE" w:rsidRPr="001F6ACE" w:rsidRDefault="001F6ACE" w:rsidP="001F6ACE">
      <w:pPr>
        <w:pStyle w:val="NoSpacing"/>
        <w:numPr>
          <w:ilvl w:val="0"/>
          <w:numId w:val="1"/>
        </w:numPr>
        <w:spacing w:line="276" w:lineRule="auto"/>
        <w:jc w:val="both"/>
        <w:rPr>
          <w:rFonts w:eastAsia="Calibri" w:cs="Calibri"/>
          <w:color w:val="000000"/>
          <w:sz w:val="20"/>
          <w:szCs w:val="20"/>
        </w:rPr>
      </w:pPr>
      <w:r w:rsidRPr="001F6ACE">
        <w:rPr>
          <w:rFonts w:eastAsia="Calibri" w:cs="Calibri"/>
          <w:color w:val="000000"/>
          <w:sz w:val="20"/>
          <w:szCs w:val="20"/>
          <w:lang w:val="en-US"/>
        </w:rPr>
        <w:t>Implemented real-time health monitoring and anomaly detection using Apache Kafka and Flink on Azure Kubernetes Service (AKS) for continuous processing of patient data and medical records.</w:t>
      </w:r>
    </w:p>
    <w:p w14:paraId="13944C65" w14:textId="1FA9EA94" w:rsidR="007248A6" w:rsidRPr="007248A6" w:rsidRDefault="007248A6" w:rsidP="001F6ACE">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Designed and implemented end-to-end data pipelines, seamlessly integrating Azure services such as SQL Database, Data Lake Storage, and Data Factory.</w:t>
      </w:r>
    </w:p>
    <w:p w14:paraId="3B436F3F"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lastRenderedPageBreak/>
        <w:t>Implemented efficient data integration solutions to seamlessly ingest and integrate data from diverse sources, including databases, APIs, file systems, and Teradata, using tools like Apache Kafka, Apache NiFi, Azure Data Factory, and leveraging Event Hubs for data streaming.</w:t>
      </w:r>
    </w:p>
    <w:p w14:paraId="250F9257" w14:textId="77777777" w:rsid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Data Ingestion to one or more Azure Services (Azure Data Lake, Azure Storage, Azure SQL, Azure DW) and processing the data in Azure Databricks, incorporating data from Event Hubs to facilitate real-time analytics and insights.</w:t>
      </w:r>
    </w:p>
    <w:p w14:paraId="7EDAC9FE" w14:textId="696071C2" w:rsidR="00787C7E" w:rsidRPr="007248A6" w:rsidRDefault="00787C7E" w:rsidP="007248A6">
      <w:pPr>
        <w:pStyle w:val="NoSpacing"/>
        <w:numPr>
          <w:ilvl w:val="0"/>
          <w:numId w:val="1"/>
        </w:numPr>
        <w:spacing w:line="276" w:lineRule="auto"/>
        <w:jc w:val="both"/>
        <w:rPr>
          <w:rFonts w:eastAsia="Calibri" w:cs="Calibri"/>
          <w:color w:val="000000"/>
          <w:sz w:val="20"/>
          <w:szCs w:val="20"/>
        </w:rPr>
      </w:pPr>
      <w:r w:rsidRPr="00787C7E">
        <w:rPr>
          <w:rFonts w:eastAsia="Calibri" w:cs="Calibri"/>
          <w:color w:val="000000"/>
          <w:sz w:val="20"/>
          <w:szCs w:val="20"/>
          <w:lang w:val="en-US"/>
        </w:rPr>
        <w:t>Designed and implemented Databricks Lakehouse solutions to integrate electronic health records (EHR), patient data, and claims data for advanced analytics and reporting.</w:t>
      </w:r>
    </w:p>
    <w:p w14:paraId="616DCDE6"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Enhanced Spark performance by optimizing data processing algorithms, leveraging techniques such as partitioning, caching, broadcast variables, and compression techniques to reduce data size and improve execution speed.</w:t>
      </w:r>
    </w:p>
    <w:p w14:paraId="4C80D688"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Worked on Microsoft Azure services like HDInsight Clusters, BLOB, Data Factory, Logic Apps, and utilized Event Hubs for collecting large streams of data from various sources, enhancing the capability for data processing.</w:t>
      </w:r>
    </w:p>
    <w:p w14:paraId="05B3016B"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Perform ETL using Azure Data Bricks, migrated on-premises Oracle ETL processes to Azure Synapse Analytics, applying compression techniques to optimize storage and querying speeds.</w:t>
      </w:r>
    </w:p>
    <w:p w14:paraId="58BCAF77" w14:textId="06D96A15" w:rsidR="00731F07" w:rsidRPr="000B1011" w:rsidRDefault="00731F07" w:rsidP="007248A6">
      <w:pPr>
        <w:pStyle w:val="NoSpacing"/>
        <w:numPr>
          <w:ilvl w:val="0"/>
          <w:numId w:val="1"/>
        </w:numPr>
        <w:spacing w:line="276" w:lineRule="auto"/>
        <w:jc w:val="both"/>
        <w:rPr>
          <w:rFonts w:eastAsia="Calibri" w:cs="Calibri"/>
          <w:color w:val="000000"/>
          <w:sz w:val="20"/>
          <w:szCs w:val="20"/>
        </w:rPr>
      </w:pPr>
      <w:r w:rsidRPr="00731F07">
        <w:rPr>
          <w:rFonts w:eastAsia="Calibri" w:cs="Calibri"/>
          <w:color w:val="000000"/>
          <w:sz w:val="20"/>
          <w:szCs w:val="20"/>
          <w:lang w:val="en-US"/>
        </w:rPr>
        <w:t>Developed PySpark ETL pipelines to streamline medical claims processing, improving data accuracy and reducing processing times for efficient billing workflows.</w:t>
      </w:r>
    </w:p>
    <w:p w14:paraId="4AC06EF8" w14:textId="076CA07A" w:rsidR="000B1011" w:rsidRPr="000B1011" w:rsidRDefault="000B1011" w:rsidP="000B1011">
      <w:pPr>
        <w:pStyle w:val="NoSpacing"/>
        <w:numPr>
          <w:ilvl w:val="0"/>
          <w:numId w:val="1"/>
        </w:numPr>
        <w:spacing w:line="276" w:lineRule="auto"/>
        <w:jc w:val="both"/>
        <w:rPr>
          <w:rFonts w:eastAsia="Calibri" w:cs="Calibri"/>
          <w:color w:val="000000"/>
          <w:sz w:val="20"/>
          <w:szCs w:val="20"/>
        </w:rPr>
      </w:pPr>
      <w:r w:rsidRPr="000B1011">
        <w:rPr>
          <w:rFonts w:eastAsia="Calibri" w:cs="Calibri"/>
          <w:color w:val="000000"/>
          <w:sz w:val="20"/>
          <w:szCs w:val="20"/>
        </w:rPr>
        <w:t>Designed Dataflows and Pipelines in Fabric for ingestion, validation, and transformation of sensitive patient data, leveraging Data Factory Gen2 for orchestrating multi-source integration.</w:t>
      </w:r>
    </w:p>
    <w:p w14:paraId="40503282" w14:textId="55A328D5" w:rsidR="000B1011" w:rsidRPr="000B1011" w:rsidRDefault="000B1011" w:rsidP="000B1011">
      <w:pPr>
        <w:pStyle w:val="NoSpacing"/>
        <w:numPr>
          <w:ilvl w:val="0"/>
          <w:numId w:val="1"/>
        </w:numPr>
        <w:spacing w:line="276" w:lineRule="auto"/>
        <w:jc w:val="both"/>
        <w:rPr>
          <w:rFonts w:eastAsia="Calibri" w:cs="Calibri"/>
          <w:color w:val="000000"/>
          <w:sz w:val="20"/>
          <w:szCs w:val="20"/>
        </w:rPr>
      </w:pPr>
      <w:r w:rsidRPr="000B1011">
        <w:rPr>
          <w:rFonts w:eastAsia="Calibri" w:cs="Calibri"/>
          <w:color w:val="000000"/>
          <w:sz w:val="20"/>
          <w:szCs w:val="20"/>
        </w:rPr>
        <w:t>Utilized Fabric Lakehouse and Warehouse to model patient encounters, claims, and treatment outcomes, improving accessibility and analytics for healthcare providers and administrators.</w:t>
      </w:r>
    </w:p>
    <w:p w14:paraId="45D46F42" w14:textId="33B6035A" w:rsidR="000B1011" w:rsidRPr="000B1011" w:rsidRDefault="000B1011" w:rsidP="000B1011">
      <w:pPr>
        <w:pStyle w:val="NoSpacing"/>
        <w:numPr>
          <w:ilvl w:val="0"/>
          <w:numId w:val="1"/>
        </w:numPr>
        <w:spacing w:line="276" w:lineRule="auto"/>
        <w:jc w:val="both"/>
        <w:rPr>
          <w:rFonts w:eastAsia="Calibri" w:cs="Calibri"/>
          <w:color w:val="000000"/>
          <w:sz w:val="20"/>
          <w:szCs w:val="20"/>
        </w:rPr>
      </w:pPr>
      <w:r w:rsidRPr="000B1011">
        <w:rPr>
          <w:rFonts w:eastAsia="Calibri" w:cs="Calibri"/>
          <w:color w:val="000000"/>
          <w:sz w:val="20"/>
          <w:szCs w:val="20"/>
        </w:rPr>
        <w:t>Implemented row-level security and sensitivity labels in Fabric to ensure HIPAA and PHI compliance, protecting patient data across analytics and reporting layers.</w:t>
      </w:r>
    </w:p>
    <w:p w14:paraId="53A5F361" w14:textId="01BD1F5B" w:rsidR="000B1011" w:rsidRPr="00DC5597" w:rsidRDefault="000B1011" w:rsidP="000B1011">
      <w:pPr>
        <w:pStyle w:val="NoSpacing"/>
        <w:numPr>
          <w:ilvl w:val="0"/>
          <w:numId w:val="1"/>
        </w:numPr>
        <w:spacing w:line="276" w:lineRule="auto"/>
        <w:jc w:val="both"/>
        <w:rPr>
          <w:rFonts w:eastAsia="Calibri" w:cs="Calibri"/>
          <w:color w:val="000000"/>
          <w:sz w:val="20"/>
          <w:szCs w:val="20"/>
        </w:rPr>
      </w:pPr>
      <w:r w:rsidRPr="000B1011">
        <w:rPr>
          <w:rFonts w:eastAsia="Calibri" w:cs="Calibri"/>
          <w:color w:val="000000"/>
          <w:sz w:val="20"/>
          <w:szCs w:val="20"/>
        </w:rPr>
        <w:t>Developed Power BI DirectLake dashboards using Fabric datasets to deliver real-time patient outcome metrics, readmission rates, and provider performance KPIs.</w:t>
      </w:r>
    </w:p>
    <w:p w14:paraId="2793F3FD" w14:textId="2DB7CCD1" w:rsidR="00DC5597" w:rsidRPr="00731F07" w:rsidRDefault="00F32691" w:rsidP="007248A6">
      <w:pPr>
        <w:pStyle w:val="NoSpacing"/>
        <w:numPr>
          <w:ilvl w:val="0"/>
          <w:numId w:val="1"/>
        </w:numPr>
        <w:spacing w:line="276" w:lineRule="auto"/>
        <w:jc w:val="both"/>
        <w:rPr>
          <w:rFonts w:eastAsia="Calibri" w:cs="Calibri"/>
          <w:color w:val="000000"/>
          <w:sz w:val="20"/>
          <w:szCs w:val="20"/>
        </w:rPr>
      </w:pPr>
      <w:r w:rsidRPr="00F32691">
        <w:rPr>
          <w:rFonts w:eastAsia="Calibri" w:cs="Calibri"/>
          <w:color w:val="000000"/>
          <w:sz w:val="20"/>
          <w:szCs w:val="20"/>
          <w:lang w:val="en-US"/>
        </w:rPr>
        <w:t>Leveraged Delta Lake to ensure ACID compliance in patient data storage, enabling accurate tracking of medical histories and real-time updates for care coordination.</w:t>
      </w:r>
    </w:p>
    <w:p w14:paraId="5A938173" w14:textId="38E26451" w:rsidR="00731F07" w:rsidRDefault="00B6067D" w:rsidP="007248A6">
      <w:pPr>
        <w:pStyle w:val="NoSpacing"/>
        <w:numPr>
          <w:ilvl w:val="0"/>
          <w:numId w:val="1"/>
        </w:numPr>
        <w:spacing w:line="276" w:lineRule="auto"/>
        <w:jc w:val="both"/>
        <w:rPr>
          <w:rFonts w:eastAsia="Calibri" w:cs="Calibri"/>
          <w:color w:val="000000"/>
          <w:sz w:val="20"/>
          <w:szCs w:val="20"/>
        </w:rPr>
      </w:pPr>
      <w:r w:rsidRPr="00B6067D">
        <w:rPr>
          <w:rFonts w:eastAsia="Calibri" w:cs="Calibri"/>
          <w:color w:val="000000"/>
          <w:sz w:val="20"/>
          <w:szCs w:val="20"/>
          <w:lang w:val="en-US"/>
        </w:rPr>
        <w:t>Implemented real-time analytics in PySpark to monitor critical health metrics, providing actionable insights for patient outcomes and hospital resource optimization.</w:t>
      </w:r>
    </w:p>
    <w:p w14:paraId="1659D86C" w14:textId="63CA08B3"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Worked on migrating SQL database to Azure data lake, Azure data lake analytics, Azure SQL Database, Data Bricks, Azure SQL Data warehouse, and integrated Teradata databases to ensure seamless data synchronization and reporting.</w:t>
      </w:r>
    </w:p>
    <w:p w14:paraId="0FD077EF" w14:textId="77777777" w:rsid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Controlling and granting database access and migrating on-premises databases to Azure data lake store using Azure Data Factory, including databases from Teradata using efficient data transfer methods.</w:t>
      </w:r>
    </w:p>
    <w:p w14:paraId="4B3455A3" w14:textId="2EC94227" w:rsidR="002306A7" w:rsidRPr="002306A7" w:rsidRDefault="002306A7" w:rsidP="007248A6">
      <w:pPr>
        <w:pStyle w:val="NoSpacing"/>
        <w:numPr>
          <w:ilvl w:val="0"/>
          <w:numId w:val="1"/>
        </w:numPr>
        <w:spacing w:line="276" w:lineRule="auto"/>
        <w:jc w:val="both"/>
        <w:rPr>
          <w:rFonts w:eastAsia="Calibri" w:cs="Calibri"/>
          <w:color w:val="000000"/>
          <w:sz w:val="20"/>
          <w:szCs w:val="20"/>
        </w:rPr>
      </w:pPr>
      <w:r w:rsidRPr="002306A7">
        <w:rPr>
          <w:rFonts w:eastAsia="Calibri" w:cs="Calibri"/>
          <w:color w:val="000000"/>
          <w:sz w:val="20"/>
          <w:szCs w:val="20"/>
          <w:lang w:val="en-US"/>
        </w:rPr>
        <w:t>Built multi-layered (bronze, silver, gold) architecture to standardize and cleanse healthcare data, ensuring compliance with HIPAA regulations.</w:t>
      </w:r>
    </w:p>
    <w:p w14:paraId="58C38C01" w14:textId="1E07A4EA" w:rsidR="00DC5597" w:rsidRPr="00DC5597" w:rsidRDefault="00DC5597" w:rsidP="00DC5597">
      <w:pPr>
        <w:pStyle w:val="NoSpacing"/>
        <w:numPr>
          <w:ilvl w:val="0"/>
          <w:numId w:val="1"/>
        </w:numPr>
        <w:spacing w:line="276" w:lineRule="auto"/>
        <w:jc w:val="both"/>
        <w:rPr>
          <w:rFonts w:eastAsia="Calibri" w:cs="Calibri"/>
          <w:color w:val="000000"/>
          <w:sz w:val="20"/>
          <w:szCs w:val="20"/>
        </w:rPr>
      </w:pPr>
      <w:r w:rsidRPr="00DC5597">
        <w:rPr>
          <w:rFonts w:eastAsia="Calibri" w:cs="Calibri"/>
          <w:color w:val="000000"/>
          <w:sz w:val="20"/>
          <w:szCs w:val="20"/>
          <w:lang w:val="en-US"/>
        </w:rPr>
        <w:t>Developed Airflow DAGs to orchestrate data pipelines for real-time clinical trial analytics and research data preparation.</w:t>
      </w:r>
    </w:p>
    <w:p w14:paraId="3E61603C" w14:textId="77777777" w:rsid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Deployed and optimized Python web applications to Azure DevOps CI/CD, focusing on development while integrating data from Event Queues to manage application events and triggers effectively.</w:t>
      </w:r>
    </w:p>
    <w:p w14:paraId="3D3F9FB6" w14:textId="05BB880D" w:rsidR="004A7139" w:rsidRPr="003008BD" w:rsidRDefault="004A7139" w:rsidP="003008BD">
      <w:pPr>
        <w:pStyle w:val="NoSpacing"/>
        <w:numPr>
          <w:ilvl w:val="0"/>
          <w:numId w:val="1"/>
        </w:numPr>
        <w:spacing w:line="276" w:lineRule="auto"/>
        <w:jc w:val="both"/>
        <w:rPr>
          <w:rFonts w:eastAsia="Calibri" w:cs="Calibri"/>
          <w:color w:val="000000"/>
          <w:sz w:val="20"/>
          <w:szCs w:val="20"/>
        </w:rPr>
      </w:pPr>
      <w:r w:rsidRPr="004A7139">
        <w:rPr>
          <w:rFonts w:eastAsia="Calibri" w:cs="Calibri"/>
          <w:color w:val="000000"/>
          <w:sz w:val="20"/>
          <w:szCs w:val="20"/>
        </w:rPr>
        <w:t>Developed SQL Server-based dashboards and reports to provide real-time insights into patient outcomes, operational efficiency, and resource utilization, facilitating data-driven decision-making for healthcare administrators.</w:t>
      </w:r>
    </w:p>
    <w:p w14:paraId="38B5B131"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Developed enterprise level solutions using batch processing and streaming frameworks, using Spark Streaming, Apache Kafka, and incorporating Event Queues to efficiently manage event driven data workflows.</w:t>
      </w:r>
    </w:p>
    <w:p w14:paraId="2D5B8503"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Designed and implemented robust data models and schemas to support efficient data storage, retrieval, and analysis using technologies like Apache Hive, Apache Parquet, Snowflake, and applied compression techniques for optimized storage.</w:t>
      </w:r>
    </w:p>
    <w:p w14:paraId="2B0A8042"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Developed and maintained end-to-end data pipelines using Apache Spark, Apache Airflow, or Azure Data Factory, ensuring reliable and timely data processing and delivery, including integration with Teradata for comprehensive data analysis.</w:t>
      </w:r>
    </w:p>
    <w:p w14:paraId="5D697609" w14:textId="77777777"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 xml:space="preserve">Experienced in designing and implementing data models in Power BI, including relationships, calculated columns, and measures to support analytical requirements. </w:t>
      </w:r>
    </w:p>
    <w:p w14:paraId="22CE3573" w14:textId="782D221B" w:rsidR="007248A6" w:rsidRPr="007248A6" w:rsidRDefault="007248A6" w:rsidP="007248A6">
      <w:pPr>
        <w:pStyle w:val="NoSpacing"/>
        <w:numPr>
          <w:ilvl w:val="0"/>
          <w:numId w:val="1"/>
        </w:numPr>
        <w:spacing w:line="276" w:lineRule="auto"/>
        <w:jc w:val="both"/>
        <w:rPr>
          <w:rFonts w:eastAsia="Calibri" w:cs="Calibri"/>
          <w:color w:val="000000"/>
          <w:sz w:val="20"/>
          <w:szCs w:val="20"/>
        </w:rPr>
      </w:pPr>
      <w:r w:rsidRPr="007248A6">
        <w:rPr>
          <w:rFonts w:eastAsia="Calibri" w:cs="Calibri"/>
          <w:color w:val="000000"/>
          <w:sz w:val="20"/>
          <w:szCs w:val="20"/>
        </w:rPr>
        <w:t>Implemented version control using Git to track changes and collaborate on financial data pipelines and analytical models.</w:t>
      </w:r>
    </w:p>
    <w:p w14:paraId="5BE54CE0" w14:textId="23181649" w:rsidR="007248A6" w:rsidRDefault="007248A6" w:rsidP="007248A6">
      <w:pPr>
        <w:pStyle w:val="NoSpacing"/>
        <w:spacing w:line="276" w:lineRule="auto"/>
        <w:rPr>
          <w:rFonts w:eastAsia="Calibri" w:cs="Calibri"/>
          <w:bCs/>
          <w:color w:val="000000"/>
          <w:sz w:val="20"/>
          <w:szCs w:val="20"/>
        </w:rPr>
      </w:pPr>
      <w:r w:rsidRPr="007248A6">
        <w:rPr>
          <w:rFonts w:eastAsia="Calibri" w:cs="Calibri"/>
          <w:b/>
          <w:color w:val="000000"/>
          <w:sz w:val="20"/>
          <w:szCs w:val="20"/>
        </w:rPr>
        <w:t xml:space="preserve">Environment: </w:t>
      </w:r>
      <w:r w:rsidRPr="007248A6">
        <w:rPr>
          <w:rFonts w:eastAsia="Calibri" w:cs="Calibri"/>
          <w:bCs/>
          <w:color w:val="000000"/>
          <w:sz w:val="20"/>
          <w:szCs w:val="20"/>
        </w:rPr>
        <w:t>Azure Databricks, Data Factory, Logic Apps, Functional App, Snowflake, MS SQL, Oracle, HDFS, MapReduce, YARN, Spark, Hive, SQL, Python, Scala, PySpark, Spark Performance, data integration, data modeling, data pipelines, production support, Shell scripting, GIT, JIRA, Jenkins, Kafka, ADF Pipeline, Power Bi.</w:t>
      </w:r>
    </w:p>
    <w:p w14:paraId="26CE6C4B" w14:textId="77777777" w:rsidR="008C538A" w:rsidRPr="007248A6" w:rsidRDefault="008C538A" w:rsidP="007248A6">
      <w:pPr>
        <w:pStyle w:val="NoSpacing"/>
        <w:spacing w:line="276" w:lineRule="auto"/>
        <w:rPr>
          <w:rFonts w:eastAsia="Calibri" w:cs="Calibri"/>
          <w:bCs/>
          <w:color w:val="000000"/>
          <w:sz w:val="20"/>
          <w:szCs w:val="20"/>
        </w:rPr>
      </w:pPr>
    </w:p>
    <w:p w14:paraId="06C30DE3" w14:textId="74D700AB" w:rsidR="007248A6" w:rsidRPr="007248A6" w:rsidRDefault="007248A6" w:rsidP="007248A6">
      <w:pPr>
        <w:pStyle w:val="NoSpacing"/>
        <w:spacing w:line="276" w:lineRule="auto"/>
        <w:rPr>
          <w:rFonts w:eastAsia="Calibri" w:cs="Calibri"/>
          <w:b/>
          <w:color w:val="000000"/>
          <w:sz w:val="20"/>
          <w:szCs w:val="20"/>
        </w:rPr>
      </w:pPr>
      <w:r w:rsidRPr="007248A6">
        <w:rPr>
          <w:rFonts w:eastAsia="Calibri" w:cs="Calibri"/>
          <w:b/>
          <w:color w:val="000000"/>
          <w:sz w:val="20"/>
          <w:szCs w:val="20"/>
        </w:rPr>
        <w:t xml:space="preserve">Client: </w:t>
      </w:r>
      <w:r w:rsidR="002740F5">
        <w:rPr>
          <w:rFonts w:eastAsia="Calibri" w:cs="Calibri"/>
          <w:b/>
          <w:color w:val="000000"/>
          <w:sz w:val="20"/>
          <w:szCs w:val="20"/>
        </w:rPr>
        <w:t>State of Florida</w:t>
      </w:r>
    </w:p>
    <w:p w14:paraId="03F86F25" w14:textId="4BF688CE" w:rsidR="007248A6" w:rsidRPr="007248A6" w:rsidRDefault="007248A6" w:rsidP="007248A6">
      <w:pPr>
        <w:pStyle w:val="NoSpacing"/>
        <w:spacing w:line="276" w:lineRule="auto"/>
        <w:rPr>
          <w:rFonts w:eastAsia="Calibri" w:cs="Calibri"/>
          <w:b/>
          <w:color w:val="000000"/>
          <w:sz w:val="20"/>
          <w:szCs w:val="20"/>
        </w:rPr>
      </w:pPr>
      <w:r w:rsidRPr="007248A6">
        <w:rPr>
          <w:rFonts w:eastAsia="Calibri" w:cs="Calibri"/>
          <w:b/>
          <w:color w:val="000000"/>
          <w:sz w:val="20"/>
          <w:szCs w:val="20"/>
        </w:rPr>
        <w:t>Role: Data Engineer</w:t>
      </w:r>
      <w:r w:rsidR="00517047">
        <w:rPr>
          <w:rFonts w:eastAsia="Calibri" w:cs="Calibri"/>
          <w:b/>
          <w:color w:val="000000"/>
          <w:sz w:val="20"/>
          <w:szCs w:val="20"/>
        </w:rPr>
        <w:t xml:space="preserve">      </w:t>
      </w:r>
      <w:r w:rsidR="00FD538D">
        <w:rPr>
          <w:rFonts w:eastAsia="Calibri" w:cs="Calibri"/>
          <w:b/>
          <w:color w:val="000000"/>
          <w:sz w:val="20"/>
          <w:szCs w:val="20"/>
        </w:rPr>
        <w:t xml:space="preserve">  </w:t>
      </w:r>
      <w:r w:rsidRPr="007248A6">
        <w:rPr>
          <w:rFonts w:eastAsia="Calibri" w:cs="Calibri"/>
          <w:b/>
          <w:color w:val="000000"/>
          <w:sz w:val="20"/>
          <w:szCs w:val="20"/>
        </w:rPr>
        <w:t xml:space="preserve">                                                                                                                                                        Feb 2018 – Jul 2020                                                                                                                                </w:t>
      </w:r>
    </w:p>
    <w:p w14:paraId="6CCCA253" w14:textId="77777777" w:rsidR="007248A6" w:rsidRPr="007248A6" w:rsidRDefault="007248A6" w:rsidP="007248A6">
      <w:pPr>
        <w:pStyle w:val="NoSpacing"/>
        <w:spacing w:line="276" w:lineRule="auto"/>
        <w:rPr>
          <w:rFonts w:eastAsia="Calibri" w:cs="Calibri"/>
          <w:b/>
          <w:color w:val="000000"/>
          <w:sz w:val="20"/>
          <w:szCs w:val="20"/>
        </w:rPr>
      </w:pPr>
      <w:r w:rsidRPr="007248A6">
        <w:rPr>
          <w:rFonts w:eastAsia="Calibri" w:cs="Calibri"/>
          <w:b/>
          <w:color w:val="000000"/>
          <w:sz w:val="20"/>
          <w:szCs w:val="20"/>
        </w:rPr>
        <w:t>Responsibilities:</w:t>
      </w:r>
    </w:p>
    <w:p w14:paraId="3F1EBBB0"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Designed and setup Enterprise Data Lake to provide support for various uses cases including Analytics, processing, storing, and reporting of voluminous, rapidly changing data.</w:t>
      </w:r>
    </w:p>
    <w:p w14:paraId="19133238"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 xml:space="preserve">Developed reusable framework to be leveraged for future migrations that automates ETL from RDBMS systems to the Data Lake utilizing Spark Data Sources and Hive data objects.  </w:t>
      </w:r>
    </w:p>
    <w:p w14:paraId="107A5BAC"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Automated ETL processes to integrate data into OLAP systems, ensuring timely and accurate data for critical financial operations.</w:t>
      </w:r>
    </w:p>
    <w:p w14:paraId="411B9A58"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Data Ingestion to one or more cloud Azure Services (Azure Data Lake, Azure Storage, Azure SQL, Azure DW) and cloud migration processing the data in Azure Databricks.</w:t>
      </w:r>
    </w:p>
    <w:p w14:paraId="5AFCF909" w14:textId="77777777" w:rsid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Creating pipelines, data flows and complex data transformations and manipulations using ADF and PySpark with Azure Databricks.</w:t>
      </w:r>
    </w:p>
    <w:p w14:paraId="3497284D" w14:textId="03ACA4E0" w:rsidR="009317B8" w:rsidRPr="009317B8" w:rsidRDefault="009317B8" w:rsidP="007248A6">
      <w:pPr>
        <w:pStyle w:val="NoSpacing"/>
        <w:numPr>
          <w:ilvl w:val="0"/>
          <w:numId w:val="3"/>
        </w:numPr>
        <w:spacing w:line="276" w:lineRule="auto"/>
        <w:rPr>
          <w:rFonts w:eastAsia="Calibri" w:cs="Calibri"/>
          <w:bCs/>
          <w:color w:val="000000"/>
          <w:sz w:val="20"/>
          <w:szCs w:val="20"/>
        </w:rPr>
      </w:pPr>
      <w:r w:rsidRPr="009317B8">
        <w:rPr>
          <w:rFonts w:eastAsia="Calibri" w:cs="Calibri"/>
          <w:bCs/>
          <w:color w:val="000000"/>
          <w:sz w:val="20"/>
          <w:szCs w:val="20"/>
          <w:lang w:val="en-US"/>
        </w:rPr>
        <w:t>Enabled secure data sharing between airlines and strategic partners, such as airport authorities and travel agencies, using Delta Sharing in Databricks.</w:t>
      </w:r>
    </w:p>
    <w:p w14:paraId="0DC71ADA" w14:textId="2429EC07" w:rsidR="009317B8" w:rsidRPr="00287065" w:rsidRDefault="00287065" w:rsidP="007248A6">
      <w:pPr>
        <w:pStyle w:val="NoSpacing"/>
        <w:numPr>
          <w:ilvl w:val="0"/>
          <w:numId w:val="3"/>
        </w:numPr>
        <w:spacing w:line="276" w:lineRule="auto"/>
        <w:rPr>
          <w:rFonts w:eastAsia="Calibri" w:cs="Calibri"/>
          <w:bCs/>
          <w:color w:val="000000"/>
          <w:sz w:val="20"/>
          <w:szCs w:val="20"/>
        </w:rPr>
      </w:pPr>
      <w:r w:rsidRPr="00287065">
        <w:rPr>
          <w:rFonts w:eastAsia="Calibri" w:cs="Calibri"/>
          <w:bCs/>
          <w:color w:val="000000"/>
          <w:sz w:val="20"/>
          <w:szCs w:val="20"/>
          <w:lang w:val="en-US"/>
        </w:rPr>
        <w:t>Designed Databricks workflows to process historical and real-time  data for optimizing dynamic pricing models across routes and seasons</w:t>
      </w:r>
      <w:r>
        <w:rPr>
          <w:rFonts w:eastAsia="Calibri" w:cs="Calibri"/>
          <w:bCs/>
          <w:color w:val="000000"/>
          <w:sz w:val="20"/>
          <w:szCs w:val="20"/>
          <w:lang w:val="en-US"/>
        </w:rPr>
        <w:t>.</w:t>
      </w:r>
    </w:p>
    <w:p w14:paraId="3DACAB0A" w14:textId="475CC6F8" w:rsidR="00287065" w:rsidRPr="007248A6" w:rsidRDefault="00D22B29" w:rsidP="007248A6">
      <w:pPr>
        <w:pStyle w:val="NoSpacing"/>
        <w:numPr>
          <w:ilvl w:val="0"/>
          <w:numId w:val="3"/>
        </w:numPr>
        <w:spacing w:line="276" w:lineRule="auto"/>
        <w:rPr>
          <w:rFonts w:eastAsia="Calibri" w:cs="Calibri"/>
          <w:bCs/>
          <w:color w:val="000000"/>
          <w:sz w:val="20"/>
          <w:szCs w:val="20"/>
        </w:rPr>
      </w:pPr>
      <w:r w:rsidRPr="00D22B29">
        <w:rPr>
          <w:rFonts w:eastAsia="Calibri" w:cs="Calibri"/>
          <w:bCs/>
          <w:color w:val="000000"/>
          <w:sz w:val="20"/>
          <w:szCs w:val="20"/>
          <w:lang w:val="en-US"/>
        </w:rPr>
        <w:t>Developed frameworks to ingest and process aviation weather data, historical route efficiency, and passenger preferences for optimized route planning.</w:t>
      </w:r>
    </w:p>
    <w:p w14:paraId="35EAAAA8"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Working with Azure BLOB and Data Lake storage and loading data into Azure SQL Synapse analytics (DW).</w:t>
      </w:r>
    </w:p>
    <w:p w14:paraId="06A1C773" w14:textId="0B56A373" w:rsid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Developed Python, PySpark, Bash scripts log to Transform, and Load data across on premises and cloud platform.</w:t>
      </w:r>
    </w:p>
    <w:p w14:paraId="14249252" w14:textId="4F72C7ED" w:rsidR="00B6067D" w:rsidRPr="00FA6188" w:rsidRDefault="0057383D" w:rsidP="007248A6">
      <w:pPr>
        <w:pStyle w:val="NoSpacing"/>
        <w:numPr>
          <w:ilvl w:val="0"/>
          <w:numId w:val="3"/>
        </w:numPr>
        <w:spacing w:line="276" w:lineRule="auto"/>
        <w:rPr>
          <w:rFonts w:eastAsia="Calibri" w:cs="Calibri"/>
          <w:bCs/>
          <w:color w:val="000000"/>
          <w:sz w:val="20"/>
          <w:szCs w:val="20"/>
        </w:rPr>
      </w:pPr>
      <w:r w:rsidRPr="0057383D">
        <w:rPr>
          <w:rFonts w:eastAsia="Calibri" w:cs="Calibri"/>
          <w:bCs/>
          <w:color w:val="000000"/>
          <w:sz w:val="20"/>
          <w:szCs w:val="20"/>
          <w:lang w:val="en-US"/>
        </w:rPr>
        <w:t>Integrated data from multiple sources using PySpark to create a unified view of passenger profiles, enhancing personalized service and customer experience.</w:t>
      </w:r>
    </w:p>
    <w:p w14:paraId="076D4725"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 xml:space="preserve">Managed security in OLAP tools to comply with financial regulations and ensure data privacy standards, ensuring safe and secure data handling.  </w:t>
      </w:r>
    </w:p>
    <w:p w14:paraId="21676C1B" w14:textId="2C5BC205" w:rsidR="007248A6" w:rsidRPr="003C6D1E" w:rsidRDefault="007248A6" w:rsidP="003C6D1E">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 xml:space="preserve">Worked on Apache Spark Utilizing the Spark, SQL, and Streaming components to support the intraday </w:t>
      </w:r>
      <w:r w:rsidRPr="003C6D1E">
        <w:rPr>
          <w:rFonts w:eastAsia="Calibri" w:cs="Calibri"/>
          <w:bCs/>
          <w:color w:val="000000"/>
          <w:sz w:val="20"/>
          <w:szCs w:val="20"/>
        </w:rPr>
        <w:t>and real-time data processing.</w:t>
      </w:r>
    </w:p>
    <w:p w14:paraId="17AB09C0"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Set up and developed Kerberos authentication principles to establish secure network communication on cluster and testing of HDFS, Hive, Pig and Map Reduce to access cluster for new users.</w:t>
      </w:r>
    </w:p>
    <w:p w14:paraId="17A1B83C"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Used Spark SQL for Scala &amp; amp, Python interface that automatically converts RDD case classes to schema RDD.</w:t>
      </w:r>
    </w:p>
    <w:p w14:paraId="32259317"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Import the data from diverse sources like HDFS/HBase into Spark RDD and perform computations using PySpark to generate the output response.</w:t>
      </w:r>
    </w:p>
    <w:p w14:paraId="6688A328"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 xml:space="preserve">Implementing different performance optimization techniques such as using distributed cache for small datasets, partitioning, and bucketing in hive, doing map side joins etc. </w:t>
      </w:r>
    </w:p>
    <w:p w14:paraId="22E83284"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Good knowledge of Spark platform parameters like memory, cores, and executors.</w:t>
      </w:r>
    </w:p>
    <w:p w14:paraId="40E6A488"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Importing &amp; exporting databases using SQL Server Integrations Services (SSIS) and Data Transformation Services (DTS Packages).</w:t>
      </w:r>
    </w:p>
    <w:p w14:paraId="6B42C02F"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Worked on creating tabular models on Azure analytic services for meeting business reporting requirements.</w:t>
      </w:r>
    </w:p>
    <w:p w14:paraId="7AD3AF8D"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Responsible for maintaining quality reference data in source by performing operations such as cleaning, transformation and ensuring Integrity in a relational environment by collaborating closely with the stakeholders &amp; solution architect.</w:t>
      </w:r>
    </w:p>
    <w:p w14:paraId="2602A464" w14:textId="7777777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Developed interactive Tableau dashboards to visualize complex datasets, facilitating data-driven decision-making.</w:t>
      </w:r>
    </w:p>
    <w:p w14:paraId="6E0F7A8C" w14:textId="0CBDF9A7" w:rsidR="007248A6" w:rsidRPr="007248A6" w:rsidRDefault="007248A6" w:rsidP="007248A6">
      <w:pPr>
        <w:pStyle w:val="NoSpacing"/>
        <w:numPr>
          <w:ilvl w:val="0"/>
          <w:numId w:val="3"/>
        </w:numPr>
        <w:spacing w:line="276" w:lineRule="auto"/>
        <w:rPr>
          <w:rFonts w:eastAsia="Calibri" w:cs="Calibri"/>
          <w:bCs/>
          <w:color w:val="000000"/>
          <w:sz w:val="20"/>
          <w:szCs w:val="20"/>
        </w:rPr>
      </w:pPr>
      <w:r w:rsidRPr="007248A6">
        <w:rPr>
          <w:rFonts w:eastAsia="Calibri" w:cs="Calibri"/>
          <w:bCs/>
          <w:color w:val="000000"/>
          <w:sz w:val="20"/>
          <w:szCs w:val="20"/>
        </w:rPr>
        <w:t>Integrated Git with CI/CD pipelines to automate testing and deployment of data pipelines and analytical solutions.</w:t>
      </w:r>
    </w:p>
    <w:p w14:paraId="62DD4352" w14:textId="31D2343B" w:rsidR="007248A6" w:rsidRPr="007248A6" w:rsidRDefault="007248A6" w:rsidP="007248A6">
      <w:pPr>
        <w:pStyle w:val="NoSpacing"/>
        <w:spacing w:line="276" w:lineRule="auto"/>
        <w:rPr>
          <w:rFonts w:eastAsia="Calibri" w:cs="Calibri"/>
          <w:bCs/>
          <w:color w:val="000000"/>
          <w:sz w:val="20"/>
          <w:szCs w:val="20"/>
        </w:rPr>
      </w:pPr>
      <w:r w:rsidRPr="007248A6">
        <w:rPr>
          <w:rFonts w:eastAsia="Calibri" w:cs="Calibri"/>
          <w:b/>
          <w:color w:val="000000"/>
          <w:sz w:val="20"/>
          <w:szCs w:val="20"/>
        </w:rPr>
        <w:t>Environment:</w:t>
      </w:r>
      <w:r w:rsidRPr="007248A6">
        <w:t xml:space="preserve"> </w:t>
      </w:r>
      <w:r w:rsidRPr="007248A6">
        <w:rPr>
          <w:rFonts w:eastAsia="Calibri" w:cs="Calibri"/>
          <w:bCs/>
          <w:color w:val="000000"/>
          <w:sz w:val="20"/>
          <w:szCs w:val="20"/>
        </w:rPr>
        <w:t>Azure, Azure Data Factory, Databricks, PySpark, Python, Apache Spark, HBase, HIVE, SQOOP, Snowflake, SSIS, Tableau.</w:t>
      </w:r>
    </w:p>
    <w:p w14:paraId="5D6C815F" w14:textId="77777777" w:rsidR="007248A6" w:rsidRPr="007248A6" w:rsidRDefault="007248A6" w:rsidP="007248A6">
      <w:pPr>
        <w:pStyle w:val="NoSpacing"/>
        <w:spacing w:line="276" w:lineRule="auto"/>
        <w:rPr>
          <w:rFonts w:eastAsia="Calibri" w:cs="Calibri"/>
          <w:color w:val="000000"/>
          <w:sz w:val="20"/>
          <w:szCs w:val="20"/>
        </w:rPr>
      </w:pPr>
    </w:p>
    <w:p w14:paraId="26ABF886" w14:textId="074A6694" w:rsidR="007248A6" w:rsidRPr="007248A6" w:rsidRDefault="007248A6" w:rsidP="007248A6">
      <w:pPr>
        <w:pStyle w:val="Normal2"/>
        <w:pBdr>
          <w:top w:val="nil"/>
          <w:left w:val="nil"/>
          <w:bottom w:val="nil"/>
          <w:right w:val="nil"/>
          <w:between w:val="nil"/>
        </w:pBdr>
        <w:spacing w:after="0"/>
        <w:ind w:hanging="2"/>
        <w:rPr>
          <w:rFonts w:eastAsia="Verdana"/>
          <w:b/>
          <w:bCs/>
          <w:w w:val="95"/>
          <w:sz w:val="20"/>
          <w:szCs w:val="20"/>
        </w:rPr>
      </w:pPr>
      <w:r w:rsidRPr="007248A6">
        <w:rPr>
          <w:rFonts w:eastAsia="Verdana"/>
          <w:b/>
          <w:bCs/>
          <w:w w:val="95"/>
          <w:sz w:val="20"/>
          <w:szCs w:val="20"/>
        </w:rPr>
        <w:t>Client:</w:t>
      </w:r>
      <w:r w:rsidRPr="007248A6">
        <w:rPr>
          <w:sz w:val="20"/>
          <w:szCs w:val="20"/>
        </w:rPr>
        <w:t xml:space="preserve"> </w:t>
      </w:r>
      <w:r w:rsidRPr="007248A6">
        <w:rPr>
          <w:b/>
          <w:sz w:val="20"/>
          <w:szCs w:val="20"/>
        </w:rPr>
        <w:t>Wells F</w:t>
      </w:r>
      <w:r w:rsidR="00557A41">
        <w:rPr>
          <w:b/>
          <w:sz w:val="20"/>
          <w:szCs w:val="20"/>
        </w:rPr>
        <w:t>ar</w:t>
      </w:r>
      <w:r w:rsidRPr="007248A6">
        <w:rPr>
          <w:b/>
          <w:sz w:val="20"/>
          <w:szCs w:val="20"/>
        </w:rPr>
        <w:t>goo</w:t>
      </w:r>
      <w:r w:rsidR="00FD538D">
        <w:rPr>
          <w:b/>
          <w:sz w:val="20"/>
          <w:szCs w:val="20"/>
        </w:rPr>
        <w:t xml:space="preserve">, TX      </w:t>
      </w:r>
      <w:r w:rsidRPr="007248A6">
        <w:rPr>
          <w:b/>
          <w:sz w:val="20"/>
          <w:szCs w:val="20"/>
        </w:rPr>
        <w:t xml:space="preserve">                                                              </w:t>
      </w:r>
      <w:r w:rsidRPr="007248A6">
        <w:rPr>
          <w:sz w:val="20"/>
          <w:szCs w:val="20"/>
        </w:rPr>
        <w:tab/>
      </w:r>
      <w:r w:rsidRPr="007248A6">
        <w:rPr>
          <w:sz w:val="20"/>
          <w:szCs w:val="20"/>
        </w:rPr>
        <w:tab/>
      </w:r>
      <w:r w:rsidRPr="007248A6">
        <w:rPr>
          <w:sz w:val="20"/>
          <w:szCs w:val="20"/>
        </w:rPr>
        <w:tab/>
      </w:r>
      <w:r w:rsidRPr="007248A6">
        <w:rPr>
          <w:sz w:val="20"/>
          <w:szCs w:val="20"/>
        </w:rPr>
        <w:tab/>
      </w:r>
      <w:r w:rsidRPr="007248A6">
        <w:rPr>
          <w:sz w:val="20"/>
          <w:szCs w:val="20"/>
        </w:rPr>
        <w:tab/>
        <w:t xml:space="preserve">              </w:t>
      </w:r>
      <w:r w:rsidRPr="007248A6">
        <w:rPr>
          <w:rFonts w:eastAsia="Verdana"/>
          <w:b/>
          <w:w w:val="95"/>
          <w:sz w:val="20"/>
          <w:szCs w:val="20"/>
        </w:rPr>
        <w:t>Sep 2016 - Feb 2018</w:t>
      </w:r>
    </w:p>
    <w:p w14:paraId="2E69EC72" w14:textId="6E6D4D21" w:rsidR="007248A6" w:rsidRPr="007248A6" w:rsidRDefault="007248A6" w:rsidP="007248A6">
      <w:pPr>
        <w:pStyle w:val="Normal2"/>
        <w:pBdr>
          <w:top w:val="nil"/>
          <w:left w:val="nil"/>
          <w:bottom w:val="nil"/>
          <w:right w:val="nil"/>
          <w:between w:val="nil"/>
        </w:pBdr>
        <w:spacing w:after="0"/>
        <w:ind w:hanging="2"/>
        <w:rPr>
          <w:rFonts w:eastAsia="Verdana"/>
          <w:b/>
          <w:bCs/>
          <w:w w:val="95"/>
          <w:sz w:val="20"/>
          <w:szCs w:val="20"/>
        </w:rPr>
      </w:pPr>
      <w:r w:rsidRPr="007248A6">
        <w:rPr>
          <w:rFonts w:eastAsia="Verdana"/>
          <w:b/>
          <w:bCs/>
          <w:w w:val="95"/>
          <w:sz w:val="20"/>
          <w:szCs w:val="20"/>
        </w:rPr>
        <w:t>Role: Big data Developer</w:t>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r w:rsidRPr="007248A6">
        <w:rPr>
          <w:rFonts w:eastAsia="Verdana"/>
          <w:b/>
          <w:w w:val="95"/>
          <w:sz w:val="20"/>
          <w:szCs w:val="20"/>
        </w:rPr>
        <w:tab/>
      </w:r>
    </w:p>
    <w:p w14:paraId="30A09AFF" w14:textId="77777777" w:rsidR="007248A6" w:rsidRPr="007248A6" w:rsidRDefault="007248A6" w:rsidP="007248A6">
      <w:pPr>
        <w:pStyle w:val="Normal2"/>
        <w:pBdr>
          <w:top w:val="nil"/>
          <w:left w:val="nil"/>
          <w:bottom w:val="nil"/>
          <w:right w:val="nil"/>
          <w:between w:val="nil"/>
        </w:pBdr>
        <w:spacing w:after="0"/>
        <w:ind w:hanging="2"/>
        <w:rPr>
          <w:rFonts w:eastAsia="Verdana"/>
          <w:b/>
          <w:w w:val="95"/>
          <w:sz w:val="20"/>
          <w:szCs w:val="20"/>
        </w:rPr>
      </w:pPr>
      <w:r w:rsidRPr="007248A6">
        <w:rPr>
          <w:rFonts w:eastAsia="Verdana"/>
          <w:b/>
          <w:w w:val="95"/>
          <w:sz w:val="20"/>
          <w:szCs w:val="20"/>
        </w:rPr>
        <w:t>Responsibilities:</w:t>
      </w:r>
    </w:p>
    <w:p w14:paraId="1C66EA5A" w14:textId="77777777" w:rsid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Participated in gathering business requirements and understanding the scope of enhancing manufacturing processes through Big Data Analytics.</w:t>
      </w:r>
    </w:p>
    <w:p w14:paraId="7AF15D7D"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lastRenderedPageBreak/>
        <w:t>Designed and developed applications on the data lake to transform the data according business users to perform analytics.</w:t>
      </w:r>
    </w:p>
    <w:p w14:paraId="6B8A1991" w14:textId="2C03BE0C" w:rsidR="003C6D1E" w:rsidRPr="003C6D1E" w:rsidRDefault="003C6D1E" w:rsidP="007248A6">
      <w:pPr>
        <w:pStyle w:val="NoSpacing"/>
        <w:numPr>
          <w:ilvl w:val="0"/>
          <w:numId w:val="1"/>
        </w:numPr>
        <w:spacing w:line="276" w:lineRule="auto"/>
        <w:rPr>
          <w:rFonts w:eastAsia="Calibri" w:cs="Calibri"/>
          <w:color w:val="000000"/>
          <w:sz w:val="20"/>
          <w:szCs w:val="20"/>
        </w:rPr>
      </w:pPr>
      <w:r w:rsidRPr="003C6D1E">
        <w:rPr>
          <w:rFonts w:eastAsia="Calibri" w:cs="Calibri"/>
          <w:color w:val="000000"/>
          <w:sz w:val="20"/>
          <w:szCs w:val="20"/>
          <w:lang w:val="en-US"/>
        </w:rPr>
        <w:t>Developed and optimized SSIS packages to process and integrate large-scale financial data from sources such as transaction records, customer databases, and financial statements efficiently</w:t>
      </w:r>
      <w:r>
        <w:rPr>
          <w:rFonts w:eastAsia="Calibri" w:cs="Calibri"/>
          <w:color w:val="000000"/>
          <w:sz w:val="20"/>
          <w:szCs w:val="20"/>
          <w:lang w:val="en-US"/>
        </w:rPr>
        <w:t>.</w:t>
      </w:r>
    </w:p>
    <w:p w14:paraId="47676F0E" w14:textId="141B048C"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In depth understanding/ knowledge of Hadoop architecture and various components such as HDFS, application manager, node master, resource manager name node, data node and map reduce concepts.</w:t>
      </w:r>
    </w:p>
    <w:p w14:paraId="2DB74F6E" w14:textId="1CA6D53B" w:rsidR="003C6D1E" w:rsidRDefault="003C6D1E" w:rsidP="007248A6">
      <w:pPr>
        <w:pStyle w:val="NoSpacing"/>
        <w:numPr>
          <w:ilvl w:val="0"/>
          <w:numId w:val="1"/>
        </w:numPr>
        <w:spacing w:line="276" w:lineRule="auto"/>
        <w:rPr>
          <w:rFonts w:eastAsia="Calibri" w:cs="Calibri"/>
          <w:color w:val="000000"/>
          <w:sz w:val="20"/>
          <w:szCs w:val="20"/>
        </w:rPr>
      </w:pPr>
      <w:r w:rsidRPr="003C6D1E">
        <w:rPr>
          <w:rFonts w:eastAsia="Calibri" w:cs="Calibri"/>
          <w:color w:val="000000"/>
          <w:sz w:val="20"/>
          <w:szCs w:val="20"/>
          <w:lang w:val="en-US"/>
        </w:rPr>
        <w:t>Implemented advanced SSIS data flows for data cleansing, transformation, and loading (ETL), ensuring high-quality data for analytics and compliance with financial regulations like SOX and PCI-DSS.</w:t>
      </w:r>
    </w:p>
    <w:p w14:paraId="66B8FB00" w14:textId="269E9B44"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Involved in developing a Map Reduce framework that filters bad and unnecessary records.</w:t>
      </w:r>
    </w:p>
    <w:p w14:paraId="61821101"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Engineered and optimized stored procedures and functions using T-SQL to support high-performance data processing needs in patient data management systems.</w:t>
      </w:r>
    </w:p>
    <w:p w14:paraId="55D343AE"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Developed data pipeline using flume, SQOOP, pig and map reduce to ingest customer behavioral data and purchase histories into HDFS for analysis.</w:t>
      </w:r>
    </w:p>
    <w:p w14:paraId="24D84EC4"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 xml:space="preserve">Used Spark SQL to load JSON data and create schema RDD and loaded it into Hive tables handled structured data using Spark SQL. </w:t>
      </w:r>
    </w:p>
    <w:p w14:paraId="195285E7"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Used HIVE to do transformations, event joins and some preaggregations before storing the data onto HDFS.</w:t>
      </w:r>
    </w:p>
    <w:p w14:paraId="0DE7BA73"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The Hive tables created as per requirement were internal or external tables defined with appropriate static and dynamic partitions, intended for efficiency.</w:t>
      </w:r>
    </w:p>
    <w:p w14:paraId="0DE884DA"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Implemented the workflows using Apache OOZIE framework to automate tasks.</w:t>
      </w:r>
    </w:p>
    <w:p w14:paraId="2C3D6614"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Developing design documents considering all approaches and identifying the best of them.</w:t>
      </w:r>
    </w:p>
    <w:p w14:paraId="4A81E0A9"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Written Map Reduce code that will take input as log files and parse them and structure them in tabular format to facilitate effective querying on the log data.</w:t>
      </w:r>
    </w:p>
    <w:p w14:paraId="7394939A"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Developed scripts and automated data management from end to end and sync up b/w all the Clusters.</w:t>
      </w:r>
    </w:p>
    <w:p w14:paraId="25EF5D7A" w14:textId="77777777"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 xml:space="preserve">Implemented Fair schedulers on the Job Tracker to share the resources of the cluster for the Map Reduce jobs given by the users. </w:t>
      </w:r>
    </w:p>
    <w:p w14:paraId="5FEA295B" w14:textId="333788F9" w:rsidR="007248A6" w:rsidRPr="007248A6" w:rsidRDefault="007248A6" w:rsidP="007248A6">
      <w:pPr>
        <w:pStyle w:val="NoSpacing"/>
        <w:numPr>
          <w:ilvl w:val="0"/>
          <w:numId w:val="1"/>
        </w:numPr>
        <w:spacing w:line="276" w:lineRule="auto"/>
        <w:rPr>
          <w:rFonts w:eastAsia="Calibri" w:cs="Calibri"/>
          <w:color w:val="000000"/>
          <w:sz w:val="20"/>
          <w:szCs w:val="20"/>
        </w:rPr>
      </w:pPr>
      <w:r w:rsidRPr="007248A6">
        <w:rPr>
          <w:rFonts w:eastAsia="Calibri" w:cs="Calibri"/>
          <w:color w:val="000000"/>
          <w:sz w:val="20"/>
          <w:szCs w:val="20"/>
        </w:rPr>
        <w:t>Involved heavily in setting up the CI/CD pipeline using Jenkins, Maven, Nexus, GitHub.</w:t>
      </w:r>
    </w:p>
    <w:p w14:paraId="23FC98C7" w14:textId="0EB5D71F" w:rsidR="007248A6" w:rsidRPr="007248A6" w:rsidRDefault="007248A6" w:rsidP="007248A6">
      <w:pPr>
        <w:pStyle w:val="NoSpacing"/>
        <w:spacing w:line="276" w:lineRule="auto"/>
        <w:rPr>
          <w:rFonts w:eastAsia="Calibri" w:cs="Calibri"/>
          <w:color w:val="000000"/>
          <w:sz w:val="20"/>
          <w:szCs w:val="20"/>
        </w:rPr>
      </w:pPr>
      <w:r w:rsidRPr="007248A6">
        <w:rPr>
          <w:rFonts w:eastAsia="Calibri" w:cs="Calibri"/>
          <w:b/>
          <w:color w:val="000000"/>
          <w:sz w:val="20"/>
          <w:szCs w:val="20"/>
        </w:rPr>
        <w:t>Environment</w:t>
      </w:r>
      <w:r w:rsidRPr="007248A6">
        <w:rPr>
          <w:rFonts w:eastAsia="Calibri" w:cs="Calibri"/>
          <w:color w:val="000000"/>
          <w:sz w:val="20"/>
          <w:szCs w:val="20"/>
        </w:rPr>
        <w:t>: Cloudera CDH three-fourths, Hadoop, HDFS, MapReduce, Hive, Oozie, Pig, Shell Scripting, MySQL.</w:t>
      </w:r>
    </w:p>
    <w:p w14:paraId="2C7DE27C" w14:textId="3FB67445" w:rsidR="007248A6" w:rsidRPr="007248A6" w:rsidRDefault="007248A6" w:rsidP="007248A6">
      <w:pPr>
        <w:pStyle w:val="Normal2"/>
        <w:pBdr>
          <w:top w:val="nil"/>
          <w:left w:val="nil"/>
          <w:bottom w:val="nil"/>
          <w:right w:val="nil"/>
          <w:between w:val="nil"/>
        </w:pBdr>
        <w:spacing w:after="0"/>
        <w:ind w:hanging="2"/>
        <w:rPr>
          <w:rFonts w:eastAsia="Verdana"/>
          <w:b/>
          <w:w w:val="95"/>
          <w:sz w:val="20"/>
          <w:szCs w:val="20"/>
        </w:rPr>
      </w:pPr>
      <w:r w:rsidRPr="007248A6">
        <w:rPr>
          <w:rFonts w:eastAsia="Verdana"/>
          <w:b/>
          <w:w w:val="95"/>
          <w:sz w:val="20"/>
          <w:szCs w:val="20"/>
        </w:rPr>
        <w:t>Client: Value Labs</w:t>
      </w:r>
      <w:r w:rsidR="00FD538D">
        <w:rPr>
          <w:rFonts w:eastAsia="Verdana"/>
          <w:b/>
          <w:w w:val="95"/>
          <w:sz w:val="20"/>
          <w:szCs w:val="20"/>
        </w:rPr>
        <w:t>, TX</w:t>
      </w:r>
      <w:r w:rsidRPr="007248A6">
        <w:rPr>
          <w:rFonts w:eastAsia="Verdana"/>
          <w:b/>
          <w:w w:val="95"/>
          <w:sz w:val="20"/>
          <w:szCs w:val="20"/>
        </w:rPr>
        <w:t xml:space="preserve">                                                                                                                                        </w:t>
      </w:r>
      <w:r w:rsidRPr="007248A6">
        <w:rPr>
          <w:rFonts w:eastAsia="Verdana"/>
          <w:b/>
          <w:w w:val="95"/>
          <w:sz w:val="20"/>
          <w:szCs w:val="20"/>
        </w:rPr>
        <w:tab/>
      </w:r>
      <w:r w:rsidRPr="007248A6">
        <w:rPr>
          <w:rFonts w:eastAsia="Verdana"/>
          <w:b/>
          <w:w w:val="95"/>
          <w:sz w:val="20"/>
          <w:szCs w:val="20"/>
        </w:rPr>
        <w:tab/>
        <w:t xml:space="preserve"> </w:t>
      </w:r>
    </w:p>
    <w:p w14:paraId="746680DE" w14:textId="244E161F" w:rsidR="007248A6" w:rsidRPr="007248A6" w:rsidRDefault="007248A6" w:rsidP="007248A6">
      <w:pPr>
        <w:pStyle w:val="Normal2"/>
        <w:pBdr>
          <w:top w:val="nil"/>
          <w:left w:val="nil"/>
          <w:bottom w:val="nil"/>
          <w:right w:val="nil"/>
          <w:between w:val="nil"/>
        </w:pBdr>
        <w:spacing w:after="0"/>
        <w:ind w:hanging="2"/>
        <w:rPr>
          <w:rFonts w:eastAsia="Verdana"/>
          <w:b/>
          <w:w w:val="95"/>
          <w:sz w:val="20"/>
          <w:szCs w:val="20"/>
        </w:rPr>
      </w:pPr>
      <w:r w:rsidRPr="007248A6">
        <w:rPr>
          <w:rFonts w:eastAsia="Verdana"/>
          <w:b/>
          <w:w w:val="95"/>
          <w:sz w:val="20"/>
          <w:szCs w:val="20"/>
        </w:rPr>
        <w:t xml:space="preserve">Role:  SQL </w:t>
      </w:r>
      <w:r w:rsidR="003C6D1E">
        <w:rPr>
          <w:rFonts w:eastAsia="Verdana"/>
          <w:b/>
          <w:w w:val="95"/>
          <w:sz w:val="20"/>
          <w:szCs w:val="20"/>
        </w:rPr>
        <w:t>/ ETL Developer</w:t>
      </w:r>
      <w:r w:rsidR="00FD538D">
        <w:rPr>
          <w:rFonts w:eastAsia="Verdana"/>
          <w:b/>
          <w:w w:val="95"/>
          <w:sz w:val="20"/>
          <w:szCs w:val="20"/>
        </w:rPr>
        <w:t xml:space="preserve">      </w:t>
      </w:r>
      <w:r w:rsidRPr="007248A6">
        <w:rPr>
          <w:rFonts w:eastAsia="Verdana"/>
          <w:b/>
          <w:w w:val="95"/>
          <w:sz w:val="20"/>
          <w:szCs w:val="20"/>
        </w:rPr>
        <w:t xml:space="preserve">                                                                                                                                                              Aug 2014 - Aug 2016</w:t>
      </w:r>
    </w:p>
    <w:p w14:paraId="1B6AABFA" w14:textId="77777777" w:rsidR="007248A6" w:rsidRPr="007248A6" w:rsidRDefault="007248A6" w:rsidP="007248A6">
      <w:pPr>
        <w:pStyle w:val="Normal2"/>
        <w:pBdr>
          <w:top w:val="nil"/>
          <w:left w:val="nil"/>
          <w:bottom w:val="nil"/>
          <w:right w:val="nil"/>
          <w:between w:val="nil"/>
        </w:pBdr>
        <w:spacing w:after="0"/>
        <w:ind w:hanging="2"/>
        <w:rPr>
          <w:rFonts w:eastAsia="Verdana"/>
          <w:b/>
          <w:w w:val="95"/>
          <w:sz w:val="20"/>
          <w:szCs w:val="20"/>
        </w:rPr>
      </w:pPr>
      <w:r w:rsidRPr="007248A6">
        <w:rPr>
          <w:rFonts w:eastAsia="Verdana"/>
          <w:b/>
          <w:w w:val="95"/>
          <w:sz w:val="20"/>
          <w:szCs w:val="20"/>
        </w:rPr>
        <w:t>Responsibilities:</w:t>
      </w:r>
    </w:p>
    <w:p w14:paraId="473AE217"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Developing complex store procedures, efficient triggers, required functions, creating indexes and indexed views for performance.</w:t>
      </w:r>
    </w:p>
    <w:p w14:paraId="3900612D"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Monitoring SQL Server Performance tuning in SQL Server</w:t>
      </w:r>
    </w:p>
    <w:p w14:paraId="5E9CC680"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Designing ETL data flows using SSIS; creating mappings/workflows to extract data from SQL Server and Data Migration and Transformation from Access/Excel Sheets using SQL Server SSIS.</w:t>
      </w:r>
    </w:p>
    <w:p w14:paraId="3F77FD75"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Worked on Building Cubes and Dimensions with different Architectures and Data Sources for Business Intelligence and writing MDX Scripting.</w:t>
      </w:r>
    </w:p>
    <w:p w14:paraId="79434CFD"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Designed and implemented OLAP cubes to support complex analytical queries and multidimensional data analysis, enhancing data retrieval efficiency and reporting accuracy.</w:t>
      </w:r>
    </w:p>
    <w:p w14:paraId="25ED7DCC"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Used Data warehouse for developing Data Mart which for feeding downstream reports, development of User Access Tool using which users can create ad hoc reports and run queries to analyze data in the proposed Cube.</w:t>
      </w:r>
    </w:p>
    <w:p w14:paraId="22FFC690"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 xml:space="preserve">Implemented T-SQL scripts to ensure data quality and integrity, including data validation, cleansing, and reconciliation processes. </w:t>
      </w:r>
    </w:p>
    <w:p w14:paraId="497158C8"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 xml:space="preserve">Deployed the SSIS Packages and created jobs for efficient running of the packages. </w:t>
      </w:r>
    </w:p>
    <w:p w14:paraId="1C67BBA9"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Expertise in creating ETL packages using SSIS to extract data from heterogeneous database and then transform and load into the data mart.</w:t>
      </w:r>
    </w:p>
    <w:p w14:paraId="5297156A"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 xml:space="preserve">Developed and maintained SSIS ETL processes to ensure accurate and timely data flow into the data warehouse, supporting SSAS cubes. </w:t>
      </w:r>
    </w:p>
    <w:p w14:paraId="091D673E"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 xml:space="preserve">Involved in creating SSIS jobs to automate the reports generation, cube refresh packages. </w:t>
      </w:r>
    </w:p>
    <w:p w14:paraId="480E5FEF"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 xml:space="preserve">Great Expertise in Deploying SSIS Package to Production and used different types of Package configurations to export various package properties to make package environment independent. </w:t>
      </w:r>
    </w:p>
    <w:p w14:paraId="6A832651"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lastRenderedPageBreak/>
        <w:t>Optimized OLAP cube processing times by fine-tuning aggregation strategies, partitioning data, and leveraging indexing, resulting in improvement in query performance.</w:t>
      </w:r>
    </w:p>
    <w:p w14:paraId="4461F11B"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 xml:space="preserve">Enhanced performance of T-SQL scripts and stored procedures by analyzing execution plans, indexing strategies, and query refactoring. </w:t>
      </w:r>
    </w:p>
    <w:p w14:paraId="7C6B6010"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 xml:space="preserve">Experienced with SQL Server Reporting Services (SSRS) to author, manage, and deliver both paper based and interactive WEB based reports. </w:t>
      </w:r>
    </w:p>
    <w:p w14:paraId="3E513C0D"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Developing on Dimensional Data Modeling for Data Mart design, identifying Facts and Dimensions, and fact tables, dimension tables, using Slowly Changing Dimensions (SCD).</w:t>
      </w:r>
    </w:p>
    <w:p w14:paraId="4D798A7A"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Thorough knowledge of Features, Structure, Attributes, Hierarchies, Star Schemas of Data Marts.</w:t>
      </w:r>
    </w:p>
    <w:p w14:paraId="4AC2364C"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Developed SSAS Cubes, Aggregation, KPIs, Measures, Partitioning Cube, Data Mining Models, Deploying, and Processing SSAS objects.</w:t>
      </w:r>
    </w:p>
    <w:p w14:paraId="17A9E27F" w14:textId="77777777" w:rsidR="00A3787F" w:rsidRP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Creating Ad hoc reports and reports with complex formulas and querying the database for Business Intelligence.</w:t>
      </w:r>
    </w:p>
    <w:p w14:paraId="6B62D04A" w14:textId="77777777" w:rsidR="00A3787F" w:rsidRDefault="00A3787F" w:rsidP="00A3787F">
      <w:pPr>
        <w:pStyle w:val="NoSpacing"/>
        <w:numPr>
          <w:ilvl w:val="0"/>
          <w:numId w:val="1"/>
        </w:numPr>
        <w:spacing w:line="276" w:lineRule="auto"/>
        <w:rPr>
          <w:rFonts w:eastAsia="Calibri" w:cs="Calibri"/>
          <w:color w:val="000000"/>
          <w:sz w:val="20"/>
          <w:szCs w:val="20"/>
        </w:rPr>
      </w:pPr>
      <w:r w:rsidRPr="00A3787F">
        <w:rPr>
          <w:rFonts w:eastAsia="Calibri" w:cs="Calibri"/>
          <w:color w:val="000000"/>
          <w:sz w:val="20"/>
          <w:szCs w:val="20"/>
        </w:rPr>
        <w:t>Flexible, enthusiastic, and project-oriented collaborator with excellent written, verbal communication and leadership skills to develop creative solutions for challenging client needs.</w:t>
      </w:r>
    </w:p>
    <w:p w14:paraId="56CE43C6" w14:textId="6EA647B7" w:rsidR="00A3787F" w:rsidRPr="00A3787F" w:rsidRDefault="00A3787F" w:rsidP="00A3787F">
      <w:pPr>
        <w:pStyle w:val="NoSpacing"/>
        <w:spacing w:line="276" w:lineRule="auto"/>
        <w:rPr>
          <w:rFonts w:eastAsia="Calibri" w:cs="Calibri"/>
          <w:color w:val="000000"/>
          <w:sz w:val="20"/>
          <w:szCs w:val="20"/>
        </w:rPr>
      </w:pPr>
      <w:r w:rsidRPr="00A3787F">
        <w:rPr>
          <w:rFonts w:eastAsia="Calibri" w:cs="Calibri"/>
          <w:b/>
          <w:bCs/>
          <w:color w:val="000000"/>
          <w:sz w:val="20"/>
          <w:szCs w:val="20"/>
        </w:rPr>
        <w:t>Environment:</w:t>
      </w:r>
      <w:r w:rsidRPr="00A3787F">
        <w:rPr>
          <w:rFonts w:eastAsia="Calibri" w:cs="Calibri"/>
          <w:color w:val="000000"/>
          <w:sz w:val="20"/>
          <w:szCs w:val="20"/>
        </w:rPr>
        <w:t xml:space="preserve"> MS SQL Server 2016, Visual Studio 2017/2019, SSIS, SSRS, T- SQL, Share point, MS Access, Team Foundation server, Git.</w:t>
      </w:r>
    </w:p>
    <w:p w14:paraId="3A21067F" w14:textId="77777777" w:rsidR="00A3787F" w:rsidRPr="007248A6" w:rsidRDefault="00A3787F" w:rsidP="00A3787F">
      <w:pPr>
        <w:pStyle w:val="NoSpacing"/>
        <w:spacing w:line="276" w:lineRule="auto"/>
        <w:ind w:left="502"/>
        <w:rPr>
          <w:rFonts w:eastAsia="Calibri" w:cs="Calibri"/>
          <w:color w:val="000000"/>
          <w:sz w:val="20"/>
          <w:szCs w:val="20"/>
        </w:rPr>
      </w:pPr>
    </w:p>
    <w:p w14:paraId="36E86745" w14:textId="77777777" w:rsidR="007248A6" w:rsidRPr="007248A6" w:rsidRDefault="007248A6" w:rsidP="007248A6">
      <w:pPr>
        <w:pStyle w:val="NoSpacing"/>
        <w:spacing w:line="276" w:lineRule="auto"/>
        <w:rPr>
          <w:rFonts w:eastAsia="Calibri" w:cs="Calibri"/>
          <w:color w:val="000000"/>
          <w:sz w:val="20"/>
          <w:szCs w:val="20"/>
        </w:rPr>
      </w:pPr>
    </w:p>
    <w:p w14:paraId="75E0AF22" w14:textId="77777777" w:rsidR="00536B40" w:rsidRPr="007248A6" w:rsidRDefault="00536B40">
      <w:pPr>
        <w:rPr>
          <w:rFonts w:ascii="Calibri" w:hAnsi="Calibri" w:cs="Calibri"/>
        </w:rPr>
      </w:pPr>
    </w:p>
    <w:sectPr w:rsidR="00536B40" w:rsidRPr="007248A6" w:rsidSect="0038125B">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8A5"/>
    <w:multiLevelType w:val="hybridMultilevel"/>
    <w:tmpl w:val="58809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5A4C2C"/>
    <w:multiLevelType w:val="hybridMultilevel"/>
    <w:tmpl w:val="E5A2052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703036DF"/>
    <w:multiLevelType w:val="hybridMultilevel"/>
    <w:tmpl w:val="9FA2791E"/>
    <w:lvl w:ilvl="0" w:tplc="40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1461452">
    <w:abstractNumId w:val="2"/>
  </w:num>
  <w:num w:numId="2" w16cid:durableId="786193976">
    <w:abstractNumId w:val="1"/>
  </w:num>
  <w:num w:numId="3" w16cid:durableId="1893224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A6"/>
    <w:rsid w:val="0006424B"/>
    <w:rsid w:val="000B1011"/>
    <w:rsid w:val="001465F7"/>
    <w:rsid w:val="00154FDC"/>
    <w:rsid w:val="00181BEC"/>
    <w:rsid w:val="001A6442"/>
    <w:rsid w:val="001F3C08"/>
    <w:rsid w:val="001F6ACE"/>
    <w:rsid w:val="00212108"/>
    <w:rsid w:val="002306A7"/>
    <w:rsid w:val="002740F5"/>
    <w:rsid w:val="00287065"/>
    <w:rsid w:val="003008BD"/>
    <w:rsid w:val="0038125B"/>
    <w:rsid w:val="003C68E2"/>
    <w:rsid w:val="003C6D1E"/>
    <w:rsid w:val="00461DE8"/>
    <w:rsid w:val="004707CE"/>
    <w:rsid w:val="00475ACF"/>
    <w:rsid w:val="004A348A"/>
    <w:rsid w:val="004A7139"/>
    <w:rsid w:val="00517047"/>
    <w:rsid w:val="00536B40"/>
    <w:rsid w:val="00557A41"/>
    <w:rsid w:val="0057383D"/>
    <w:rsid w:val="005C53DA"/>
    <w:rsid w:val="007248A6"/>
    <w:rsid w:val="00731F07"/>
    <w:rsid w:val="00787C7E"/>
    <w:rsid w:val="007D3905"/>
    <w:rsid w:val="00812318"/>
    <w:rsid w:val="008234EC"/>
    <w:rsid w:val="00844BA7"/>
    <w:rsid w:val="008611D2"/>
    <w:rsid w:val="008C538A"/>
    <w:rsid w:val="00915849"/>
    <w:rsid w:val="009317B8"/>
    <w:rsid w:val="00931EEB"/>
    <w:rsid w:val="00943A74"/>
    <w:rsid w:val="00952D7D"/>
    <w:rsid w:val="009B6231"/>
    <w:rsid w:val="009D2751"/>
    <w:rsid w:val="009E58E5"/>
    <w:rsid w:val="009E7DAA"/>
    <w:rsid w:val="00A3787F"/>
    <w:rsid w:val="00AC5D70"/>
    <w:rsid w:val="00AF16F4"/>
    <w:rsid w:val="00AF3024"/>
    <w:rsid w:val="00B6067D"/>
    <w:rsid w:val="00BF41EB"/>
    <w:rsid w:val="00BF5597"/>
    <w:rsid w:val="00BF5929"/>
    <w:rsid w:val="00CC4CF6"/>
    <w:rsid w:val="00D22B29"/>
    <w:rsid w:val="00DC5597"/>
    <w:rsid w:val="00E07628"/>
    <w:rsid w:val="00E4648E"/>
    <w:rsid w:val="00EC6844"/>
    <w:rsid w:val="00F10749"/>
    <w:rsid w:val="00F32691"/>
    <w:rsid w:val="00F84ED5"/>
    <w:rsid w:val="00FA6188"/>
    <w:rsid w:val="00FD538D"/>
    <w:rsid w:val="00FE7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29FD2"/>
  <w15:chartTrackingRefBased/>
  <w15:docId w15:val="{4310C364-C32F-43A3-9616-501A4890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A6"/>
    <w:rPr>
      <w:kern w:val="0"/>
      <w14:ligatures w14:val="none"/>
    </w:rPr>
  </w:style>
  <w:style w:type="paragraph" w:styleId="Heading1">
    <w:name w:val="heading 1"/>
    <w:basedOn w:val="Normal"/>
    <w:next w:val="Normal"/>
    <w:link w:val="Heading1Char"/>
    <w:uiPriority w:val="9"/>
    <w:qFormat/>
    <w:rsid w:val="00724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8A6"/>
    <w:rPr>
      <w:rFonts w:eastAsiaTheme="majorEastAsia" w:cstheme="majorBidi"/>
      <w:color w:val="272727" w:themeColor="text1" w:themeTint="D8"/>
    </w:rPr>
  </w:style>
  <w:style w:type="paragraph" w:styleId="Title">
    <w:name w:val="Title"/>
    <w:basedOn w:val="Normal"/>
    <w:next w:val="Normal"/>
    <w:link w:val="TitleChar"/>
    <w:uiPriority w:val="10"/>
    <w:qFormat/>
    <w:rsid w:val="00724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8A6"/>
    <w:pPr>
      <w:spacing w:before="160"/>
      <w:jc w:val="center"/>
    </w:pPr>
    <w:rPr>
      <w:i/>
      <w:iCs/>
      <w:color w:val="404040" w:themeColor="text1" w:themeTint="BF"/>
    </w:rPr>
  </w:style>
  <w:style w:type="character" w:customStyle="1" w:styleId="QuoteChar">
    <w:name w:val="Quote Char"/>
    <w:basedOn w:val="DefaultParagraphFont"/>
    <w:link w:val="Quote"/>
    <w:uiPriority w:val="29"/>
    <w:rsid w:val="007248A6"/>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7248A6"/>
    <w:pPr>
      <w:ind w:left="720"/>
      <w:contextualSpacing/>
    </w:pPr>
  </w:style>
  <w:style w:type="character" w:styleId="IntenseEmphasis">
    <w:name w:val="Intense Emphasis"/>
    <w:basedOn w:val="DefaultParagraphFont"/>
    <w:uiPriority w:val="21"/>
    <w:qFormat/>
    <w:rsid w:val="007248A6"/>
    <w:rPr>
      <w:i/>
      <w:iCs/>
      <w:color w:val="0F4761" w:themeColor="accent1" w:themeShade="BF"/>
    </w:rPr>
  </w:style>
  <w:style w:type="paragraph" w:styleId="IntenseQuote">
    <w:name w:val="Intense Quote"/>
    <w:basedOn w:val="Normal"/>
    <w:next w:val="Normal"/>
    <w:link w:val="IntenseQuoteChar"/>
    <w:uiPriority w:val="30"/>
    <w:qFormat/>
    <w:rsid w:val="00724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8A6"/>
    <w:rPr>
      <w:i/>
      <w:iCs/>
      <w:color w:val="0F4761" w:themeColor="accent1" w:themeShade="BF"/>
    </w:rPr>
  </w:style>
  <w:style w:type="character" w:styleId="IntenseReference">
    <w:name w:val="Intense Reference"/>
    <w:basedOn w:val="DefaultParagraphFont"/>
    <w:uiPriority w:val="32"/>
    <w:qFormat/>
    <w:rsid w:val="007248A6"/>
    <w:rPr>
      <w:b/>
      <w:bCs/>
      <w:smallCaps/>
      <w:color w:val="0F4761" w:themeColor="accent1" w:themeShade="BF"/>
      <w:spacing w:val="5"/>
    </w:rPr>
  </w:style>
  <w:style w:type="paragraph" w:styleId="NoSpacing">
    <w:name w:val="No Spacing"/>
    <w:link w:val="NoSpacingChar"/>
    <w:uiPriority w:val="1"/>
    <w:qFormat/>
    <w:rsid w:val="007248A6"/>
    <w:pPr>
      <w:spacing w:after="0" w:line="240" w:lineRule="auto"/>
    </w:pPr>
    <w:rPr>
      <w:rFonts w:ascii="Calibri" w:eastAsia="Times New Roman" w:hAnsi="Calibri" w:cs="Times New Roman"/>
      <w:kern w:val="0"/>
      <w:lang w:val="en-IN" w:eastAsia="en-IN"/>
      <w14:ligatures w14:val="none"/>
    </w:rPr>
  </w:style>
  <w:style w:type="character" w:customStyle="1" w:styleId="NoSpacingChar">
    <w:name w:val="No Spacing Char"/>
    <w:link w:val="NoSpacing"/>
    <w:uiPriority w:val="1"/>
    <w:qFormat/>
    <w:locked/>
    <w:rsid w:val="007248A6"/>
    <w:rPr>
      <w:rFonts w:ascii="Calibri" w:eastAsia="Times New Roman" w:hAnsi="Calibri" w:cs="Times New Roman"/>
      <w:kern w:val="0"/>
      <w:lang w:val="en-IN" w:eastAsia="en-IN"/>
      <w14:ligatures w14:val="none"/>
    </w:rPr>
  </w:style>
  <w:style w:type="paragraph" w:customStyle="1" w:styleId="Normal2">
    <w:name w:val="Normal2"/>
    <w:rsid w:val="007248A6"/>
    <w:pPr>
      <w:spacing w:after="200" w:line="276" w:lineRule="auto"/>
    </w:pPr>
    <w:rPr>
      <w:rFonts w:ascii="Calibri" w:eastAsia="Calibri" w:hAnsi="Calibri" w:cs="Calibri"/>
      <w:kern w:val="0"/>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724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298348">
      <w:bodyDiv w:val="1"/>
      <w:marLeft w:val="0"/>
      <w:marRight w:val="0"/>
      <w:marTop w:val="0"/>
      <w:marBottom w:val="0"/>
      <w:divBdr>
        <w:top w:val="none" w:sz="0" w:space="0" w:color="auto"/>
        <w:left w:val="none" w:sz="0" w:space="0" w:color="auto"/>
        <w:bottom w:val="none" w:sz="0" w:space="0" w:color="auto"/>
        <w:right w:val="none" w:sz="0" w:space="0" w:color="auto"/>
      </w:divBdr>
    </w:div>
    <w:div w:id="877084941">
      <w:bodyDiv w:val="1"/>
      <w:marLeft w:val="0"/>
      <w:marRight w:val="0"/>
      <w:marTop w:val="0"/>
      <w:marBottom w:val="0"/>
      <w:divBdr>
        <w:top w:val="none" w:sz="0" w:space="0" w:color="auto"/>
        <w:left w:val="none" w:sz="0" w:space="0" w:color="auto"/>
        <w:bottom w:val="none" w:sz="0" w:space="0" w:color="auto"/>
        <w:right w:val="none" w:sz="0" w:space="0" w:color="auto"/>
      </w:divBdr>
    </w:div>
    <w:div w:id="125378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AFFD0-E198-4C12-97EE-E21E2711A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3925</Words>
  <Characters>22375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 Siva Sai Reddy</dc:creator>
  <cp:keywords/>
  <dc:description/>
  <cp:lastModifiedBy>Annem Siva Sai Reddy</cp:lastModifiedBy>
  <cp:revision>17</cp:revision>
  <dcterms:created xsi:type="dcterms:W3CDTF">2024-11-26T17:32:00Z</dcterms:created>
  <dcterms:modified xsi:type="dcterms:W3CDTF">2026-01-21T20:32:00Z</dcterms:modified>
</cp:coreProperties>
</file>