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7F33" w14:textId="67DFDFA0" w:rsidR="00CF08DC" w:rsidRPr="00CF08DC" w:rsidRDefault="00CF08DC" w:rsidP="00CF08DC">
      <w:pPr>
        <w:pStyle w:val="Header"/>
        <w:jc w:val="center"/>
        <w:rPr>
          <w:rFonts w:asciiTheme="minorHAnsi" w:hAnsiTheme="minorHAnsi" w:cstheme="minorHAnsi"/>
          <w:b/>
          <w:sz w:val="22"/>
          <w:szCs w:val="22"/>
          <w:lang w:val="fr-FR"/>
        </w:rPr>
      </w:pPr>
      <w:r w:rsidRPr="00CF08DC">
        <w:rPr>
          <w:rFonts w:asciiTheme="minorHAnsi" w:hAnsiTheme="minorHAnsi" w:cstheme="minorHAnsi"/>
          <w:b/>
          <w:sz w:val="22"/>
          <w:szCs w:val="22"/>
          <w:lang w:val="fr-FR"/>
        </w:rPr>
        <w:t xml:space="preserve">Sudheer </w:t>
      </w:r>
      <w:r w:rsidR="00C25FC5">
        <w:rPr>
          <w:rFonts w:asciiTheme="minorHAnsi" w:hAnsiTheme="minorHAnsi" w:cstheme="minorHAnsi"/>
          <w:b/>
          <w:sz w:val="22"/>
          <w:szCs w:val="22"/>
          <w:lang w:val="fr-FR"/>
        </w:rPr>
        <w:t>Reddy Kudumula</w:t>
      </w:r>
    </w:p>
    <w:p w14:paraId="16238C64" w14:textId="1F3D7BB5" w:rsidR="00CF08DC" w:rsidRPr="00CF08DC" w:rsidRDefault="00CF08DC" w:rsidP="00CF08DC">
      <w:pPr>
        <w:pStyle w:val="Header"/>
        <w:jc w:val="center"/>
        <w:rPr>
          <w:rFonts w:asciiTheme="minorHAnsi" w:hAnsiTheme="minorHAnsi" w:cstheme="minorHAnsi"/>
          <w:b/>
          <w:sz w:val="22"/>
          <w:szCs w:val="22"/>
          <w:lang w:val="fr-FR"/>
        </w:rPr>
      </w:pPr>
      <w:r w:rsidRPr="00CF08DC">
        <w:rPr>
          <w:rFonts w:asciiTheme="minorHAnsi" w:hAnsiTheme="minorHAnsi" w:cstheme="minorHAnsi"/>
          <w:b/>
          <w:sz w:val="22"/>
          <w:szCs w:val="22"/>
          <w:lang w:val="fr-FR"/>
        </w:rPr>
        <w:t xml:space="preserve">E-mail : </w:t>
      </w:r>
      <w:r w:rsidR="00C8627C">
        <w:rPr>
          <w:rFonts w:asciiTheme="minorHAnsi" w:hAnsiTheme="minorHAnsi" w:cstheme="minorHAnsi"/>
          <w:b/>
          <w:sz w:val="22"/>
          <w:szCs w:val="22"/>
          <w:lang w:val="fr-FR"/>
        </w:rPr>
        <w:t>sudheerkudumula1247</w:t>
      </w:r>
      <w:r w:rsidR="00C25FC5" w:rsidRPr="00C25FC5">
        <w:rPr>
          <w:rFonts w:asciiTheme="minorHAnsi" w:hAnsiTheme="minorHAnsi" w:cstheme="minorHAnsi"/>
          <w:b/>
          <w:sz w:val="22"/>
          <w:szCs w:val="22"/>
          <w:lang w:val="fr-FR"/>
        </w:rPr>
        <w:t>@gmail.com</w:t>
      </w:r>
    </w:p>
    <w:p w14:paraId="6CCD8907" w14:textId="1292E3DB" w:rsidR="00CF08DC" w:rsidRPr="00CF08DC" w:rsidRDefault="00CF08DC" w:rsidP="00CF08DC">
      <w:pPr>
        <w:pStyle w:val="Header"/>
        <w:jc w:val="center"/>
        <w:rPr>
          <w:rFonts w:asciiTheme="minorHAnsi" w:hAnsiTheme="minorHAnsi" w:cstheme="minorHAnsi"/>
          <w:b/>
          <w:sz w:val="22"/>
          <w:szCs w:val="22"/>
          <w:lang w:val="fr-FR"/>
        </w:rPr>
      </w:pPr>
      <w:r w:rsidRPr="00CF08DC">
        <w:rPr>
          <w:rFonts w:asciiTheme="minorHAnsi" w:hAnsiTheme="minorHAnsi" w:cstheme="minorHAnsi"/>
          <w:b/>
          <w:sz w:val="22"/>
          <w:szCs w:val="22"/>
          <w:lang w:val="fr-FR"/>
        </w:rPr>
        <w:t>Mobile : +1</w:t>
      </w:r>
      <w:r w:rsidR="00C25FC5">
        <w:rPr>
          <w:rFonts w:asciiTheme="minorHAnsi" w:hAnsiTheme="minorHAnsi" w:cstheme="minorHAnsi"/>
          <w:b/>
          <w:sz w:val="22"/>
          <w:szCs w:val="22"/>
          <w:lang w:val="fr-FR"/>
        </w:rPr>
        <w:t xml:space="preserve"> </w:t>
      </w:r>
      <w:r w:rsidRPr="00CF08DC">
        <w:rPr>
          <w:rFonts w:asciiTheme="minorHAnsi" w:hAnsiTheme="minorHAnsi" w:cstheme="minorHAnsi"/>
          <w:b/>
          <w:sz w:val="22"/>
          <w:szCs w:val="22"/>
          <w:lang w:val="fr-FR"/>
        </w:rPr>
        <w:t>(214) 940-3454</w:t>
      </w:r>
    </w:p>
    <w:p w14:paraId="3F14BD6B" w14:textId="67F319BC" w:rsidR="00CF08DC" w:rsidRDefault="00CF08DC" w:rsidP="00CF08DC">
      <w:pPr>
        <w:pStyle w:val="Header"/>
        <w:jc w:val="center"/>
      </w:pPr>
      <w:r w:rsidRPr="00CF08DC">
        <w:rPr>
          <w:rFonts w:asciiTheme="minorHAnsi" w:hAnsiTheme="minorHAnsi" w:cstheme="minorHAnsi"/>
          <w:b/>
          <w:sz w:val="22"/>
          <w:szCs w:val="22"/>
          <w:lang w:val="fr-FR"/>
        </w:rPr>
        <w:t xml:space="preserve">LinkedIn : </w:t>
      </w:r>
      <w:hyperlink r:id="rId7" w:history="1">
        <w:r w:rsidRPr="00CF08DC">
          <w:rPr>
            <w:rStyle w:val="Hyperlink"/>
            <w:rFonts w:asciiTheme="minorHAnsi" w:hAnsiTheme="minorHAnsi" w:cstheme="minorHAnsi"/>
            <w:b/>
            <w:sz w:val="22"/>
            <w:szCs w:val="22"/>
          </w:rPr>
          <w:t>www.linkedin.com/in/sudheer-k-b87192256</w:t>
        </w:r>
      </w:hyperlink>
    </w:p>
    <w:p w14:paraId="641A76DC" w14:textId="77777777" w:rsidR="0021704D" w:rsidRPr="00CF08DC" w:rsidRDefault="0021704D" w:rsidP="00CF08DC">
      <w:pPr>
        <w:pStyle w:val="Header"/>
        <w:jc w:val="center"/>
        <w:rPr>
          <w:rFonts w:asciiTheme="minorHAnsi" w:hAnsiTheme="minorHAnsi" w:cstheme="minorHAnsi"/>
          <w:b/>
          <w:sz w:val="22"/>
          <w:szCs w:val="22"/>
        </w:rPr>
      </w:pPr>
    </w:p>
    <w:p w14:paraId="5AC88B64" w14:textId="1204B7D0" w:rsidR="00A438B6" w:rsidRDefault="004766E9" w:rsidP="00F15D75">
      <w:pPr>
        <w:pStyle w:val="Header"/>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Summary:</w:t>
      </w:r>
    </w:p>
    <w:p w14:paraId="133E7934" w14:textId="77777777" w:rsidR="0021704D" w:rsidRPr="00CF08DC" w:rsidRDefault="0021704D" w:rsidP="00F15D75">
      <w:pPr>
        <w:pStyle w:val="Header"/>
        <w:rPr>
          <w:rFonts w:asciiTheme="minorHAnsi" w:hAnsiTheme="minorHAnsi" w:cstheme="minorHAnsi"/>
          <w:b/>
          <w:color w:val="000000"/>
          <w:sz w:val="22"/>
          <w:szCs w:val="22"/>
        </w:rPr>
      </w:pPr>
    </w:p>
    <w:p w14:paraId="43FAC91C" w14:textId="04AB0D6E" w:rsidR="008A2E56" w:rsidRPr="00CF08DC" w:rsidRDefault="008A2E56" w:rsidP="00F15D75">
      <w:pPr>
        <w:pStyle w:val="Header"/>
        <w:numPr>
          <w:ilvl w:val="0"/>
          <w:numId w:val="21"/>
        </w:numPr>
        <w:rPr>
          <w:rFonts w:asciiTheme="minorHAnsi" w:hAnsiTheme="minorHAnsi" w:cstheme="minorHAnsi"/>
          <w:color w:val="000000"/>
          <w:sz w:val="22"/>
          <w:szCs w:val="22"/>
        </w:rPr>
      </w:pPr>
      <w:r w:rsidRPr="00CF08DC">
        <w:rPr>
          <w:rFonts w:asciiTheme="minorHAnsi" w:hAnsiTheme="minorHAnsi" w:cstheme="minorHAnsi"/>
          <w:color w:val="000000"/>
          <w:sz w:val="22"/>
          <w:szCs w:val="22"/>
        </w:rPr>
        <w:t xml:space="preserve">Results-driven SAP ABAP Lead Developer with 15+ years of experience delivering scalable, high-performance solutions </w:t>
      </w:r>
      <w:r w:rsidR="00164D28" w:rsidRPr="00CF08DC">
        <w:rPr>
          <w:rFonts w:asciiTheme="minorHAnsi" w:hAnsiTheme="minorHAnsi" w:cstheme="minorHAnsi"/>
          <w:color w:val="000000"/>
          <w:sz w:val="22"/>
          <w:szCs w:val="22"/>
        </w:rPr>
        <w:t>acro</w:t>
      </w:r>
      <w:r w:rsidR="00164D28">
        <w:rPr>
          <w:rFonts w:asciiTheme="minorHAnsi" w:hAnsiTheme="minorHAnsi" w:cstheme="minorHAnsi"/>
          <w:color w:val="000000"/>
          <w:sz w:val="22"/>
          <w:szCs w:val="22"/>
        </w:rPr>
        <w:t>ss</w:t>
      </w:r>
      <w:r w:rsidRPr="00CF08DC">
        <w:rPr>
          <w:rFonts w:asciiTheme="minorHAnsi" w:hAnsiTheme="minorHAnsi" w:cstheme="minorHAnsi"/>
          <w:color w:val="000000"/>
          <w:sz w:val="22"/>
          <w:szCs w:val="22"/>
        </w:rPr>
        <w:t xml:space="preserve"> SAP ECC, S/4HANA, and SuccessFactors. Strong expertise in ABAP on HANA, CDS Views, AMDP, OData services, RAP (Restful ABAP Programming Model), and Cloud ABAP with proven success implementing Clean Core architectures and modernizing legacy custom code for S/4HANA.</w:t>
      </w:r>
    </w:p>
    <w:p w14:paraId="7356A8A6" w14:textId="783774C4" w:rsidR="008A2E56" w:rsidRPr="00CF08DC" w:rsidRDefault="008A2E56" w:rsidP="00F15D75">
      <w:pPr>
        <w:pStyle w:val="Header"/>
        <w:numPr>
          <w:ilvl w:val="0"/>
          <w:numId w:val="21"/>
        </w:numPr>
        <w:rPr>
          <w:rFonts w:asciiTheme="minorHAnsi" w:hAnsiTheme="minorHAnsi" w:cstheme="minorHAnsi"/>
          <w:color w:val="000000"/>
          <w:sz w:val="22"/>
          <w:szCs w:val="22"/>
        </w:rPr>
      </w:pPr>
      <w:r w:rsidRPr="00CF08DC">
        <w:rPr>
          <w:rFonts w:asciiTheme="minorHAnsi" w:hAnsiTheme="minorHAnsi" w:cstheme="minorHAnsi"/>
          <w:color w:val="000000"/>
          <w:sz w:val="22"/>
          <w:szCs w:val="22"/>
        </w:rPr>
        <w:t>Specialized in Object-Oriented ABAP, ALV/OOALV, BAPI/BADI/User Exits, IDocs/ALE, Smart Forms/Adobe Forms, BDC/LSMW, and HR-specific PNP/PNPCE databases. Delivered end-to-end ECC → S/4HANA migration solutions, CDS-based report replacements, custom Fiori/UI5 apps, Fiori analytical dashboards, and SAP BTP integrations leveraging custom OData APIs and real-time KPIs.</w:t>
      </w:r>
    </w:p>
    <w:p w14:paraId="4B5FE6DF" w14:textId="5E90E895" w:rsidR="008A2E56" w:rsidRDefault="008A2E56" w:rsidP="00F15D75">
      <w:pPr>
        <w:pStyle w:val="Header"/>
        <w:numPr>
          <w:ilvl w:val="0"/>
          <w:numId w:val="21"/>
        </w:numPr>
        <w:rPr>
          <w:rFonts w:asciiTheme="minorHAnsi" w:hAnsiTheme="minorHAnsi" w:cstheme="minorHAnsi"/>
          <w:color w:val="000000"/>
          <w:sz w:val="22"/>
          <w:szCs w:val="22"/>
        </w:rPr>
      </w:pPr>
      <w:r w:rsidRPr="00CF08DC">
        <w:rPr>
          <w:rFonts w:asciiTheme="minorHAnsi" w:hAnsiTheme="minorHAnsi" w:cstheme="minorHAnsi"/>
          <w:color w:val="000000"/>
          <w:sz w:val="22"/>
          <w:szCs w:val="22"/>
        </w:rPr>
        <w:t>Experienced across SuccessFactors Employee Central, Recruiting, Onboarding, Performance/Compensation, Payroll, and advanced reporting (Canvas/Table). Strong knowledge of Core HR, Payroll, ESS/MSS, Web Dynpro, cluster programming, HR Analytics, and HIPAA EDI integrations. Skilled in Agile methodologies and SAP BTP configuration including environments, instances, roles, and cloud connections.</w:t>
      </w:r>
    </w:p>
    <w:p w14:paraId="67A74C4D" w14:textId="35DFC50C" w:rsidR="001E4E14" w:rsidRPr="001E4E14" w:rsidRDefault="00206E87" w:rsidP="001E4E14">
      <w:pPr>
        <w:pStyle w:val="NormalWeb"/>
        <w:numPr>
          <w:ilvl w:val="0"/>
          <w:numId w:val="21"/>
        </w:numPr>
        <w:rPr>
          <w:rFonts w:asciiTheme="minorHAnsi" w:hAnsiTheme="minorHAnsi" w:cstheme="minorHAnsi"/>
          <w:color w:val="000000"/>
          <w:sz w:val="22"/>
          <w:szCs w:val="22"/>
        </w:rPr>
      </w:pPr>
      <w:r>
        <w:rPr>
          <w:rFonts w:asciiTheme="minorHAnsi" w:hAnsiTheme="minorHAnsi" w:cstheme="minorHAnsi"/>
          <w:color w:val="000000"/>
          <w:sz w:val="22"/>
          <w:szCs w:val="22"/>
        </w:rPr>
        <w:t>Hands on</w:t>
      </w:r>
      <w:r w:rsidR="001E4E14" w:rsidRPr="001E4E14">
        <w:rPr>
          <w:rFonts w:asciiTheme="minorHAnsi" w:hAnsiTheme="minorHAnsi" w:cstheme="minorHAnsi"/>
          <w:color w:val="000000"/>
          <w:sz w:val="22"/>
          <w:szCs w:val="22"/>
        </w:rPr>
        <w:t xml:space="preserve"> experience</w:t>
      </w:r>
      <w:r>
        <w:rPr>
          <w:rFonts w:asciiTheme="minorHAnsi" w:hAnsiTheme="minorHAnsi" w:cstheme="minorHAnsi"/>
          <w:color w:val="000000"/>
          <w:sz w:val="22"/>
          <w:szCs w:val="22"/>
        </w:rPr>
        <w:t xml:space="preserve"> in</w:t>
      </w:r>
      <w:r w:rsidR="001E4E14" w:rsidRPr="001E4E14">
        <w:rPr>
          <w:rFonts w:asciiTheme="minorHAnsi" w:hAnsiTheme="minorHAnsi" w:cstheme="minorHAnsi"/>
          <w:color w:val="000000"/>
          <w:sz w:val="22"/>
          <w:szCs w:val="22"/>
        </w:rPr>
        <w:t xml:space="preserve"> implementing </w:t>
      </w:r>
      <w:r w:rsidR="001E4E14" w:rsidRPr="001E4E14">
        <w:rPr>
          <w:rFonts w:asciiTheme="minorHAnsi" w:hAnsiTheme="minorHAnsi" w:cstheme="minorHAnsi"/>
          <w:b/>
          <w:bCs/>
          <w:color w:val="000000"/>
          <w:sz w:val="22"/>
          <w:szCs w:val="22"/>
        </w:rPr>
        <w:t>SAP Clean Core principles</w:t>
      </w:r>
      <w:r w:rsidR="001E4E14" w:rsidRPr="001E4E14">
        <w:rPr>
          <w:rFonts w:asciiTheme="minorHAnsi" w:hAnsiTheme="minorHAnsi" w:cstheme="minorHAnsi"/>
          <w:color w:val="000000"/>
          <w:sz w:val="22"/>
          <w:szCs w:val="22"/>
        </w:rPr>
        <w:t xml:space="preserve"> in S/4HANA (Cloud &amp; On-Premise), ensuring all custom developments remain upgrade-safe and compliant with SAP’s extensibility framework.</w:t>
      </w:r>
    </w:p>
    <w:p w14:paraId="18270609" w14:textId="0683162B"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Specialized in designing extensions using </w:t>
      </w:r>
      <w:r w:rsidRPr="001E4E14">
        <w:rPr>
          <w:rFonts w:asciiTheme="minorHAnsi" w:hAnsiTheme="minorHAnsi" w:cstheme="minorHAnsi"/>
          <w:b/>
          <w:bCs/>
          <w:color w:val="000000"/>
          <w:sz w:val="22"/>
          <w:szCs w:val="22"/>
        </w:rPr>
        <w:t>In-App Extensibility</w:t>
      </w:r>
      <w:r w:rsidRPr="001E4E14">
        <w:rPr>
          <w:rFonts w:asciiTheme="minorHAnsi" w:hAnsiTheme="minorHAnsi" w:cstheme="minorHAnsi"/>
          <w:color w:val="000000"/>
          <w:sz w:val="22"/>
          <w:szCs w:val="22"/>
        </w:rPr>
        <w:t xml:space="preserve"> (Custom Fields, Custom Logic, SAP BAdIs, CDS View Extensions, UI Adaptation).</w:t>
      </w:r>
    </w:p>
    <w:p w14:paraId="2C1F3580" w14:textId="0444BB7F"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Expertise in </w:t>
      </w:r>
      <w:r w:rsidRPr="001E4E14">
        <w:rPr>
          <w:rFonts w:asciiTheme="minorHAnsi" w:hAnsiTheme="minorHAnsi" w:cstheme="minorHAnsi"/>
          <w:b/>
          <w:bCs/>
          <w:color w:val="000000"/>
          <w:sz w:val="22"/>
          <w:szCs w:val="22"/>
        </w:rPr>
        <w:t>Side-by-Side extensibility</w:t>
      </w:r>
      <w:r w:rsidRPr="001E4E14">
        <w:rPr>
          <w:rFonts w:asciiTheme="minorHAnsi" w:hAnsiTheme="minorHAnsi" w:cstheme="minorHAnsi"/>
          <w:color w:val="000000"/>
          <w:sz w:val="22"/>
          <w:szCs w:val="22"/>
        </w:rPr>
        <w:t xml:space="preserve"> on </w:t>
      </w:r>
      <w:r w:rsidRPr="001E4E14">
        <w:rPr>
          <w:rFonts w:asciiTheme="minorHAnsi" w:hAnsiTheme="minorHAnsi" w:cstheme="minorHAnsi"/>
          <w:b/>
          <w:bCs/>
          <w:color w:val="000000"/>
          <w:sz w:val="22"/>
          <w:szCs w:val="22"/>
        </w:rPr>
        <w:t>SAP BTP</w:t>
      </w:r>
      <w:r w:rsidRPr="001E4E14">
        <w:rPr>
          <w:rFonts w:asciiTheme="minorHAnsi" w:hAnsiTheme="minorHAnsi" w:cstheme="minorHAnsi"/>
          <w:color w:val="000000"/>
          <w:sz w:val="22"/>
          <w:szCs w:val="22"/>
        </w:rPr>
        <w:t>, including CAP (Node.js/Java), RAP on BTP (Steampunk), Event Mesh, and OData/REST-based integration.</w:t>
      </w:r>
    </w:p>
    <w:p w14:paraId="44544C1D" w14:textId="2EEFB900"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Hands-on experience using </w:t>
      </w:r>
      <w:r w:rsidRPr="001E4E14">
        <w:rPr>
          <w:rFonts w:asciiTheme="minorHAnsi" w:hAnsiTheme="minorHAnsi" w:cstheme="minorHAnsi"/>
          <w:b/>
          <w:bCs/>
          <w:color w:val="000000"/>
          <w:sz w:val="22"/>
          <w:szCs w:val="22"/>
        </w:rPr>
        <w:t>Developer Extensibility (ABAP Cloud / RAP)</w:t>
      </w:r>
      <w:r w:rsidRPr="001E4E14">
        <w:rPr>
          <w:rFonts w:asciiTheme="minorHAnsi" w:hAnsiTheme="minorHAnsi" w:cstheme="minorHAnsi"/>
          <w:color w:val="000000"/>
          <w:sz w:val="22"/>
          <w:szCs w:val="22"/>
        </w:rPr>
        <w:t xml:space="preserve"> with strict adherence to </w:t>
      </w:r>
      <w:r w:rsidRPr="001E4E14">
        <w:rPr>
          <w:rFonts w:asciiTheme="minorHAnsi" w:hAnsiTheme="minorHAnsi" w:cstheme="minorHAnsi"/>
          <w:b/>
          <w:bCs/>
          <w:color w:val="000000"/>
          <w:sz w:val="22"/>
          <w:szCs w:val="22"/>
        </w:rPr>
        <w:t>Released APIs</w:t>
      </w:r>
      <w:r w:rsidRPr="001E4E14">
        <w:rPr>
          <w:rFonts w:asciiTheme="minorHAnsi" w:hAnsiTheme="minorHAnsi" w:cstheme="minorHAnsi"/>
          <w:color w:val="000000"/>
          <w:sz w:val="22"/>
          <w:szCs w:val="22"/>
        </w:rPr>
        <w:t xml:space="preserve">, </w:t>
      </w:r>
      <w:r w:rsidRPr="001E4E14">
        <w:rPr>
          <w:rFonts w:asciiTheme="minorHAnsi" w:hAnsiTheme="minorHAnsi" w:cstheme="minorHAnsi"/>
          <w:b/>
          <w:bCs/>
          <w:color w:val="000000"/>
          <w:sz w:val="22"/>
          <w:szCs w:val="22"/>
        </w:rPr>
        <w:t>Restricted ABAP</w:t>
      </w:r>
      <w:r w:rsidRPr="001E4E14">
        <w:rPr>
          <w:rFonts w:asciiTheme="minorHAnsi" w:hAnsiTheme="minorHAnsi" w:cstheme="minorHAnsi"/>
          <w:color w:val="000000"/>
          <w:sz w:val="22"/>
          <w:szCs w:val="22"/>
        </w:rPr>
        <w:t>, and cloud-ready development guidelines.</w:t>
      </w:r>
    </w:p>
    <w:p w14:paraId="70F8BB7D" w14:textId="477303A4"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Strong ability to analyze business requirements during </w:t>
      </w:r>
      <w:r w:rsidRPr="001E4E14">
        <w:rPr>
          <w:rFonts w:asciiTheme="minorHAnsi" w:hAnsiTheme="minorHAnsi" w:cstheme="minorHAnsi"/>
          <w:b/>
          <w:bCs/>
          <w:color w:val="000000"/>
          <w:sz w:val="22"/>
          <w:szCs w:val="22"/>
        </w:rPr>
        <w:t>Fit-to-Standard</w:t>
      </w:r>
      <w:r w:rsidRPr="001E4E14">
        <w:rPr>
          <w:rFonts w:asciiTheme="minorHAnsi" w:hAnsiTheme="minorHAnsi" w:cstheme="minorHAnsi"/>
          <w:color w:val="000000"/>
          <w:sz w:val="22"/>
          <w:szCs w:val="22"/>
        </w:rPr>
        <w:t xml:space="preserve"> workshops and advise on best practice design to minimize core modifications.</w:t>
      </w:r>
    </w:p>
    <w:p w14:paraId="113DAB24" w14:textId="132999EC"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Experience converting legacy enhancements into </w:t>
      </w:r>
      <w:r w:rsidRPr="001E4E14">
        <w:rPr>
          <w:rFonts w:asciiTheme="minorHAnsi" w:hAnsiTheme="minorHAnsi" w:cstheme="minorHAnsi"/>
          <w:b/>
          <w:bCs/>
          <w:color w:val="000000"/>
          <w:sz w:val="22"/>
          <w:szCs w:val="22"/>
        </w:rPr>
        <w:t>clean core–compliant approaches</w:t>
      </w:r>
      <w:r w:rsidRPr="001E4E14">
        <w:rPr>
          <w:rFonts w:asciiTheme="minorHAnsi" w:hAnsiTheme="minorHAnsi" w:cstheme="minorHAnsi"/>
          <w:color w:val="000000"/>
          <w:sz w:val="22"/>
          <w:szCs w:val="22"/>
        </w:rPr>
        <w:t>, eliminating classic modifications, implicit enhancements, and direct DB accesses.</w:t>
      </w:r>
    </w:p>
    <w:p w14:paraId="05DB39F5" w14:textId="79BEE46A"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Conducted </w:t>
      </w:r>
      <w:r w:rsidRPr="001E4E14">
        <w:rPr>
          <w:rFonts w:asciiTheme="minorHAnsi" w:hAnsiTheme="minorHAnsi" w:cstheme="minorHAnsi"/>
          <w:b/>
          <w:bCs/>
          <w:color w:val="000000"/>
          <w:sz w:val="22"/>
          <w:szCs w:val="22"/>
        </w:rPr>
        <w:t>Clean Core Code Remediation</w:t>
      </w:r>
      <w:r w:rsidRPr="001E4E14">
        <w:rPr>
          <w:rFonts w:asciiTheme="minorHAnsi" w:hAnsiTheme="minorHAnsi" w:cstheme="minorHAnsi"/>
          <w:color w:val="000000"/>
          <w:sz w:val="22"/>
          <w:szCs w:val="22"/>
        </w:rPr>
        <w:t>, including ATC checks, code refactoring, custom code migration, and preparation for S/4HANA upgrades.</w:t>
      </w:r>
    </w:p>
    <w:p w14:paraId="464B101F" w14:textId="6A7BFE0B" w:rsidR="001E4E14" w:rsidRP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Implemented Clean Core governance, including extension catalog maintenance, design reviews, and compliance checks across technical and functional teams.</w:t>
      </w:r>
    </w:p>
    <w:p w14:paraId="48B63DDE" w14:textId="1F873FDA" w:rsidR="001E4E14" w:rsidRDefault="001E4E14" w:rsidP="001E4E14">
      <w:pPr>
        <w:pStyle w:val="NormalWeb"/>
        <w:numPr>
          <w:ilvl w:val="0"/>
          <w:numId w:val="21"/>
        </w:numPr>
        <w:rPr>
          <w:rFonts w:asciiTheme="minorHAnsi" w:hAnsiTheme="minorHAnsi" w:cstheme="minorHAnsi"/>
          <w:color w:val="000000"/>
          <w:sz w:val="22"/>
          <w:szCs w:val="22"/>
        </w:rPr>
      </w:pPr>
      <w:r w:rsidRPr="001E4E14">
        <w:rPr>
          <w:rFonts w:asciiTheme="minorHAnsi" w:hAnsiTheme="minorHAnsi" w:cstheme="minorHAnsi"/>
          <w:color w:val="000000"/>
          <w:sz w:val="22"/>
          <w:szCs w:val="22"/>
        </w:rPr>
        <w:t xml:space="preserve">Expertise in building upgrade-safe UI extensions using </w:t>
      </w:r>
      <w:r w:rsidRPr="001E4E14">
        <w:rPr>
          <w:rFonts w:asciiTheme="minorHAnsi" w:hAnsiTheme="minorHAnsi" w:cstheme="minorHAnsi"/>
          <w:b/>
          <w:bCs/>
          <w:color w:val="000000"/>
          <w:sz w:val="22"/>
          <w:szCs w:val="22"/>
        </w:rPr>
        <w:t>Fiori Elements</w:t>
      </w:r>
      <w:r w:rsidRPr="001E4E14">
        <w:rPr>
          <w:rFonts w:asciiTheme="minorHAnsi" w:hAnsiTheme="minorHAnsi" w:cstheme="minorHAnsi"/>
          <w:color w:val="000000"/>
          <w:sz w:val="22"/>
          <w:szCs w:val="22"/>
        </w:rPr>
        <w:t>, RAP-based OData services, and flexible programming models.</w:t>
      </w:r>
    </w:p>
    <w:p w14:paraId="7B828471" w14:textId="455CCE71" w:rsidR="0021704D" w:rsidRPr="0021704D" w:rsidRDefault="0021704D" w:rsidP="0021704D">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Designed and developed custom solutions using </w:t>
      </w:r>
      <w:r w:rsidRPr="0021704D">
        <w:rPr>
          <w:rFonts w:asciiTheme="minorHAnsi" w:hAnsiTheme="minorHAnsi" w:cstheme="minorHAnsi"/>
          <w:b/>
          <w:bCs/>
          <w:color w:val="000000"/>
          <w:sz w:val="22"/>
          <w:szCs w:val="22"/>
        </w:rPr>
        <w:t>ABAP Data Dictionary</w:t>
      </w:r>
      <w:r w:rsidRPr="0021704D">
        <w:rPr>
          <w:rFonts w:asciiTheme="minorHAnsi" w:hAnsiTheme="minorHAnsi" w:cstheme="minorHAnsi"/>
          <w:color w:val="000000"/>
          <w:sz w:val="22"/>
          <w:szCs w:val="22"/>
        </w:rPr>
        <w:t xml:space="preserve"> objects (tables, views, search helps, lock objects, domains, data elements).</w:t>
      </w:r>
    </w:p>
    <w:p w14:paraId="591FD5EA" w14:textId="219AC3AE" w:rsidR="0021704D" w:rsidRPr="0021704D" w:rsidRDefault="0021704D" w:rsidP="0021704D">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Developed </w:t>
      </w:r>
      <w:r w:rsidRPr="0021704D">
        <w:rPr>
          <w:rFonts w:asciiTheme="minorHAnsi" w:hAnsiTheme="minorHAnsi" w:cstheme="minorHAnsi"/>
          <w:b/>
          <w:bCs/>
          <w:color w:val="000000"/>
          <w:sz w:val="22"/>
          <w:szCs w:val="22"/>
        </w:rPr>
        <w:t>RICEF objects</w:t>
      </w:r>
      <w:r w:rsidRPr="0021704D">
        <w:rPr>
          <w:rFonts w:asciiTheme="minorHAnsi" w:hAnsiTheme="minorHAnsi" w:cstheme="minorHAnsi"/>
          <w:color w:val="000000"/>
          <w:sz w:val="22"/>
          <w:szCs w:val="22"/>
        </w:rPr>
        <w:t xml:space="preserve"> (Reports, Interfaces, Conversions, Enhancements, Forms) based on functional specifications.</w:t>
      </w:r>
    </w:p>
    <w:p w14:paraId="355E5D62" w14:textId="49913004" w:rsidR="0021704D" w:rsidRPr="0021704D" w:rsidRDefault="0021704D" w:rsidP="0021704D">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Built classical and interactive </w:t>
      </w:r>
      <w:r w:rsidRPr="0021704D">
        <w:rPr>
          <w:rFonts w:asciiTheme="minorHAnsi" w:hAnsiTheme="minorHAnsi" w:cstheme="minorHAnsi"/>
          <w:b/>
          <w:bCs/>
          <w:color w:val="000000"/>
          <w:sz w:val="22"/>
          <w:szCs w:val="22"/>
        </w:rPr>
        <w:t>ALV reports</w:t>
      </w:r>
      <w:r w:rsidRPr="0021704D">
        <w:rPr>
          <w:rFonts w:asciiTheme="minorHAnsi" w:hAnsiTheme="minorHAnsi" w:cstheme="minorHAnsi"/>
          <w:color w:val="000000"/>
          <w:sz w:val="22"/>
          <w:szCs w:val="22"/>
        </w:rPr>
        <w:t xml:space="preserve"> using OO ALV and SALV framework for business reporting needs.</w:t>
      </w:r>
    </w:p>
    <w:p w14:paraId="0031373F" w14:textId="297C9869" w:rsidR="0021704D" w:rsidRPr="0021704D" w:rsidRDefault="0021704D" w:rsidP="0021704D">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Created reusable </w:t>
      </w:r>
      <w:r w:rsidRPr="0021704D">
        <w:rPr>
          <w:rFonts w:asciiTheme="minorHAnsi" w:hAnsiTheme="minorHAnsi" w:cstheme="minorHAnsi"/>
          <w:b/>
          <w:bCs/>
          <w:color w:val="000000"/>
          <w:sz w:val="22"/>
          <w:szCs w:val="22"/>
        </w:rPr>
        <w:t>Function Modules</w:t>
      </w:r>
      <w:r w:rsidRPr="0021704D">
        <w:rPr>
          <w:rFonts w:asciiTheme="minorHAnsi" w:hAnsiTheme="minorHAnsi" w:cstheme="minorHAnsi"/>
          <w:color w:val="000000"/>
          <w:sz w:val="22"/>
          <w:szCs w:val="22"/>
        </w:rPr>
        <w:t xml:space="preserve"> and global classes following modular programming standards.</w:t>
      </w:r>
    </w:p>
    <w:p w14:paraId="7B2119AA" w14:textId="5656B7E1" w:rsidR="0021704D" w:rsidRPr="0021704D" w:rsidRDefault="0021704D" w:rsidP="0021704D">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Developed and enhanced </w:t>
      </w:r>
      <w:proofErr w:type="spellStart"/>
      <w:r w:rsidRPr="0021704D">
        <w:rPr>
          <w:rFonts w:asciiTheme="minorHAnsi" w:hAnsiTheme="minorHAnsi" w:cstheme="minorHAnsi"/>
          <w:b/>
          <w:bCs/>
          <w:color w:val="000000"/>
          <w:sz w:val="22"/>
          <w:szCs w:val="22"/>
        </w:rPr>
        <w:t>SmartForms</w:t>
      </w:r>
      <w:proofErr w:type="spellEnd"/>
      <w:r w:rsidRPr="0021704D">
        <w:rPr>
          <w:rFonts w:asciiTheme="minorHAnsi" w:hAnsiTheme="minorHAnsi" w:cstheme="minorHAnsi"/>
          <w:b/>
          <w:bCs/>
          <w:color w:val="000000"/>
          <w:sz w:val="22"/>
          <w:szCs w:val="22"/>
        </w:rPr>
        <w:t xml:space="preserve"> / </w:t>
      </w:r>
      <w:proofErr w:type="spellStart"/>
      <w:r w:rsidRPr="0021704D">
        <w:rPr>
          <w:rFonts w:asciiTheme="minorHAnsi" w:hAnsiTheme="minorHAnsi" w:cstheme="minorHAnsi"/>
          <w:b/>
          <w:bCs/>
          <w:color w:val="000000"/>
          <w:sz w:val="22"/>
          <w:szCs w:val="22"/>
        </w:rPr>
        <w:t>SAPscript</w:t>
      </w:r>
      <w:proofErr w:type="spellEnd"/>
      <w:r w:rsidRPr="0021704D">
        <w:rPr>
          <w:rFonts w:asciiTheme="minorHAnsi" w:hAnsiTheme="minorHAnsi" w:cstheme="minorHAnsi"/>
          <w:b/>
          <w:bCs/>
          <w:color w:val="000000"/>
          <w:sz w:val="22"/>
          <w:szCs w:val="22"/>
        </w:rPr>
        <w:t xml:space="preserve"> / Adobe Forms</w:t>
      </w:r>
      <w:r w:rsidRPr="0021704D">
        <w:rPr>
          <w:rFonts w:asciiTheme="minorHAnsi" w:hAnsiTheme="minorHAnsi" w:cstheme="minorHAnsi"/>
          <w:color w:val="000000"/>
          <w:sz w:val="22"/>
          <w:szCs w:val="22"/>
        </w:rPr>
        <w:t xml:space="preserve"> for output documents like invoices, purchase orders, and HR forms.</w:t>
      </w:r>
    </w:p>
    <w:p w14:paraId="012F3178" w14:textId="7B188B19" w:rsidR="0021704D" w:rsidRPr="00350AF5" w:rsidRDefault="0021704D" w:rsidP="00350AF5">
      <w:pPr>
        <w:pStyle w:val="NormalWeb"/>
        <w:numPr>
          <w:ilvl w:val="0"/>
          <w:numId w:val="21"/>
        </w:numPr>
        <w:rPr>
          <w:rFonts w:asciiTheme="minorHAnsi" w:hAnsiTheme="minorHAnsi" w:cstheme="minorHAnsi"/>
          <w:color w:val="000000"/>
          <w:sz w:val="22"/>
          <w:szCs w:val="22"/>
        </w:rPr>
      </w:pPr>
      <w:r w:rsidRPr="0021704D">
        <w:rPr>
          <w:rFonts w:asciiTheme="minorHAnsi" w:hAnsiTheme="minorHAnsi" w:cstheme="minorHAnsi"/>
          <w:color w:val="000000"/>
          <w:sz w:val="22"/>
          <w:szCs w:val="22"/>
        </w:rPr>
        <w:t xml:space="preserve">Implemented </w:t>
      </w:r>
      <w:r w:rsidRPr="0021704D">
        <w:rPr>
          <w:rFonts w:asciiTheme="minorHAnsi" w:hAnsiTheme="minorHAnsi" w:cstheme="minorHAnsi"/>
          <w:b/>
          <w:bCs/>
          <w:color w:val="000000"/>
          <w:sz w:val="22"/>
          <w:szCs w:val="22"/>
        </w:rPr>
        <w:t>ABAP 7.5 syntax</w:t>
      </w:r>
      <w:r w:rsidRPr="0021704D">
        <w:rPr>
          <w:rFonts w:asciiTheme="minorHAnsi" w:hAnsiTheme="minorHAnsi" w:cstheme="minorHAnsi"/>
          <w:color w:val="000000"/>
          <w:sz w:val="22"/>
          <w:szCs w:val="22"/>
        </w:rPr>
        <w:t xml:space="preserve"> features (inline declarations, expressions, table operations, new Open SQL) to optimize development efficiency.</w:t>
      </w:r>
    </w:p>
    <w:p w14:paraId="5EBF412A" w14:textId="1210EF29" w:rsidR="002C75DA" w:rsidRDefault="001E4E14" w:rsidP="001648AD">
      <w:pPr>
        <w:pStyle w:val="NormalWeb"/>
        <w:numPr>
          <w:ilvl w:val="0"/>
          <w:numId w:val="21"/>
        </w:numPr>
        <w:rPr>
          <w:rFonts w:asciiTheme="minorHAnsi" w:hAnsiTheme="minorHAnsi" w:cstheme="minorHAnsi"/>
          <w:color w:val="000000"/>
          <w:sz w:val="22"/>
          <w:szCs w:val="22"/>
        </w:rPr>
      </w:pPr>
      <w:r w:rsidRPr="008E57BA">
        <w:rPr>
          <w:rFonts w:asciiTheme="minorHAnsi" w:hAnsiTheme="minorHAnsi" w:cstheme="minorHAnsi"/>
          <w:color w:val="000000"/>
          <w:sz w:val="22"/>
          <w:szCs w:val="22"/>
        </w:rPr>
        <w:t>Strong experience collaborating with Basis, Security, and Functional teams to ensure transport governance, extensibility approvals, and lifecycle management for quarterly/yearly upgrades.</w:t>
      </w:r>
    </w:p>
    <w:p w14:paraId="31E64763" w14:textId="77777777" w:rsidR="005B461F" w:rsidRPr="008E57BA" w:rsidRDefault="005B461F" w:rsidP="005B461F">
      <w:pPr>
        <w:pStyle w:val="NormalWeb"/>
        <w:ind w:left="720"/>
        <w:rPr>
          <w:rFonts w:asciiTheme="minorHAnsi" w:hAnsiTheme="minorHAnsi" w:cstheme="minorHAnsi"/>
          <w:color w:val="000000"/>
          <w:sz w:val="22"/>
          <w:szCs w:val="22"/>
        </w:rPr>
      </w:pPr>
    </w:p>
    <w:p w14:paraId="1808D5AA" w14:textId="3DEDDD28" w:rsidR="006C72F4" w:rsidRDefault="004766E9"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lastRenderedPageBreak/>
        <w:t>Professional Experience:</w:t>
      </w:r>
    </w:p>
    <w:p w14:paraId="362B6803" w14:textId="77777777" w:rsidR="005B461F" w:rsidRPr="00CF08DC" w:rsidRDefault="005B461F" w:rsidP="00F15D75">
      <w:pPr>
        <w:tabs>
          <w:tab w:val="num" w:pos="1440"/>
        </w:tabs>
        <w:jc w:val="both"/>
        <w:rPr>
          <w:rFonts w:asciiTheme="minorHAnsi" w:hAnsiTheme="minorHAnsi" w:cstheme="minorHAnsi"/>
          <w:b/>
          <w:color w:val="000000"/>
          <w:sz w:val="22"/>
          <w:szCs w:val="22"/>
        </w:rPr>
      </w:pPr>
    </w:p>
    <w:tbl>
      <w:tblPr>
        <w:tblW w:w="10501" w:type="dxa"/>
        <w:tblInd w:w="-5" w:type="dxa"/>
        <w:tblLayout w:type="fixed"/>
        <w:tblLook w:val="0000" w:firstRow="0" w:lastRow="0" w:firstColumn="0" w:lastColumn="0" w:noHBand="0" w:noVBand="0"/>
      </w:tblPr>
      <w:tblGrid>
        <w:gridCol w:w="3312"/>
        <w:gridCol w:w="2410"/>
        <w:gridCol w:w="2196"/>
        <w:gridCol w:w="2583"/>
      </w:tblGrid>
      <w:tr w:rsidR="008A2E56" w:rsidRPr="00CF08DC" w14:paraId="60D67980" w14:textId="77777777" w:rsidTr="008A2E56">
        <w:trPr>
          <w:trHeight w:val="157"/>
        </w:trPr>
        <w:tc>
          <w:tcPr>
            <w:tcW w:w="3312" w:type="dxa"/>
            <w:tcBorders>
              <w:top w:val="single" w:sz="4" w:space="0" w:color="000000"/>
              <w:left w:val="single" w:sz="4" w:space="0" w:color="000000"/>
              <w:bottom w:val="single" w:sz="4" w:space="0" w:color="000000"/>
            </w:tcBorders>
            <w:shd w:val="clear" w:color="auto" w:fill="BFBFBF" w:themeFill="background1" w:themeFillShade="BF"/>
          </w:tcPr>
          <w:p w14:paraId="25F9920F" w14:textId="080293E3" w:rsidR="008A2E56" w:rsidRPr="00CF08DC" w:rsidRDefault="008A2E56" w:rsidP="00F15D75">
            <w:pPr>
              <w:rPr>
                <w:rFonts w:asciiTheme="minorHAnsi" w:hAnsiTheme="minorHAnsi" w:cstheme="minorHAnsi"/>
                <w:b/>
                <w:bCs/>
                <w:color w:val="000000"/>
                <w:sz w:val="22"/>
                <w:szCs w:val="22"/>
              </w:rPr>
            </w:pPr>
            <w:r w:rsidRPr="00CF08DC">
              <w:rPr>
                <w:rFonts w:asciiTheme="minorHAnsi" w:hAnsiTheme="minorHAnsi" w:cstheme="minorHAnsi"/>
                <w:b/>
                <w:bCs/>
                <w:color w:val="000000"/>
                <w:sz w:val="22"/>
                <w:szCs w:val="22"/>
              </w:rPr>
              <w:t>Client/Company</w:t>
            </w:r>
          </w:p>
        </w:tc>
        <w:tc>
          <w:tcPr>
            <w:tcW w:w="241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264FEDF" w14:textId="480BBA89" w:rsidR="008A2E56" w:rsidRPr="00CF08DC" w:rsidRDefault="008A2E56" w:rsidP="00F15D75">
            <w:pPr>
              <w:rPr>
                <w:rFonts w:asciiTheme="minorHAnsi" w:hAnsiTheme="minorHAnsi" w:cstheme="minorHAnsi"/>
                <w:b/>
                <w:bCs/>
                <w:color w:val="000000"/>
                <w:sz w:val="22"/>
                <w:szCs w:val="22"/>
              </w:rPr>
            </w:pPr>
            <w:r w:rsidRPr="00CF08DC">
              <w:rPr>
                <w:rFonts w:asciiTheme="minorHAnsi" w:hAnsiTheme="minorHAnsi" w:cstheme="minorHAnsi"/>
                <w:b/>
                <w:bCs/>
                <w:color w:val="000000"/>
                <w:sz w:val="22"/>
                <w:szCs w:val="22"/>
              </w:rPr>
              <w:t>Industry</w:t>
            </w:r>
          </w:p>
        </w:tc>
        <w:tc>
          <w:tcPr>
            <w:tcW w:w="2196" w:type="dxa"/>
            <w:tcBorders>
              <w:top w:val="single" w:sz="4" w:space="0" w:color="000000"/>
              <w:left w:val="single" w:sz="4" w:space="0" w:color="000000"/>
              <w:bottom w:val="single" w:sz="4" w:space="0" w:color="000000"/>
            </w:tcBorders>
            <w:shd w:val="clear" w:color="auto" w:fill="BFBFBF" w:themeFill="background1" w:themeFillShade="BF"/>
          </w:tcPr>
          <w:p w14:paraId="27929E69" w14:textId="65A87288" w:rsidR="008A2E56" w:rsidRPr="00CF08DC" w:rsidRDefault="008A2E56" w:rsidP="00F15D75">
            <w:pPr>
              <w:rPr>
                <w:rFonts w:asciiTheme="minorHAnsi" w:hAnsiTheme="minorHAnsi" w:cstheme="minorHAnsi"/>
                <w:b/>
                <w:bCs/>
                <w:color w:val="000000"/>
                <w:sz w:val="22"/>
                <w:szCs w:val="22"/>
              </w:rPr>
            </w:pPr>
            <w:r w:rsidRPr="00CF08DC">
              <w:rPr>
                <w:rFonts w:asciiTheme="minorHAnsi" w:hAnsiTheme="minorHAnsi" w:cstheme="minorHAnsi"/>
                <w:b/>
                <w:bCs/>
                <w:color w:val="000000"/>
                <w:sz w:val="22"/>
                <w:szCs w:val="22"/>
              </w:rPr>
              <w:t>Job Title</w:t>
            </w:r>
          </w:p>
        </w:tc>
        <w:tc>
          <w:tcPr>
            <w:tcW w:w="258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ED3DD1D" w14:textId="77777777" w:rsidR="008A2E56" w:rsidRPr="00CF08DC" w:rsidRDefault="008A2E56" w:rsidP="00F15D75">
            <w:pPr>
              <w:rPr>
                <w:rFonts w:asciiTheme="minorHAnsi" w:hAnsiTheme="minorHAnsi" w:cstheme="minorHAnsi"/>
                <w:b/>
                <w:bCs/>
                <w:color w:val="000000"/>
                <w:sz w:val="22"/>
                <w:szCs w:val="22"/>
              </w:rPr>
            </w:pPr>
            <w:r w:rsidRPr="00CF08DC">
              <w:rPr>
                <w:rFonts w:asciiTheme="minorHAnsi" w:hAnsiTheme="minorHAnsi" w:cstheme="minorHAnsi"/>
                <w:b/>
                <w:bCs/>
                <w:color w:val="000000"/>
                <w:sz w:val="22"/>
                <w:szCs w:val="22"/>
              </w:rPr>
              <w:t>Duration</w:t>
            </w:r>
          </w:p>
        </w:tc>
      </w:tr>
      <w:tr w:rsidR="008A2E56" w:rsidRPr="00CF08DC" w14:paraId="15946868" w14:textId="77777777" w:rsidTr="008A2E56">
        <w:trPr>
          <w:trHeight w:val="157"/>
        </w:trPr>
        <w:tc>
          <w:tcPr>
            <w:tcW w:w="3312" w:type="dxa"/>
            <w:tcBorders>
              <w:top w:val="single" w:sz="4" w:space="0" w:color="000000"/>
              <w:left w:val="single" w:sz="4" w:space="0" w:color="000000"/>
              <w:bottom w:val="single" w:sz="4" w:space="0" w:color="000000"/>
            </w:tcBorders>
          </w:tcPr>
          <w:p w14:paraId="67C5DE01" w14:textId="6C8A56CE"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Lennox International / HTC Global</w:t>
            </w:r>
          </w:p>
        </w:tc>
        <w:tc>
          <w:tcPr>
            <w:tcW w:w="2410" w:type="dxa"/>
            <w:tcBorders>
              <w:top w:val="single" w:sz="4" w:space="0" w:color="000000"/>
              <w:left w:val="single" w:sz="4" w:space="0" w:color="000000"/>
              <w:bottom w:val="single" w:sz="4" w:space="0" w:color="000000"/>
              <w:right w:val="single" w:sz="4" w:space="0" w:color="000000"/>
            </w:tcBorders>
          </w:tcPr>
          <w:p w14:paraId="2CE2AB4D" w14:textId="6B428D0E"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Home Comfort Solutions</w:t>
            </w:r>
          </w:p>
        </w:tc>
        <w:tc>
          <w:tcPr>
            <w:tcW w:w="2196" w:type="dxa"/>
            <w:tcBorders>
              <w:top w:val="single" w:sz="4" w:space="0" w:color="000000"/>
              <w:left w:val="single" w:sz="4" w:space="0" w:color="000000"/>
              <w:bottom w:val="single" w:sz="4" w:space="0" w:color="000000"/>
            </w:tcBorders>
          </w:tcPr>
          <w:p w14:paraId="0ED261C6" w14:textId="7E7959BA"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 xml:space="preserve">SAP ABAP </w:t>
            </w:r>
            <w:proofErr w:type="gramStart"/>
            <w:r w:rsidRPr="00CF08DC">
              <w:rPr>
                <w:rFonts w:asciiTheme="minorHAnsi" w:hAnsiTheme="minorHAnsi" w:cstheme="minorHAnsi"/>
                <w:color w:val="000000"/>
                <w:sz w:val="22"/>
                <w:szCs w:val="22"/>
              </w:rPr>
              <w:t>Lead</w:t>
            </w:r>
            <w:proofErr w:type="gramEnd"/>
            <w:r w:rsidRPr="00CF08DC">
              <w:rPr>
                <w:rFonts w:asciiTheme="minorHAnsi" w:hAnsiTheme="minorHAnsi" w:cstheme="minorHAnsi"/>
                <w:color w:val="000000"/>
                <w:sz w:val="22"/>
                <w:szCs w:val="22"/>
              </w:rPr>
              <w:t xml:space="preserve"> Consultant</w:t>
            </w:r>
          </w:p>
        </w:tc>
        <w:tc>
          <w:tcPr>
            <w:tcW w:w="2583" w:type="dxa"/>
            <w:tcBorders>
              <w:top w:val="single" w:sz="4" w:space="0" w:color="000000"/>
              <w:left w:val="single" w:sz="4" w:space="0" w:color="000000"/>
              <w:bottom w:val="single" w:sz="4" w:space="0" w:color="000000"/>
              <w:right w:val="single" w:sz="4" w:space="0" w:color="000000"/>
            </w:tcBorders>
          </w:tcPr>
          <w:p w14:paraId="37FD9045" w14:textId="1C29C52E"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Jul 2023 - Present</w:t>
            </w:r>
          </w:p>
        </w:tc>
      </w:tr>
      <w:tr w:rsidR="008A2E56" w:rsidRPr="00CF08DC" w14:paraId="3F552B6D" w14:textId="77777777" w:rsidTr="008A2E56">
        <w:trPr>
          <w:trHeight w:val="157"/>
        </w:trPr>
        <w:tc>
          <w:tcPr>
            <w:tcW w:w="3312" w:type="dxa"/>
            <w:tcBorders>
              <w:top w:val="single" w:sz="4" w:space="0" w:color="000000"/>
              <w:left w:val="single" w:sz="4" w:space="0" w:color="000000"/>
              <w:bottom w:val="single" w:sz="4" w:space="0" w:color="000000"/>
            </w:tcBorders>
          </w:tcPr>
          <w:p w14:paraId="78DC50D5" w14:textId="41503812"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Merck Life Sciences/ Intelligenz IT</w:t>
            </w:r>
          </w:p>
        </w:tc>
        <w:tc>
          <w:tcPr>
            <w:tcW w:w="2410" w:type="dxa"/>
            <w:tcBorders>
              <w:top w:val="single" w:sz="4" w:space="0" w:color="000000"/>
              <w:left w:val="single" w:sz="4" w:space="0" w:color="000000"/>
              <w:bottom w:val="single" w:sz="4" w:space="0" w:color="000000"/>
              <w:right w:val="single" w:sz="4" w:space="0" w:color="000000"/>
            </w:tcBorders>
          </w:tcPr>
          <w:p w14:paraId="3715E913" w14:textId="3864A0E9"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Life Sciences</w:t>
            </w:r>
          </w:p>
        </w:tc>
        <w:tc>
          <w:tcPr>
            <w:tcW w:w="2196" w:type="dxa"/>
            <w:tcBorders>
              <w:top w:val="single" w:sz="4" w:space="0" w:color="000000"/>
              <w:left w:val="single" w:sz="4" w:space="0" w:color="000000"/>
              <w:bottom w:val="single" w:sz="4" w:space="0" w:color="000000"/>
            </w:tcBorders>
          </w:tcPr>
          <w:p w14:paraId="5E9B54BE" w14:textId="13CBEEF2"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Success Factors Technical Consultant</w:t>
            </w:r>
          </w:p>
        </w:tc>
        <w:tc>
          <w:tcPr>
            <w:tcW w:w="2583" w:type="dxa"/>
            <w:tcBorders>
              <w:top w:val="single" w:sz="4" w:space="0" w:color="000000"/>
              <w:left w:val="single" w:sz="4" w:space="0" w:color="000000"/>
              <w:bottom w:val="single" w:sz="4" w:space="0" w:color="000000"/>
              <w:right w:val="single" w:sz="4" w:space="0" w:color="000000"/>
            </w:tcBorders>
          </w:tcPr>
          <w:p w14:paraId="080EEADF" w14:textId="6E9F5654"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Oct 2021 - July 2023</w:t>
            </w:r>
          </w:p>
        </w:tc>
      </w:tr>
      <w:tr w:rsidR="008A2E56" w:rsidRPr="00CF08DC" w14:paraId="1F54BCD0" w14:textId="77777777" w:rsidTr="008A2E56">
        <w:trPr>
          <w:trHeight w:val="168"/>
        </w:trPr>
        <w:tc>
          <w:tcPr>
            <w:tcW w:w="3312" w:type="dxa"/>
            <w:tcBorders>
              <w:top w:val="single" w:sz="4" w:space="0" w:color="000000"/>
              <w:left w:val="single" w:sz="4" w:space="0" w:color="000000"/>
              <w:bottom w:val="single" w:sz="4" w:space="0" w:color="000000"/>
            </w:tcBorders>
          </w:tcPr>
          <w:p w14:paraId="416FDA33" w14:textId="1AEFEAF8"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Lonza AG/DXC Technology</w:t>
            </w:r>
          </w:p>
        </w:tc>
        <w:tc>
          <w:tcPr>
            <w:tcW w:w="2410" w:type="dxa"/>
            <w:tcBorders>
              <w:top w:val="single" w:sz="4" w:space="0" w:color="000000"/>
              <w:left w:val="single" w:sz="4" w:space="0" w:color="000000"/>
              <w:bottom w:val="single" w:sz="4" w:space="0" w:color="000000"/>
              <w:right w:val="single" w:sz="4" w:space="0" w:color="000000"/>
            </w:tcBorders>
          </w:tcPr>
          <w:p w14:paraId="7B12BC0D" w14:textId="0334C06A"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Life Sciences</w:t>
            </w:r>
          </w:p>
        </w:tc>
        <w:tc>
          <w:tcPr>
            <w:tcW w:w="2196" w:type="dxa"/>
            <w:tcBorders>
              <w:top w:val="single" w:sz="4" w:space="0" w:color="000000"/>
              <w:left w:val="single" w:sz="4" w:space="0" w:color="000000"/>
              <w:bottom w:val="single" w:sz="4" w:space="0" w:color="000000"/>
            </w:tcBorders>
          </w:tcPr>
          <w:p w14:paraId="18C543A6" w14:textId="6A754D2F"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 xml:space="preserve">Professional 2: Application Delivery </w:t>
            </w:r>
          </w:p>
        </w:tc>
        <w:tc>
          <w:tcPr>
            <w:tcW w:w="2583" w:type="dxa"/>
            <w:tcBorders>
              <w:top w:val="single" w:sz="4" w:space="0" w:color="000000"/>
              <w:left w:val="single" w:sz="4" w:space="0" w:color="000000"/>
              <w:bottom w:val="single" w:sz="4" w:space="0" w:color="000000"/>
              <w:right w:val="single" w:sz="4" w:space="0" w:color="000000"/>
            </w:tcBorders>
          </w:tcPr>
          <w:p w14:paraId="62C0F3C5" w14:textId="24B3EED0"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Jun 2014 - Jul 2020</w:t>
            </w:r>
          </w:p>
        </w:tc>
      </w:tr>
      <w:tr w:rsidR="008A2E56" w:rsidRPr="00CF08DC" w14:paraId="1B0E8877" w14:textId="77777777" w:rsidTr="008A2E56">
        <w:trPr>
          <w:trHeight w:val="168"/>
        </w:trPr>
        <w:tc>
          <w:tcPr>
            <w:tcW w:w="3312" w:type="dxa"/>
            <w:tcBorders>
              <w:top w:val="single" w:sz="4" w:space="0" w:color="000000"/>
              <w:left w:val="single" w:sz="4" w:space="0" w:color="000000"/>
              <w:bottom w:val="single" w:sz="4" w:space="0" w:color="000000"/>
            </w:tcBorders>
          </w:tcPr>
          <w:p w14:paraId="10DC2ECA" w14:textId="37C78912"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 xml:space="preserve">Lonza AG                                                                                                                                                                                                                                                         </w:t>
            </w:r>
          </w:p>
        </w:tc>
        <w:tc>
          <w:tcPr>
            <w:tcW w:w="2410" w:type="dxa"/>
            <w:tcBorders>
              <w:top w:val="single" w:sz="4" w:space="0" w:color="000000"/>
              <w:left w:val="single" w:sz="4" w:space="0" w:color="000000"/>
              <w:bottom w:val="single" w:sz="4" w:space="0" w:color="000000"/>
              <w:right w:val="single" w:sz="4" w:space="0" w:color="000000"/>
            </w:tcBorders>
          </w:tcPr>
          <w:p w14:paraId="69FBA9D6" w14:textId="6739C91A"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Life Sciences</w:t>
            </w:r>
          </w:p>
        </w:tc>
        <w:tc>
          <w:tcPr>
            <w:tcW w:w="2196" w:type="dxa"/>
            <w:tcBorders>
              <w:top w:val="single" w:sz="4" w:space="0" w:color="000000"/>
              <w:left w:val="single" w:sz="4" w:space="0" w:color="000000"/>
              <w:bottom w:val="single" w:sz="4" w:space="0" w:color="000000"/>
            </w:tcBorders>
          </w:tcPr>
          <w:p w14:paraId="76AF6841" w14:textId="3F27DD11"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ABAP HR Consultant</w:t>
            </w:r>
          </w:p>
        </w:tc>
        <w:tc>
          <w:tcPr>
            <w:tcW w:w="2583" w:type="dxa"/>
            <w:tcBorders>
              <w:top w:val="single" w:sz="4" w:space="0" w:color="000000"/>
              <w:left w:val="single" w:sz="4" w:space="0" w:color="000000"/>
              <w:bottom w:val="single" w:sz="4" w:space="0" w:color="000000"/>
              <w:right w:val="single" w:sz="4" w:space="0" w:color="000000"/>
            </w:tcBorders>
          </w:tcPr>
          <w:p w14:paraId="423F8CEF" w14:textId="156DDDAD"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Jan 2013 - Jun 2014</w:t>
            </w:r>
          </w:p>
        </w:tc>
      </w:tr>
      <w:tr w:rsidR="008A2E56" w:rsidRPr="00CF08DC" w14:paraId="0FD5BE38" w14:textId="77777777" w:rsidTr="008A2E56">
        <w:trPr>
          <w:trHeight w:val="168"/>
        </w:trPr>
        <w:tc>
          <w:tcPr>
            <w:tcW w:w="3312" w:type="dxa"/>
            <w:tcBorders>
              <w:top w:val="single" w:sz="4" w:space="0" w:color="000000"/>
              <w:left w:val="single" w:sz="4" w:space="0" w:color="000000"/>
              <w:bottom w:val="single" w:sz="4" w:space="0" w:color="000000"/>
            </w:tcBorders>
          </w:tcPr>
          <w:p w14:paraId="1795F654" w14:textId="423A16F7"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Defiance Tech/Ashok Leyland</w:t>
            </w:r>
          </w:p>
        </w:tc>
        <w:tc>
          <w:tcPr>
            <w:tcW w:w="2410" w:type="dxa"/>
            <w:tcBorders>
              <w:top w:val="single" w:sz="4" w:space="0" w:color="000000"/>
              <w:left w:val="single" w:sz="4" w:space="0" w:color="000000"/>
              <w:bottom w:val="single" w:sz="4" w:space="0" w:color="000000"/>
              <w:right w:val="single" w:sz="4" w:space="0" w:color="000000"/>
            </w:tcBorders>
          </w:tcPr>
          <w:p w14:paraId="6F17B7B9" w14:textId="1ADA8438"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Vehicle Manufacturer</w:t>
            </w:r>
          </w:p>
        </w:tc>
        <w:tc>
          <w:tcPr>
            <w:tcW w:w="2196" w:type="dxa"/>
            <w:tcBorders>
              <w:top w:val="single" w:sz="4" w:space="0" w:color="000000"/>
              <w:left w:val="single" w:sz="4" w:space="0" w:color="000000"/>
              <w:bottom w:val="single" w:sz="4" w:space="0" w:color="000000"/>
            </w:tcBorders>
          </w:tcPr>
          <w:p w14:paraId="7BF031C9" w14:textId="717DE339"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Senior Software Engineer</w:t>
            </w:r>
          </w:p>
        </w:tc>
        <w:tc>
          <w:tcPr>
            <w:tcW w:w="2583" w:type="dxa"/>
            <w:tcBorders>
              <w:top w:val="single" w:sz="4" w:space="0" w:color="000000"/>
              <w:left w:val="single" w:sz="4" w:space="0" w:color="000000"/>
              <w:bottom w:val="single" w:sz="4" w:space="0" w:color="000000"/>
              <w:right w:val="single" w:sz="4" w:space="0" w:color="000000"/>
            </w:tcBorders>
          </w:tcPr>
          <w:p w14:paraId="48B2D658" w14:textId="0458DAAA"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Apr 2010 - Dec 2013</w:t>
            </w:r>
          </w:p>
        </w:tc>
      </w:tr>
      <w:tr w:rsidR="008A2E56" w:rsidRPr="00CF08DC" w14:paraId="2F927F9E" w14:textId="77777777" w:rsidTr="008A2E56">
        <w:trPr>
          <w:trHeight w:val="168"/>
        </w:trPr>
        <w:tc>
          <w:tcPr>
            <w:tcW w:w="3312" w:type="dxa"/>
            <w:tcBorders>
              <w:top w:val="single" w:sz="4" w:space="0" w:color="000000"/>
              <w:left w:val="single" w:sz="4" w:space="0" w:color="000000"/>
              <w:bottom w:val="single" w:sz="4" w:space="0" w:color="000000"/>
            </w:tcBorders>
          </w:tcPr>
          <w:p w14:paraId="15EF326D" w14:textId="5D5A7616"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Siemens Medical Solutions / Infotech Global India</w:t>
            </w:r>
          </w:p>
        </w:tc>
        <w:tc>
          <w:tcPr>
            <w:tcW w:w="2410" w:type="dxa"/>
            <w:tcBorders>
              <w:top w:val="single" w:sz="4" w:space="0" w:color="000000"/>
              <w:left w:val="single" w:sz="4" w:space="0" w:color="000000"/>
              <w:bottom w:val="single" w:sz="4" w:space="0" w:color="000000"/>
              <w:right w:val="single" w:sz="4" w:space="0" w:color="000000"/>
            </w:tcBorders>
          </w:tcPr>
          <w:p w14:paraId="146E4F66" w14:textId="7898A535"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Pharma</w:t>
            </w:r>
          </w:p>
        </w:tc>
        <w:tc>
          <w:tcPr>
            <w:tcW w:w="2196" w:type="dxa"/>
            <w:tcBorders>
              <w:top w:val="single" w:sz="4" w:space="0" w:color="000000"/>
              <w:left w:val="single" w:sz="4" w:space="0" w:color="000000"/>
              <w:bottom w:val="single" w:sz="4" w:space="0" w:color="000000"/>
            </w:tcBorders>
          </w:tcPr>
          <w:p w14:paraId="66E8C0B0" w14:textId="2E98BDEE"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Software Engineer</w:t>
            </w:r>
          </w:p>
        </w:tc>
        <w:tc>
          <w:tcPr>
            <w:tcW w:w="2583" w:type="dxa"/>
            <w:tcBorders>
              <w:top w:val="single" w:sz="4" w:space="0" w:color="000000"/>
              <w:left w:val="single" w:sz="4" w:space="0" w:color="000000"/>
              <w:bottom w:val="single" w:sz="4" w:space="0" w:color="000000"/>
              <w:right w:val="single" w:sz="4" w:space="0" w:color="000000"/>
            </w:tcBorders>
          </w:tcPr>
          <w:p w14:paraId="0A350877" w14:textId="63973F56" w:rsidR="008A2E56" w:rsidRPr="00CF08DC" w:rsidRDefault="008A2E56" w:rsidP="00F15D75">
            <w:pPr>
              <w:rPr>
                <w:rFonts w:asciiTheme="minorHAnsi" w:hAnsiTheme="minorHAnsi" w:cstheme="minorHAnsi"/>
                <w:color w:val="000000"/>
                <w:sz w:val="22"/>
                <w:szCs w:val="22"/>
              </w:rPr>
            </w:pPr>
            <w:r w:rsidRPr="00CF08DC">
              <w:rPr>
                <w:rFonts w:asciiTheme="minorHAnsi" w:hAnsiTheme="minorHAnsi" w:cstheme="minorHAnsi"/>
                <w:color w:val="000000"/>
                <w:sz w:val="22"/>
                <w:szCs w:val="22"/>
              </w:rPr>
              <w:t>Mar 2008 - Apr 2010</w:t>
            </w:r>
          </w:p>
        </w:tc>
      </w:tr>
    </w:tbl>
    <w:p w14:paraId="14F8B6D3" w14:textId="77777777" w:rsidR="005B461F" w:rsidRDefault="005B461F" w:rsidP="00F15D75">
      <w:pPr>
        <w:tabs>
          <w:tab w:val="num" w:pos="1440"/>
        </w:tabs>
        <w:jc w:val="both"/>
        <w:rPr>
          <w:rFonts w:asciiTheme="minorHAnsi" w:hAnsiTheme="minorHAnsi" w:cstheme="minorHAnsi"/>
          <w:b/>
          <w:color w:val="000000"/>
          <w:sz w:val="22"/>
          <w:szCs w:val="22"/>
        </w:rPr>
      </w:pPr>
    </w:p>
    <w:p w14:paraId="162DDFC2" w14:textId="3A421A53" w:rsidR="004766E9" w:rsidRDefault="004766E9" w:rsidP="00F15D75">
      <w:pPr>
        <w:tabs>
          <w:tab w:val="num" w:pos="1440"/>
        </w:tabs>
        <w:jc w:val="both"/>
        <w:rPr>
          <w:rFonts w:asciiTheme="minorHAnsi" w:hAnsiTheme="minorHAnsi" w:cstheme="minorHAnsi"/>
          <w:b/>
          <w:bCs/>
          <w:smallCaps/>
          <w:sz w:val="22"/>
          <w:szCs w:val="22"/>
        </w:rPr>
      </w:pPr>
      <w:r w:rsidRPr="00CF08DC">
        <w:rPr>
          <w:rFonts w:asciiTheme="minorHAnsi" w:hAnsiTheme="minorHAnsi" w:cstheme="minorHAnsi"/>
          <w:b/>
          <w:color w:val="000000"/>
          <w:sz w:val="22"/>
          <w:szCs w:val="22"/>
        </w:rPr>
        <w:t>Education</w:t>
      </w:r>
      <w:r w:rsidRPr="00CF08DC">
        <w:rPr>
          <w:rFonts w:asciiTheme="minorHAnsi" w:hAnsiTheme="minorHAnsi" w:cstheme="minorHAnsi"/>
          <w:b/>
          <w:bCs/>
          <w:smallCaps/>
          <w:sz w:val="22"/>
          <w:szCs w:val="22"/>
        </w:rPr>
        <w:t>:</w:t>
      </w:r>
    </w:p>
    <w:p w14:paraId="6F7222D8" w14:textId="77777777" w:rsidR="005B461F" w:rsidRPr="00CF08DC" w:rsidRDefault="005B461F" w:rsidP="00F15D75">
      <w:pPr>
        <w:tabs>
          <w:tab w:val="num" w:pos="1440"/>
        </w:tabs>
        <w:jc w:val="both"/>
        <w:rPr>
          <w:rFonts w:asciiTheme="minorHAnsi" w:hAnsiTheme="minorHAnsi" w:cstheme="minorHAnsi"/>
          <w:bCs/>
          <w:sz w:val="22"/>
          <w:szCs w:val="22"/>
        </w:rPr>
      </w:pPr>
    </w:p>
    <w:p w14:paraId="78EDC5CD" w14:textId="77777777" w:rsidR="004766E9" w:rsidRPr="00CF08DC" w:rsidRDefault="004766E9" w:rsidP="00F15D75">
      <w:pPr>
        <w:pStyle w:val="NormalWeb"/>
        <w:numPr>
          <w:ilvl w:val="0"/>
          <w:numId w:val="2"/>
        </w:numPr>
        <w:tabs>
          <w:tab w:val="left" w:pos="1260"/>
        </w:tabs>
        <w:spacing w:before="0" w:beforeAutospacing="0" w:after="0" w:afterAutospacing="0"/>
        <w:jc w:val="both"/>
        <w:rPr>
          <w:rFonts w:asciiTheme="minorHAnsi" w:hAnsiTheme="minorHAnsi" w:cstheme="minorHAnsi"/>
          <w:bCs/>
          <w:spacing w:val="14"/>
          <w:sz w:val="22"/>
          <w:szCs w:val="22"/>
        </w:rPr>
      </w:pPr>
      <w:r w:rsidRPr="00CF08DC">
        <w:rPr>
          <w:rFonts w:asciiTheme="minorHAnsi" w:hAnsiTheme="minorHAnsi" w:cstheme="minorHAnsi"/>
          <w:sz w:val="22"/>
          <w:szCs w:val="22"/>
        </w:rPr>
        <w:t>2006 – Master of Technology in Information Technology with distinction from BIHER University, Chennai</w:t>
      </w:r>
    </w:p>
    <w:p w14:paraId="5861CEFC" w14:textId="1489C205" w:rsidR="00B02870" w:rsidRPr="00CF08DC" w:rsidRDefault="004766E9" w:rsidP="00F15D75">
      <w:pPr>
        <w:pStyle w:val="NormalWeb"/>
        <w:numPr>
          <w:ilvl w:val="0"/>
          <w:numId w:val="2"/>
        </w:numPr>
        <w:tabs>
          <w:tab w:val="left" w:pos="1260"/>
        </w:tabs>
        <w:spacing w:before="0" w:beforeAutospacing="0" w:after="0" w:afterAutospacing="0"/>
        <w:jc w:val="both"/>
        <w:rPr>
          <w:rFonts w:asciiTheme="minorHAnsi" w:hAnsiTheme="minorHAnsi" w:cstheme="minorHAnsi"/>
          <w:bCs/>
          <w:spacing w:val="14"/>
          <w:sz w:val="22"/>
          <w:szCs w:val="22"/>
        </w:rPr>
      </w:pPr>
      <w:r w:rsidRPr="00CF08DC">
        <w:rPr>
          <w:rFonts w:asciiTheme="minorHAnsi" w:hAnsiTheme="minorHAnsi" w:cstheme="minorHAnsi"/>
          <w:sz w:val="22"/>
          <w:szCs w:val="22"/>
        </w:rPr>
        <w:t>2004 – Bachelor of Technology in Computer Science and Information Technology with First Class from JNTU, Hyderabad.</w:t>
      </w:r>
    </w:p>
    <w:p w14:paraId="0D7B9C04" w14:textId="77777777" w:rsidR="00B02870" w:rsidRPr="00CF08DC" w:rsidRDefault="00B02870" w:rsidP="00F15D75">
      <w:pPr>
        <w:tabs>
          <w:tab w:val="num" w:pos="1440"/>
        </w:tabs>
        <w:ind w:left="1440" w:hanging="1440"/>
        <w:jc w:val="both"/>
        <w:rPr>
          <w:rFonts w:asciiTheme="minorHAnsi" w:hAnsiTheme="minorHAnsi" w:cstheme="minorHAnsi"/>
          <w:b/>
          <w:bCs/>
          <w:smallCaps/>
          <w:sz w:val="22"/>
          <w:szCs w:val="22"/>
        </w:rPr>
      </w:pPr>
    </w:p>
    <w:p w14:paraId="3F941DA4" w14:textId="13235231" w:rsidR="00022412" w:rsidRDefault="004766E9"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Domain Experience:</w:t>
      </w:r>
    </w:p>
    <w:p w14:paraId="586EEEAE" w14:textId="77777777" w:rsidR="005B461F" w:rsidRPr="00CF08DC" w:rsidRDefault="005B461F" w:rsidP="00F15D75">
      <w:pPr>
        <w:tabs>
          <w:tab w:val="num" w:pos="1440"/>
        </w:tabs>
        <w:jc w:val="both"/>
        <w:rPr>
          <w:rFonts w:asciiTheme="minorHAnsi" w:hAnsiTheme="minorHAnsi" w:cstheme="minorHAnsi"/>
          <w:b/>
          <w:color w:val="000000"/>
          <w:sz w:val="22"/>
          <w:szCs w:val="22"/>
        </w:rPr>
      </w:pPr>
    </w:p>
    <w:p w14:paraId="303E153D" w14:textId="477FF5D8" w:rsidR="004766E9" w:rsidRPr="00CF08DC" w:rsidRDefault="004766E9" w:rsidP="00F15D75">
      <w:pPr>
        <w:pStyle w:val="advance"/>
        <w:ind w:left="360" w:firstLine="0"/>
        <w:jc w:val="both"/>
        <w:rPr>
          <w:rFonts w:asciiTheme="minorHAnsi" w:hAnsiTheme="minorHAnsi" w:cstheme="minorHAnsi"/>
          <w:bCs/>
          <w:sz w:val="22"/>
          <w:szCs w:val="22"/>
        </w:rPr>
      </w:pPr>
      <w:r w:rsidRPr="00CF08DC">
        <w:rPr>
          <w:rFonts w:asciiTheme="minorHAnsi" w:hAnsiTheme="minorHAnsi" w:cstheme="minorHAnsi"/>
          <w:b/>
          <w:sz w:val="22"/>
          <w:szCs w:val="22"/>
        </w:rPr>
        <w:t>Healthcare</w:t>
      </w:r>
      <w:r w:rsidRPr="00CF08DC">
        <w:rPr>
          <w:rFonts w:asciiTheme="minorHAnsi" w:hAnsiTheme="minorHAnsi" w:cstheme="minorHAnsi"/>
          <w:bCs/>
          <w:sz w:val="22"/>
          <w:szCs w:val="22"/>
        </w:rPr>
        <w:t xml:space="preserve"> (HIPAA, EDI</w:t>
      </w:r>
      <w:r w:rsidR="004974EF" w:rsidRPr="00CF08DC">
        <w:rPr>
          <w:rFonts w:asciiTheme="minorHAnsi" w:hAnsiTheme="minorHAnsi" w:cstheme="minorHAnsi"/>
          <w:bCs/>
          <w:sz w:val="22"/>
          <w:szCs w:val="22"/>
        </w:rPr>
        <w:t>), Life</w:t>
      </w:r>
      <w:r w:rsidR="00BB2306" w:rsidRPr="00CF08DC">
        <w:rPr>
          <w:rFonts w:asciiTheme="minorHAnsi" w:hAnsiTheme="minorHAnsi" w:cstheme="minorHAnsi"/>
          <w:bCs/>
          <w:sz w:val="22"/>
          <w:szCs w:val="22"/>
        </w:rPr>
        <w:t xml:space="preserve"> Sciences, Pharma, Vehicle </w:t>
      </w:r>
      <w:r w:rsidR="00CD721C" w:rsidRPr="00CF08DC">
        <w:rPr>
          <w:rFonts w:asciiTheme="minorHAnsi" w:hAnsiTheme="minorHAnsi" w:cstheme="minorHAnsi"/>
          <w:bCs/>
          <w:sz w:val="22"/>
          <w:szCs w:val="22"/>
        </w:rPr>
        <w:t>Manufacturing, Home Comfort Solutions</w:t>
      </w:r>
    </w:p>
    <w:p w14:paraId="58C1A0F2" w14:textId="77777777" w:rsidR="004766E9" w:rsidRPr="00CF08DC" w:rsidRDefault="004766E9" w:rsidP="00F15D75">
      <w:pPr>
        <w:pStyle w:val="advance"/>
        <w:ind w:left="360" w:firstLine="0"/>
        <w:jc w:val="both"/>
        <w:rPr>
          <w:rFonts w:asciiTheme="minorHAnsi" w:hAnsiTheme="minorHAnsi" w:cstheme="minorHAnsi"/>
          <w:bCs/>
          <w:sz w:val="22"/>
          <w:szCs w:val="22"/>
        </w:rPr>
      </w:pPr>
      <w:r w:rsidRPr="00CF08DC">
        <w:rPr>
          <w:rFonts w:asciiTheme="minorHAnsi" w:hAnsiTheme="minorHAnsi" w:cstheme="minorHAnsi"/>
          <w:b/>
          <w:sz w:val="22"/>
          <w:szCs w:val="22"/>
        </w:rPr>
        <w:t>HCM</w:t>
      </w:r>
    </w:p>
    <w:p w14:paraId="17485150" w14:textId="77777777" w:rsidR="004766E9" w:rsidRPr="00CF08DC" w:rsidRDefault="004766E9" w:rsidP="00F15D75">
      <w:pPr>
        <w:tabs>
          <w:tab w:val="num" w:pos="1440"/>
        </w:tabs>
        <w:ind w:left="1440" w:hanging="1440"/>
        <w:jc w:val="both"/>
        <w:rPr>
          <w:rFonts w:asciiTheme="minorHAnsi" w:hAnsiTheme="minorHAnsi" w:cstheme="minorHAnsi"/>
          <w:b/>
          <w:bCs/>
          <w:smallCaps/>
          <w:sz w:val="22"/>
          <w:szCs w:val="22"/>
        </w:rPr>
      </w:pPr>
    </w:p>
    <w:p w14:paraId="4C642508" w14:textId="77777777" w:rsidR="004766E9" w:rsidRDefault="004766E9"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Achievements:</w:t>
      </w:r>
    </w:p>
    <w:p w14:paraId="25806349" w14:textId="77777777" w:rsidR="005B461F" w:rsidRPr="00CF08DC" w:rsidRDefault="005B461F" w:rsidP="00F15D75">
      <w:pPr>
        <w:tabs>
          <w:tab w:val="num" w:pos="1440"/>
        </w:tabs>
        <w:jc w:val="both"/>
        <w:rPr>
          <w:rFonts w:asciiTheme="minorHAnsi" w:hAnsiTheme="minorHAnsi" w:cstheme="minorHAnsi"/>
          <w:b/>
          <w:color w:val="000000"/>
          <w:sz w:val="22"/>
          <w:szCs w:val="22"/>
        </w:rPr>
      </w:pPr>
    </w:p>
    <w:p w14:paraId="38ED7BDF" w14:textId="3A18406D" w:rsidR="004766E9" w:rsidRPr="00CF08DC" w:rsidRDefault="004766E9" w:rsidP="00F15D75">
      <w:pPr>
        <w:pStyle w:val="advance"/>
        <w:ind w:left="360" w:firstLine="0"/>
        <w:jc w:val="both"/>
        <w:rPr>
          <w:rFonts w:asciiTheme="minorHAnsi" w:hAnsiTheme="minorHAnsi" w:cstheme="minorHAnsi"/>
          <w:bCs/>
          <w:sz w:val="22"/>
          <w:szCs w:val="22"/>
        </w:rPr>
      </w:pPr>
      <w:r w:rsidRPr="00CF08DC">
        <w:rPr>
          <w:rFonts w:asciiTheme="minorHAnsi" w:hAnsiTheme="minorHAnsi" w:cstheme="minorHAnsi"/>
          <w:sz w:val="22"/>
          <w:szCs w:val="22"/>
        </w:rPr>
        <w:t xml:space="preserve">Has got </w:t>
      </w:r>
      <w:r w:rsidRPr="00CF08DC">
        <w:rPr>
          <w:rFonts w:asciiTheme="minorHAnsi" w:hAnsiTheme="minorHAnsi" w:cstheme="minorHAnsi"/>
          <w:b/>
          <w:sz w:val="22"/>
          <w:szCs w:val="22"/>
        </w:rPr>
        <w:t>outstanding performance</w:t>
      </w:r>
      <w:r w:rsidRPr="00CF08DC">
        <w:rPr>
          <w:rFonts w:asciiTheme="minorHAnsi" w:hAnsiTheme="minorHAnsi" w:cstheme="minorHAnsi"/>
          <w:sz w:val="22"/>
          <w:szCs w:val="22"/>
        </w:rPr>
        <w:t xml:space="preserve"> award from the customer </w:t>
      </w:r>
      <w:r w:rsidRPr="00CF08DC">
        <w:rPr>
          <w:rFonts w:asciiTheme="minorHAnsi" w:hAnsiTheme="minorHAnsi" w:cstheme="minorHAnsi"/>
          <w:b/>
          <w:sz w:val="22"/>
          <w:szCs w:val="22"/>
        </w:rPr>
        <w:t xml:space="preserve">Susquehanna </w:t>
      </w:r>
      <w:r w:rsidRPr="00CF08DC">
        <w:rPr>
          <w:rFonts w:asciiTheme="minorHAnsi" w:hAnsiTheme="minorHAnsi" w:cstheme="minorHAnsi"/>
          <w:sz w:val="22"/>
          <w:szCs w:val="22"/>
        </w:rPr>
        <w:t>at</w:t>
      </w:r>
      <w:r w:rsidRPr="00CF08DC">
        <w:rPr>
          <w:rFonts w:asciiTheme="minorHAnsi" w:hAnsiTheme="minorHAnsi" w:cstheme="minorHAnsi"/>
          <w:b/>
          <w:sz w:val="22"/>
          <w:szCs w:val="22"/>
        </w:rPr>
        <w:t xml:space="preserve"> InfoTech Global India Ltd</w:t>
      </w:r>
      <w:r w:rsidRPr="00CF08DC">
        <w:rPr>
          <w:rFonts w:asciiTheme="minorHAnsi" w:hAnsiTheme="minorHAnsi" w:cstheme="minorHAnsi"/>
          <w:sz w:val="22"/>
          <w:szCs w:val="22"/>
        </w:rPr>
        <w:t>.</w:t>
      </w:r>
    </w:p>
    <w:p w14:paraId="09B5FD4C" w14:textId="77777777" w:rsidR="004766E9" w:rsidRPr="00CF08DC" w:rsidRDefault="004766E9" w:rsidP="00F15D75">
      <w:pPr>
        <w:pStyle w:val="advance"/>
        <w:ind w:left="360" w:firstLine="0"/>
        <w:jc w:val="both"/>
        <w:rPr>
          <w:rFonts w:asciiTheme="minorHAnsi" w:hAnsiTheme="minorHAnsi" w:cstheme="minorHAnsi"/>
          <w:bCs/>
          <w:sz w:val="22"/>
          <w:szCs w:val="22"/>
        </w:rPr>
      </w:pPr>
      <w:r w:rsidRPr="00CF08DC">
        <w:rPr>
          <w:rFonts w:asciiTheme="minorHAnsi" w:hAnsiTheme="minorHAnsi" w:cstheme="minorHAnsi"/>
          <w:sz w:val="22"/>
          <w:szCs w:val="22"/>
        </w:rPr>
        <w:t xml:space="preserve">Has got the </w:t>
      </w:r>
      <w:r w:rsidRPr="00CF08DC">
        <w:rPr>
          <w:rFonts w:asciiTheme="minorHAnsi" w:hAnsiTheme="minorHAnsi" w:cstheme="minorHAnsi"/>
          <w:b/>
          <w:sz w:val="22"/>
          <w:szCs w:val="22"/>
        </w:rPr>
        <w:t>Best Performer award</w:t>
      </w:r>
      <w:r w:rsidRPr="00CF08DC">
        <w:rPr>
          <w:rFonts w:asciiTheme="minorHAnsi" w:hAnsiTheme="minorHAnsi" w:cstheme="minorHAnsi"/>
          <w:sz w:val="22"/>
          <w:szCs w:val="22"/>
        </w:rPr>
        <w:t xml:space="preserve"> from the Previous Organization.</w:t>
      </w:r>
    </w:p>
    <w:p w14:paraId="25C2F393" w14:textId="77777777" w:rsidR="004766E9" w:rsidRPr="00CF08DC" w:rsidRDefault="004766E9" w:rsidP="00F15D75">
      <w:pPr>
        <w:pStyle w:val="advance"/>
        <w:ind w:left="360" w:firstLine="0"/>
        <w:jc w:val="both"/>
        <w:rPr>
          <w:rFonts w:asciiTheme="minorHAnsi" w:hAnsiTheme="minorHAnsi" w:cstheme="minorHAnsi"/>
          <w:bCs/>
          <w:sz w:val="22"/>
          <w:szCs w:val="22"/>
        </w:rPr>
      </w:pPr>
      <w:r w:rsidRPr="00CF08DC">
        <w:rPr>
          <w:rFonts w:asciiTheme="minorHAnsi" w:hAnsiTheme="minorHAnsi" w:cstheme="minorHAnsi"/>
          <w:sz w:val="22"/>
          <w:szCs w:val="22"/>
        </w:rPr>
        <w:t>Visited VISP,</w:t>
      </w:r>
      <w:r w:rsidRPr="00CF08DC">
        <w:rPr>
          <w:rFonts w:asciiTheme="minorHAnsi" w:hAnsiTheme="minorHAnsi" w:cstheme="minorHAnsi"/>
          <w:b/>
          <w:sz w:val="22"/>
          <w:szCs w:val="22"/>
        </w:rPr>
        <w:t xml:space="preserve"> Switzerland</w:t>
      </w:r>
      <w:r w:rsidRPr="00CF08DC">
        <w:rPr>
          <w:rFonts w:asciiTheme="minorHAnsi" w:hAnsiTheme="minorHAnsi" w:cstheme="minorHAnsi"/>
          <w:sz w:val="22"/>
          <w:szCs w:val="22"/>
        </w:rPr>
        <w:t xml:space="preserve"> for business training in 2013.</w:t>
      </w:r>
    </w:p>
    <w:p w14:paraId="2CE69ABF" w14:textId="77777777" w:rsidR="008F5C49" w:rsidRPr="00CF08DC" w:rsidRDefault="008F5C49" w:rsidP="00F15D75">
      <w:pPr>
        <w:tabs>
          <w:tab w:val="num" w:pos="1440"/>
        </w:tabs>
        <w:jc w:val="both"/>
        <w:rPr>
          <w:rFonts w:asciiTheme="minorHAnsi" w:hAnsiTheme="minorHAnsi" w:cstheme="minorHAnsi"/>
          <w:b/>
          <w:bCs/>
          <w:smallCaps/>
          <w:sz w:val="22"/>
          <w:szCs w:val="22"/>
        </w:rPr>
      </w:pPr>
    </w:p>
    <w:p w14:paraId="5E671A2B" w14:textId="1718C913" w:rsidR="004766E9" w:rsidRPr="00CF08DC" w:rsidRDefault="004766E9"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Technical Skills:</w:t>
      </w:r>
    </w:p>
    <w:p w14:paraId="3463BC0A" w14:textId="77777777" w:rsidR="004766E9" w:rsidRPr="00CF08DC" w:rsidRDefault="004766E9" w:rsidP="00F15D75">
      <w:pPr>
        <w:pStyle w:val="advance"/>
        <w:numPr>
          <w:ilvl w:val="0"/>
          <w:numId w:val="0"/>
        </w:numPr>
        <w:rPr>
          <w:rFonts w:asciiTheme="minorHAnsi" w:hAnsiTheme="minorHAnsi" w:cstheme="minorHAnsi"/>
          <w:b/>
          <w:sz w:val="22"/>
          <w:szCs w:val="22"/>
        </w:rPr>
      </w:pPr>
      <w:r w:rsidRPr="00CF08DC">
        <w:rPr>
          <w:rFonts w:asciiTheme="minorHAnsi" w:hAnsiTheme="minorHAnsi" w:cstheme="minorHAnsi"/>
          <w:b/>
          <w:sz w:val="22"/>
          <w:szCs w:val="22"/>
        </w:rPr>
        <w:t>ERP</w:t>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t xml:space="preserve">: </w:t>
      </w:r>
      <w:r w:rsidRPr="00CF08DC">
        <w:rPr>
          <w:rFonts w:asciiTheme="minorHAnsi" w:hAnsiTheme="minorHAnsi" w:cstheme="minorHAnsi"/>
          <w:sz w:val="22"/>
          <w:szCs w:val="22"/>
        </w:rPr>
        <w:t>SAP R/3, ECC6.0, SAP GUI (Front End).</w:t>
      </w:r>
    </w:p>
    <w:p w14:paraId="322BC98C" w14:textId="77777777" w:rsidR="00830177" w:rsidRPr="00CF08DC" w:rsidRDefault="004766E9" w:rsidP="00F15D75">
      <w:pPr>
        <w:pStyle w:val="advance"/>
        <w:numPr>
          <w:ilvl w:val="0"/>
          <w:numId w:val="0"/>
        </w:numPr>
        <w:rPr>
          <w:rFonts w:asciiTheme="minorHAnsi" w:hAnsiTheme="minorHAnsi" w:cstheme="minorHAnsi"/>
          <w:bCs/>
          <w:smallCaps/>
          <w:sz w:val="22"/>
          <w:szCs w:val="22"/>
        </w:rPr>
      </w:pPr>
      <w:r w:rsidRPr="00CF08DC">
        <w:rPr>
          <w:rFonts w:asciiTheme="minorHAnsi" w:hAnsiTheme="minorHAnsi" w:cstheme="minorHAnsi"/>
          <w:b/>
          <w:sz w:val="22"/>
          <w:szCs w:val="22"/>
        </w:rPr>
        <w:t>Programming Languages</w:t>
      </w:r>
      <w:r w:rsidRPr="00CF08DC">
        <w:rPr>
          <w:rFonts w:asciiTheme="minorHAnsi" w:hAnsiTheme="minorHAnsi" w:cstheme="minorHAnsi"/>
          <w:b/>
          <w:sz w:val="22"/>
          <w:szCs w:val="22"/>
        </w:rPr>
        <w:tab/>
        <w:t xml:space="preserve">: </w:t>
      </w:r>
      <w:r w:rsidRPr="00CF08DC">
        <w:rPr>
          <w:rFonts w:asciiTheme="minorHAnsi" w:hAnsiTheme="minorHAnsi" w:cstheme="minorHAnsi"/>
          <w:sz w:val="22"/>
          <w:szCs w:val="22"/>
        </w:rPr>
        <w:t xml:space="preserve">ABAP/4, Blaze and Java.       </w:t>
      </w:r>
    </w:p>
    <w:p w14:paraId="2B701109" w14:textId="77777777" w:rsidR="00830177" w:rsidRPr="00CF08DC" w:rsidRDefault="00830177" w:rsidP="00F15D75">
      <w:pPr>
        <w:pStyle w:val="advance"/>
        <w:numPr>
          <w:ilvl w:val="0"/>
          <w:numId w:val="0"/>
        </w:numPr>
        <w:ind w:left="2340" w:hanging="360"/>
        <w:rPr>
          <w:rFonts w:asciiTheme="minorHAnsi" w:hAnsiTheme="minorHAnsi" w:cstheme="minorHAnsi"/>
          <w:sz w:val="22"/>
          <w:szCs w:val="22"/>
        </w:rPr>
      </w:pPr>
    </w:p>
    <w:p w14:paraId="478915EB" w14:textId="031E8733" w:rsidR="00830177" w:rsidRPr="00CF08DC" w:rsidRDefault="00830177"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Core Skills:</w:t>
      </w:r>
    </w:p>
    <w:p w14:paraId="1DEBD9C8"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SAP ABAP (Classical, OOABAP, Enhancements, BADIs, User Exits, BAPIs, RFCs)</w:t>
      </w:r>
    </w:p>
    <w:p w14:paraId="743FFD21" w14:textId="55CB41D1"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Clean Core Development: Extensibility, upgrade-safe design, cloud-compliant ABAP</w:t>
      </w:r>
    </w:p>
    <w:p w14:paraId="55DECA68" w14:textId="0C7E197E"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RAP (RESTful ABAP Programming Model): Behaviors, Projections, Service Bindings</w:t>
      </w:r>
    </w:p>
    <w:p w14:paraId="5F07D584" w14:textId="438CBEFE"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Cloud ABAP: ABAP Cloud Environment, Key-User &amp; Developer Extensibility</w:t>
      </w:r>
    </w:p>
    <w:p w14:paraId="4A970BB5" w14:textId="76704CF7"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S/4HANA ABAP: CDS Views, AMDP, HANA SQL, table functions, annotations</w:t>
      </w:r>
    </w:p>
    <w:p w14:paraId="1FA90808" w14:textId="08EF2EFC"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ABAP Enhancements: In-app extensibility, BADI, Extension Points, custom logic</w:t>
      </w:r>
    </w:p>
    <w:p w14:paraId="32A5D640" w14:textId="269E1F84"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Data Modelling: CDS entities, associations, analytical &amp; UI annotations</w:t>
      </w:r>
    </w:p>
    <w:p w14:paraId="1F1929B2" w14:textId="3FC92EE7"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Performance Optimization: SQL monitor, ATC, SAT, ST05, code pushdown</w:t>
      </w:r>
    </w:p>
    <w:p w14:paraId="23616057" w14:textId="76E0EE5A"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Integrations: OData services (ABAP-based), RFC, REST/SOAP (Minimal)</w:t>
      </w:r>
    </w:p>
    <w:p w14:paraId="3EC91558" w14:textId="689E8956" w:rsidR="00A62E92" w:rsidRPr="00CF08DC" w:rsidRDefault="00A62E92"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 xml:space="preserve">SDLC &amp; Code Governance: ATC Checks, Clean Core Standards, </w:t>
      </w:r>
      <w:proofErr w:type="gramStart"/>
      <w:r w:rsidRPr="00CF08DC">
        <w:rPr>
          <w:rFonts w:asciiTheme="minorHAnsi" w:hAnsiTheme="minorHAnsi" w:cstheme="minorHAnsi"/>
          <w:sz w:val="22"/>
          <w:szCs w:val="22"/>
        </w:rPr>
        <w:t>transports</w:t>
      </w:r>
      <w:proofErr w:type="gramEnd"/>
    </w:p>
    <w:p w14:paraId="7C0E89D2"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S/4HANA Development (CDS Views, AMDP, Embedded Analytics, Core Data Services)</w:t>
      </w:r>
    </w:p>
    <w:p w14:paraId="54CA3805"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OData Services (Gateway Builder, SEGW, CRUD operations, annotations)</w:t>
      </w:r>
    </w:p>
    <w:p w14:paraId="6CD40609"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SAP Fiori/UI5 Development (Custom applications, Extensibility, Launchpad configuration)</w:t>
      </w:r>
    </w:p>
    <w:p w14:paraId="1CF86887" w14:textId="77777777" w:rsidR="00830177"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Functional Integration: FI, SD, MM modules</w:t>
      </w:r>
    </w:p>
    <w:p w14:paraId="06F74DB7" w14:textId="77777777" w:rsid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lastRenderedPageBreak/>
        <w:t xml:space="preserve">Designed and developed </w:t>
      </w:r>
      <w:r w:rsidRPr="006B25C3">
        <w:rPr>
          <w:rFonts w:asciiTheme="minorHAnsi" w:hAnsiTheme="minorHAnsi" w:cstheme="minorHAnsi"/>
          <w:b/>
          <w:bCs/>
          <w:sz w:val="22"/>
          <w:szCs w:val="22"/>
        </w:rPr>
        <w:t>ABAP Cloud (RAP) services</w:t>
      </w:r>
      <w:r w:rsidRPr="006B25C3">
        <w:rPr>
          <w:rFonts w:asciiTheme="minorHAnsi" w:hAnsiTheme="minorHAnsi" w:cstheme="minorHAnsi"/>
          <w:sz w:val="22"/>
          <w:szCs w:val="22"/>
        </w:rPr>
        <w:t xml:space="preserve">, behavior definitions, and projection views </w:t>
      </w:r>
    </w:p>
    <w:p w14:paraId="40F6C102" w14:textId="44BFA3AF" w:rsidR="006B25C3" w:rsidRPr="006B25C3" w:rsidRDefault="006B25C3" w:rsidP="006B25C3">
      <w:pPr>
        <w:pStyle w:val="advance"/>
        <w:numPr>
          <w:ilvl w:val="0"/>
          <w:numId w:val="0"/>
        </w:numPr>
        <w:ind w:left="360" w:firstLine="360"/>
        <w:jc w:val="both"/>
        <w:rPr>
          <w:rFonts w:asciiTheme="minorHAnsi" w:hAnsiTheme="minorHAnsi" w:cstheme="minorHAnsi"/>
          <w:sz w:val="22"/>
          <w:szCs w:val="22"/>
        </w:rPr>
      </w:pPr>
      <w:r w:rsidRPr="006B25C3">
        <w:rPr>
          <w:rFonts w:asciiTheme="minorHAnsi" w:hAnsiTheme="minorHAnsi" w:cstheme="minorHAnsi"/>
          <w:sz w:val="22"/>
          <w:szCs w:val="22"/>
        </w:rPr>
        <w:t>for business extensions.</w:t>
      </w:r>
    </w:p>
    <w:p w14:paraId="55575373" w14:textId="6CEFC0AD" w:rsidR="006B25C3" w:rsidRP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t xml:space="preserve">Converted legacy ALV and Web Dynpro apps to </w:t>
      </w:r>
      <w:r w:rsidRPr="006B25C3">
        <w:rPr>
          <w:rFonts w:asciiTheme="minorHAnsi" w:hAnsiTheme="minorHAnsi" w:cstheme="minorHAnsi"/>
          <w:b/>
          <w:bCs/>
          <w:sz w:val="22"/>
          <w:szCs w:val="22"/>
        </w:rPr>
        <w:t>Fiori Elements apps</w:t>
      </w:r>
      <w:r w:rsidRPr="006B25C3">
        <w:rPr>
          <w:rFonts w:asciiTheme="minorHAnsi" w:hAnsiTheme="minorHAnsi" w:cstheme="minorHAnsi"/>
          <w:sz w:val="22"/>
          <w:szCs w:val="22"/>
        </w:rPr>
        <w:t xml:space="preserve"> based on OData V4 (RAP CDS).</w:t>
      </w:r>
    </w:p>
    <w:p w14:paraId="122947EF" w14:textId="09A04899" w:rsidR="006B25C3" w:rsidRP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t xml:space="preserve">Implemented </w:t>
      </w:r>
      <w:r w:rsidRPr="006B25C3">
        <w:rPr>
          <w:rFonts w:asciiTheme="minorHAnsi" w:hAnsiTheme="minorHAnsi" w:cstheme="minorHAnsi"/>
          <w:b/>
          <w:bCs/>
          <w:sz w:val="22"/>
          <w:szCs w:val="22"/>
        </w:rPr>
        <w:t>Side-by-Side extensions</w:t>
      </w:r>
      <w:r w:rsidRPr="006B25C3">
        <w:rPr>
          <w:rFonts w:asciiTheme="minorHAnsi" w:hAnsiTheme="minorHAnsi" w:cstheme="minorHAnsi"/>
          <w:sz w:val="22"/>
          <w:szCs w:val="22"/>
        </w:rPr>
        <w:t xml:space="preserve"> on SAP BTP using CAP and Event Mesh for event-driven processing.</w:t>
      </w:r>
    </w:p>
    <w:p w14:paraId="54B9578B" w14:textId="0F127366" w:rsidR="006B25C3" w:rsidRP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t xml:space="preserve">Performed </w:t>
      </w:r>
      <w:r w:rsidRPr="006B25C3">
        <w:rPr>
          <w:rFonts w:asciiTheme="minorHAnsi" w:hAnsiTheme="minorHAnsi" w:cstheme="minorHAnsi"/>
          <w:b/>
          <w:bCs/>
          <w:sz w:val="22"/>
          <w:szCs w:val="22"/>
        </w:rPr>
        <w:t>ATC remediation</w:t>
      </w:r>
      <w:r w:rsidRPr="006B25C3">
        <w:rPr>
          <w:rFonts w:asciiTheme="minorHAnsi" w:hAnsiTheme="minorHAnsi" w:cstheme="minorHAnsi"/>
          <w:sz w:val="22"/>
          <w:szCs w:val="22"/>
        </w:rPr>
        <w:t>, S/4HANA readiness checks, and custom code adaptation during upgrade cycles.</w:t>
      </w:r>
    </w:p>
    <w:p w14:paraId="6560406B" w14:textId="2EE1BF5A" w:rsidR="006B25C3" w:rsidRP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t>Collaborated with Solution Architects to create a Clean Core Governance Model and development guidelines.</w:t>
      </w:r>
    </w:p>
    <w:p w14:paraId="3894294E" w14:textId="091728EA" w:rsidR="006B25C3" w:rsidRPr="006B25C3" w:rsidRDefault="006B25C3" w:rsidP="006B25C3">
      <w:pPr>
        <w:pStyle w:val="advance"/>
        <w:ind w:left="360" w:firstLine="0"/>
        <w:jc w:val="both"/>
        <w:rPr>
          <w:rFonts w:asciiTheme="minorHAnsi" w:hAnsiTheme="minorHAnsi" w:cstheme="minorHAnsi"/>
          <w:sz w:val="22"/>
          <w:szCs w:val="22"/>
        </w:rPr>
      </w:pPr>
      <w:r w:rsidRPr="006B25C3">
        <w:rPr>
          <w:rFonts w:asciiTheme="minorHAnsi" w:hAnsiTheme="minorHAnsi" w:cstheme="minorHAnsi"/>
          <w:sz w:val="22"/>
          <w:szCs w:val="22"/>
        </w:rPr>
        <w:t>Supported SIT/UAT cycles and ensured changes were compliant with quarterly release requirements.</w:t>
      </w:r>
    </w:p>
    <w:p w14:paraId="00CED432"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Performance Optimization: SQL tracing, parallel processing, code pushdown</w:t>
      </w:r>
    </w:p>
    <w:p w14:paraId="19AF2AC7"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SAP BTP / Clean Core Strategy awareness</w:t>
      </w:r>
    </w:p>
    <w:p w14:paraId="7008D900"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Migration Projects: ECC → S/4HANA conversion and re-engineering</w:t>
      </w:r>
    </w:p>
    <w:p w14:paraId="1E79CFFF" w14:textId="77777777" w:rsidR="00830177" w:rsidRPr="00CF08DC" w:rsidRDefault="00830177" w:rsidP="00F15D75">
      <w:pPr>
        <w:pStyle w:val="advance"/>
        <w:ind w:left="360" w:firstLine="0"/>
        <w:jc w:val="both"/>
        <w:rPr>
          <w:rFonts w:asciiTheme="minorHAnsi" w:hAnsiTheme="minorHAnsi" w:cstheme="minorHAnsi"/>
          <w:sz w:val="22"/>
          <w:szCs w:val="22"/>
        </w:rPr>
      </w:pPr>
      <w:r w:rsidRPr="00CF08DC">
        <w:rPr>
          <w:rFonts w:asciiTheme="minorHAnsi" w:hAnsiTheme="minorHAnsi" w:cstheme="minorHAnsi"/>
          <w:sz w:val="22"/>
          <w:szCs w:val="22"/>
        </w:rPr>
        <w:t>Tools: Eclipse ADT, Web IDE, BAS, SAP GUI, Transport Management, GIT</w:t>
      </w:r>
    </w:p>
    <w:p w14:paraId="6FDE7463" w14:textId="4818055B" w:rsidR="00DE64CA" w:rsidRPr="00CF08DC" w:rsidRDefault="004766E9" w:rsidP="00F15D75">
      <w:pPr>
        <w:pStyle w:val="advance"/>
        <w:numPr>
          <w:ilvl w:val="0"/>
          <w:numId w:val="0"/>
        </w:numPr>
        <w:ind w:left="2340" w:hanging="360"/>
        <w:rPr>
          <w:rFonts w:asciiTheme="minorHAnsi" w:hAnsiTheme="minorHAnsi" w:cstheme="minorHAnsi"/>
          <w:b/>
          <w:bCs/>
          <w:smallCaps/>
          <w:sz w:val="22"/>
          <w:szCs w:val="22"/>
        </w:rPr>
      </w:pPr>
      <w:r w:rsidRPr="00CF08DC">
        <w:rPr>
          <w:rFonts w:asciiTheme="minorHAnsi" w:hAnsiTheme="minorHAnsi" w:cstheme="minorHAnsi"/>
          <w:sz w:val="22"/>
          <w:szCs w:val="22"/>
        </w:rPr>
        <w:t xml:space="preserve">                           </w:t>
      </w:r>
    </w:p>
    <w:p w14:paraId="168C5CD1" w14:textId="6442C077" w:rsidR="004766E9" w:rsidRPr="00CF08DC" w:rsidRDefault="004766E9" w:rsidP="00F15D75">
      <w:pPr>
        <w:tabs>
          <w:tab w:val="num" w:pos="1440"/>
        </w:tabs>
        <w:jc w:val="both"/>
        <w:rPr>
          <w:rFonts w:asciiTheme="minorHAnsi" w:hAnsiTheme="minorHAnsi" w:cstheme="minorHAnsi"/>
          <w:b/>
          <w:color w:val="000000"/>
          <w:sz w:val="22"/>
          <w:szCs w:val="22"/>
        </w:rPr>
      </w:pPr>
      <w:r w:rsidRPr="00CF08DC">
        <w:rPr>
          <w:rFonts w:asciiTheme="minorHAnsi" w:hAnsiTheme="minorHAnsi" w:cstheme="minorHAnsi"/>
          <w:b/>
          <w:color w:val="000000"/>
          <w:sz w:val="22"/>
          <w:szCs w:val="22"/>
        </w:rPr>
        <w:t>Projects:</w:t>
      </w:r>
    </w:p>
    <w:p w14:paraId="21D17467" w14:textId="77777777" w:rsidR="004766E9" w:rsidRPr="00CF08DC" w:rsidRDefault="004766E9" w:rsidP="00F15D75">
      <w:pPr>
        <w:rPr>
          <w:rFonts w:asciiTheme="minorHAnsi" w:hAnsiTheme="minorHAnsi" w:cstheme="minorHAnsi"/>
          <w:b/>
          <w:bCs/>
          <w:smallCaps/>
          <w:sz w:val="22"/>
          <w:szCs w:val="22"/>
        </w:rPr>
      </w:pPr>
    </w:p>
    <w:p w14:paraId="7B6B48EA" w14:textId="6A5A6B2D" w:rsidR="004766E9" w:rsidRPr="00CF08DC" w:rsidRDefault="004766E9" w:rsidP="00F15D75">
      <w:pPr>
        <w:ind w:right="-4"/>
        <w:jc w:val="both"/>
        <w:rPr>
          <w:rFonts w:asciiTheme="minorHAnsi" w:hAnsiTheme="minorHAnsi" w:cstheme="minorHAnsi"/>
          <w:b/>
          <w:iCs/>
          <w:sz w:val="22"/>
          <w:szCs w:val="22"/>
        </w:rPr>
      </w:pPr>
      <w:r w:rsidRPr="00CF08DC">
        <w:rPr>
          <w:rFonts w:asciiTheme="minorHAnsi" w:hAnsiTheme="minorHAnsi" w:cstheme="minorHAnsi"/>
          <w:b/>
          <w:sz w:val="22"/>
          <w:szCs w:val="22"/>
        </w:rPr>
        <w:t>Name of Organization:</w:t>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t xml:space="preserve">   </w:t>
      </w:r>
      <w:r w:rsidRPr="00CF08DC">
        <w:rPr>
          <w:rFonts w:asciiTheme="minorHAnsi" w:hAnsiTheme="minorHAnsi" w:cstheme="minorHAnsi"/>
          <w:b/>
          <w:iCs/>
          <w:sz w:val="22"/>
          <w:szCs w:val="22"/>
        </w:rPr>
        <w:t>Period: 06</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July 2023 to </w:t>
      </w:r>
      <w:r w:rsidR="001C0C29" w:rsidRPr="00CF08DC">
        <w:rPr>
          <w:rFonts w:asciiTheme="minorHAnsi" w:hAnsiTheme="minorHAnsi" w:cstheme="minorHAnsi"/>
          <w:b/>
          <w:iCs/>
          <w:sz w:val="22"/>
          <w:szCs w:val="22"/>
        </w:rPr>
        <w:t>Present</w:t>
      </w:r>
    </w:p>
    <w:p w14:paraId="6FAE72CB" w14:textId="5B0940C3" w:rsidR="004766E9" w:rsidRPr="00CF08DC" w:rsidRDefault="004766E9" w:rsidP="00F15D75">
      <w:pPr>
        <w:ind w:right="-4"/>
        <w:jc w:val="both"/>
        <w:rPr>
          <w:rFonts w:asciiTheme="minorHAnsi" w:hAnsiTheme="minorHAnsi" w:cstheme="minorHAnsi"/>
          <w:b/>
          <w:sz w:val="22"/>
          <w:szCs w:val="22"/>
        </w:rPr>
      </w:pPr>
      <w:r w:rsidRPr="00CF08DC">
        <w:rPr>
          <w:rFonts w:asciiTheme="minorHAnsi" w:hAnsiTheme="minorHAnsi" w:cstheme="minorHAnsi"/>
          <w:b/>
          <w:sz w:val="22"/>
          <w:szCs w:val="22"/>
        </w:rPr>
        <w:t>Client(s)</w:t>
      </w:r>
      <w:r w:rsidRPr="00CF08DC">
        <w:rPr>
          <w:rFonts w:asciiTheme="minorHAnsi" w:hAnsiTheme="minorHAnsi" w:cstheme="minorHAnsi"/>
          <w:b/>
          <w:bCs/>
          <w:sz w:val="22"/>
          <w:szCs w:val="22"/>
        </w:rPr>
        <w:t>:</w:t>
      </w:r>
      <w:r w:rsidRPr="00CF08DC">
        <w:rPr>
          <w:rFonts w:asciiTheme="minorHAnsi" w:hAnsiTheme="minorHAnsi" w:cstheme="minorHAnsi"/>
          <w:bCs/>
          <w:sz w:val="22"/>
          <w:szCs w:val="22"/>
        </w:rPr>
        <w:t xml:space="preserve"> </w:t>
      </w:r>
      <w:r w:rsidRPr="00CF08DC">
        <w:rPr>
          <w:rFonts w:asciiTheme="minorHAnsi" w:hAnsiTheme="minorHAnsi" w:cstheme="minorHAnsi"/>
          <w:b/>
          <w:sz w:val="22"/>
          <w:szCs w:val="22"/>
        </w:rPr>
        <w:t>Lennox International, Texas</w:t>
      </w:r>
      <w:r w:rsidR="00731E4D" w:rsidRPr="00CF08DC">
        <w:rPr>
          <w:rFonts w:asciiTheme="minorHAnsi" w:hAnsiTheme="minorHAnsi" w:cstheme="minorHAnsi"/>
          <w:b/>
          <w:sz w:val="22"/>
          <w:szCs w:val="22"/>
        </w:rPr>
        <w:t xml:space="preserve"> </w:t>
      </w:r>
      <w:r w:rsidR="00347EC2" w:rsidRPr="00CF08DC">
        <w:rPr>
          <w:rFonts w:asciiTheme="minorHAnsi" w:hAnsiTheme="minorHAnsi" w:cstheme="minorHAnsi"/>
          <w:b/>
          <w:sz w:val="22"/>
          <w:szCs w:val="22"/>
        </w:rPr>
        <w:t>&amp; Silicon Labs</w:t>
      </w:r>
      <w:r w:rsidR="00512FBF" w:rsidRPr="00CF08DC">
        <w:rPr>
          <w:rFonts w:asciiTheme="minorHAnsi" w:hAnsiTheme="minorHAnsi" w:cstheme="minorHAnsi"/>
          <w:b/>
          <w:sz w:val="22"/>
          <w:szCs w:val="22"/>
        </w:rPr>
        <w:t xml:space="preserve">, </w:t>
      </w:r>
      <w:r w:rsidR="00512FBF" w:rsidRPr="00CF08DC">
        <w:rPr>
          <w:rFonts w:asciiTheme="minorHAnsi" w:hAnsiTheme="minorHAnsi" w:cstheme="minorHAnsi"/>
          <w:b/>
          <w:bCs/>
          <w:sz w:val="22"/>
          <w:szCs w:val="22"/>
        </w:rPr>
        <w:t>Plano, TX</w:t>
      </w:r>
      <w:r w:rsidR="00512FBF" w:rsidRPr="00CF08DC">
        <w:rPr>
          <w:rFonts w:asciiTheme="minorHAnsi" w:hAnsiTheme="minorHAnsi" w:cstheme="minorHAnsi"/>
          <w:bCs/>
          <w:sz w:val="22"/>
          <w:szCs w:val="22"/>
        </w:rPr>
        <w:t xml:space="preserve"> </w:t>
      </w:r>
      <w:r w:rsidR="00512FBF" w:rsidRPr="00CF08DC">
        <w:rPr>
          <w:rFonts w:asciiTheme="minorHAnsi" w:hAnsiTheme="minorHAnsi" w:cstheme="minorHAnsi"/>
          <w:bCs/>
          <w:sz w:val="22"/>
          <w:szCs w:val="22"/>
        </w:rPr>
        <w:tab/>
      </w:r>
    </w:p>
    <w:p w14:paraId="74CC7381" w14:textId="1414419F"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 xml:space="preserve">Technologies used: ABAP, ABAP </w:t>
      </w:r>
      <w:r w:rsidR="00613C5C" w:rsidRPr="00CF08DC">
        <w:rPr>
          <w:rFonts w:asciiTheme="minorHAnsi" w:hAnsiTheme="minorHAnsi" w:cstheme="minorHAnsi"/>
          <w:b/>
          <w:bCs/>
          <w:spacing w:val="4"/>
          <w:sz w:val="22"/>
          <w:szCs w:val="22"/>
        </w:rPr>
        <w:t>HR</w:t>
      </w:r>
      <w:r w:rsidR="00CF08DC" w:rsidRPr="00CF08DC">
        <w:rPr>
          <w:rFonts w:asciiTheme="minorHAnsi" w:hAnsiTheme="minorHAnsi" w:cstheme="minorHAnsi"/>
          <w:b/>
          <w:bCs/>
          <w:spacing w:val="4"/>
          <w:sz w:val="22"/>
          <w:szCs w:val="22"/>
        </w:rPr>
        <w:t>, Clean Core</w:t>
      </w:r>
    </w:p>
    <w:p w14:paraId="627821AF" w14:textId="77777777" w:rsidR="004766E9" w:rsidRPr="00CF08DC" w:rsidRDefault="004766E9" w:rsidP="00F15D75">
      <w:pPr>
        <w:jc w:val="both"/>
        <w:rPr>
          <w:rFonts w:asciiTheme="minorHAnsi" w:hAnsiTheme="minorHAnsi" w:cstheme="minorHAnsi"/>
          <w:b/>
          <w:bCs/>
          <w:sz w:val="22"/>
          <w:szCs w:val="22"/>
        </w:rPr>
      </w:pPr>
    </w:p>
    <w:p w14:paraId="6730E8C3" w14:textId="0A0FC652" w:rsidR="004766E9" w:rsidRPr="00CF08DC" w:rsidRDefault="004766E9" w:rsidP="00F15D75">
      <w:pPr>
        <w:jc w:val="both"/>
        <w:rPr>
          <w:rFonts w:asciiTheme="minorHAnsi" w:hAnsiTheme="minorHAnsi" w:cstheme="minorHAnsi"/>
          <w:color w:val="000000"/>
          <w:sz w:val="22"/>
          <w:szCs w:val="22"/>
        </w:rPr>
      </w:pPr>
      <w:r w:rsidRPr="00CF08DC">
        <w:rPr>
          <w:rFonts w:asciiTheme="minorHAnsi" w:hAnsiTheme="minorHAnsi" w:cstheme="minorHAnsi"/>
          <w:b/>
          <w:sz w:val="22"/>
          <w:szCs w:val="22"/>
        </w:rPr>
        <w:t>Roles and Responsibilities:</w:t>
      </w:r>
      <w:r w:rsidRPr="00CF08DC">
        <w:rPr>
          <w:rFonts w:asciiTheme="minorHAnsi" w:hAnsiTheme="minorHAnsi" w:cstheme="minorHAnsi"/>
          <w:color w:val="000000"/>
          <w:sz w:val="22"/>
          <w:szCs w:val="22"/>
        </w:rPr>
        <w:t xml:space="preserve"> </w:t>
      </w:r>
    </w:p>
    <w:p w14:paraId="215BBD9C" w14:textId="4E0BD9CA" w:rsidR="00B93AA3" w:rsidRPr="00CF08DC" w:rsidRDefault="00DC3457"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Responsible for technical design, program development in this project </w:t>
      </w:r>
      <w:r w:rsidR="00554214" w:rsidRPr="00CF08DC">
        <w:rPr>
          <w:rFonts w:asciiTheme="minorHAnsi" w:hAnsiTheme="minorHAnsi" w:cstheme="minorHAnsi"/>
          <w:sz w:val="22"/>
          <w:szCs w:val="22"/>
          <w:lang w:val="en"/>
        </w:rPr>
        <w:t xml:space="preserve">worked extensively on reports like classical / interactive reports </w:t>
      </w:r>
      <w:r w:rsidR="00332650" w:rsidRPr="00CF08DC">
        <w:rPr>
          <w:rFonts w:asciiTheme="minorHAnsi" w:hAnsiTheme="minorHAnsi" w:cstheme="minorHAnsi"/>
          <w:sz w:val="22"/>
          <w:szCs w:val="22"/>
          <w:lang w:val="en"/>
        </w:rPr>
        <w:t>and OO ALV Reports.</w:t>
      </w:r>
    </w:p>
    <w:p w14:paraId="2E6B2182" w14:textId="77777777" w:rsidR="00B06F3F" w:rsidRPr="00CF08DC" w:rsidRDefault="00B06F3F"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bCs/>
          <w:sz w:val="22"/>
          <w:szCs w:val="22"/>
          <w:lang w:val="en"/>
        </w:rPr>
        <w:t>ABAP Test Cockpit (ATC):</w:t>
      </w:r>
      <w:r w:rsidRPr="00CF08DC">
        <w:rPr>
          <w:rFonts w:asciiTheme="minorHAnsi" w:hAnsiTheme="minorHAnsi" w:cstheme="minorHAnsi"/>
          <w:sz w:val="22"/>
          <w:szCs w:val="22"/>
          <w:lang w:val="en"/>
        </w:rPr>
        <w:t xml:space="preserve"> Utilizing ATC for static code checks, implementing test classes, and measuring runtime consumption.</w:t>
      </w:r>
    </w:p>
    <w:p w14:paraId="0A564E4C" w14:textId="7FD7620F" w:rsidR="00B06F3F" w:rsidRDefault="00B06F3F"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bCs/>
          <w:sz w:val="22"/>
          <w:szCs w:val="22"/>
          <w:lang w:val="en"/>
        </w:rPr>
        <w:t>SAP Fiori:</w:t>
      </w:r>
      <w:r w:rsidRPr="00CF08DC">
        <w:rPr>
          <w:rFonts w:asciiTheme="minorHAnsi" w:hAnsiTheme="minorHAnsi" w:cstheme="minorHAnsi"/>
          <w:sz w:val="22"/>
          <w:szCs w:val="22"/>
          <w:lang w:val="en"/>
        </w:rPr>
        <w:t xml:space="preserve"> Understanding how to integrate and customize SAP Fiori elements using CDS views and </w:t>
      </w:r>
      <w:r w:rsidR="003650F7" w:rsidRPr="00CF08DC">
        <w:rPr>
          <w:rFonts w:asciiTheme="minorHAnsi" w:hAnsiTheme="minorHAnsi" w:cstheme="minorHAnsi"/>
          <w:sz w:val="22"/>
          <w:szCs w:val="22"/>
          <w:lang w:val="en"/>
        </w:rPr>
        <w:t>annotations and</w:t>
      </w:r>
      <w:r w:rsidRPr="00CF08DC">
        <w:rPr>
          <w:rFonts w:asciiTheme="minorHAnsi" w:hAnsiTheme="minorHAnsi" w:cstheme="minorHAnsi"/>
          <w:sz w:val="22"/>
          <w:szCs w:val="22"/>
          <w:lang w:val="en"/>
        </w:rPr>
        <w:t xml:space="preserve"> developing custom Fiori UIs with SAP UI5.</w:t>
      </w:r>
    </w:p>
    <w:p w14:paraId="746CBAA9" w14:textId="07BB4ACC" w:rsidR="004D5663" w:rsidRPr="004D5663" w:rsidRDefault="004D5663" w:rsidP="004D5663">
      <w:pPr>
        <w:pStyle w:val="NormalWeb"/>
        <w:numPr>
          <w:ilvl w:val="0"/>
          <w:numId w:val="3"/>
        </w:numPr>
        <w:rPr>
          <w:rFonts w:asciiTheme="minorHAnsi" w:hAnsiTheme="minorHAnsi" w:cstheme="minorHAnsi"/>
          <w:sz w:val="22"/>
          <w:szCs w:val="22"/>
          <w:lang w:val="en"/>
        </w:rPr>
      </w:pPr>
      <w:r w:rsidRPr="004D5663">
        <w:rPr>
          <w:rFonts w:asciiTheme="minorHAnsi" w:hAnsiTheme="minorHAnsi" w:cstheme="minorHAnsi"/>
          <w:sz w:val="22"/>
          <w:szCs w:val="22"/>
          <w:lang w:val="en"/>
        </w:rPr>
        <w:t xml:space="preserve">Designed and implemented integration scenarios using </w:t>
      </w:r>
      <w:r w:rsidRPr="004D5663">
        <w:rPr>
          <w:rFonts w:asciiTheme="minorHAnsi" w:hAnsiTheme="minorHAnsi" w:cstheme="minorHAnsi"/>
          <w:b/>
          <w:bCs/>
          <w:sz w:val="22"/>
          <w:szCs w:val="22"/>
          <w:lang w:val="en"/>
        </w:rPr>
        <w:t>IDOCs</w:t>
      </w:r>
      <w:r w:rsidRPr="004D5663">
        <w:rPr>
          <w:rFonts w:asciiTheme="minorHAnsi" w:hAnsiTheme="minorHAnsi" w:cstheme="minorHAnsi"/>
          <w:sz w:val="22"/>
          <w:szCs w:val="22"/>
          <w:lang w:val="en"/>
        </w:rPr>
        <w:t>, including custom IDOC extensions, inbound/outbound processing, and monitoring.</w:t>
      </w:r>
    </w:p>
    <w:p w14:paraId="0A41E96C" w14:textId="56861AA4" w:rsidR="004D5663" w:rsidRPr="004D5663" w:rsidRDefault="004D5663" w:rsidP="004D5663">
      <w:pPr>
        <w:pStyle w:val="NormalWeb"/>
        <w:numPr>
          <w:ilvl w:val="0"/>
          <w:numId w:val="3"/>
        </w:numPr>
        <w:rPr>
          <w:rFonts w:asciiTheme="minorHAnsi" w:hAnsiTheme="minorHAnsi" w:cstheme="minorHAnsi"/>
          <w:sz w:val="22"/>
          <w:szCs w:val="22"/>
          <w:lang w:val="en"/>
        </w:rPr>
      </w:pPr>
      <w:r w:rsidRPr="004D5663">
        <w:rPr>
          <w:rFonts w:asciiTheme="minorHAnsi" w:hAnsiTheme="minorHAnsi" w:cstheme="minorHAnsi"/>
          <w:sz w:val="22"/>
          <w:szCs w:val="22"/>
          <w:lang w:val="en"/>
        </w:rPr>
        <w:t xml:space="preserve">Developed and consumed </w:t>
      </w:r>
      <w:r w:rsidRPr="004D5663">
        <w:rPr>
          <w:rFonts w:asciiTheme="minorHAnsi" w:hAnsiTheme="minorHAnsi" w:cstheme="minorHAnsi"/>
          <w:b/>
          <w:bCs/>
          <w:sz w:val="22"/>
          <w:szCs w:val="22"/>
          <w:lang w:val="en"/>
        </w:rPr>
        <w:t>BAPIs</w:t>
      </w:r>
      <w:r w:rsidRPr="004D5663">
        <w:rPr>
          <w:rFonts w:asciiTheme="minorHAnsi" w:hAnsiTheme="minorHAnsi" w:cstheme="minorHAnsi"/>
          <w:sz w:val="22"/>
          <w:szCs w:val="22"/>
          <w:lang w:val="en"/>
        </w:rPr>
        <w:t xml:space="preserve"> for data posting and integration with external applications.</w:t>
      </w:r>
    </w:p>
    <w:p w14:paraId="1DA489CF" w14:textId="4D167A72" w:rsidR="004D5663" w:rsidRPr="004D5663" w:rsidRDefault="004D5663" w:rsidP="004D5663">
      <w:pPr>
        <w:pStyle w:val="NormalWeb"/>
        <w:numPr>
          <w:ilvl w:val="0"/>
          <w:numId w:val="3"/>
        </w:numPr>
        <w:rPr>
          <w:rFonts w:asciiTheme="minorHAnsi" w:hAnsiTheme="minorHAnsi" w:cstheme="minorHAnsi"/>
          <w:sz w:val="22"/>
          <w:szCs w:val="22"/>
          <w:lang w:val="en"/>
        </w:rPr>
      </w:pPr>
      <w:r w:rsidRPr="004D5663">
        <w:rPr>
          <w:rFonts w:asciiTheme="minorHAnsi" w:hAnsiTheme="minorHAnsi" w:cstheme="minorHAnsi"/>
          <w:sz w:val="22"/>
          <w:szCs w:val="22"/>
          <w:lang w:val="en"/>
        </w:rPr>
        <w:t xml:space="preserve">Built </w:t>
      </w:r>
      <w:r w:rsidRPr="004D5663">
        <w:rPr>
          <w:rFonts w:asciiTheme="minorHAnsi" w:hAnsiTheme="minorHAnsi" w:cstheme="minorHAnsi"/>
          <w:b/>
          <w:bCs/>
          <w:sz w:val="22"/>
          <w:szCs w:val="22"/>
          <w:lang w:val="en"/>
        </w:rPr>
        <w:t>Enterprise Services, Proxy-based interfaces, and Web Services (SOAP/REST)</w:t>
      </w:r>
      <w:r w:rsidRPr="004D5663">
        <w:rPr>
          <w:rFonts w:asciiTheme="minorHAnsi" w:hAnsiTheme="minorHAnsi" w:cstheme="minorHAnsi"/>
          <w:sz w:val="22"/>
          <w:szCs w:val="22"/>
          <w:lang w:val="en"/>
        </w:rPr>
        <w:t xml:space="preserve"> for system-to-system communication.</w:t>
      </w:r>
    </w:p>
    <w:p w14:paraId="676FBCAE" w14:textId="6089A8E6" w:rsidR="004D5663" w:rsidRPr="006824C8" w:rsidRDefault="004D5663" w:rsidP="006824C8">
      <w:pPr>
        <w:pStyle w:val="NormalWeb"/>
        <w:numPr>
          <w:ilvl w:val="0"/>
          <w:numId w:val="3"/>
        </w:numPr>
        <w:rPr>
          <w:rFonts w:asciiTheme="minorHAnsi" w:hAnsiTheme="minorHAnsi" w:cstheme="minorHAnsi"/>
          <w:sz w:val="22"/>
          <w:szCs w:val="22"/>
          <w:lang w:val="en"/>
        </w:rPr>
      </w:pPr>
      <w:r w:rsidRPr="004D5663">
        <w:rPr>
          <w:rFonts w:asciiTheme="minorHAnsi" w:hAnsiTheme="minorHAnsi" w:cstheme="minorHAnsi"/>
          <w:sz w:val="22"/>
          <w:szCs w:val="22"/>
          <w:lang w:val="en"/>
        </w:rPr>
        <w:t>Supported middleware integrations with PI/PO or external systems through structured interface design.</w:t>
      </w:r>
    </w:p>
    <w:p w14:paraId="628DFD92" w14:textId="07C20129" w:rsidR="00C35672" w:rsidRPr="00CF08DC" w:rsidRDefault="00C35672"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Responsible for all the PA OM Incidents.</w:t>
      </w:r>
    </w:p>
    <w:p w14:paraId="4F66F548" w14:textId="07FFE137" w:rsidR="00AB3190" w:rsidRPr="00CF08DC" w:rsidRDefault="00AB3190"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Worked on BIB configurations for </w:t>
      </w:r>
      <w:proofErr w:type="gramStart"/>
      <w:r w:rsidRPr="00CF08DC">
        <w:rPr>
          <w:rFonts w:asciiTheme="minorHAnsi" w:hAnsiTheme="minorHAnsi" w:cstheme="minorHAnsi"/>
          <w:sz w:val="22"/>
          <w:szCs w:val="22"/>
          <w:lang w:val="en"/>
        </w:rPr>
        <w:t>on-premise</w:t>
      </w:r>
      <w:proofErr w:type="gramEnd"/>
      <w:r w:rsidRPr="00CF08DC">
        <w:rPr>
          <w:rFonts w:asciiTheme="minorHAnsi" w:hAnsiTheme="minorHAnsi" w:cstheme="minorHAnsi"/>
          <w:sz w:val="22"/>
          <w:szCs w:val="22"/>
          <w:lang w:val="en"/>
        </w:rPr>
        <w:t xml:space="preserve"> HCM/Payroll Integrations.</w:t>
      </w:r>
    </w:p>
    <w:p w14:paraId="103401AF" w14:textId="26BC2A10" w:rsidR="00A748A8" w:rsidRPr="00CF08DC" w:rsidRDefault="00A748A8"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Program all integration BADIs for BIB configurations</w:t>
      </w:r>
    </w:p>
    <w:p w14:paraId="23881866" w14:textId="3FD65390" w:rsidR="008751D0" w:rsidRPr="00CB4844" w:rsidRDefault="002F48EA" w:rsidP="00CB4844">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Built </w:t>
      </w:r>
      <w:r w:rsidRPr="002F48EA">
        <w:rPr>
          <w:rFonts w:asciiTheme="minorHAnsi" w:hAnsiTheme="minorHAnsi" w:cstheme="minorHAnsi"/>
          <w:b/>
          <w:bCs/>
          <w:sz w:val="22"/>
          <w:szCs w:val="22"/>
          <w:lang w:val="en"/>
        </w:rPr>
        <w:t>end-to-end RAP applications</w:t>
      </w:r>
      <w:r w:rsidRPr="002F48EA">
        <w:rPr>
          <w:rFonts w:asciiTheme="minorHAnsi" w:hAnsiTheme="minorHAnsi" w:cstheme="minorHAnsi"/>
          <w:sz w:val="22"/>
          <w:szCs w:val="22"/>
          <w:lang w:val="en"/>
        </w:rPr>
        <w:t>, including behavior pools, BO definitions, service bindings, and UI consumption models.</w:t>
      </w:r>
    </w:p>
    <w:p w14:paraId="704D638B" w14:textId="0739BAF5"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Developed analytical and transactional </w:t>
      </w:r>
      <w:r w:rsidRPr="002F48EA">
        <w:rPr>
          <w:rFonts w:asciiTheme="minorHAnsi" w:hAnsiTheme="minorHAnsi" w:cstheme="minorHAnsi"/>
          <w:b/>
          <w:bCs/>
          <w:sz w:val="22"/>
          <w:szCs w:val="22"/>
          <w:lang w:val="en"/>
        </w:rPr>
        <w:t>CDS Views</w:t>
      </w:r>
      <w:r w:rsidRPr="002F48EA">
        <w:rPr>
          <w:rFonts w:asciiTheme="minorHAnsi" w:hAnsiTheme="minorHAnsi" w:cstheme="minorHAnsi"/>
          <w:sz w:val="22"/>
          <w:szCs w:val="22"/>
          <w:lang w:val="en"/>
        </w:rPr>
        <w:t xml:space="preserve"> (cube, dimension, interface, consumption views).</w:t>
      </w:r>
    </w:p>
    <w:p w14:paraId="63F0D01E" w14:textId="6A38A545"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Implemented custom validations using </w:t>
      </w:r>
      <w:r w:rsidRPr="002F48EA">
        <w:rPr>
          <w:rFonts w:asciiTheme="minorHAnsi" w:hAnsiTheme="minorHAnsi" w:cstheme="minorHAnsi"/>
          <w:b/>
          <w:bCs/>
          <w:sz w:val="22"/>
          <w:szCs w:val="22"/>
          <w:lang w:val="en"/>
        </w:rPr>
        <w:t>released RAP BAdIs and Determinations</w:t>
      </w:r>
      <w:r w:rsidRPr="002F48EA">
        <w:rPr>
          <w:rFonts w:asciiTheme="minorHAnsi" w:hAnsiTheme="minorHAnsi" w:cstheme="minorHAnsi"/>
          <w:sz w:val="22"/>
          <w:szCs w:val="22"/>
          <w:lang w:val="en"/>
        </w:rPr>
        <w:t xml:space="preserve"> instead of classic user exits.</w:t>
      </w:r>
    </w:p>
    <w:p w14:paraId="286CFC38" w14:textId="2D1F2724"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Created upgrade-safe extension fields, value helps, and custom logic using </w:t>
      </w:r>
      <w:r w:rsidRPr="002F48EA">
        <w:rPr>
          <w:rFonts w:asciiTheme="minorHAnsi" w:hAnsiTheme="minorHAnsi" w:cstheme="minorHAnsi"/>
          <w:b/>
          <w:bCs/>
          <w:sz w:val="22"/>
          <w:szCs w:val="22"/>
          <w:lang w:val="en"/>
        </w:rPr>
        <w:t>In-App Extensibility</w:t>
      </w:r>
      <w:r w:rsidRPr="002F48EA">
        <w:rPr>
          <w:rFonts w:asciiTheme="minorHAnsi" w:hAnsiTheme="minorHAnsi" w:cstheme="minorHAnsi"/>
          <w:sz w:val="22"/>
          <w:szCs w:val="22"/>
          <w:lang w:val="en"/>
        </w:rPr>
        <w:t>.</w:t>
      </w:r>
    </w:p>
    <w:p w14:paraId="7814CAB4" w14:textId="036C77CC"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Replaced classic BAPIs and RFCs with </w:t>
      </w:r>
      <w:r w:rsidRPr="002F48EA">
        <w:rPr>
          <w:rFonts w:asciiTheme="minorHAnsi" w:hAnsiTheme="minorHAnsi" w:cstheme="minorHAnsi"/>
          <w:b/>
          <w:bCs/>
          <w:sz w:val="22"/>
          <w:szCs w:val="22"/>
          <w:lang w:val="en"/>
        </w:rPr>
        <w:t>released API calls</w:t>
      </w:r>
      <w:r w:rsidRPr="002F48EA">
        <w:rPr>
          <w:rFonts w:asciiTheme="minorHAnsi" w:hAnsiTheme="minorHAnsi" w:cstheme="minorHAnsi"/>
          <w:sz w:val="22"/>
          <w:szCs w:val="22"/>
          <w:lang w:val="en"/>
        </w:rPr>
        <w:t>, ensuring alignment with Clean Core guidelines.</w:t>
      </w:r>
    </w:p>
    <w:p w14:paraId="50B15DD7" w14:textId="0FE48FDF"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Built custom OData V2/V4 services using RAP and exposed them to Fiori/UI5 applications.</w:t>
      </w:r>
    </w:p>
    <w:p w14:paraId="3F69E416" w14:textId="66B3C8D6"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Optimized CDS performance using table functions, annotations, and view buffering.</w:t>
      </w:r>
    </w:p>
    <w:p w14:paraId="27E1F52D" w14:textId="7C14BD85" w:rsidR="002F48EA" w:rsidRPr="002F48EA" w:rsidRDefault="002F48EA" w:rsidP="002F48EA">
      <w:pPr>
        <w:pStyle w:val="NormalWeb"/>
        <w:numPr>
          <w:ilvl w:val="0"/>
          <w:numId w:val="3"/>
        </w:numPr>
        <w:rPr>
          <w:rFonts w:asciiTheme="minorHAnsi" w:hAnsiTheme="minorHAnsi" w:cstheme="minorHAnsi"/>
          <w:sz w:val="22"/>
          <w:szCs w:val="22"/>
          <w:lang w:val="en"/>
        </w:rPr>
      </w:pPr>
      <w:r w:rsidRPr="002F48EA">
        <w:rPr>
          <w:rFonts w:asciiTheme="minorHAnsi" w:hAnsiTheme="minorHAnsi" w:cstheme="minorHAnsi"/>
          <w:sz w:val="22"/>
          <w:szCs w:val="22"/>
          <w:lang w:val="en"/>
        </w:rPr>
        <w:t xml:space="preserve">Worked closely with functional teams during </w:t>
      </w:r>
      <w:r w:rsidRPr="002F48EA">
        <w:rPr>
          <w:rFonts w:asciiTheme="minorHAnsi" w:hAnsiTheme="minorHAnsi" w:cstheme="minorHAnsi"/>
          <w:b/>
          <w:bCs/>
          <w:sz w:val="22"/>
          <w:szCs w:val="22"/>
          <w:lang w:val="en"/>
        </w:rPr>
        <w:t>Fit-to-Standard workshops</w:t>
      </w:r>
      <w:r w:rsidRPr="002F48EA">
        <w:rPr>
          <w:rFonts w:asciiTheme="minorHAnsi" w:hAnsiTheme="minorHAnsi" w:cstheme="minorHAnsi"/>
          <w:sz w:val="22"/>
          <w:szCs w:val="22"/>
          <w:lang w:val="en"/>
        </w:rPr>
        <w:t xml:space="preserve"> to ensure minimal deviations from SAP Best Practices.</w:t>
      </w:r>
    </w:p>
    <w:p w14:paraId="62EFB576"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Resolving Priority Incidents/Tickets within the stipulated timelines </w:t>
      </w:r>
    </w:p>
    <w:p w14:paraId="58B68ECE" w14:textId="77777777" w:rsidR="00744610" w:rsidRPr="00CF08DC" w:rsidRDefault="00744610"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
        </w:rPr>
        <w:t>Define RAP-based application architecture (domain model, CDS view layering).</w:t>
      </w:r>
    </w:p>
    <w:p w14:paraId="6D240267" w14:textId="77777777" w:rsidR="00744610" w:rsidRPr="00CF08DC" w:rsidRDefault="00744610"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
        </w:rPr>
        <w:t xml:space="preserve">Decide </w:t>
      </w:r>
      <w:r w:rsidRPr="00CF08DC">
        <w:rPr>
          <w:rFonts w:asciiTheme="minorHAnsi" w:hAnsiTheme="minorHAnsi" w:cstheme="minorHAnsi"/>
          <w:bCs/>
          <w:sz w:val="22"/>
          <w:szCs w:val="22"/>
          <w:lang w:val="en"/>
        </w:rPr>
        <w:t>managed vs unmanaged</w:t>
      </w:r>
      <w:r w:rsidRPr="00CF08DC">
        <w:rPr>
          <w:rFonts w:asciiTheme="minorHAnsi" w:hAnsiTheme="minorHAnsi" w:cstheme="minorHAnsi"/>
          <w:sz w:val="22"/>
          <w:szCs w:val="22"/>
          <w:lang w:val="en"/>
        </w:rPr>
        <w:t xml:space="preserve"> implementation approaches.</w:t>
      </w:r>
    </w:p>
    <w:p w14:paraId="16B9B912" w14:textId="056891CB" w:rsidR="00744610" w:rsidRPr="00CF08DC" w:rsidRDefault="00744610"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Aligning RAP objects with business process requirements.</w:t>
      </w:r>
    </w:p>
    <w:p w14:paraId="5B5F256E" w14:textId="43F5D89F" w:rsidR="0045666B" w:rsidRPr="00CF08DC" w:rsidRDefault="0045666B"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Designed and developed custom CDS Views and OData services for real-time reporting and Fiori analytical apps in the FI and MM modules.</w:t>
      </w:r>
    </w:p>
    <w:p w14:paraId="024EF3E3" w14:textId="5BB26B64"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Lead developer for </w:t>
      </w:r>
      <w:r w:rsidRPr="00CF08DC">
        <w:rPr>
          <w:rFonts w:asciiTheme="minorHAnsi" w:hAnsiTheme="minorHAnsi" w:cstheme="minorHAnsi"/>
          <w:bCs/>
          <w:sz w:val="22"/>
          <w:szCs w:val="22"/>
          <w:lang w:val="en"/>
        </w:rPr>
        <w:t>Clean Core–aligned S/4HANA ABAP solutions</w:t>
      </w:r>
      <w:r w:rsidRPr="00CF08DC">
        <w:rPr>
          <w:rFonts w:asciiTheme="minorHAnsi" w:hAnsiTheme="minorHAnsi" w:cstheme="minorHAnsi"/>
          <w:sz w:val="22"/>
          <w:szCs w:val="22"/>
          <w:lang w:val="en"/>
        </w:rPr>
        <w:t>.</w:t>
      </w:r>
    </w:p>
    <w:p w14:paraId="29EEFEDE" w14:textId="35D65647"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Designed and implemented </w:t>
      </w:r>
      <w:r w:rsidRPr="00CF08DC">
        <w:rPr>
          <w:rFonts w:asciiTheme="minorHAnsi" w:hAnsiTheme="minorHAnsi" w:cstheme="minorHAnsi"/>
          <w:bCs/>
          <w:sz w:val="22"/>
          <w:szCs w:val="22"/>
          <w:lang w:val="en"/>
        </w:rPr>
        <w:t>RAP-based services</w:t>
      </w:r>
      <w:r w:rsidRPr="00CF08DC">
        <w:rPr>
          <w:rFonts w:asciiTheme="minorHAnsi" w:hAnsiTheme="minorHAnsi" w:cstheme="minorHAnsi"/>
          <w:sz w:val="22"/>
          <w:szCs w:val="22"/>
          <w:lang w:val="en"/>
        </w:rPr>
        <w:t xml:space="preserve"> using behavior definitions, projections, and service bindings.</w:t>
      </w:r>
    </w:p>
    <w:p w14:paraId="50B4555B" w14:textId="6DB66D6E"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lastRenderedPageBreak/>
        <w:t xml:space="preserve">Built complex </w:t>
      </w:r>
      <w:r w:rsidRPr="00CF08DC">
        <w:rPr>
          <w:rFonts w:asciiTheme="minorHAnsi" w:hAnsiTheme="minorHAnsi" w:cstheme="minorHAnsi"/>
          <w:bCs/>
          <w:sz w:val="22"/>
          <w:szCs w:val="22"/>
          <w:lang w:val="en"/>
        </w:rPr>
        <w:t>CDS Views</w:t>
      </w:r>
      <w:r w:rsidRPr="00CF08DC">
        <w:rPr>
          <w:rFonts w:asciiTheme="minorHAnsi" w:hAnsiTheme="minorHAnsi" w:cstheme="minorHAnsi"/>
          <w:sz w:val="22"/>
          <w:szCs w:val="22"/>
          <w:lang w:val="en"/>
        </w:rPr>
        <w:t xml:space="preserve"> with associations, analytical annotations, and HANA-optimized logic.</w:t>
      </w:r>
    </w:p>
    <w:p w14:paraId="313B5236" w14:textId="2B9C4DE8"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Developed Cloud ABAP applications following ABAP Cloud architecture principles.</w:t>
      </w:r>
    </w:p>
    <w:p w14:paraId="4BCDA667" w14:textId="5F631BE5" w:rsidR="00CE2737"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Used </w:t>
      </w:r>
      <w:r w:rsidRPr="00CF08DC">
        <w:rPr>
          <w:rFonts w:asciiTheme="minorHAnsi" w:hAnsiTheme="minorHAnsi" w:cstheme="minorHAnsi"/>
          <w:bCs/>
          <w:sz w:val="22"/>
          <w:szCs w:val="22"/>
          <w:lang w:val="en"/>
        </w:rPr>
        <w:t>in-app extensibility</w:t>
      </w:r>
      <w:r w:rsidRPr="00CF08DC">
        <w:rPr>
          <w:rFonts w:asciiTheme="minorHAnsi" w:hAnsiTheme="minorHAnsi" w:cstheme="minorHAnsi"/>
          <w:sz w:val="22"/>
          <w:szCs w:val="22"/>
          <w:lang w:val="en"/>
        </w:rPr>
        <w:t xml:space="preserve"> and developer extensibility to avoid classic modifications.</w:t>
      </w:r>
    </w:p>
    <w:p w14:paraId="3A48761B" w14:textId="06BF8B83" w:rsidR="00767B9A" w:rsidRPr="00767B9A"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 xml:space="preserve">Developed executive dashboards and KPI-driven analytical stories using </w:t>
      </w:r>
      <w:r w:rsidRPr="00767B9A">
        <w:rPr>
          <w:rFonts w:asciiTheme="minorHAnsi" w:hAnsiTheme="minorHAnsi" w:cstheme="minorHAnsi"/>
          <w:b/>
          <w:bCs/>
          <w:sz w:val="22"/>
          <w:szCs w:val="22"/>
        </w:rPr>
        <w:t>SAP Analytics Cloud (SAC)</w:t>
      </w:r>
      <w:r w:rsidRPr="00767B9A">
        <w:rPr>
          <w:rFonts w:asciiTheme="minorHAnsi" w:hAnsiTheme="minorHAnsi" w:cstheme="minorHAnsi"/>
          <w:sz w:val="22"/>
          <w:szCs w:val="22"/>
        </w:rPr>
        <w:t>.</w:t>
      </w:r>
    </w:p>
    <w:p w14:paraId="120DE882" w14:textId="5984E5BE" w:rsidR="00767B9A" w:rsidRPr="00767B9A"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Created live connections between SAC and SAP Datasphere.</w:t>
      </w:r>
    </w:p>
    <w:p w14:paraId="573A31EE" w14:textId="16BA5827" w:rsidR="00767B9A" w:rsidRPr="00767B9A"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Designed FI and MM financial dashboards for CFO-level reporting.</w:t>
      </w:r>
    </w:p>
    <w:p w14:paraId="0863FD23" w14:textId="3DE089B6" w:rsidR="00767B9A" w:rsidRPr="00767B9A"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Implemented row-level security and role-based data access in SAC.</w:t>
      </w:r>
    </w:p>
    <w:p w14:paraId="57060F36" w14:textId="4D2BCE5A" w:rsidR="00767B9A" w:rsidRPr="00767B9A"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Built planning and forecasting models for procurement and revenue analytics.</w:t>
      </w:r>
    </w:p>
    <w:p w14:paraId="45DB7601" w14:textId="1B0B745E" w:rsidR="00767B9A" w:rsidRPr="00CF08DC" w:rsidRDefault="00767B9A"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767B9A">
        <w:rPr>
          <w:rFonts w:asciiTheme="minorHAnsi" w:hAnsiTheme="minorHAnsi" w:cstheme="minorHAnsi"/>
          <w:sz w:val="22"/>
          <w:szCs w:val="22"/>
        </w:rPr>
        <w:t>Leveraged Smart Insights and predictive forecasting features in SAC.</w:t>
      </w:r>
    </w:p>
    <w:p w14:paraId="2B758D85" w14:textId="4C1F4FA2"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Ensured strict compliance with </w:t>
      </w:r>
      <w:r w:rsidRPr="00CF08DC">
        <w:rPr>
          <w:rFonts w:asciiTheme="minorHAnsi" w:hAnsiTheme="minorHAnsi" w:cstheme="minorHAnsi"/>
          <w:bCs/>
          <w:sz w:val="22"/>
          <w:szCs w:val="22"/>
          <w:lang w:val="en"/>
        </w:rPr>
        <w:t>SAP Clean Core guidelines</w:t>
      </w:r>
      <w:r w:rsidRPr="00CF08DC">
        <w:rPr>
          <w:rFonts w:asciiTheme="minorHAnsi" w:hAnsiTheme="minorHAnsi" w:cstheme="minorHAnsi"/>
          <w:sz w:val="22"/>
          <w:szCs w:val="22"/>
          <w:lang w:val="en"/>
        </w:rPr>
        <w:t>, ATC checks, and upgrade-safe code.</w:t>
      </w:r>
    </w:p>
    <w:p w14:paraId="57C2E176" w14:textId="0F6C2694"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Migrated traditional enhancements into </w:t>
      </w:r>
      <w:r w:rsidRPr="00CF08DC">
        <w:rPr>
          <w:rFonts w:asciiTheme="minorHAnsi" w:hAnsiTheme="minorHAnsi" w:cstheme="minorHAnsi"/>
          <w:bCs/>
          <w:sz w:val="22"/>
          <w:szCs w:val="22"/>
          <w:lang w:val="en"/>
        </w:rPr>
        <w:t>cloud-ready extension models</w:t>
      </w:r>
      <w:r w:rsidRPr="00CF08DC">
        <w:rPr>
          <w:rFonts w:asciiTheme="minorHAnsi" w:hAnsiTheme="minorHAnsi" w:cstheme="minorHAnsi"/>
          <w:sz w:val="22"/>
          <w:szCs w:val="22"/>
          <w:lang w:val="en"/>
        </w:rPr>
        <w:t>.</w:t>
      </w:r>
    </w:p>
    <w:p w14:paraId="6A5043E8" w14:textId="4B8EDAD4"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Collaborating with architects and </w:t>
      </w:r>
      <w:proofErr w:type="gramStart"/>
      <w:r w:rsidRPr="00CF08DC">
        <w:rPr>
          <w:rFonts w:asciiTheme="minorHAnsi" w:hAnsiTheme="minorHAnsi" w:cstheme="minorHAnsi"/>
          <w:sz w:val="22"/>
          <w:szCs w:val="22"/>
          <w:lang w:val="en"/>
        </w:rPr>
        <w:t>functional</w:t>
      </w:r>
      <w:proofErr w:type="gramEnd"/>
      <w:r w:rsidRPr="00CF08DC">
        <w:rPr>
          <w:rFonts w:asciiTheme="minorHAnsi" w:hAnsiTheme="minorHAnsi" w:cstheme="minorHAnsi"/>
          <w:sz w:val="22"/>
          <w:szCs w:val="22"/>
          <w:lang w:val="en"/>
        </w:rPr>
        <w:t xml:space="preserve"> leads to design scalable extensibility frameworks.</w:t>
      </w:r>
    </w:p>
    <w:p w14:paraId="244A0588" w14:textId="66755190" w:rsidR="00CE2737" w:rsidRPr="00CF08DC" w:rsidRDefault="00CE2737"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Performed performance tuning using ST05, SQL Monitor, and SAT.</w:t>
      </w:r>
    </w:p>
    <w:p w14:paraId="6C2BCFA4" w14:textId="2DF7960C" w:rsidR="0045666B" w:rsidRPr="00CF08DC" w:rsidRDefault="0045666B"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Implemented AMDP procedures to optimize heavy data extraction logic and improve reporting performance by 40%.</w:t>
      </w:r>
    </w:p>
    <w:p w14:paraId="67C9A8E2" w14:textId="56AB39BA" w:rsidR="0045666B" w:rsidRPr="00CF08DC" w:rsidRDefault="0045666B"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Collaborated with functional teams to deliver S/4HANA migration enhancements aligning with the Clean Core development approach.</w:t>
      </w:r>
    </w:p>
    <w:p w14:paraId="3E60CBEE" w14:textId="6DCBB948" w:rsidR="0045666B" w:rsidRPr="00CF08DC" w:rsidRDefault="0045666B"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Developed and deployed SAP Fiori/UI5 apps (transactional and analytical) integrating with OData models for Purchase Requisitions and Billing Document analytics.</w:t>
      </w:r>
    </w:p>
    <w:p w14:paraId="62AEF52D" w14:textId="2DA3985E" w:rsidR="0045666B" w:rsidRPr="00CF08DC" w:rsidRDefault="0045666B"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Created custom ABAP reports and enhancements for FI posting, SD invoicing, and MM goods movement processes.</w:t>
      </w:r>
    </w:p>
    <w:p w14:paraId="22488D8B" w14:textId="77777777" w:rsidR="00744610" w:rsidRPr="00CF08DC" w:rsidRDefault="00744610"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
        </w:rPr>
        <w:t xml:space="preserve">Define </w:t>
      </w:r>
      <w:r w:rsidRPr="00CF08DC">
        <w:rPr>
          <w:rFonts w:asciiTheme="minorHAnsi" w:hAnsiTheme="minorHAnsi" w:cstheme="minorHAnsi"/>
          <w:bCs/>
          <w:sz w:val="22"/>
          <w:szCs w:val="22"/>
          <w:lang w:val="en"/>
        </w:rPr>
        <w:t>security and extensibility</w:t>
      </w:r>
      <w:r w:rsidRPr="00CF08DC">
        <w:rPr>
          <w:rFonts w:asciiTheme="minorHAnsi" w:hAnsiTheme="minorHAnsi" w:cstheme="minorHAnsi"/>
          <w:sz w:val="22"/>
          <w:szCs w:val="22"/>
          <w:lang w:val="en"/>
        </w:rPr>
        <w:t xml:space="preserve"> strategy.</w:t>
      </w:r>
    </w:p>
    <w:p w14:paraId="3F6A267C" w14:textId="6BFE407B" w:rsidR="00663DC4" w:rsidRPr="00CF08DC" w:rsidRDefault="00663DC4"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Commit and push RAP/ABAP code changes via </w:t>
      </w:r>
      <w:proofErr w:type="spellStart"/>
      <w:r w:rsidRPr="00CF08DC">
        <w:rPr>
          <w:rFonts w:asciiTheme="minorHAnsi" w:hAnsiTheme="minorHAnsi" w:cstheme="minorHAnsi"/>
          <w:sz w:val="22"/>
          <w:szCs w:val="22"/>
          <w:lang w:val="en"/>
        </w:rPr>
        <w:t>abap</w:t>
      </w:r>
      <w:proofErr w:type="spellEnd"/>
      <w:r w:rsidR="00512FBF" w:rsidRPr="00CF08DC">
        <w:rPr>
          <w:rFonts w:asciiTheme="minorHAnsi" w:hAnsiTheme="minorHAnsi" w:cstheme="minorHAnsi"/>
          <w:sz w:val="22"/>
          <w:szCs w:val="22"/>
          <w:lang w:val="en"/>
        </w:rPr>
        <w:t xml:space="preserve"> </w:t>
      </w:r>
      <w:r w:rsidRPr="00CF08DC">
        <w:rPr>
          <w:rFonts w:asciiTheme="minorHAnsi" w:hAnsiTheme="minorHAnsi" w:cstheme="minorHAnsi"/>
          <w:sz w:val="22"/>
          <w:szCs w:val="22"/>
          <w:lang w:val="en"/>
        </w:rPr>
        <w:t xml:space="preserve">Git / </w:t>
      </w:r>
      <w:proofErr w:type="spellStart"/>
      <w:r w:rsidRPr="00CF08DC">
        <w:rPr>
          <w:rFonts w:asciiTheme="minorHAnsi" w:hAnsiTheme="minorHAnsi" w:cstheme="minorHAnsi"/>
          <w:sz w:val="22"/>
          <w:szCs w:val="22"/>
          <w:lang w:val="en"/>
        </w:rPr>
        <w:t>gCTS</w:t>
      </w:r>
      <w:proofErr w:type="spellEnd"/>
      <w:r w:rsidRPr="00CF08DC">
        <w:rPr>
          <w:rFonts w:asciiTheme="minorHAnsi" w:hAnsiTheme="minorHAnsi" w:cstheme="minorHAnsi"/>
          <w:sz w:val="22"/>
          <w:szCs w:val="22"/>
          <w:lang w:val="en"/>
        </w:rPr>
        <w:t>.</w:t>
      </w:r>
    </w:p>
    <w:p w14:paraId="062AD81C" w14:textId="77777777" w:rsidR="00744610" w:rsidRPr="00CF08DC" w:rsidRDefault="00744610"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
        </w:rPr>
        <w:t xml:space="preserve">Guide integration with </w:t>
      </w:r>
      <w:r w:rsidRPr="00CF08DC">
        <w:rPr>
          <w:rFonts w:asciiTheme="minorHAnsi" w:hAnsiTheme="minorHAnsi" w:cstheme="minorHAnsi"/>
          <w:bCs/>
          <w:sz w:val="22"/>
          <w:szCs w:val="22"/>
          <w:lang w:val="en"/>
        </w:rPr>
        <w:t>SAP BTP services</w:t>
      </w:r>
      <w:r w:rsidRPr="00CF08DC">
        <w:rPr>
          <w:rFonts w:asciiTheme="minorHAnsi" w:hAnsiTheme="minorHAnsi" w:cstheme="minorHAnsi"/>
          <w:sz w:val="22"/>
          <w:szCs w:val="22"/>
          <w:lang w:val="en"/>
        </w:rPr>
        <w:t>, APIs, and extensions.</w:t>
      </w:r>
    </w:p>
    <w:p w14:paraId="06544E75" w14:textId="0345F169" w:rsidR="00744610" w:rsidRPr="00767B9A" w:rsidRDefault="00744610"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
        </w:rPr>
        <w:t>Ensure performance optimization (buffering, CDS annotations, indexing).</w:t>
      </w:r>
    </w:p>
    <w:p w14:paraId="5686593B" w14:textId="05856DBC" w:rsidR="00767B9A" w:rsidRPr="00767B9A"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 xml:space="preserve">Integrated SAP S/4HANA CDS Views with </w:t>
      </w:r>
      <w:r w:rsidRPr="00767B9A">
        <w:rPr>
          <w:rFonts w:asciiTheme="minorHAnsi" w:hAnsiTheme="minorHAnsi" w:cstheme="minorHAnsi"/>
          <w:b/>
          <w:bCs/>
          <w:sz w:val="22"/>
          <w:szCs w:val="22"/>
        </w:rPr>
        <w:t>SAP Datasphere</w:t>
      </w:r>
      <w:r w:rsidRPr="00767B9A">
        <w:rPr>
          <w:rFonts w:asciiTheme="minorHAnsi" w:hAnsiTheme="minorHAnsi" w:cstheme="minorHAnsi"/>
          <w:sz w:val="22"/>
          <w:szCs w:val="22"/>
        </w:rPr>
        <w:t xml:space="preserve"> for enterprise-wide analytical modeling.</w:t>
      </w:r>
    </w:p>
    <w:p w14:paraId="32CF596A" w14:textId="393C59D7" w:rsidR="00767B9A" w:rsidRPr="00767B9A"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Designed analytical datasets and dimension/fact models in Datasphere using graphical and SQL views.</w:t>
      </w:r>
    </w:p>
    <w:p w14:paraId="563426A3" w14:textId="7885DC67" w:rsidR="00767B9A" w:rsidRPr="00767B9A"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Implemented Data Flows and Replication Flows to load S/4HANA FI/MM data into Datasphere.</w:t>
      </w:r>
    </w:p>
    <w:p w14:paraId="44B76BC1" w14:textId="6FFC4A7A" w:rsidR="00767B9A" w:rsidRPr="00767B9A"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Configured Spaces, roles, and access control in Datasphere to enable secure multi-department reporting.</w:t>
      </w:r>
    </w:p>
    <w:p w14:paraId="64A146DB" w14:textId="16EE308D" w:rsidR="00767B9A" w:rsidRPr="00767B9A"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Optimized data models for performance and semantic layer design for consumption by SAP Analytics Cloud.</w:t>
      </w:r>
    </w:p>
    <w:p w14:paraId="6B1CDBE2" w14:textId="2C9DD301" w:rsidR="00767B9A" w:rsidRPr="00CF08DC" w:rsidRDefault="00767B9A" w:rsidP="00F15D75">
      <w:pPr>
        <w:numPr>
          <w:ilvl w:val="0"/>
          <w:numId w:val="3"/>
        </w:numPr>
        <w:rPr>
          <w:rFonts w:asciiTheme="minorHAnsi" w:hAnsiTheme="minorHAnsi" w:cstheme="minorHAnsi"/>
          <w:sz w:val="22"/>
          <w:szCs w:val="22"/>
          <w:lang w:val="en-IN"/>
        </w:rPr>
      </w:pPr>
      <w:r w:rsidRPr="00767B9A">
        <w:rPr>
          <w:rFonts w:asciiTheme="minorHAnsi" w:hAnsiTheme="minorHAnsi" w:cstheme="minorHAnsi"/>
          <w:sz w:val="22"/>
          <w:szCs w:val="22"/>
        </w:rPr>
        <w:t>Enabled real-time reporting by federating S/4HANA data into Datasphere using virtual access.</w:t>
      </w:r>
    </w:p>
    <w:p w14:paraId="21116761"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Analyzing the Functional Specs, Preparing the Technical Specifications.</w:t>
      </w:r>
    </w:p>
    <w:p w14:paraId="33B7C337" w14:textId="33BF1601"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Contacting with SAP for </w:t>
      </w:r>
      <w:r w:rsidR="003650F7" w:rsidRPr="00CF08DC">
        <w:rPr>
          <w:rFonts w:asciiTheme="minorHAnsi" w:hAnsiTheme="minorHAnsi" w:cstheme="minorHAnsi"/>
          <w:sz w:val="22"/>
          <w:szCs w:val="22"/>
          <w:lang w:val="en"/>
        </w:rPr>
        <w:t>continuous</w:t>
      </w:r>
      <w:r w:rsidRPr="00CF08DC">
        <w:rPr>
          <w:rFonts w:asciiTheme="minorHAnsi" w:hAnsiTheme="minorHAnsi" w:cstheme="minorHAnsi"/>
          <w:sz w:val="22"/>
          <w:szCs w:val="22"/>
          <w:lang w:val="en"/>
        </w:rPr>
        <w:t xml:space="preserve"> improvements and enhancements.</w:t>
      </w:r>
    </w:p>
    <w:p w14:paraId="72B54A50" w14:textId="13FCA047" w:rsidR="00752201" w:rsidRPr="00CF08DC" w:rsidRDefault="00752201" w:rsidP="00F15D75">
      <w:pPr>
        <w:numPr>
          <w:ilvl w:val="0"/>
          <w:numId w:val="3"/>
        </w:numPr>
        <w:rPr>
          <w:rFonts w:asciiTheme="minorHAnsi" w:hAnsiTheme="minorHAnsi" w:cstheme="minorHAnsi"/>
          <w:sz w:val="22"/>
          <w:szCs w:val="22"/>
          <w:lang w:val="en-IN"/>
        </w:rPr>
      </w:pPr>
      <w:r w:rsidRPr="00CF08DC">
        <w:rPr>
          <w:rFonts w:asciiTheme="minorHAnsi" w:hAnsiTheme="minorHAnsi" w:cstheme="minorHAnsi"/>
          <w:sz w:val="22"/>
          <w:szCs w:val="22"/>
          <w:lang w:val="en-IN"/>
        </w:rPr>
        <w:t xml:space="preserve">Define </w:t>
      </w:r>
      <w:r w:rsidRPr="00CF08DC">
        <w:rPr>
          <w:rFonts w:asciiTheme="minorHAnsi" w:hAnsiTheme="minorHAnsi" w:cstheme="minorHAnsi"/>
          <w:bCs/>
          <w:sz w:val="22"/>
          <w:szCs w:val="22"/>
          <w:lang w:val="en-IN"/>
        </w:rPr>
        <w:t>Git workflow strategy</w:t>
      </w:r>
      <w:r w:rsidRPr="00CF08DC">
        <w:rPr>
          <w:rFonts w:asciiTheme="minorHAnsi" w:hAnsiTheme="minorHAnsi" w:cstheme="minorHAnsi"/>
          <w:sz w:val="22"/>
          <w:szCs w:val="22"/>
          <w:lang w:val="en-IN"/>
        </w:rPr>
        <w:t xml:space="preserve"> (Git</w:t>
      </w:r>
      <w:r w:rsidR="00512FBF" w:rsidRPr="00CF08DC">
        <w:rPr>
          <w:rFonts w:asciiTheme="minorHAnsi" w:hAnsiTheme="minorHAnsi" w:cstheme="minorHAnsi"/>
          <w:sz w:val="22"/>
          <w:szCs w:val="22"/>
          <w:lang w:val="en-IN"/>
        </w:rPr>
        <w:t xml:space="preserve"> </w:t>
      </w:r>
      <w:r w:rsidRPr="00CF08DC">
        <w:rPr>
          <w:rFonts w:asciiTheme="minorHAnsi" w:hAnsiTheme="minorHAnsi" w:cstheme="minorHAnsi"/>
          <w:sz w:val="22"/>
          <w:szCs w:val="22"/>
          <w:lang w:val="en-IN"/>
        </w:rPr>
        <w:t>Flow, Trunk-based, Feature Branching).</w:t>
      </w:r>
    </w:p>
    <w:p w14:paraId="21430F91" w14:textId="77777777" w:rsidR="00E51CF3" w:rsidRPr="00CF08DC" w:rsidRDefault="004766E9" w:rsidP="00F15D75">
      <w:pPr>
        <w:numPr>
          <w:ilvl w:val="0"/>
          <w:numId w:val="3"/>
        </w:numPr>
        <w:shd w:val="clear" w:color="auto" w:fill="FFFFFF"/>
        <w:rPr>
          <w:rFonts w:asciiTheme="minorHAnsi" w:hAnsiTheme="minorHAnsi" w:cstheme="minorHAnsi"/>
          <w:sz w:val="22"/>
          <w:szCs w:val="22"/>
          <w:lang w:val="en"/>
        </w:rPr>
      </w:pPr>
      <w:r w:rsidRPr="00CF08DC">
        <w:rPr>
          <w:rFonts w:asciiTheme="minorHAnsi" w:hAnsiTheme="minorHAnsi" w:cstheme="minorHAnsi"/>
          <w:sz w:val="22"/>
          <w:szCs w:val="22"/>
          <w:lang w:val="en"/>
        </w:rPr>
        <w:t>Design and write HR-ABAP custom programs; modify standard programs as needed.</w:t>
      </w:r>
    </w:p>
    <w:p w14:paraId="3FF7F887" w14:textId="298AD930" w:rsidR="00593162" w:rsidRPr="00CF08DC" w:rsidRDefault="00593162" w:rsidP="00F15D75">
      <w:pPr>
        <w:numPr>
          <w:ilvl w:val="0"/>
          <w:numId w:val="3"/>
        </w:numPr>
        <w:shd w:val="clear" w:color="auto" w:fill="FFFFFF"/>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Configure and maintain </w:t>
      </w:r>
      <w:proofErr w:type="spellStart"/>
      <w:r w:rsidRPr="00CF08DC">
        <w:rPr>
          <w:rFonts w:asciiTheme="minorHAnsi" w:hAnsiTheme="minorHAnsi" w:cstheme="minorHAnsi"/>
          <w:sz w:val="22"/>
          <w:szCs w:val="22"/>
          <w:lang w:val="en"/>
        </w:rPr>
        <w:t>gCTS</w:t>
      </w:r>
      <w:proofErr w:type="spellEnd"/>
      <w:r w:rsidRPr="00CF08DC">
        <w:rPr>
          <w:rFonts w:asciiTheme="minorHAnsi" w:hAnsiTheme="minorHAnsi" w:cstheme="minorHAnsi"/>
          <w:sz w:val="22"/>
          <w:szCs w:val="22"/>
          <w:lang w:val="en"/>
        </w:rPr>
        <w:t xml:space="preserve"> (Git-enabled Change &amp; Transport System) or </w:t>
      </w:r>
      <w:proofErr w:type="spellStart"/>
      <w:r w:rsidRPr="00CF08DC">
        <w:rPr>
          <w:rFonts w:asciiTheme="minorHAnsi" w:hAnsiTheme="minorHAnsi" w:cstheme="minorHAnsi"/>
          <w:sz w:val="22"/>
          <w:szCs w:val="22"/>
          <w:lang w:val="en"/>
        </w:rPr>
        <w:t>abapG</w:t>
      </w:r>
      <w:proofErr w:type="spellEnd"/>
    </w:p>
    <w:p w14:paraId="10B42307" w14:textId="6AE06F1D" w:rsidR="00467266" w:rsidRPr="00CF08DC" w:rsidRDefault="00467266" w:rsidP="00F15D75">
      <w:pPr>
        <w:numPr>
          <w:ilvl w:val="0"/>
          <w:numId w:val="3"/>
        </w:numPr>
        <w:shd w:val="clear" w:color="auto" w:fill="FFFFFF"/>
        <w:rPr>
          <w:rFonts w:asciiTheme="minorHAnsi" w:hAnsiTheme="minorHAnsi" w:cstheme="minorHAnsi"/>
          <w:sz w:val="22"/>
          <w:szCs w:val="22"/>
          <w:lang w:val="en-IN"/>
        </w:rPr>
      </w:pPr>
      <w:r w:rsidRPr="00CF08DC">
        <w:rPr>
          <w:rFonts w:asciiTheme="minorHAnsi" w:hAnsiTheme="minorHAnsi" w:cstheme="minorHAnsi"/>
          <w:sz w:val="22"/>
          <w:szCs w:val="22"/>
          <w:lang w:val="en-IN"/>
        </w:rPr>
        <w:t xml:space="preserve"> Ensure alignment between </w:t>
      </w:r>
      <w:r w:rsidRPr="00CF08DC">
        <w:rPr>
          <w:rFonts w:asciiTheme="minorHAnsi" w:hAnsiTheme="minorHAnsi" w:cstheme="minorHAnsi"/>
          <w:bCs/>
          <w:sz w:val="22"/>
          <w:szCs w:val="22"/>
          <w:lang w:val="en-IN"/>
        </w:rPr>
        <w:t>Git branching</w:t>
      </w:r>
      <w:r w:rsidRPr="00CF08DC">
        <w:rPr>
          <w:rFonts w:asciiTheme="minorHAnsi" w:hAnsiTheme="minorHAnsi" w:cstheme="minorHAnsi"/>
          <w:sz w:val="22"/>
          <w:szCs w:val="22"/>
          <w:lang w:val="en-IN"/>
        </w:rPr>
        <w:t xml:space="preserve"> and </w:t>
      </w:r>
      <w:r w:rsidRPr="00CF08DC">
        <w:rPr>
          <w:rFonts w:asciiTheme="minorHAnsi" w:hAnsiTheme="minorHAnsi" w:cstheme="minorHAnsi"/>
          <w:bCs/>
          <w:sz w:val="22"/>
          <w:szCs w:val="22"/>
          <w:lang w:val="en-IN"/>
        </w:rPr>
        <w:t>SAP Transport Management</w:t>
      </w:r>
      <w:r w:rsidRPr="00CF08DC">
        <w:rPr>
          <w:rFonts w:asciiTheme="minorHAnsi" w:hAnsiTheme="minorHAnsi" w:cstheme="minorHAnsi"/>
          <w:sz w:val="22"/>
          <w:szCs w:val="22"/>
          <w:lang w:val="en-IN"/>
        </w:rPr>
        <w:t>.</w:t>
      </w:r>
    </w:p>
    <w:p w14:paraId="4677DCAB" w14:textId="5D9D855B" w:rsidR="00654D6A" w:rsidRPr="00CF08DC" w:rsidRDefault="00654D6A" w:rsidP="00F15D75">
      <w:pPr>
        <w:numPr>
          <w:ilvl w:val="0"/>
          <w:numId w:val="3"/>
        </w:numPr>
        <w:shd w:val="clear" w:color="auto" w:fill="FFFFFF"/>
        <w:rPr>
          <w:rFonts w:asciiTheme="minorHAnsi" w:hAnsiTheme="minorHAnsi" w:cstheme="minorHAnsi"/>
          <w:sz w:val="22"/>
          <w:szCs w:val="22"/>
          <w:lang w:val="en"/>
        </w:rPr>
      </w:pPr>
      <w:r w:rsidRPr="00CF08DC">
        <w:rPr>
          <w:rFonts w:asciiTheme="minorHAnsi" w:hAnsiTheme="minorHAnsi" w:cstheme="minorHAnsi"/>
          <w:sz w:val="22"/>
          <w:szCs w:val="22"/>
          <w:lang w:val="en"/>
        </w:rPr>
        <w:t>Created Customized Info</w:t>
      </w:r>
      <w:r w:rsidR="00512FBF" w:rsidRPr="00CF08DC">
        <w:rPr>
          <w:rFonts w:asciiTheme="minorHAnsi" w:hAnsiTheme="minorHAnsi" w:cstheme="minorHAnsi"/>
          <w:sz w:val="22"/>
          <w:szCs w:val="22"/>
          <w:lang w:val="en"/>
        </w:rPr>
        <w:t xml:space="preserve"> </w:t>
      </w:r>
      <w:r w:rsidRPr="00CF08DC">
        <w:rPr>
          <w:rFonts w:asciiTheme="minorHAnsi" w:hAnsiTheme="minorHAnsi" w:cstheme="minorHAnsi"/>
          <w:sz w:val="22"/>
          <w:szCs w:val="22"/>
          <w:lang w:val="en"/>
        </w:rPr>
        <w:t>types</w:t>
      </w:r>
      <w:r w:rsidR="008A3F0A" w:rsidRPr="00CF08DC">
        <w:rPr>
          <w:rFonts w:asciiTheme="minorHAnsi" w:hAnsiTheme="minorHAnsi" w:cstheme="minorHAnsi"/>
          <w:sz w:val="22"/>
          <w:szCs w:val="22"/>
          <w:lang w:val="en"/>
        </w:rPr>
        <w:t>.</w:t>
      </w:r>
    </w:p>
    <w:p w14:paraId="5354246E" w14:textId="77777777" w:rsidR="004766E9" w:rsidRPr="00CF08DC" w:rsidRDefault="004766E9" w:rsidP="00F15D75">
      <w:pPr>
        <w:rPr>
          <w:rFonts w:asciiTheme="minorHAnsi" w:hAnsiTheme="minorHAnsi" w:cstheme="minorHAnsi"/>
          <w:b/>
          <w:bCs/>
          <w:smallCaps/>
          <w:sz w:val="22"/>
          <w:szCs w:val="22"/>
        </w:rPr>
      </w:pPr>
    </w:p>
    <w:p w14:paraId="5E067497" w14:textId="77777777" w:rsidR="004766E9" w:rsidRPr="00CF08DC" w:rsidRDefault="004766E9" w:rsidP="00F15D75">
      <w:pPr>
        <w:ind w:right="-4"/>
        <w:jc w:val="both"/>
        <w:rPr>
          <w:rFonts w:asciiTheme="minorHAnsi" w:hAnsiTheme="minorHAnsi" w:cstheme="minorHAnsi"/>
          <w:b/>
          <w:iCs/>
          <w:sz w:val="22"/>
          <w:szCs w:val="22"/>
        </w:rPr>
      </w:pPr>
      <w:r w:rsidRPr="00CF08DC">
        <w:rPr>
          <w:rFonts w:asciiTheme="minorHAnsi" w:hAnsiTheme="minorHAnsi" w:cstheme="minorHAnsi"/>
          <w:b/>
          <w:sz w:val="22"/>
          <w:szCs w:val="22"/>
        </w:rPr>
        <w:t>2. Name of Organization:</w:t>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t xml:space="preserve">     </w:t>
      </w:r>
      <w:r w:rsidRPr="00CF08DC">
        <w:rPr>
          <w:rFonts w:asciiTheme="minorHAnsi" w:hAnsiTheme="minorHAnsi" w:cstheme="minorHAnsi"/>
          <w:b/>
          <w:iCs/>
          <w:sz w:val="22"/>
          <w:szCs w:val="22"/>
        </w:rPr>
        <w:t>Period: 15</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Oct 2021 to 05</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July 2023</w:t>
      </w:r>
    </w:p>
    <w:p w14:paraId="38B39C86" w14:textId="7789AB1B" w:rsidR="004766E9" w:rsidRPr="00CF08DC" w:rsidRDefault="002F6F8C" w:rsidP="00F15D75">
      <w:pPr>
        <w:ind w:right="-4"/>
        <w:jc w:val="both"/>
        <w:rPr>
          <w:rFonts w:asciiTheme="minorHAnsi" w:hAnsiTheme="minorHAnsi" w:cstheme="minorHAnsi"/>
          <w:bCs/>
          <w:sz w:val="22"/>
          <w:szCs w:val="22"/>
        </w:rPr>
      </w:pPr>
      <w:r w:rsidRPr="00CF08DC">
        <w:rPr>
          <w:rFonts w:asciiTheme="minorHAnsi" w:hAnsiTheme="minorHAnsi" w:cstheme="minorHAnsi"/>
          <w:b/>
          <w:sz w:val="22"/>
          <w:szCs w:val="22"/>
        </w:rPr>
        <w:t>Intelligenz</w:t>
      </w:r>
      <w:r w:rsidR="004766E9" w:rsidRPr="00CF08DC">
        <w:rPr>
          <w:rFonts w:asciiTheme="minorHAnsi" w:hAnsiTheme="minorHAnsi" w:cstheme="minorHAnsi"/>
          <w:b/>
          <w:sz w:val="22"/>
          <w:szCs w:val="22"/>
        </w:rPr>
        <w:t xml:space="preserve"> IT India Pvt Ltd</w:t>
      </w:r>
      <w:r w:rsidR="004766E9" w:rsidRPr="00CF08DC">
        <w:rPr>
          <w:rFonts w:asciiTheme="minorHAnsi" w:hAnsiTheme="minorHAnsi" w:cstheme="minorHAnsi"/>
          <w:sz w:val="22"/>
          <w:szCs w:val="22"/>
          <w:lang w:val="en-GB"/>
        </w:rPr>
        <w:t>,</w:t>
      </w:r>
      <w:r w:rsidR="004766E9" w:rsidRPr="00CF08DC">
        <w:rPr>
          <w:rFonts w:asciiTheme="minorHAnsi" w:hAnsiTheme="minorHAnsi" w:cstheme="minorHAnsi"/>
          <w:sz w:val="22"/>
          <w:szCs w:val="22"/>
        </w:rPr>
        <w:t xml:space="preserve"> </w:t>
      </w:r>
      <w:r w:rsidR="004766E9" w:rsidRPr="00CF08DC">
        <w:rPr>
          <w:rFonts w:asciiTheme="minorHAnsi" w:hAnsiTheme="minorHAnsi" w:cstheme="minorHAnsi"/>
          <w:b/>
          <w:sz w:val="22"/>
          <w:szCs w:val="22"/>
        </w:rPr>
        <w:t>Bangalore</w:t>
      </w:r>
      <w:r w:rsidR="004766E9" w:rsidRPr="00CF08DC">
        <w:rPr>
          <w:rFonts w:asciiTheme="minorHAnsi" w:hAnsiTheme="minorHAnsi" w:cstheme="minorHAnsi"/>
          <w:bCs/>
          <w:sz w:val="22"/>
          <w:szCs w:val="22"/>
        </w:rPr>
        <w:t>.</w:t>
      </w:r>
      <w:r w:rsidR="004766E9" w:rsidRPr="00CF08DC">
        <w:rPr>
          <w:rFonts w:asciiTheme="minorHAnsi" w:hAnsiTheme="minorHAnsi" w:cstheme="minorHAnsi"/>
          <w:bCs/>
          <w:sz w:val="22"/>
          <w:szCs w:val="22"/>
        </w:rPr>
        <w:tab/>
      </w:r>
      <w:r w:rsidR="004766E9" w:rsidRPr="00CF08DC">
        <w:rPr>
          <w:rFonts w:asciiTheme="minorHAnsi" w:hAnsiTheme="minorHAnsi" w:cstheme="minorHAnsi"/>
          <w:bCs/>
          <w:sz w:val="22"/>
          <w:szCs w:val="22"/>
        </w:rPr>
        <w:tab/>
      </w:r>
    </w:p>
    <w:p w14:paraId="5D888816" w14:textId="132C22FF" w:rsidR="004766E9" w:rsidRPr="00CF08DC" w:rsidRDefault="004766E9" w:rsidP="00F15D75">
      <w:pPr>
        <w:ind w:right="-4"/>
        <w:jc w:val="both"/>
        <w:rPr>
          <w:rFonts w:asciiTheme="minorHAnsi" w:hAnsiTheme="minorHAnsi" w:cstheme="minorHAnsi"/>
          <w:b/>
          <w:sz w:val="22"/>
          <w:szCs w:val="22"/>
        </w:rPr>
      </w:pPr>
      <w:r w:rsidRPr="00CF08DC">
        <w:rPr>
          <w:rFonts w:asciiTheme="minorHAnsi" w:hAnsiTheme="minorHAnsi" w:cstheme="minorHAnsi"/>
          <w:b/>
          <w:sz w:val="22"/>
          <w:szCs w:val="22"/>
        </w:rPr>
        <w:t>Client(s)</w:t>
      </w:r>
      <w:r w:rsidRPr="00CF08DC">
        <w:rPr>
          <w:rFonts w:asciiTheme="minorHAnsi" w:hAnsiTheme="minorHAnsi" w:cstheme="minorHAnsi"/>
          <w:b/>
          <w:bCs/>
          <w:sz w:val="22"/>
          <w:szCs w:val="22"/>
        </w:rPr>
        <w:t>:</w:t>
      </w:r>
      <w:r w:rsidRPr="00CF08DC">
        <w:rPr>
          <w:rFonts w:asciiTheme="minorHAnsi" w:hAnsiTheme="minorHAnsi" w:cstheme="minorHAnsi"/>
          <w:bCs/>
          <w:sz w:val="22"/>
          <w:szCs w:val="22"/>
        </w:rPr>
        <w:t xml:space="preserve"> </w:t>
      </w:r>
      <w:r w:rsidR="00F83746" w:rsidRPr="00CF08DC">
        <w:rPr>
          <w:rFonts w:asciiTheme="minorHAnsi" w:hAnsiTheme="minorHAnsi" w:cstheme="minorHAnsi"/>
          <w:b/>
          <w:sz w:val="22"/>
          <w:szCs w:val="22"/>
        </w:rPr>
        <w:t>Merck Life Sciences</w:t>
      </w:r>
    </w:p>
    <w:p w14:paraId="0ABB4F33" w14:textId="5159AF2B"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 xml:space="preserve">Technologies used: </w:t>
      </w:r>
      <w:r w:rsidR="00DF717E" w:rsidRPr="00CF08DC">
        <w:rPr>
          <w:rFonts w:asciiTheme="minorHAnsi" w:hAnsiTheme="minorHAnsi" w:cstheme="minorHAnsi"/>
          <w:b/>
          <w:bCs/>
          <w:spacing w:val="4"/>
          <w:sz w:val="22"/>
          <w:szCs w:val="22"/>
        </w:rPr>
        <w:t xml:space="preserve">ABAP, </w:t>
      </w:r>
      <w:r w:rsidRPr="00CF08DC">
        <w:rPr>
          <w:rFonts w:asciiTheme="minorHAnsi" w:hAnsiTheme="minorHAnsi" w:cstheme="minorHAnsi"/>
          <w:b/>
          <w:bCs/>
          <w:spacing w:val="4"/>
          <w:sz w:val="22"/>
          <w:szCs w:val="22"/>
        </w:rPr>
        <w:t>ABAP HR, ABAP WEBDYNPRO</w:t>
      </w:r>
    </w:p>
    <w:p w14:paraId="4EDA1651" w14:textId="77777777" w:rsidR="004766E9" w:rsidRPr="00CF08DC" w:rsidRDefault="004766E9" w:rsidP="00F15D75">
      <w:pPr>
        <w:jc w:val="both"/>
        <w:rPr>
          <w:rFonts w:asciiTheme="minorHAnsi" w:hAnsiTheme="minorHAnsi" w:cstheme="minorHAnsi"/>
          <w:b/>
          <w:bCs/>
          <w:sz w:val="22"/>
          <w:szCs w:val="22"/>
        </w:rPr>
      </w:pPr>
    </w:p>
    <w:p w14:paraId="7F6E6325" w14:textId="134280E1" w:rsidR="004766E9" w:rsidRDefault="004766E9" w:rsidP="00F15D75">
      <w:pPr>
        <w:jc w:val="both"/>
        <w:rPr>
          <w:rFonts w:asciiTheme="minorHAnsi" w:hAnsiTheme="minorHAnsi" w:cstheme="minorHAnsi"/>
          <w:color w:val="000000"/>
          <w:sz w:val="22"/>
          <w:szCs w:val="22"/>
        </w:rPr>
      </w:pPr>
      <w:r w:rsidRPr="00CF08DC">
        <w:rPr>
          <w:rFonts w:asciiTheme="minorHAnsi" w:hAnsiTheme="minorHAnsi" w:cstheme="minorHAnsi"/>
          <w:b/>
          <w:sz w:val="22"/>
          <w:szCs w:val="22"/>
        </w:rPr>
        <w:t>Roles and Responsibilities:</w:t>
      </w:r>
      <w:r w:rsidRPr="00CF08DC">
        <w:rPr>
          <w:rFonts w:asciiTheme="minorHAnsi" w:hAnsiTheme="minorHAnsi" w:cstheme="minorHAnsi"/>
          <w:color w:val="000000"/>
          <w:sz w:val="22"/>
          <w:szCs w:val="22"/>
        </w:rPr>
        <w:t xml:space="preserve"> </w:t>
      </w:r>
    </w:p>
    <w:p w14:paraId="7D153BA8" w14:textId="77777777" w:rsidR="008034D2" w:rsidRPr="00CF08DC" w:rsidRDefault="008034D2" w:rsidP="00F15D75">
      <w:pPr>
        <w:jc w:val="both"/>
        <w:rPr>
          <w:rFonts w:asciiTheme="minorHAnsi" w:hAnsiTheme="minorHAnsi" w:cstheme="minorHAnsi"/>
          <w:color w:val="000000"/>
          <w:sz w:val="22"/>
          <w:szCs w:val="22"/>
        </w:rPr>
      </w:pPr>
    </w:p>
    <w:p w14:paraId="48DE893D"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Responsible for EC to SAP Replication &amp; BIB Activities</w:t>
      </w:r>
    </w:p>
    <w:p w14:paraId="1C43BA4F"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Changes in the Replication BADI to adhere to the business Processes.</w:t>
      </w:r>
    </w:p>
    <w:p w14:paraId="6D4F37AC" w14:textId="5A418E52" w:rsidR="004766E9" w:rsidRPr="00CF08DC" w:rsidRDefault="00870BE1"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Debug and </w:t>
      </w:r>
      <w:r w:rsidR="00412498" w:rsidRPr="00CF08DC">
        <w:rPr>
          <w:rFonts w:asciiTheme="minorHAnsi" w:hAnsiTheme="minorHAnsi" w:cstheme="minorHAnsi"/>
          <w:sz w:val="22"/>
          <w:szCs w:val="22"/>
          <w:lang w:val="en"/>
        </w:rPr>
        <w:t>resolving</w:t>
      </w:r>
      <w:r w:rsidR="004766E9" w:rsidRPr="00CF08DC">
        <w:rPr>
          <w:rFonts w:asciiTheme="minorHAnsi" w:hAnsiTheme="minorHAnsi" w:cstheme="minorHAnsi"/>
          <w:sz w:val="22"/>
          <w:szCs w:val="22"/>
          <w:lang w:val="en"/>
        </w:rPr>
        <w:t xml:space="preserve"> </w:t>
      </w:r>
      <w:r w:rsidR="006A7EC3" w:rsidRPr="00CF08DC">
        <w:rPr>
          <w:rFonts w:asciiTheme="minorHAnsi" w:hAnsiTheme="minorHAnsi" w:cstheme="minorHAnsi"/>
          <w:sz w:val="22"/>
          <w:szCs w:val="22"/>
          <w:lang w:val="en"/>
        </w:rPr>
        <w:t xml:space="preserve">all day-to-day </w:t>
      </w:r>
      <w:r w:rsidR="004766E9" w:rsidRPr="00CF08DC">
        <w:rPr>
          <w:rFonts w:asciiTheme="minorHAnsi" w:hAnsiTheme="minorHAnsi" w:cstheme="minorHAnsi"/>
          <w:sz w:val="22"/>
          <w:szCs w:val="22"/>
          <w:lang w:val="en"/>
        </w:rPr>
        <w:t>Replication</w:t>
      </w:r>
      <w:r w:rsidR="006A7EC3" w:rsidRPr="00CF08DC">
        <w:rPr>
          <w:rFonts w:asciiTheme="minorHAnsi" w:hAnsiTheme="minorHAnsi" w:cstheme="minorHAnsi"/>
          <w:sz w:val="22"/>
          <w:szCs w:val="22"/>
          <w:lang w:val="en"/>
        </w:rPr>
        <w:t>.</w:t>
      </w:r>
    </w:p>
    <w:p w14:paraId="0B0831D5" w14:textId="77777777" w:rsidR="005F3C94"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Developed and optimized </w:t>
      </w:r>
      <w:r w:rsidRPr="00CF08DC">
        <w:rPr>
          <w:rFonts w:asciiTheme="minorHAnsi" w:hAnsiTheme="minorHAnsi" w:cstheme="minorHAnsi"/>
          <w:bCs/>
          <w:sz w:val="22"/>
          <w:szCs w:val="22"/>
          <w:lang w:val="en"/>
        </w:rPr>
        <w:t>RICEF objects</w:t>
      </w:r>
      <w:r w:rsidRPr="00CF08DC">
        <w:rPr>
          <w:rFonts w:asciiTheme="minorHAnsi" w:hAnsiTheme="minorHAnsi" w:cstheme="minorHAnsi"/>
          <w:sz w:val="22"/>
          <w:szCs w:val="22"/>
          <w:lang w:val="en"/>
        </w:rPr>
        <w:t xml:space="preserve"> including reports, interfaces, and enhancements for SAP MM and SD modules.</w:t>
      </w:r>
    </w:p>
    <w:p w14:paraId="5E5D233A" w14:textId="52319DB2" w:rsidR="00F92FA5" w:rsidRPr="00F92FA5" w:rsidRDefault="00F92FA5" w:rsidP="00F92FA5">
      <w:pPr>
        <w:pStyle w:val="NormalWeb"/>
        <w:numPr>
          <w:ilvl w:val="0"/>
          <w:numId w:val="3"/>
        </w:numPr>
        <w:rPr>
          <w:rFonts w:asciiTheme="minorHAnsi" w:hAnsiTheme="minorHAnsi" w:cstheme="minorHAnsi"/>
          <w:sz w:val="22"/>
          <w:szCs w:val="22"/>
          <w:lang w:val="en"/>
        </w:rPr>
      </w:pPr>
      <w:r w:rsidRPr="00F92FA5">
        <w:rPr>
          <w:rFonts w:asciiTheme="minorHAnsi" w:hAnsiTheme="minorHAnsi" w:cstheme="minorHAnsi"/>
          <w:sz w:val="22"/>
          <w:szCs w:val="22"/>
          <w:lang w:val="en"/>
        </w:rPr>
        <w:t xml:space="preserve">Optimized programs for </w:t>
      </w:r>
      <w:r w:rsidRPr="00F92FA5">
        <w:rPr>
          <w:rFonts w:asciiTheme="minorHAnsi" w:hAnsiTheme="minorHAnsi" w:cstheme="minorHAnsi"/>
          <w:b/>
          <w:bCs/>
          <w:sz w:val="22"/>
          <w:szCs w:val="22"/>
          <w:lang w:val="en"/>
        </w:rPr>
        <w:t>SAP HANA</w:t>
      </w:r>
      <w:r w:rsidRPr="00F92FA5">
        <w:rPr>
          <w:rFonts w:asciiTheme="minorHAnsi" w:hAnsiTheme="minorHAnsi" w:cstheme="minorHAnsi"/>
          <w:sz w:val="22"/>
          <w:szCs w:val="22"/>
          <w:lang w:val="en"/>
        </w:rPr>
        <w:t xml:space="preserve"> by shifting logic to database layer.</w:t>
      </w:r>
    </w:p>
    <w:p w14:paraId="361D4462" w14:textId="0553B170" w:rsidR="00F92FA5" w:rsidRPr="00F92FA5" w:rsidRDefault="00F92FA5" w:rsidP="00F92FA5">
      <w:pPr>
        <w:pStyle w:val="NormalWeb"/>
        <w:numPr>
          <w:ilvl w:val="0"/>
          <w:numId w:val="3"/>
        </w:numPr>
        <w:rPr>
          <w:rFonts w:asciiTheme="minorHAnsi" w:hAnsiTheme="minorHAnsi" w:cstheme="minorHAnsi"/>
          <w:sz w:val="22"/>
          <w:szCs w:val="22"/>
          <w:lang w:val="en"/>
        </w:rPr>
      </w:pPr>
      <w:r w:rsidRPr="00F92FA5">
        <w:rPr>
          <w:rFonts w:asciiTheme="minorHAnsi" w:hAnsiTheme="minorHAnsi" w:cstheme="minorHAnsi"/>
          <w:sz w:val="22"/>
          <w:szCs w:val="22"/>
          <w:lang w:val="en"/>
        </w:rPr>
        <w:lastRenderedPageBreak/>
        <w:t xml:space="preserve">Developed </w:t>
      </w:r>
      <w:r w:rsidRPr="00F92FA5">
        <w:rPr>
          <w:rFonts w:asciiTheme="minorHAnsi" w:hAnsiTheme="minorHAnsi" w:cstheme="minorHAnsi"/>
          <w:b/>
          <w:bCs/>
          <w:sz w:val="22"/>
          <w:szCs w:val="22"/>
          <w:lang w:val="en"/>
        </w:rPr>
        <w:t>CDS Views</w:t>
      </w:r>
      <w:r w:rsidRPr="00F92FA5">
        <w:rPr>
          <w:rFonts w:asciiTheme="minorHAnsi" w:hAnsiTheme="minorHAnsi" w:cstheme="minorHAnsi"/>
          <w:sz w:val="22"/>
          <w:szCs w:val="22"/>
          <w:lang w:val="en"/>
        </w:rPr>
        <w:t xml:space="preserve"> for analytical and transactional data modeling.</w:t>
      </w:r>
    </w:p>
    <w:p w14:paraId="1BD5350D" w14:textId="140FFC25" w:rsidR="00F92FA5" w:rsidRPr="00F92FA5" w:rsidRDefault="00F92FA5" w:rsidP="00F92FA5">
      <w:pPr>
        <w:pStyle w:val="NormalWeb"/>
        <w:numPr>
          <w:ilvl w:val="0"/>
          <w:numId w:val="3"/>
        </w:numPr>
        <w:rPr>
          <w:rFonts w:asciiTheme="minorHAnsi" w:hAnsiTheme="minorHAnsi" w:cstheme="minorHAnsi"/>
          <w:sz w:val="22"/>
          <w:szCs w:val="22"/>
          <w:lang w:val="en"/>
        </w:rPr>
      </w:pPr>
      <w:r w:rsidRPr="00F92FA5">
        <w:rPr>
          <w:rFonts w:asciiTheme="minorHAnsi" w:hAnsiTheme="minorHAnsi" w:cstheme="minorHAnsi"/>
          <w:sz w:val="22"/>
          <w:szCs w:val="22"/>
          <w:lang w:val="en"/>
        </w:rPr>
        <w:t xml:space="preserve">Created </w:t>
      </w:r>
      <w:r w:rsidRPr="00F92FA5">
        <w:rPr>
          <w:rFonts w:asciiTheme="minorHAnsi" w:hAnsiTheme="minorHAnsi" w:cstheme="minorHAnsi"/>
          <w:b/>
          <w:bCs/>
          <w:sz w:val="22"/>
          <w:szCs w:val="22"/>
          <w:lang w:val="en"/>
        </w:rPr>
        <w:t>AMDP classes</w:t>
      </w:r>
      <w:r w:rsidRPr="00F92FA5">
        <w:rPr>
          <w:rFonts w:asciiTheme="minorHAnsi" w:hAnsiTheme="minorHAnsi" w:cstheme="minorHAnsi"/>
          <w:sz w:val="22"/>
          <w:szCs w:val="22"/>
          <w:lang w:val="en"/>
        </w:rPr>
        <w:t xml:space="preserve"> for complex calculations and high-performance processing.</w:t>
      </w:r>
    </w:p>
    <w:p w14:paraId="5D60F835" w14:textId="11A619BF" w:rsidR="00F92FA5" w:rsidRPr="00F92FA5" w:rsidRDefault="00F92FA5" w:rsidP="00F92FA5">
      <w:pPr>
        <w:pStyle w:val="NormalWeb"/>
        <w:numPr>
          <w:ilvl w:val="0"/>
          <w:numId w:val="3"/>
        </w:numPr>
        <w:rPr>
          <w:rFonts w:asciiTheme="minorHAnsi" w:hAnsiTheme="minorHAnsi" w:cstheme="minorHAnsi"/>
          <w:sz w:val="22"/>
          <w:szCs w:val="22"/>
          <w:lang w:val="en"/>
        </w:rPr>
      </w:pPr>
      <w:r w:rsidRPr="00F92FA5">
        <w:rPr>
          <w:rFonts w:asciiTheme="minorHAnsi" w:hAnsiTheme="minorHAnsi" w:cstheme="minorHAnsi"/>
          <w:sz w:val="22"/>
          <w:szCs w:val="22"/>
          <w:lang w:val="en"/>
        </w:rPr>
        <w:t>Applied code pushdown techniques and performance tuning using HANA-native capabilities.</w:t>
      </w:r>
    </w:p>
    <w:p w14:paraId="65557958" w14:textId="4A80170C" w:rsidR="00F92FA5" w:rsidRPr="00F92FA5" w:rsidRDefault="00F92FA5" w:rsidP="00F92FA5">
      <w:pPr>
        <w:pStyle w:val="NormalWeb"/>
        <w:numPr>
          <w:ilvl w:val="0"/>
          <w:numId w:val="3"/>
        </w:numPr>
        <w:rPr>
          <w:rFonts w:asciiTheme="minorHAnsi" w:hAnsiTheme="minorHAnsi" w:cstheme="minorHAnsi"/>
          <w:sz w:val="22"/>
          <w:szCs w:val="22"/>
          <w:lang w:val="en"/>
        </w:rPr>
      </w:pPr>
      <w:r w:rsidRPr="00F92FA5">
        <w:rPr>
          <w:rFonts w:asciiTheme="minorHAnsi" w:hAnsiTheme="minorHAnsi" w:cstheme="minorHAnsi"/>
          <w:sz w:val="22"/>
          <w:szCs w:val="22"/>
          <w:lang w:val="en"/>
        </w:rPr>
        <w:t>Worked with SQL performance analysis tools (ST05, SAT, SQL Monitor).</w:t>
      </w:r>
    </w:p>
    <w:p w14:paraId="5E4513AC" w14:textId="404D8895"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Developed reports, conversions, interfaces, workflows, and custom enhancements.</w:t>
      </w:r>
    </w:p>
    <w:p w14:paraId="1B10A539" w14:textId="4E5E5580"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Enhanced standard SAP processes using BADIs, User Exits, and </w:t>
      </w:r>
      <w:proofErr w:type="spellStart"/>
      <w:r w:rsidRPr="00CF08DC">
        <w:rPr>
          <w:rFonts w:asciiTheme="minorHAnsi" w:hAnsiTheme="minorHAnsi" w:cstheme="minorHAnsi"/>
          <w:sz w:val="22"/>
          <w:szCs w:val="22"/>
          <w:lang w:val="en"/>
        </w:rPr>
        <w:t>Enh</w:t>
      </w:r>
      <w:proofErr w:type="spellEnd"/>
      <w:r w:rsidRPr="00CF08DC">
        <w:rPr>
          <w:rFonts w:asciiTheme="minorHAnsi" w:hAnsiTheme="minorHAnsi" w:cstheme="minorHAnsi"/>
          <w:sz w:val="22"/>
          <w:szCs w:val="22"/>
          <w:lang w:val="en"/>
        </w:rPr>
        <w:t>. Spots.</w:t>
      </w:r>
    </w:p>
    <w:p w14:paraId="689F3939" w14:textId="6155441C"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Built CDS-based OData services for embedded analytics and UI consumption.</w:t>
      </w:r>
    </w:p>
    <w:p w14:paraId="3F631E6B" w14:textId="63D503CE"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Worked closely with functional teams on MM, PP, QM, and EWM requirements.</w:t>
      </w:r>
    </w:p>
    <w:p w14:paraId="5892B920" w14:textId="3591538F"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Worked on SOAP API integration with SAP ERP using PI/PO.</w:t>
      </w:r>
    </w:p>
    <w:p w14:paraId="4BD25ADB" w14:textId="58F9F5B8" w:rsidR="00354248" w:rsidRPr="00CF08DC" w:rsidRDefault="00354248"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Supported SIT, UAT, cutover, and </w:t>
      </w:r>
      <w:proofErr w:type="spellStart"/>
      <w:r w:rsidRPr="00CF08DC">
        <w:rPr>
          <w:rFonts w:asciiTheme="minorHAnsi" w:hAnsiTheme="minorHAnsi" w:cstheme="minorHAnsi"/>
          <w:sz w:val="22"/>
          <w:szCs w:val="22"/>
          <w:lang w:val="en"/>
        </w:rPr>
        <w:t>hypercare</w:t>
      </w:r>
      <w:proofErr w:type="spellEnd"/>
      <w:r w:rsidRPr="00CF08DC">
        <w:rPr>
          <w:rFonts w:asciiTheme="minorHAnsi" w:hAnsiTheme="minorHAnsi" w:cstheme="minorHAnsi"/>
          <w:sz w:val="22"/>
          <w:szCs w:val="22"/>
          <w:lang w:val="en"/>
        </w:rPr>
        <w:t xml:space="preserve"> for multiple rollout projects.</w:t>
      </w:r>
    </w:p>
    <w:p w14:paraId="25E541CC" w14:textId="77777777" w:rsidR="009055DE" w:rsidRPr="00CF08DC" w:rsidRDefault="0079731E"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Consume RAP OData V4 services in Fiori/UI5 apps.</w:t>
      </w:r>
    </w:p>
    <w:p w14:paraId="5A9A1589" w14:textId="77777777" w:rsidR="00513464" w:rsidRPr="00CF08DC" w:rsidRDefault="0051346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Designed OData service + CDS-based data model.</w:t>
      </w:r>
    </w:p>
    <w:p w14:paraId="19E253D9" w14:textId="2C67E606" w:rsidR="00513464" w:rsidRPr="00CF08DC" w:rsidRDefault="0051346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Implemented PDF generation using Adobe Forms exposed via OData.</w:t>
      </w:r>
    </w:p>
    <w:p w14:paraId="6C16E25D" w14:textId="77777777" w:rsidR="009055DE" w:rsidRPr="00CF08DC" w:rsidRDefault="0079731E"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Extend RAP BOs with custom UI logic where necessary.</w:t>
      </w:r>
    </w:p>
    <w:p w14:paraId="1A2CF1AC" w14:textId="77777777" w:rsidR="009055DE" w:rsidRPr="00CF08DC" w:rsidRDefault="0079731E"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Build role-based, responsive Fiori applications.</w:t>
      </w:r>
    </w:p>
    <w:p w14:paraId="28B74373" w14:textId="09A8269B" w:rsidR="0079731E" w:rsidRPr="00CF08DC" w:rsidRDefault="0079731E"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Work with RAP </w:t>
      </w:r>
      <w:r w:rsidR="00202C3E" w:rsidRPr="00CF08DC">
        <w:rPr>
          <w:rFonts w:asciiTheme="minorHAnsi" w:hAnsiTheme="minorHAnsi" w:cstheme="minorHAnsi"/>
          <w:sz w:val="22"/>
          <w:szCs w:val="22"/>
          <w:lang w:val="en"/>
        </w:rPr>
        <w:t>developers</w:t>
      </w:r>
      <w:r w:rsidRPr="00CF08DC">
        <w:rPr>
          <w:rFonts w:asciiTheme="minorHAnsi" w:hAnsiTheme="minorHAnsi" w:cstheme="minorHAnsi"/>
          <w:sz w:val="22"/>
          <w:szCs w:val="22"/>
          <w:lang w:val="en"/>
        </w:rPr>
        <w:t xml:space="preserve"> to align annotations for UI consumption.</w:t>
      </w:r>
    </w:p>
    <w:p w14:paraId="546C7692" w14:textId="77777777" w:rsidR="005F3C94" w:rsidRPr="00CF08DC"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Created </w:t>
      </w:r>
      <w:r w:rsidRPr="00CF08DC">
        <w:rPr>
          <w:rFonts w:asciiTheme="minorHAnsi" w:hAnsiTheme="minorHAnsi" w:cstheme="minorHAnsi"/>
          <w:bCs/>
          <w:sz w:val="22"/>
          <w:szCs w:val="22"/>
          <w:lang w:val="en"/>
        </w:rPr>
        <w:t>ALV reports</w:t>
      </w:r>
      <w:r w:rsidRPr="00CF08DC">
        <w:rPr>
          <w:rFonts w:asciiTheme="minorHAnsi" w:hAnsiTheme="minorHAnsi" w:cstheme="minorHAnsi"/>
          <w:sz w:val="22"/>
          <w:szCs w:val="22"/>
          <w:lang w:val="en"/>
        </w:rPr>
        <w:t xml:space="preserve"> and implemented performance tuning techniques reducing runtime by 30%.</w:t>
      </w:r>
    </w:p>
    <w:p w14:paraId="600D8FBC" w14:textId="234D3138" w:rsidR="005F3C94"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Worked on </w:t>
      </w:r>
      <w:r w:rsidRPr="00CF08DC">
        <w:rPr>
          <w:rFonts w:asciiTheme="minorHAnsi" w:hAnsiTheme="minorHAnsi" w:cstheme="minorHAnsi"/>
          <w:bCs/>
          <w:sz w:val="22"/>
          <w:szCs w:val="22"/>
          <w:lang w:val="en"/>
        </w:rPr>
        <w:t>Smart</w:t>
      </w:r>
      <w:r w:rsidR="00F15D75" w:rsidRPr="00CF08DC">
        <w:rPr>
          <w:rFonts w:asciiTheme="minorHAnsi" w:hAnsiTheme="minorHAnsi" w:cstheme="minorHAnsi"/>
          <w:bCs/>
          <w:sz w:val="22"/>
          <w:szCs w:val="22"/>
          <w:lang w:val="en"/>
        </w:rPr>
        <w:t xml:space="preserve"> </w:t>
      </w:r>
      <w:r w:rsidRPr="00CF08DC">
        <w:rPr>
          <w:rFonts w:asciiTheme="minorHAnsi" w:hAnsiTheme="minorHAnsi" w:cstheme="minorHAnsi"/>
          <w:bCs/>
          <w:sz w:val="22"/>
          <w:szCs w:val="22"/>
          <w:lang w:val="en"/>
        </w:rPr>
        <w:t>Forms and Adobe Forms</w:t>
      </w:r>
      <w:r w:rsidRPr="00CF08DC">
        <w:rPr>
          <w:rFonts w:asciiTheme="minorHAnsi" w:hAnsiTheme="minorHAnsi" w:cstheme="minorHAnsi"/>
          <w:sz w:val="22"/>
          <w:szCs w:val="22"/>
          <w:lang w:val="en"/>
        </w:rPr>
        <w:t xml:space="preserve"> for business-critical document printing (Invoices, POs, Delivery Notes).</w:t>
      </w:r>
    </w:p>
    <w:p w14:paraId="4067A34C" w14:textId="77777777" w:rsidR="0006333B" w:rsidRPr="0006333B" w:rsidRDefault="0006333B" w:rsidP="0006333B">
      <w:pPr>
        <w:pStyle w:val="NormalWeb"/>
        <w:numPr>
          <w:ilvl w:val="0"/>
          <w:numId w:val="3"/>
        </w:numPr>
        <w:rPr>
          <w:rFonts w:asciiTheme="minorHAnsi" w:hAnsiTheme="minorHAnsi" w:cstheme="minorHAnsi"/>
          <w:sz w:val="22"/>
          <w:szCs w:val="22"/>
          <w:lang w:val="en"/>
        </w:rPr>
      </w:pPr>
      <w:r w:rsidRPr="0006333B">
        <w:rPr>
          <w:rFonts w:asciiTheme="minorHAnsi" w:hAnsiTheme="minorHAnsi" w:cstheme="minorHAnsi"/>
          <w:sz w:val="22"/>
          <w:szCs w:val="22"/>
          <w:lang w:val="en"/>
        </w:rPr>
        <w:t xml:space="preserve">Designed scalable </w:t>
      </w:r>
      <w:r w:rsidRPr="0006333B">
        <w:rPr>
          <w:rFonts w:asciiTheme="minorHAnsi" w:hAnsiTheme="minorHAnsi" w:cstheme="minorHAnsi"/>
          <w:b/>
          <w:bCs/>
          <w:sz w:val="22"/>
          <w:szCs w:val="22"/>
          <w:lang w:val="en"/>
        </w:rPr>
        <w:t>side-by-side extensions</w:t>
      </w:r>
      <w:r w:rsidRPr="0006333B">
        <w:rPr>
          <w:rFonts w:asciiTheme="minorHAnsi" w:hAnsiTheme="minorHAnsi" w:cstheme="minorHAnsi"/>
          <w:sz w:val="22"/>
          <w:szCs w:val="22"/>
          <w:lang w:val="en"/>
        </w:rPr>
        <w:t xml:space="preserve"> on BTP using CAP (Node.js/Java) and RAP on Steampunk.</w:t>
      </w:r>
    </w:p>
    <w:p w14:paraId="62F077BE" w14:textId="77777777" w:rsidR="0006333B" w:rsidRPr="0006333B" w:rsidRDefault="0006333B" w:rsidP="0006333B">
      <w:pPr>
        <w:pStyle w:val="NormalWeb"/>
        <w:numPr>
          <w:ilvl w:val="0"/>
          <w:numId w:val="3"/>
        </w:numPr>
        <w:rPr>
          <w:rFonts w:asciiTheme="minorHAnsi" w:hAnsiTheme="minorHAnsi" w:cstheme="minorHAnsi"/>
          <w:sz w:val="22"/>
          <w:szCs w:val="22"/>
          <w:lang w:val="en"/>
        </w:rPr>
      </w:pPr>
      <w:r w:rsidRPr="0006333B">
        <w:rPr>
          <w:rFonts w:asciiTheme="minorHAnsi" w:hAnsiTheme="minorHAnsi" w:cstheme="minorHAnsi"/>
          <w:sz w:val="22"/>
          <w:szCs w:val="22"/>
          <w:lang w:val="en"/>
        </w:rPr>
        <w:t xml:space="preserve">Integrated S/4HANA with BTP via </w:t>
      </w:r>
      <w:r w:rsidRPr="0006333B">
        <w:rPr>
          <w:rFonts w:asciiTheme="minorHAnsi" w:hAnsiTheme="minorHAnsi" w:cstheme="minorHAnsi"/>
          <w:b/>
          <w:bCs/>
          <w:sz w:val="22"/>
          <w:szCs w:val="22"/>
          <w:lang w:val="en"/>
        </w:rPr>
        <w:t>Event Mesh</w:t>
      </w:r>
      <w:r w:rsidRPr="0006333B">
        <w:rPr>
          <w:rFonts w:asciiTheme="minorHAnsi" w:hAnsiTheme="minorHAnsi" w:cstheme="minorHAnsi"/>
          <w:sz w:val="22"/>
          <w:szCs w:val="22"/>
          <w:lang w:val="en"/>
        </w:rPr>
        <w:t>, enabling event-driven workflows.</w:t>
      </w:r>
    </w:p>
    <w:p w14:paraId="3E2EABC2" w14:textId="77777777" w:rsidR="0006333B" w:rsidRPr="0006333B" w:rsidRDefault="0006333B" w:rsidP="0006333B">
      <w:pPr>
        <w:pStyle w:val="NormalWeb"/>
        <w:numPr>
          <w:ilvl w:val="0"/>
          <w:numId w:val="3"/>
        </w:numPr>
        <w:rPr>
          <w:rFonts w:asciiTheme="minorHAnsi" w:hAnsiTheme="minorHAnsi" w:cstheme="minorHAnsi"/>
          <w:sz w:val="22"/>
          <w:szCs w:val="22"/>
          <w:lang w:val="en"/>
        </w:rPr>
      </w:pPr>
      <w:r w:rsidRPr="0006333B">
        <w:rPr>
          <w:rFonts w:asciiTheme="minorHAnsi" w:hAnsiTheme="minorHAnsi" w:cstheme="minorHAnsi"/>
          <w:sz w:val="22"/>
          <w:szCs w:val="22"/>
          <w:lang w:val="en"/>
        </w:rPr>
        <w:t>Built REST/OData APIs for claim automation and UI5/Fiori custom apps hosted on BTP.</w:t>
      </w:r>
    </w:p>
    <w:p w14:paraId="1F80155C" w14:textId="77777777" w:rsidR="0006333B" w:rsidRPr="0006333B" w:rsidRDefault="0006333B" w:rsidP="0006333B">
      <w:pPr>
        <w:pStyle w:val="NormalWeb"/>
        <w:numPr>
          <w:ilvl w:val="0"/>
          <w:numId w:val="3"/>
        </w:numPr>
        <w:rPr>
          <w:rFonts w:asciiTheme="minorHAnsi" w:hAnsiTheme="minorHAnsi" w:cstheme="minorHAnsi"/>
          <w:sz w:val="22"/>
          <w:szCs w:val="22"/>
          <w:lang w:val="en"/>
        </w:rPr>
      </w:pPr>
      <w:r w:rsidRPr="0006333B">
        <w:rPr>
          <w:rFonts w:asciiTheme="minorHAnsi" w:hAnsiTheme="minorHAnsi" w:cstheme="minorHAnsi"/>
          <w:sz w:val="22"/>
          <w:szCs w:val="22"/>
          <w:lang w:val="en"/>
        </w:rPr>
        <w:t>Ensured all extensions avoided core changes and followed BTP security and governance standards.</w:t>
      </w:r>
    </w:p>
    <w:p w14:paraId="73B8A693" w14:textId="38E8FF60" w:rsidR="0006333B" w:rsidRPr="0006333B" w:rsidRDefault="0006333B" w:rsidP="0006333B">
      <w:pPr>
        <w:pStyle w:val="NormalWeb"/>
        <w:numPr>
          <w:ilvl w:val="0"/>
          <w:numId w:val="3"/>
        </w:numPr>
        <w:rPr>
          <w:rFonts w:asciiTheme="minorHAnsi" w:hAnsiTheme="minorHAnsi" w:cstheme="minorHAnsi"/>
          <w:sz w:val="22"/>
          <w:szCs w:val="22"/>
          <w:lang w:val="en"/>
        </w:rPr>
      </w:pPr>
      <w:r w:rsidRPr="0006333B">
        <w:rPr>
          <w:rFonts w:asciiTheme="minorHAnsi" w:hAnsiTheme="minorHAnsi" w:cstheme="minorHAnsi"/>
          <w:sz w:val="22"/>
          <w:szCs w:val="22"/>
          <w:lang w:val="en"/>
        </w:rPr>
        <w:t>Set up CI/CD pipelines for transport and lifecycle management of extensions.</w:t>
      </w:r>
    </w:p>
    <w:p w14:paraId="03501131" w14:textId="77777777" w:rsidR="005F3C94" w:rsidRPr="00CF08DC"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Developed </w:t>
      </w:r>
      <w:r w:rsidRPr="0006333B">
        <w:rPr>
          <w:rFonts w:asciiTheme="minorHAnsi" w:hAnsiTheme="minorHAnsi" w:cstheme="minorHAnsi"/>
          <w:sz w:val="22"/>
          <w:szCs w:val="22"/>
          <w:lang w:val="en"/>
        </w:rPr>
        <w:t>IDoc interfaces</w:t>
      </w:r>
      <w:r w:rsidRPr="00CF08DC">
        <w:rPr>
          <w:rFonts w:asciiTheme="minorHAnsi" w:hAnsiTheme="minorHAnsi" w:cstheme="minorHAnsi"/>
          <w:sz w:val="22"/>
          <w:szCs w:val="22"/>
          <w:lang w:val="en"/>
        </w:rPr>
        <w:t xml:space="preserve"> for integration with third-party logistics systems.</w:t>
      </w:r>
    </w:p>
    <w:p w14:paraId="31B03BE0" w14:textId="77777777" w:rsidR="005F3C94" w:rsidRPr="00CF08DC"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Built and consumed </w:t>
      </w:r>
      <w:r w:rsidRPr="00CF08DC">
        <w:rPr>
          <w:rFonts w:asciiTheme="minorHAnsi" w:hAnsiTheme="minorHAnsi" w:cstheme="minorHAnsi"/>
          <w:bCs/>
          <w:sz w:val="22"/>
          <w:szCs w:val="22"/>
          <w:lang w:val="en"/>
        </w:rPr>
        <w:t>OData services</w:t>
      </w:r>
      <w:r w:rsidRPr="00CF08DC">
        <w:rPr>
          <w:rFonts w:asciiTheme="minorHAnsi" w:hAnsiTheme="minorHAnsi" w:cstheme="minorHAnsi"/>
          <w:sz w:val="22"/>
          <w:szCs w:val="22"/>
          <w:lang w:val="en"/>
        </w:rPr>
        <w:t xml:space="preserve"> for Fiori applications in S/4HANA.</w:t>
      </w:r>
    </w:p>
    <w:p w14:paraId="50F5C742" w14:textId="77777777" w:rsidR="005F3C94" w:rsidRPr="00CF08DC"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Supported </w:t>
      </w:r>
      <w:r w:rsidRPr="00CF08DC">
        <w:rPr>
          <w:rFonts w:asciiTheme="minorHAnsi" w:hAnsiTheme="minorHAnsi" w:cstheme="minorHAnsi"/>
          <w:bCs/>
          <w:sz w:val="22"/>
          <w:szCs w:val="22"/>
          <w:lang w:val="en"/>
        </w:rPr>
        <w:t>end-to-end data migration</w:t>
      </w:r>
      <w:r w:rsidRPr="00CF08DC">
        <w:rPr>
          <w:rFonts w:asciiTheme="minorHAnsi" w:hAnsiTheme="minorHAnsi" w:cstheme="minorHAnsi"/>
          <w:sz w:val="22"/>
          <w:szCs w:val="22"/>
          <w:lang w:val="en"/>
        </w:rPr>
        <w:t xml:space="preserve"> using BDC and LSMW for master data and transactional data.</w:t>
      </w:r>
    </w:p>
    <w:p w14:paraId="7A7F4BD2" w14:textId="13A1C3CB" w:rsidR="005F3C94" w:rsidRPr="00CF08DC" w:rsidRDefault="005F3C94"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Provided production support, debugging complex issues, and implementing quick fixes with minimal downtime.</w:t>
      </w:r>
    </w:p>
    <w:p w14:paraId="1317AC8F"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Analyzing the Functional Specs, Preparing the Technical Specifications.</w:t>
      </w:r>
    </w:p>
    <w:p w14:paraId="563CCAC4" w14:textId="18E11B5F" w:rsidR="004766E9" w:rsidRPr="00CF08DC" w:rsidRDefault="004766E9" w:rsidP="00F15D75">
      <w:pPr>
        <w:numPr>
          <w:ilvl w:val="0"/>
          <w:numId w:val="3"/>
        </w:numPr>
        <w:ind w:right="-4"/>
        <w:jc w:val="both"/>
        <w:rPr>
          <w:rFonts w:asciiTheme="minorHAnsi" w:hAnsiTheme="minorHAnsi" w:cstheme="minorHAnsi"/>
          <w:sz w:val="22"/>
          <w:szCs w:val="22"/>
        </w:rPr>
      </w:pPr>
      <w:r w:rsidRPr="00CF08DC">
        <w:rPr>
          <w:rFonts w:asciiTheme="minorHAnsi" w:hAnsiTheme="minorHAnsi" w:cstheme="minorHAnsi"/>
          <w:sz w:val="22"/>
          <w:szCs w:val="22"/>
          <w:lang w:val="en"/>
        </w:rPr>
        <w:t xml:space="preserve">Contacting with SAP for </w:t>
      </w:r>
      <w:r w:rsidR="00EB2016" w:rsidRPr="00CF08DC">
        <w:rPr>
          <w:rFonts w:asciiTheme="minorHAnsi" w:hAnsiTheme="minorHAnsi" w:cstheme="minorHAnsi"/>
          <w:sz w:val="22"/>
          <w:szCs w:val="22"/>
          <w:lang w:val="en"/>
        </w:rPr>
        <w:t>continuous</w:t>
      </w:r>
      <w:r w:rsidRPr="00CF08DC">
        <w:rPr>
          <w:rFonts w:asciiTheme="minorHAnsi" w:hAnsiTheme="minorHAnsi" w:cstheme="minorHAnsi"/>
          <w:sz w:val="22"/>
          <w:szCs w:val="22"/>
          <w:lang w:val="en"/>
        </w:rPr>
        <w:t xml:space="preserve"> improvements and enhancements.</w:t>
      </w:r>
    </w:p>
    <w:p w14:paraId="440067C7" w14:textId="550B4016" w:rsidR="0039047D" w:rsidRPr="00CF08DC" w:rsidRDefault="0039047D" w:rsidP="00F15D75">
      <w:pPr>
        <w:numPr>
          <w:ilvl w:val="0"/>
          <w:numId w:val="3"/>
        </w:numPr>
        <w:ind w:right="-4"/>
        <w:jc w:val="both"/>
        <w:rPr>
          <w:rFonts w:asciiTheme="minorHAnsi" w:hAnsiTheme="minorHAnsi" w:cstheme="minorHAnsi"/>
          <w:sz w:val="22"/>
          <w:szCs w:val="22"/>
        </w:rPr>
      </w:pPr>
      <w:r w:rsidRPr="00CF08DC">
        <w:rPr>
          <w:rFonts w:asciiTheme="minorHAnsi" w:hAnsiTheme="minorHAnsi" w:cstheme="minorHAnsi"/>
          <w:sz w:val="22"/>
          <w:szCs w:val="22"/>
          <w:lang w:val="en"/>
        </w:rPr>
        <w:t xml:space="preserve">Worked on </w:t>
      </w:r>
      <w:r w:rsidR="001978AC" w:rsidRPr="00CF08DC">
        <w:rPr>
          <w:rFonts w:asciiTheme="minorHAnsi" w:hAnsiTheme="minorHAnsi" w:cstheme="minorHAnsi"/>
          <w:sz w:val="22"/>
          <w:szCs w:val="22"/>
          <w:lang w:val="en"/>
        </w:rPr>
        <w:t xml:space="preserve">HR/Payroll interfaces with </w:t>
      </w:r>
      <w:r w:rsidR="00EB2016" w:rsidRPr="00CF08DC">
        <w:rPr>
          <w:rFonts w:asciiTheme="minorHAnsi" w:hAnsiTheme="minorHAnsi" w:cstheme="minorHAnsi"/>
          <w:sz w:val="22"/>
          <w:szCs w:val="22"/>
          <w:lang w:val="en"/>
        </w:rPr>
        <w:t>third parties</w:t>
      </w:r>
      <w:r w:rsidR="001978AC" w:rsidRPr="00CF08DC">
        <w:rPr>
          <w:rFonts w:asciiTheme="minorHAnsi" w:hAnsiTheme="minorHAnsi" w:cstheme="minorHAnsi"/>
          <w:sz w:val="22"/>
          <w:szCs w:val="22"/>
          <w:lang w:val="en"/>
        </w:rPr>
        <w:t>.</w:t>
      </w:r>
    </w:p>
    <w:p w14:paraId="14EB714A" w14:textId="09D6DF16" w:rsidR="00C00D9A" w:rsidRPr="00CF08DC" w:rsidRDefault="00C00D9A" w:rsidP="00F15D75">
      <w:pPr>
        <w:numPr>
          <w:ilvl w:val="0"/>
          <w:numId w:val="3"/>
        </w:numPr>
        <w:ind w:right="-4"/>
        <w:jc w:val="both"/>
        <w:rPr>
          <w:rFonts w:asciiTheme="minorHAnsi" w:hAnsiTheme="minorHAnsi" w:cstheme="minorHAnsi"/>
          <w:sz w:val="22"/>
          <w:szCs w:val="22"/>
        </w:rPr>
      </w:pPr>
      <w:r w:rsidRPr="00CF08DC">
        <w:rPr>
          <w:rFonts w:asciiTheme="minorHAnsi" w:hAnsiTheme="minorHAnsi" w:cstheme="minorHAnsi"/>
          <w:sz w:val="22"/>
          <w:szCs w:val="22"/>
          <w:lang w:val="en"/>
        </w:rPr>
        <w:t>Worked on Data Replications using CPI</w:t>
      </w:r>
    </w:p>
    <w:p w14:paraId="69EBEAAC" w14:textId="4EDA70A4" w:rsidR="00EB383A" w:rsidRPr="00CF08DC" w:rsidRDefault="00EB383A" w:rsidP="00F15D75">
      <w:pPr>
        <w:numPr>
          <w:ilvl w:val="0"/>
          <w:numId w:val="3"/>
        </w:numPr>
        <w:ind w:right="-4"/>
        <w:jc w:val="both"/>
        <w:rPr>
          <w:rFonts w:asciiTheme="minorHAnsi" w:hAnsiTheme="minorHAnsi" w:cstheme="minorHAnsi"/>
          <w:sz w:val="22"/>
          <w:szCs w:val="22"/>
        </w:rPr>
      </w:pPr>
      <w:r w:rsidRPr="00CF08DC">
        <w:rPr>
          <w:rFonts w:asciiTheme="minorHAnsi" w:hAnsiTheme="minorHAnsi" w:cstheme="minorHAnsi"/>
          <w:sz w:val="22"/>
          <w:szCs w:val="22"/>
          <w:lang w:val="en"/>
        </w:rPr>
        <w:t xml:space="preserve">Mentor, Review, Coding and train Jr. </w:t>
      </w:r>
      <w:r w:rsidR="005F5DE1" w:rsidRPr="00CF08DC">
        <w:rPr>
          <w:rFonts w:asciiTheme="minorHAnsi" w:hAnsiTheme="minorHAnsi" w:cstheme="minorHAnsi"/>
          <w:sz w:val="22"/>
          <w:szCs w:val="22"/>
          <w:lang w:val="en"/>
        </w:rPr>
        <w:t>D</w:t>
      </w:r>
      <w:r w:rsidRPr="00CF08DC">
        <w:rPr>
          <w:rFonts w:asciiTheme="minorHAnsi" w:hAnsiTheme="minorHAnsi" w:cstheme="minorHAnsi"/>
          <w:sz w:val="22"/>
          <w:szCs w:val="22"/>
          <w:lang w:val="en"/>
        </w:rPr>
        <w:t>evelopers.</w:t>
      </w:r>
    </w:p>
    <w:p w14:paraId="753B94BF" w14:textId="77777777" w:rsidR="004766E9" w:rsidRPr="00CF08DC" w:rsidRDefault="004766E9" w:rsidP="00F15D75">
      <w:pPr>
        <w:ind w:right="-4"/>
        <w:jc w:val="both"/>
        <w:rPr>
          <w:rFonts w:asciiTheme="minorHAnsi" w:hAnsiTheme="minorHAnsi" w:cstheme="minorHAnsi"/>
          <w:b/>
          <w:sz w:val="22"/>
          <w:szCs w:val="22"/>
        </w:rPr>
      </w:pPr>
    </w:p>
    <w:p w14:paraId="09C65189" w14:textId="77777777" w:rsidR="004766E9" w:rsidRPr="00CF08DC" w:rsidRDefault="004766E9" w:rsidP="00F15D75">
      <w:pPr>
        <w:ind w:right="-4"/>
        <w:jc w:val="both"/>
        <w:rPr>
          <w:rFonts w:asciiTheme="minorHAnsi" w:hAnsiTheme="minorHAnsi" w:cstheme="minorHAnsi"/>
          <w:iCs/>
          <w:sz w:val="22"/>
          <w:szCs w:val="22"/>
        </w:rPr>
      </w:pPr>
      <w:r w:rsidRPr="00CF08DC">
        <w:rPr>
          <w:rFonts w:asciiTheme="minorHAnsi" w:hAnsiTheme="minorHAnsi" w:cstheme="minorHAnsi"/>
          <w:b/>
          <w:sz w:val="22"/>
          <w:szCs w:val="22"/>
        </w:rPr>
        <w:t>3. Name of Organization:</w:t>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r>
      <w:r w:rsidRPr="00CF08DC">
        <w:rPr>
          <w:rFonts w:asciiTheme="minorHAnsi" w:hAnsiTheme="minorHAnsi" w:cstheme="minorHAnsi"/>
          <w:b/>
          <w:sz w:val="22"/>
          <w:szCs w:val="22"/>
        </w:rPr>
        <w:tab/>
        <w:t xml:space="preserve">       </w:t>
      </w:r>
      <w:r w:rsidRPr="00CF08DC">
        <w:rPr>
          <w:rFonts w:asciiTheme="minorHAnsi" w:hAnsiTheme="minorHAnsi" w:cstheme="minorHAnsi"/>
          <w:b/>
          <w:iCs/>
          <w:sz w:val="22"/>
          <w:szCs w:val="22"/>
        </w:rPr>
        <w:t>Period: 7</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Jan 2013 to 31</w:t>
      </w:r>
      <w:r w:rsidRPr="00CF08DC">
        <w:rPr>
          <w:rFonts w:asciiTheme="minorHAnsi" w:hAnsiTheme="minorHAnsi" w:cstheme="minorHAnsi"/>
          <w:b/>
          <w:iCs/>
          <w:sz w:val="22"/>
          <w:szCs w:val="22"/>
          <w:vertAlign w:val="superscript"/>
        </w:rPr>
        <w:t>st</w:t>
      </w:r>
      <w:r w:rsidRPr="00CF08DC">
        <w:rPr>
          <w:rFonts w:asciiTheme="minorHAnsi" w:hAnsiTheme="minorHAnsi" w:cstheme="minorHAnsi"/>
          <w:b/>
          <w:iCs/>
          <w:sz w:val="22"/>
          <w:szCs w:val="22"/>
        </w:rPr>
        <w:t xml:space="preserve"> July 2020</w:t>
      </w:r>
    </w:p>
    <w:p w14:paraId="1832A8D9" w14:textId="77777777" w:rsidR="004766E9" w:rsidRPr="00CF08DC" w:rsidRDefault="004766E9" w:rsidP="00F15D75">
      <w:pPr>
        <w:ind w:right="-4"/>
        <w:jc w:val="both"/>
        <w:rPr>
          <w:rFonts w:asciiTheme="minorHAnsi" w:hAnsiTheme="minorHAnsi" w:cstheme="minorHAnsi"/>
          <w:bCs/>
          <w:sz w:val="22"/>
          <w:szCs w:val="22"/>
        </w:rPr>
      </w:pPr>
      <w:r w:rsidRPr="00CF08DC">
        <w:rPr>
          <w:rFonts w:asciiTheme="minorHAnsi" w:hAnsiTheme="minorHAnsi" w:cstheme="minorHAnsi"/>
          <w:b/>
          <w:sz w:val="22"/>
          <w:szCs w:val="22"/>
        </w:rPr>
        <w:t>DXC Technology &amp; Lonza India Pvt Limited</w:t>
      </w:r>
      <w:r w:rsidRPr="00CF08DC">
        <w:rPr>
          <w:rFonts w:asciiTheme="minorHAnsi" w:hAnsiTheme="minorHAnsi" w:cstheme="minorHAnsi"/>
          <w:sz w:val="22"/>
          <w:szCs w:val="22"/>
          <w:lang w:val="en-GB"/>
        </w:rPr>
        <w:t>,</w:t>
      </w:r>
      <w:r w:rsidRPr="00CF08DC">
        <w:rPr>
          <w:rFonts w:asciiTheme="minorHAnsi" w:hAnsiTheme="minorHAnsi" w:cstheme="minorHAnsi"/>
          <w:sz w:val="22"/>
          <w:szCs w:val="22"/>
        </w:rPr>
        <w:t xml:space="preserve"> </w:t>
      </w:r>
      <w:r w:rsidRPr="00CF08DC">
        <w:rPr>
          <w:rFonts w:asciiTheme="minorHAnsi" w:hAnsiTheme="minorHAnsi" w:cstheme="minorHAnsi"/>
          <w:b/>
          <w:sz w:val="22"/>
          <w:szCs w:val="22"/>
        </w:rPr>
        <w:t>Hyderabad</w:t>
      </w:r>
      <w:r w:rsidRPr="00CF08DC">
        <w:rPr>
          <w:rFonts w:asciiTheme="minorHAnsi" w:hAnsiTheme="minorHAnsi" w:cstheme="minorHAnsi"/>
          <w:bCs/>
          <w:sz w:val="22"/>
          <w:szCs w:val="22"/>
        </w:rPr>
        <w:t>.</w:t>
      </w:r>
      <w:r w:rsidRPr="00CF08DC">
        <w:rPr>
          <w:rFonts w:asciiTheme="minorHAnsi" w:hAnsiTheme="minorHAnsi" w:cstheme="minorHAnsi"/>
          <w:bCs/>
          <w:sz w:val="22"/>
          <w:szCs w:val="22"/>
        </w:rPr>
        <w:tab/>
      </w:r>
      <w:r w:rsidRPr="00CF08DC">
        <w:rPr>
          <w:rFonts w:asciiTheme="minorHAnsi" w:hAnsiTheme="minorHAnsi" w:cstheme="minorHAnsi"/>
          <w:bCs/>
          <w:sz w:val="22"/>
          <w:szCs w:val="22"/>
        </w:rPr>
        <w:tab/>
      </w:r>
    </w:p>
    <w:p w14:paraId="6A844986" w14:textId="32E141FF" w:rsidR="004766E9" w:rsidRPr="00CF08DC" w:rsidRDefault="004766E9" w:rsidP="00F15D75">
      <w:pPr>
        <w:ind w:right="-4"/>
        <w:jc w:val="both"/>
        <w:rPr>
          <w:rFonts w:asciiTheme="minorHAnsi" w:hAnsiTheme="minorHAnsi" w:cstheme="minorHAnsi"/>
          <w:b/>
          <w:sz w:val="22"/>
          <w:szCs w:val="22"/>
        </w:rPr>
      </w:pPr>
      <w:r w:rsidRPr="00CF08DC">
        <w:rPr>
          <w:rFonts w:asciiTheme="minorHAnsi" w:hAnsiTheme="minorHAnsi" w:cstheme="minorHAnsi"/>
          <w:b/>
          <w:sz w:val="22"/>
          <w:szCs w:val="22"/>
        </w:rPr>
        <w:t>Client(s)</w:t>
      </w:r>
      <w:r w:rsidR="00EB2016" w:rsidRPr="00CF08DC">
        <w:rPr>
          <w:rFonts w:asciiTheme="minorHAnsi" w:hAnsiTheme="minorHAnsi" w:cstheme="minorHAnsi"/>
          <w:b/>
          <w:bCs/>
          <w:sz w:val="22"/>
          <w:szCs w:val="22"/>
        </w:rPr>
        <w:t>:</w:t>
      </w:r>
      <w:r w:rsidR="00EB2016" w:rsidRPr="00CF08DC">
        <w:rPr>
          <w:rFonts w:asciiTheme="minorHAnsi" w:hAnsiTheme="minorHAnsi" w:cstheme="minorHAnsi"/>
          <w:bCs/>
          <w:sz w:val="22"/>
          <w:szCs w:val="22"/>
        </w:rPr>
        <w:t xml:space="preserve"> Lonza</w:t>
      </w:r>
      <w:r w:rsidRPr="00CF08DC">
        <w:rPr>
          <w:rFonts w:asciiTheme="minorHAnsi" w:hAnsiTheme="minorHAnsi" w:cstheme="minorHAnsi"/>
          <w:b/>
          <w:sz w:val="22"/>
          <w:szCs w:val="22"/>
        </w:rPr>
        <w:t>, USA</w:t>
      </w:r>
    </w:p>
    <w:p w14:paraId="70057876"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sz w:val="22"/>
          <w:szCs w:val="22"/>
        </w:rPr>
        <w:t xml:space="preserve">Project Title: </w:t>
      </w:r>
      <w:r w:rsidRPr="00CF08DC">
        <w:rPr>
          <w:rFonts w:asciiTheme="minorHAnsi" w:hAnsiTheme="minorHAnsi" w:cstheme="minorHAnsi"/>
          <w:b/>
          <w:bCs/>
          <w:color w:val="000000"/>
          <w:sz w:val="22"/>
          <w:szCs w:val="22"/>
        </w:rPr>
        <w:t>HCM Services</w:t>
      </w:r>
    </w:p>
    <w:p w14:paraId="1CEB3E75" w14:textId="5FB66A1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 xml:space="preserve">Technologies used: </w:t>
      </w:r>
      <w:r w:rsidR="00EB2016" w:rsidRPr="00CF08DC">
        <w:rPr>
          <w:rFonts w:asciiTheme="minorHAnsi" w:hAnsiTheme="minorHAnsi" w:cstheme="minorHAnsi"/>
          <w:b/>
          <w:bCs/>
          <w:spacing w:val="4"/>
          <w:sz w:val="22"/>
          <w:szCs w:val="22"/>
        </w:rPr>
        <w:t xml:space="preserve">ABAP, </w:t>
      </w:r>
      <w:r w:rsidRPr="00CF08DC">
        <w:rPr>
          <w:rFonts w:asciiTheme="minorHAnsi" w:hAnsiTheme="minorHAnsi" w:cstheme="minorHAnsi"/>
          <w:b/>
          <w:bCs/>
          <w:spacing w:val="4"/>
          <w:sz w:val="22"/>
          <w:szCs w:val="22"/>
        </w:rPr>
        <w:t>ABAP HR, ABAP WEBDYNPRO, BSP</w:t>
      </w:r>
    </w:p>
    <w:p w14:paraId="07C7BE16"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Environment: SAP ECC 6.0</w:t>
      </w:r>
    </w:p>
    <w:p w14:paraId="26D9A7A3" w14:textId="5D59344D"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Modules: PA, OM, Payroll, Time, LSO and Performance Management.</w:t>
      </w:r>
    </w:p>
    <w:p w14:paraId="0D29FCC8" w14:textId="77777777" w:rsidR="00A438B6" w:rsidRDefault="00A438B6" w:rsidP="00F15D75">
      <w:pPr>
        <w:jc w:val="both"/>
        <w:rPr>
          <w:rFonts w:asciiTheme="minorHAnsi" w:hAnsiTheme="minorHAnsi" w:cstheme="minorHAnsi"/>
          <w:b/>
          <w:bCs/>
          <w:sz w:val="22"/>
          <w:szCs w:val="22"/>
        </w:rPr>
      </w:pPr>
    </w:p>
    <w:p w14:paraId="41141E11" w14:textId="00B72599" w:rsidR="004766E9" w:rsidRPr="00CF08DC" w:rsidRDefault="004766E9" w:rsidP="00F15D75">
      <w:pPr>
        <w:jc w:val="both"/>
        <w:rPr>
          <w:rFonts w:asciiTheme="minorHAnsi" w:hAnsiTheme="minorHAnsi" w:cstheme="minorHAnsi"/>
          <w:color w:val="000000"/>
          <w:sz w:val="22"/>
          <w:szCs w:val="22"/>
        </w:rPr>
      </w:pPr>
      <w:r w:rsidRPr="00CF08DC">
        <w:rPr>
          <w:rFonts w:asciiTheme="minorHAnsi" w:hAnsiTheme="minorHAnsi" w:cstheme="minorHAnsi"/>
          <w:b/>
          <w:sz w:val="22"/>
          <w:szCs w:val="22"/>
        </w:rPr>
        <w:t>Roles and Responsibilities:</w:t>
      </w:r>
      <w:r w:rsidRPr="00CF08DC">
        <w:rPr>
          <w:rFonts w:asciiTheme="minorHAnsi" w:hAnsiTheme="minorHAnsi" w:cstheme="minorHAnsi"/>
          <w:color w:val="000000"/>
          <w:sz w:val="22"/>
          <w:szCs w:val="22"/>
        </w:rPr>
        <w:t xml:space="preserve"> </w:t>
      </w:r>
    </w:p>
    <w:p w14:paraId="3BD239A8"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Responsible for all the Technical Deliverables and Offshore coordination.</w:t>
      </w:r>
    </w:p>
    <w:p w14:paraId="0AFAC6D0"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Project Assessment, Timeline Management and Resource allocation. </w:t>
      </w:r>
    </w:p>
    <w:p w14:paraId="51A9D8CD"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Interacting with functional team for gathering custom development requirements</w:t>
      </w:r>
    </w:p>
    <w:p w14:paraId="7BEF15FF"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Analyzing the Functional Specs, Preparing the Technical Specifications.</w:t>
      </w:r>
    </w:p>
    <w:p w14:paraId="1E2BDC90" w14:textId="77777777" w:rsidR="004766E9" w:rsidRPr="00CF08DC" w:rsidRDefault="004766E9" w:rsidP="00F15D75">
      <w:pPr>
        <w:numPr>
          <w:ilvl w:val="0"/>
          <w:numId w:val="3"/>
        </w:numPr>
        <w:rPr>
          <w:rFonts w:asciiTheme="minorHAnsi" w:hAnsiTheme="minorHAnsi" w:cstheme="minorHAnsi"/>
          <w:sz w:val="22"/>
          <w:szCs w:val="22"/>
          <w:lang w:val="en"/>
        </w:rPr>
      </w:pPr>
      <w:r w:rsidRPr="00CF08DC">
        <w:rPr>
          <w:rFonts w:asciiTheme="minorHAnsi" w:hAnsiTheme="minorHAnsi" w:cstheme="minorHAnsi"/>
          <w:sz w:val="22"/>
          <w:szCs w:val="22"/>
          <w:lang w:val="en"/>
        </w:rPr>
        <w:t>Conducted Code Reviews and Peer Reviews.</w:t>
      </w:r>
    </w:p>
    <w:p w14:paraId="5174ED2C" w14:textId="77777777" w:rsidR="00E539EE" w:rsidRPr="00CF08DC" w:rsidRDefault="00E539EE"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Assisted in developing </w:t>
      </w:r>
      <w:r w:rsidRPr="00CF08DC">
        <w:rPr>
          <w:rFonts w:asciiTheme="minorHAnsi" w:hAnsiTheme="minorHAnsi" w:cstheme="minorHAnsi"/>
          <w:bCs/>
          <w:sz w:val="22"/>
          <w:szCs w:val="22"/>
          <w:lang w:val="en"/>
        </w:rPr>
        <w:t>custom reports and enhancements</w:t>
      </w:r>
      <w:r w:rsidRPr="00CF08DC">
        <w:rPr>
          <w:rFonts w:asciiTheme="minorHAnsi" w:hAnsiTheme="minorHAnsi" w:cstheme="minorHAnsi"/>
          <w:sz w:val="22"/>
          <w:szCs w:val="22"/>
          <w:lang w:val="en"/>
        </w:rPr>
        <w:t xml:space="preserve"> for FI module.</w:t>
      </w:r>
    </w:p>
    <w:p w14:paraId="0DBB929F" w14:textId="77777777" w:rsidR="00E539EE" w:rsidRPr="00CF08DC" w:rsidRDefault="00E539EE"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Participated in </w:t>
      </w:r>
      <w:r w:rsidRPr="00CF08DC">
        <w:rPr>
          <w:rFonts w:asciiTheme="minorHAnsi" w:hAnsiTheme="minorHAnsi" w:cstheme="minorHAnsi"/>
          <w:bCs/>
          <w:sz w:val="22"/>
          <w:szCs w:val="22"/>
          <w:lang w:val="en"/>
        </w:rPr>
        <w:t>unit testing and UAT support</w:t>
      </w:r>
      <w:r w:rsidRPr="00CF08DC">
        <w:rPr>
          <w:rFonts w:asciiTheme="minorHAnsi" w:hAnsiTheme="minorHAnsi" w:cstheme="minorHAnsi"/>
          <w:sz w:val="22"/>
          <w:szCs w:val="22"/>
          <w:lang w:val="en"/>
        </w:rPr>
        <w:t xml:space="preserve"> in collaboration with functional teams.</w:t>
      </w:r>
    </w:p>
    <w:p w14:paraId="6FF484DF" w14:textId="77777777" w:rsidR="00E539EE" w:rsidRPr="00CF08DC" w:rsidRDefault="00E539EE"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Implemented </w:t>
      </w:r>
      <w:r w:rsidRPr="00CF08DC">
        <w:rPr>
          <w:rFonts w:asciiTheme="minorHAnsi" w:hAnsiTheme="minorHAnsi" w:cstheme="minorHAnsi"/>
          <w:bCs/>
          <w:sz w:val="22"/>
          <w:szCs w:val="22"/>
          <w:lang w:val="en"/>
        </w:rPr>
        <w:t>user exits and BADIs</w:t>
      </w:r>
      <w:r w:rsidRPr="00CF08DC">
        <w:rPr>
          <w:rFonts w:asciiTheme="minorHAnsi" w:hAnsiTheme="minorHAnsi" w:cstheme="minorHAnsi"/>
          <w:sz w:val="22"/>
          <w:szCs w:val="22"/>
          <w:lang w:val="en"/>
        </w:rPr>
        <w:t xml:space="preserve"> to meet specific client business requirements.</w:t>
      </w:r>
    </w:p>
    <w:p w14:paraId="129A582D" w14:textId="77777777" w:rsidR="00E539EE" w:rsidRPr="00CF08DC" w:rsidRDefault="00E539EE" w:rsidP="00F15D75">
      <w:pPr>
        <w:pStyle w:val="NormalWeb"/>
        <w:numPr>
          <w:ilvl w:val="0"/>
          <w:numId w:val="3"/>
        </w:numPr>
        <w:spacing w:before="0" w:beforeAutospacing="0" w:after="0" w:afterAutospacing="0"/>
        <w:rPr>
          <w:rFonts w:asciiTheme="minorHAnsi" w:hAnsiTheme="minorHAnsi" w:cstheme="minorHAnsi"/>
          <w:sz w:val="22"/>
          <w:szCs w:val="22"/>
          <w:lang w:val="en"/>
        </w:rPr>
      </w:pPr>
      <w:r w:rsidRPr="00CF08DC">
        <w:rPr>
          <w:rFonts w:asciiTheme="minorHAnsi" w:hAnsiTheme="minorHAnsi" w:cstheme="minorHAnsi"/>
          <w:sz w:val="22"/>
          <w:szCs w:val="22"/>
          <w:lang w:val="en"/>
        </w:rPr>
        <w:t>Documented technical specifications, test cases, and transport logs.</w:t>
      </w:r>
    </w:p>
    <w:p w14:paraId="13B93CC8" w14:textId="77777777" w:rsidR="004766E9" w:rsidRPr="00CF08DC" w:rsidRDefault="004766E9" w:rsidP="00F15D75">
      <w:pPr>
        <w:tabs>
          <w:tab w:val="left" w:pos="3600"/>
          <w:tab w:val="left" w:pos="4545"/>
        </w:tabs>
        <w:jc w:val="both"/>
        <w:rPr>
          <w:rFonts w:asciiTheme="minorHAnsi" w:hAnsiTheme="minorHAnsi" w:cstheme="minorHAnsi"/>
          <w:sz w:val="22"/>
          <w:szCs w:val="22"/>
        </w:rPr>
      </w:pPr>
      <w:r w:rsidRPr="00CF08DC">
        <w:rPr>
          <w:rFonts w:asciiTheme="minorHAnsi" w:hAnsiTheme="minorHAnsi" w:cstheme="minorHAnsi"/>
          <w:sz w:val="22"/>
          <w:szCs w:val="22"/>
        </w:rPr>
        <w:lastRenderedPageBreak/>
        <w:t>Objects:</w:t>
      </w:r>
    </w:p>
    <w:p w14:paraId="445D8E89" w14:textId="77777777" w:rsidR="004766E9" w:rsidRPr="00CF08DC" w:rsidRDefault="004766E9" w:rsidP="00F15D75">
      <w:pPr>
        <w:numPr>
          <w:ilvl w:val="0"/>
          <w:numId w:val="5"/>
        </w:numPr>
        <w:rPr>
          <w:rFonts w:asciiTheme="minorHAnsi" w:hAnsiTheme="minorHAnsi" w:cstheme="minorHAnsi"/>
          <w:sz w:val="22"/>
          <w:szCs w:val="22"/>
          <w:lang w:val="en"/>
        </w:rPr>
      </w:pPr>
      <w:r w:rsidRPr="00CF08DC">
        <w:rPr>
          <w:rFonts w:asciiTheme="minorHAnsi" w:hAnsiTheme="minorHAnsi" w:cstheme="minorHAnsi"/>
          <w:sz w:val="22"/>
          <w:szCs w:val="22"/>
          <w:lang w:val="en"/>
        </w:rPr>
        <w:t xml:space="preserve">Created Reports using ABAP.  </w:t>
      </w:r>
    </w:p>
    <w:p w14:paraId="5431FB5B" w14:textId="77777777" w:rsidR="004766E9" w:rsidRPr="00CF08DC" w:rsidRDefault="004766E9" w:rsidP="00F15D75">
      <w:pPr>
        <w:numPr>
          <w:ilvl w:val="0"/>
          <w:numId w:val="5"/>
        </w:numPr>
        <w:rPr>
          <w:rFonts w:asciiTheme="minorHAnsi" w:hAnsiTheme="minorHAnsi" w:cstheme="minorHAnsi"/>
          <w:sz w:val="22"/>
          <w:szCs w:val="22"/>
          <w:lang w:val="en"/>
        </w:rPr>
      </w:pPr>
      <w:r w:rsidRPr="00CF08DC">
        <w:rPr>
          <w:rFonts w:asciiTheme="minorHAnsi" w:hAnsiTheme="minorHAnsi" w:cstheme="minorHAnsi"/>
          <w:sz w:val="22"/>
          <w:szCs w:val="22"/>
          <w:lang w:val="en"/>
        </w:rPr>
        <w:t>Developed/Enhanced custom Customer creation and Vendor creation applications.</w:t>
      </w:r>
    </w:p>
    <w:p w14:paraId="1C84A6E1" w14:textId="77777777" w:rsidR="004766E9" w:rsidRPr="00CF08DC" w:rsidRDefault="004766E9" w:rsidP="00F15D75">
      <w:pPr>
        <w:numPr>
          <w:ilvl w:val="0"/>
          <w:numId w:val="5"/>
        </w:numPr>
        <w:rPr>
          <w:rFonts w:asciiTheme="minorHAnsi" w:hAnsiTheme="minorHAnsi" w:cstheme="minorHAnsi"/>
          <w:sz w:val="22"/>
          <w:szCs w:val="22"/>
          <w:lang w:val="en"/>
        </w:rPr>
      </w:pPr>
      <w:r w:rsidRPr="00CF08DC">
        <w:rPr>
          <w:rFonts w:asciiTheme="minorHAnsi" w:hAnsiTheme="minorHAnsi" w:cstheme="minorHAnsi"/>
          <w:sz w:val="22"/>
          <w:szCs w:val="22"/>
          <w:lang w:val="en"/>
        </w:rPr>
        <w:t>Developed complex Approval Workflow Applications for FI Posting.</w:t>
      </w:r>
    </w:p>
    <w:p w14:paraId="2802D0E5" w14:textId="77777777" w:rsidR="004766E9" w:rsidRPr="00CF08DC" w:rsidRDefault="004766E9" w:rsidP="00F15D75">
      <w:pPr>
        <w:numPr>
          <w:ilvl w:val="0"/>
          <w:numId w:val="5"/>
        </w:numPr>
        <w:rPr>
          <w:rFonts w:asciiTheme="minorHAnsi" w:hAnsiTheme="minorHAnsi" w:cstheme="minorHAnsi"/>
          <w:sz w:val="22"/>
          <w:szCs w:val="22"/>
          <w:lang w:val="en"/>
        </w:rPr>
      </w:pPr>
      <w:r w:rsidRPr="00CF08DC">
        <w:rPr>
          <w:rFonts w:asciiTheme="minorHAnsi" w:hAnsiTheme="minorHAnsi" w:cstheme="minorHAnsi"/>
          <w:sz w:val="22"/>
          <w:szCs w:val="22"/>
          <w:lang w:val="en"/>
        </w:rPr>
        <w:t>Developed Complex Interfaces for data transfer from ECC to Ariba and Ariba to ECC via PI/PO.</w:t>
      </w:r>
    </w:p>
    <w:p w14:paraId="0F149BCA" w14:textId="77777777" w:rsidR="004766E9" w:rsidRPr="00CF08DC" w:rsidRDefault="004766E9" w:rsidP="00F15D75">
      <w:pPr>
        <w:numPr>
          <w:ilvl w:val="0"/>
          <w:numId w:val="5"/>
        </w:numPr>
        <w:rPr>
          <w:rFonts w:asciiTheme="minorHAnsi" w:hAnsiTheme="minorHAnsi" w:cstheme="minorHAnsi"/>
          <w:sz w:val="22"/>
          <w:szCs w:val="22"/>
          <w:lang w:val="en"/>
        </w:rPr>
      </w:pPr>
      <w:r w:rsidRPr="00CF08DC">
        <w:rPr>
          <w:rFonts w:asciiTheme="minorHAnsi" w:hAnsiTheme="minorHAnsi" w:cstheme="minorHAnsi"/>
          <w:sz w:val="22"/>
          <w:szCs w:val="22"/>
          <w:lang w:val="en"/>
        </w:rPr>
        <w:t>Enhanced SAP Ariba Master Data Export Programs according to the Customer Requirements.</w:t>
      </w:r>
    </w:p>
    <w:p w14:paraId="0D75D1C1" w14:textId="647FDF9E" w:rsidR="004766E9" w:rsidRPr="00CF08DC" w:rsidRDefault="004766E9" w:rsidP="00F15D75">
      <w:pPr>
        <w:numPr>
          <w:ilvl w:val="0"/>
          <w:numId w:val="5"/>
        </w:numPr>
        <w:rPr>
          <w:rFonts w:asciiTheme="minorHAnsi" w:hAnsiTheme="minorHAnsi" w:cstheme="minorHAnsi"/>
          <w:b/>
          <w:bCs/>
          <w:smallCaps/>
          <w:sz w:val="22"/>
          <w:szCs w:val="22"/>
        </w:rPr>
      </w:pPr>
      <w:r w:rsidRPr="00CF08DC">
        <w:rPr>
          <w:rFonts w:asciiTheme="minorHAnsi" w:hAnsiTheme="minorHAnsi" w:cstheme="minorHAnsi"/>
          <w:sz w:val="22"/>
          <w:szCs w:val="22"/>
          <w:lang w:val="en"/>
        </w:rPr>
        <w:t>Developed various Interfaces for data transfer from ECC to Hybris.</w:t>
      </w:r>
    </w:p>
    <w:p w14:paraId="7BFC7E33" w14:textId="77777777" w:rsidR="004766E9" w:rsidRPr="00CF08DC" w:rsidRDefault="004766E9" w:rsidP="00F15D75">
      <w:pPr>
        <w:rPr>
          <w:rFonts w:asciiTheme="minorHAnsi" w:hAnsiTheme="minorHAnsi" w:cstheme="minorHAnsi"/>
          <w:sz w:val="22"/>
          <w:szCs w:val="22"/>
          <w:lang w:val="en"/>
        </w:rPr>
      </w:pPr>
      <w:r w:rsidRPr="00CF08DC">
        <w:rPr>
          <w:rFonts w:asciiTheme="minorHAnsi" w:hAnsiTheme="minorHAnsi" w:cstheme="minorHAnsi"/>
          <w:b/>
          <w:bCs/>
          <w:smallCaps/>
          <w:sz w:val="22"/>
          <w:szCs w:val="22"/>
        </w:rPr>
        <w:tab/>
      </w:r>
    </w:p>
    <w:p w14:paraId="40713B4A" w14:textId="2D69ED85" w:rsidR="00F15D75" w:rsidRPr="00CF08DC" w:rsidRDefault="004766E9" w:rsidP="00F15D75">
      <w:pPr>
        <w:ind w:right="-4"/>
        <w:jc w:val="both"/>
        <w:rPr>
          <w:rFonts w:asciiTheme="minorHAnsi" w:hAnsiTheme="minorHAnsi" w:cstheme="minorHAnsi"/>
          <w:b/>
          <w:iCs/>
          <w:sz w:val="22"/>
          <w:szCs w:val="22"/>
        </w:rPr>
      </w:pPr>
      <w:r w:rsidRPr="00CF08DC">
        <w:rPr>
          <w:rFonts w:asciiTheme="minorHAnsi" w:hAnsiTheme="minorHAnsi" w:cstheme="minorHAnsi"/>
          <w:b/>
          <w:sz w:val="22"/>
          <w:szCs w:val="22"/>
        </w:rPr>
        <w:t>4. Name of Organization</w:t>
      </w:r>
      <w:r w:rsidR="00ED4552" w:rsidRPr="00CF08DC">
        <w:rPr>
          <w:rFonts w:asciiTheme="minorHAnsi" w:hAnsiTheme="minorHAnsi" w:cstheme="minorHAnsi"/>
          <w:b/>
          <w:sz w:val="22"/>
          <w:szCs w:val="22"/>
        </w:rPr>
        <w:t>: Defiance</w:t>
      </w:r>
      <w:r w:rsidRPr="00CF08DC">
        <w:rPr>
          <w:rFonts w:asciiTheme="minorHAnsi" w:hAnsiTheme="minorHAnsi" w:cstheme="minorHAnsi"/>
          <w:b/>
          <w:sz w:val="22"/>
          <w:szCs w:val="22"/>
        </w:rPr>
        <w:t xml:space="preserve"> Technologies</w:t>
      </w:r>
      <w:r w:rsidRPr="00CF08DC">
        <w:rPr>
          <w:rFonts w:asciiTheme="minorHAnsi" w:hAnsiTheme="minorHAnsi" w:cstheme="minorHAnsi"/>
          <w:b/>
          <w:sz w:val="22"/>
          <w:szCs w:val="22"/>
          <w:lang w:val="en-GB"/>
        </w:rPr>
        <w:t>,</w:t>
      </w:r>
      <w:r w:rsidRPr="00CF08DC">
        <w:rPr>
          <w:rFonts w:asciiTheme="minorHAnsi" w:hAnsiTheme="minorHAnsi" w:cstheme="minorHAnsi"/>
          <w:b/>
          <w:sz w:val="22"/>
          <w:szCs w:val="22"/>
        </w:rPr>
        <w:t xml:space="preserve"> Chennai</w:t>
      </w:r>
      <w:r w:rsidRPr="00CF08DC">
        <w:rPr>
          <w:rFonts w:asciiTheme="minorHAnsi" w:hAnsiTheme="minorHAnsi" w:cstheme="minorHAnsi"/>
          <w:b/>
          <w:bCs/>
          <w:sz w:val="22"/>
          <w:szCs w:val="22"/>
        </w:rPr>
        <w:t>.</w:t>
      </w:r>
      <w:r w:rsidRPr="00CF08DC">
        <w:rPr>
          <w:rFonts w:asciiTheme="minorHAnsi" w:hAnsiTheme="minorHAnsi" w:cstheme="minorHAnsi"/>
          <w:b/>
          <w:bCs/>
          <w:sz w:val="22"/>
          <w:szCs w:val="22"/>
        </w:rPr>
        <w:tab/>
      </w:r>
      <w:r w:rsidRPr="00CF08DC">
        <w:rPr>
          <w:rFonts w:asciiTheme="minorHAnsi" w:hAnsiTheme="minorHAnsi" w:cstheme="minorHAnsi"/>
          <w:b/>
          <w:bCs/>
          <w:sz w:val="22"/>
          <w:szCs w:val="22"/>
        </w:rPr>
        <w:tab/>
      </w:r>
      <w:r w:rsidRPr="00CF08DC">
        <w:rPr>
          <w:rFonts w:asciiTheme="minorHAnsi" w:hAnsiTheme="minorHAnsi" w:cstheme="minorHAnsi"/>
          <w:b/>
          <w:iCs/>
          <w:sz w:val="22"/>
          <w:szCs w:val="22"/>
        </w:rPr>
        <w:t>Period: 19</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April 2010 to 4</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Jan 201</w:t>
      </w:r>
      <w:r w:rsidR="00DF33CE" w:rsidRPr="00CF08DC">
        <w:rPr>
          <w:rFonts w:asciiTheme="minorHAnsi" w:hAnsiTheme="minorHAnsi" w:cstheme="minorHAnsi"/>
          <w:b/>
          <w:iCs/>
          <w:sz w:val="22"/>
          <w:szCs w:val="22"/>
        </w:rPr>
        <w:t>2</w:t>
      </w:r>
      <w:r w:rsidRPr="00CF08DC">
        <w:rPr>
          <w:rFonts w:asciiTheme="minorHAnsi" w:hAnsiTheme="minorHAnsi" w:cstheme="minorHAnsi"/>
          <w:b/>
          <w:iCs/>
          <w:sz w:val="22"/>
          <w:szCs w:val="22"/>
        </w:rPr>
        <w:t xml:space="preserve"> </w:t>
      </w:r>
    </w:p>
    <w:p w14:paraId="2082675C" w14:textId="620977DC" w:rsidR="004766E9" w:rsidRPr="00CF08DC" w:rsidRDefault="004766E9" w:rsidP="00F15D75">
      <w:pPr>
        <w:ind w:right="-4"/>
        <w:jc w:val="both"/>
        <w:rPr>
          <w:rFonts w:asciiTheme="minorHAnsi" w:hAnsiTheme="minorHAnsi" w:cstheme="minorHAnsi"/>
          <w:iCs/>
          <w:sz w:val="22"/>
          <w:szCs w:val="22"/>
        </w:rPr>
      </w:pPr>
      <w:r w:rsidRPr="00CF08DC">
        <w:rPr>
          <w:rFonts w:asciiTheme="minorHAnsi" w:hAnsiTheme="minorHAnsi" w:cstheme="minorHAnsi"/>
          <w:b/>
          <w:sz w:val="22"/>
          <w:szCs w:val="22"/>
        </w:rPr>
        <w:t>Client(s)</w:t>
      </w:r>
      <w:r w:rsidRPr="00CF08DC">
        <w:rPr>
          <w:rFonts w:asciiTheme="minorHAnsi" w:hAnsiTheme="minorHAnsi" w:cstheme="minorHAnsi"/>
          <w:b/>
          <w:bCs/>
          <w:sz w:val="22"/>
          <w:szCs w:val="22"/>
        </w:rPr>
        <w:t xml:space="preserve">:  </w:t>
      </w:r>
      <w:r w:rsidR="00DF33CE" w:rsidRPr="00CF08DC">
        <w:rPr>
          <w:rFonts w:asciiTheme="minorHAnsi" w:hAnsiTheme="minorHAnsi" w:cstheme="minorHAnsi"/>
          <w:b/>
          <w:sz w:val="22"/>
          <w:szCs w:val="22"/>
        </w:rPr>
        <w:t>Hinduja Limited</w:t>
      </w:r>
      <w:r w:rsidRPr="00CF08DC">
        <w:rPr>
          <w:rFonts w:asciiTheme="minorHAnsi" w:hAnsiTheme="minorHAnsi" w:cstheme="minorHAnsi"/>
          <w:b/>
          <w:sz w:val="22"/>
          <w:szCs w:val="22"/>
        </w:rPr>
        <w:t>, India.</w:t>
      </w:r>
    </w:p>
    <w:p w14:paraId="45C3FF93"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sz w:val="22"/>
          <w:szCs w:val="22"/>
        </w:rPr>
        <w:t xml:space="preserve">Project Title: </w:t>
      </w:r>
      <w:r w:rsidRPr="00CF08DC">
        <w:rPr>
          <w:rFonts w:asciiTheme="minorHAnsi" w:hAnsiTheme="minorHAnsi" w:cstheme="minorHAnsi"/>
          <w:b/>
          <w:bCs/>
          <w:color w:val="000000"/>
          <w:sz w:val="22"/>
          <w:szCs w:val="22"/>
        </w:rPr>
        <w:t>Payroll and Time Management</w:t>
      </w:r>
    </w:p>
    <w:p w14:paraId="0B308B5D" w14:textId="402ACE78"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 xml:space="preserve">Technologies used: </w:t>
      </w:r>
      <w:r w:rsidR="00A317F4" w:rsidRPr="00CF08DC">
        <w:rPr>
          <w:rFonts w:asciiTheme="minorHAnsi" w:hAnsiTheme="minorHAnsi" w:cstheme="minorHAnsi"/>
          <w:b/>
          <w:bCs/>
          <w:spacing w:val="4"/>
          <w:sz w:val="22"/>
          <w:szCs w:val="22"/>
        </w:rPr>
        <w:t>SAP ABAP, SAP ABAP HR&amp;</w:t>
      </w:r>
      <w:r w:rsidRPr="00CF08DC">
        <w:rPr>
          <w:rFonts w:asciiTheme="minorHAnsi" w:hAnsiTheme="minorHAnsi" w:cstheme="minorHAnsi"/>
          <w:b/>
          <w:bCs/>
          <w:spacing w:val="4"/>
          <w:sz w:val="22"/>
          <w:szCs w:val="22"/>
        </w:rPr>
        <w:t>ABAP WEBDYNPRO</w:t>
      </w:r>
    </w:p>
    <w:p w14:paraId="605F23E8"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Modules: HR – Payroll, OM, PA, Benefits, ESS/MSS.</w:t>
      </w:r>
    </w:p>
    <w:p w14:paraId="6D1177FB" w14:textId="77777777" w:rsidR="004766E9" w:rsidRPr="00CF08DC" w:rsidRDefault="004766E9" w:rsidP="00F15D75">
      <w:pPr>
        <w:jc w:val="both"/>
        <w:rPr>
          <w:rFonts w:asciiTheme="minorHAnsi" w:hAnsiTheme="minorHAnsi" w:cstheme="minorHAnsi"/>
          <w:b/>
          <w:sz w:val="22"/>
          <w:szCs w:val="22"/>
        </w:rPr>
      </w:pPr>
    </w:p>
    <w:p w14:paraId="4FB1A778" w14:textId="2326A003" w:rsidR="004766E9" w:rsidRDefault="004766E9" w:rsidP="00F15D75">
      <w:pPr>
        <w:jc w:val="both"/>
        <w:rPr>
          <w:rFonts w:asciiTheme="minorHAnsi" w:hAnsiTheme="minorHAnsi" w:cstheme="minorHAnsi"/>
          <w:color w:val="000000"/>
          <w:sz w:val="22"/>
          <w:szCs w:val="22"/>
        </w:rPr>
      </w:pPr>
      <w:r w:rsidRPr="00CF08DC">
        <w:rPr>
          <w:rFonts w:asciiTheme="minorHAnsi" w:hAnsiTheme="minorHAnsi" w:cstheme="minorHAnsi"/>
          <w:b/>
          <w:sz w:val="22"/>
          <w:szCs w:val="22"/>
        </w:rPr>
        <w:t>Roles and Responsibilities:</w:t>
      </w:r>
      <w:r w:rsidRPr="00CF08DC">
        <w:rPr>
          <w:rFonts w:asciiTheme="minorHAnsi" w:hAnsiTheme="minorHAnsi" w:cstheme="minorHAnsi"/>
          <w:color w:val="000000"/>
          <w:sz w:val="22"/>
          <w:szCs w:val="22"/>
        </w:rPr>
        <w:t xml:space="preserve"> </w:t>
      </w:r>
    </w:p>
    <w:p w14:paraId="083424E2" w14:textId="77777777" w:rsidR="008034D2" w:rsidRPr="00CF08DC" w:rsidRDefault="008034D2" w:rsidP="00F15D75">
      <w:pPr>
        <w:jc w:val="both"/>
        <w:rPr>
          <w:rFonts w:asciiTheme="minorHAnsi" w:hAnsiTheme="minorHAnsi" w:cstheme="minorHAnsi"/>
          <w:color w:val="000000"/>
          <w:sz w:val="22"/>
          <w:szCs w:val="22"/>
        </w:rPr>
      </w:pPr>
    </w:p>
    <w:p w14:paraId="6D729808" w14:textId="77777777"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rPr>
        <w:t>Involved in preparation of Business Blueprint from the customer’s To-Be document.</w:t>
      </w:r>
    </w:p>
    <w:p w14:paraId="603F6B42" w14:textId="77777777"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shd w:val="clear" w:color="auto" w:fill="FFFFFF"/>
        </w:rPr>
        <w:t>Developed and enhanced existing functionality in core HR module.</w:t>
      </w:r>
      <w:r w:rsidRPr="00CF08DC">
        <w:rPr>
          <w:rStyle w:val="apple-converted-space"/>
          <w:rFonts w:asciiTheme="minorHAnsi" w:hAnsiTheme="minorHAnsi" w:cstheme="minorHAnsi"/>
          <w:bCs/>
          <w:color w:val="000000"/>
          <w:sz w:val="22"/>
          <w:szCs w:val="22"/>
          <w:shd w:val="clear" w:color="auto" w:fill="FFFFFF"/>
        </w:rPr>
        <w:t> </w:t>
      </w:r>
    </w:p>
    <w:p w14:paraId="7C02A2A8" w14:textId="77777777"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shd w:val="clear" w:color="auto" w:fill="FFFFFF"/>
        </w:rPr>
        <w:t>Developed and enhanced ESS and MSS related underlying R/3 objects.</w:t>
      </w:r>
    </w:p>
    <w:p w14:paraId="0C270584" w14:textId="469DFE96"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shd w:val="clear" w:color="auto" w:fill="FFFFFF"/>
        </w:rPr>
        <w:t xml:space="preserve">Making changes in ESS and MSS </w:t>
      </w:r>
      <w:r w:rsidR="008E5654" w:rsidRPr="00CF08DC">
        <w:rPr>
          <w:rFonts w:asciiTheme="minorHAnsi" w:hAnsiTheme="minorHAnsi" w:cstheme="minorHAnsi"/>
          <w:bCs/>
          <w:color w:val="000000"/>
          <w:sz w:val="22"/>
          <w:szCs w:val="22"/>
          <w:shd w:val="clear" w:color="auto" w:fill="FFFFFF"/>
        </w:rPr>
        <w:t>Web Dynpro</w:t>
      </w:r>
      <w:r w:rsidRPr="00CF08DC">
        <w:rPr>
          <w:rFonts w:asciiTheme="minorHAnsi" w:hAnsiTheme="minorHAnsi" w:cstheme="minorHAnsi"/>
          <w:bCs/>
          <w:color w:val="000000"/>
          <w:sz w:val="22"/>
          <w:szCs w:val="22"/>
          <w:shd w:val="clear" w:color="auto" w:fill="FFFFFF"/>
        </w:rPr>
        <w:t xml:space="preserve"> screens.</w:t>
      </w:r>
    </w:p>
    <w:p w14:paraId="500B3D71" w14:textId="77777777"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shd w:val="clear" w:color="auto" w:fill="FFFFFF"/>
        </w:rPr>
        <w:t>Prepared Technical specification and User Manual.</w:t>
      </w:r>
    </w:p>
    <w:p w14:paraId="5A41037F" w14:textId="77777777" w:rsidR="004766E9" w:rsidRPr="00CF08DC" w:rsidRDefault="004766E9" w:rsidP="00F15D75">
      <w:pPr>
        <w:pStyle w:val="ListParagraph"/>
        <w:numPr>
          <w:ilvl w:val="1"/>
          <w:numId w:val="4"/>
        </w:numPr>
        <w:rPr>
          <w:rFonts w:asciiTheme="minorHAnsi" w:hAnsiTheme="minorHAnsi" w:cstheme="minorHAnsi"/>
          <w:bCs/>
          <w:color w:val="000000"/>
          <w:sz w:val="22"/>
          <w:szCs w:val="22"/>
        </w:rPr>
      </w:pPr>
      <w:r w:rsidRPr="00CF08DC">
        <w:rPr>
          <w:rFonts w:asciiTheme="minorHAnsi" w:hAnsiTheme="minorHAnsi" w:cstheme="minorHAnsi"/>
          <w:bCs/>
          <w:color w:val="000000"/>
          <w:sz w:val="22"/>
          <w:szCs w:val="22"/>
          <w:shd w:val="clear" w:color="auto" w:fill="FFFFFF"/>
        </w:rPr>
        <w:t>Involved in ESS/MSS Configuration.</w:t>
      </w:r>
    </w:p>
    <w:p w14:paraId="63FA8C90" w14:textId="77777777" w:rsidR="00F15D75" w:rsidRPr="00CF08DC" w:rsidRDefault="00F15D75" w:rsidP="00F15D75">
      <w:pPr>
        <w:ind w:right="-4"/>
        <w:jc w:val="both"/>
        <w:rPr>
          <w:rFonts w:asciiTheme="minorHAnsi" w:hAnsiTheme="minorHAnsi" w:cstheme="minorHAnsi"/>
          <w:b/>
          <w:sz w:val="22"/>
          <w:szCs w:val="22"/>
        </w:rPr>
      </w:pPr>
    </w:p>
    <w:p w14:paraId="4D270132" w14:textId="1BD56118" w:rsidR="004766E9" w:rsidRPr="00CF08DC" w:rsidRDefault="004766E9" w:rsidP="00F15D75">
      <w:pPr>
        <w:ind w:right="-4"/>
        <w:jc w:val="both"/>
        <w:rPr>
          <w:rFonts w:asciiTheme="minorHAnsi" w:hAnsiTheme="minorHAnsi" w:cstheme="minorHAnsi"/>
          <w:b/>
          <w:iCs/>
          <w:sz w:val="22"/>
          <w:szCs w:val="22"/>
        </w:rPr>
      </w:pPr>
      <w:r w:rsidRPr="00CF08DC">
        <w:rPr>
          <w:rFonts w:asciiTheme="minorHAnsi" w:hAnsiTheme="minorHAnsi" w:cstheme="minorHAnsi"/>
          <w:b/>
          <w:sz w:val="22"/>
          <w:szCs w:val="22"/>
        </w:rPr>
        <w:t xml:space="preserve">5. Name of Organization:  </w:t>
      </w:r>
      <w:r w:rsidRPr="00CF08DC">
        <w:rPr>
          <w:rFonts w:asciiTheme="minorHAnsi" w:hAnsiTheme="minorHAnsi" w:cstheme="minorHAnsi"/>
          <w:b/>
          <w:sz w:val="22"/>
          <w:szCs w:val="22"/>
          <w:lang w:val="en-GB"/>
        </w:rPr>
        <w:t>InfoTech Global India,</w:t>
      </w:r>
      <w:r w:rsidRPr="00CF08DC">
        <w:rPr>
          <w:rFonts w:asciiTheme="minorHAnsi" w:hAnsiTheme="minorHAnsi" w:cstheme="minorHAnsi"/>
          <w:b/>
          <w:sz w:val="22"/>
          <w:szCs w:val="22"/>
        </w:rPr>
        <w:t xml:space="preserve"> Bangalore</w:t>
      </w:r>
      <w:r w:rsidRPr="00CF08DC">
        <w:rPr>
          <w:rFonts w:asciiTheme="minorHAnsi" w:hAnsiTheme="minorHAnsi" w:cstheme="minorHAnsi"/>
          <w:b/>
          <w:bCs/>
          <w:sz w:val="22"/>
          <w:szCs w:val="22"/>
        </w:rPr>
        <w:t>.</w:t>
      </w:r>
      <w:r w:rsidRPr="00CF08DC">
        <w:rPr>
          <w:rFonts w:asciiTheme="minorHAnsi" w:hAnsiTheme="minorHAnsi" w:cstheme="minorHAnsi"/>
          <w:b/>
          <w:bCs/>
          <w:sz w:val="22"/>
          <w:szCs w:val="22"/>
        </w:rPr>
        <w:tab/>
        <w:t xml:space="preserve">        </w:t>
      </w:r>
      <w:r w:rsidRPr="00CF08DC">
        <w:rPr>
          <w:rFonts w:asciiTheme="minorHAnsi" w:hAnsiTheme="minorHAnsi" w:cstheme="minorHAnsi"/>
          <w:b/>
          <w:iCs/>
          <w:sz w:val="22"/>
          <w:szCs w:val="22"/>
        </w:rPr>
        <w:t>Period: 24</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March 2008 to 16</w:t>
      </w:r>
      <w:r w:rsidRPr="00CF08DC">
        <w:rPr>
          <w:rFonts w:asciiTheme="minorHAnsi" w:hAnsiTheme="minorHAnsi" w:cstheme="minorHAnsi"/>
          <w:b/>
          <w:iCs/>
          <w:sz w:val="22"/>
          <w:szCs w:val="22"/>
          <w:vertAlign w:val="superscript"/>
        </w:rPr>
        <w:t>th</w:t>
      </w:r>
      <w:r w:rsidRPr="00CF08DC">
        <w:rPr>
          <w:rFonts w:asciiTheme="minorHAnsi" w:hAnsiTheme="minorHAnsi" w:cstheme="minorHAnsi"/>
          <w:b/>
          <w:iCs/>
          <w:sz w:val="22"/>
          <w:szCs w:val="22"/>
        </w:rPr>
        <w:t xml:space="preserve"> April 2010</w:t>
      </w:r>
    </w:p>
    <w:p w14:paraId="6C65B4B3" w14:textId="1214DB7F" w:rsidR="004766E9" w:rsidRPr="00CF08DC" w:rsidRDefault="004766E9" w:rsidP="00F15D75">
      <w:pPr>
        <w:ind w:right="-4"/>
        <w:jc w:val="both"/>
        <w:rPr>
          <w:rFonts w:asciiTheme="minorHAnsi" w:hAnsiTheme="minorHAnsi" w:cstheme="minorHAnsi"/>
          <w:b/>
          <w:bCs/>
          <w:sz w:val="22"/>
          <w:szCs w:val="22"/>
        </w:rPr>
      </w:pPr>
      <w:r w:rsidRPr="00CF08DC">
        <w:rPr>
          <w:rFonts w:asciiTheme="minorHAnsi" w:hAnsiTheme="minorHAnsi" w:cstheme="minorHAnsi"/>
          <w:b/>
          <w:sz w:val="22"/>
          <w:szCs w:val="22"/>
        </w:rPr>
        <w:t>Client(s)</w:t>
      </w:r>
      <w:r w:rsidR="00C065D9" w:rsidRPr="00CF08DC">
        <w:rPr>
          <w:rFonts w:asciiTheme="minorHAnsi" w:hAnsiTheme="minorHAnsi" w:cstheme="minorHAnsi"/>
          <w:b/>
          <w:bCs/>
          <w:sz w:val="22"/>
          <w:szCs w:val="22"/>
        </w:rPr>
        <w:t>: Siemens</w:t>
      </w:r>
      <w:r w:rsidRPr="00CF08DC">
        <w:rPr>
          <w:rFonts w:asciiTheme="minorHAnsi" w:hAnsiTheme="minorHAnsi" w:cstheme="minorHAnsi"/>
          <w:b/>
          <w:sz w:val="22"/>
          <w:szCs w:val="22"/>
        </w:rPr>
        <w:t xml:space="preserve"> Medical Solutions, USA.</w:t>
      </w:r>
    </w:p>
    <w:p w14:paraId="14D2398E"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sz w:val="22"/>
          <w:szCs w:val="22"/>
        </w:rPr>
        <w:t xml:space="preserve">Project Title: </w:t>
      </w:r>
      <w:r w:rsidRPr="00CF08DC">
        <w:rPr>
          <w:rFonts w:asciiTheme="minorHAnsi" w:hAnsiTheme="minorHAnsi" w:cstheme="minorHAnsi"/>
          <w:b/>
          <w:bCs/>
          <w:spacing w:val="4"/>
          <w:sz w:val="22"/>
          <w:szCs w:val="22"/>
        </w:rPr>
        <w:t>Payer Rules</w:t>
      </w:r>
    </w:p>
    <w:p w14:paraId="5FF6C03F" w14:textId="77777777" w:rsidR="004766E9" w:rsidRPr="00CF08DC" w:rsidRDefault="004766E9" w:rsidP="00F15D75">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 xml:space="preserve">Technologies used: Blaze 6.0, </w:t>
      </w:r>
      <w:proofErr w:type="spellStart"/>
      <w:r w:rsidRPr="00CF08DC">
        <w:rPr>
          <w:rFonts w:asciiTheme="minorHAnsi" w:hAnsiTheme="minorHAnsi" w:cstheme="minorHAnsi"/>
          <w:b/>
          <w:bCs/>
          <w:spacing w:val="4"/>
          <w:sz w:val="22"/>
          <w:szCs w:val="22"/>
        </w:rPr>
        <w:t>Fitnesse</w:t>
      </w:r>
      <w:proofErr w:type="spellEnd"/>
      <w:r w:rsidRPr="00CF08DC">
        <w:rPr>
          <w:rFonts w:asciiTheme="minorHAnsi" w:hAnsiTheme="minorHAnsi" w:cstheme="minorHAnsi"/>
          <w:b/>
          <w:bCs/>
          <w:spacing w:val="4"/>
          <w:sz w:val="22"/>
          <w:szCs w:val="22"/>
        </w:rPr>
        <w:t xml:space="preserve"> (testing tool), </w:t>
      </w:r>
    </w:p>
    <w:p w14:paraId="7040532D" w14:textId="6BDCB8D5" w:rsidR="004766E9" w:rsidRDefault="004766E9" w:rsidP="00A438B6">
      <w:pPr>
        <w:ind w:right="-4"/>
        <w:jc w:val="both"/>
        <w:rPr>
          <w:rFonts w:asciiTheme="minorHAnsi" w:hAnsiTheme="minorHAnsi" w:cstheme="minorHAnsi"/>
          <w:b/>
          <w:bCs/>
          <w:spacing w:val="4"/>
          <w:sz w:val="22"/>
          <w:szCs w:val="22"/>
        </w:rPr>
      </w:pPr>
      <w:r w:rsidRPr="00CF08DC">
        <w:rPr>
          <w:rFonts w:asciiTheme="minorHAnsi" w:hAnsiTheme="minorHAnsi" w:cstheme="minorHAnsi"/>
          <w:b/>
          <w:bCs/>
          <w:spacing w:val="4"/>
          <w:sz w:val="22"/>
          <w:szCs w:val="22"/>
        </w:rPr>
        <w:t>Project Methodology used: AGILE.</w:t>
      </w:r>
    </w:p>
    <w:p w14:paraId="31D40E2B" w14:textId="77777777" w:rsidR="008034D2" w:rsidRPr="00A438B6" w:rsidRDefault="008034D2" w:rsidP="00A438B6">
      <w:pPr>
        <w:ind w:right="-4"/>
        <w:jc w:val="both"/>
        <w:rPr>
          <w:rFonts w:asciiTheme="minorHAnsi" w:hAnsiTheme="minorHAnsi" w:cstheme="minorHAnsi"/>
          <w:b/>
          <w:bCs/>
          <w:spacing w:val="4"/>
          <w:sz w:val="22"/>
          <w:szCs w:val="22"/>
        </w:rPr>
      </w:pPr>
    </w:p>
    <w:p w14:paraId="0F25BA85" w14:textId="05E112B4" w:rsidR="00541DA4" w:rsidRDefault="004766E9" w:rsidP="00F15D75">
      <w:pPr>
        <w:ind w:right="-4"/>
        <w:jc w:val="both"/>
        <w:rPr>
          <w:rFonts w:asciiTheme="minorHAnsi" w:hAnsiTheme="minorHAnsi" w:cstheme="minorHAnsi"/>
          <w:color w:val="000000"/>
          <w:sz w:val="22"/>
          <w:szCs w:val="22"/>
        </w:rPr>
      </w:pPr>
      <w:r w:rsidRPr="00CF08DC">
        <w:rPr>
          <w:rFonts w:asciiTheme="minorHAnsi" w:hAnsiTheme="minorHAnsi" w:cstheme="minorHAnsi"/>
          <w:b/>
          <w:sz w:val="22"/>
          <w:szCs w:val="22"/>
        </w:rPr>
        <w:t>Roles and Responsibilities:</w:t>
      </w:r>
      <w:r w:rsidRPr="00CF08DC">
        <w:rPr>
          <w:rFonts w:asciiTheme="minorHAnsi" w:hAnsiTheme="minorHAnsi" w:cstheme="minorHAnsi"/>
          <w:color w:val="000000"/>
          <w:sz w:val="22"/>
          <w:szCs w:val="22"/>
        </w:rPr>
        <w:t xml:space="preserve"> </w:t>
      </w:r>
    </w:p>
    <w:p w14:paraId="6E319C5F" w14:textId="77777777" w:rsidR="008034D2" w:rsidRPr="00CF08DC" w:rsidRDefault="008034D2" w:rsidP="00F15D75">
      <w:pPr>
        <w:ind w:right="-4"/>
        <w:jc w:val="both"/>
        <w:rPr>
          <w:rFonts w:asciiTheme="minorHAnsi" w:hAnsiTheme="minorHAnsi" w:cstheme="minorHAnsi"/>
          <w:color w:val="000000"/>
          <w:sz w:val="22"/>
          <w:szCs w:val="22"/>
        </w:rPr>
      </w:pPr>
    </w:p>
    <w:p w14:paraId="68451244" w14:textId="77777777" w:rsidR="004766E9" w:rsidRPr="00CF08DC" w:rsidRDefault="004766E9" w:rsidP="00F15D75">
      <w:pPr>
        <w:pStyle w:val="ListParagraph"/>
        <w:numPr>
          <w:ilvl w:val="0"/>
          <w:numId w:val="8"/>
        </w:numPr>
        <w:jc w:val="both"/>
        <w:rPr>
          <w:rFonts w:asciiTheme="minorHAnsi" w:hAnsiTheme="minorHAnsi" w:cstheme="minorHAnsi"/>
          <w:sz w:val="22"/>
          <w:szCs w:val="22"/>
        </w:rPr>
      </w:pPr>
      <w:r w:rsidRPr="00CF08DC">
        <w:rPr>
          <w:rFonts w:asciiTheme="minorHAnsi" w:hAnsiTheme="minorHAnsi" w:cstheme="minorHAnsi"/>
          <w:sz w:val="22"/>
          <w:szCs w:val="22"/>
        </w:rPr>
        <w:t>Understanding Requirement, Development and Unit testing</w:t>
      </w:r>
    </w:p>
    <w:p w14:paraId="3CDAACAB" w14:textId="77777777" w:rsidR="004766E9" w:rsidRPr="00CF08DC" w:rsidRDefault="004766E9" w:rsidP="00F15D75">
      <w:pPr>
        <w:pStyle w:val="ListParagraph"/>
        <w:numPr>
          <w:ilvl w:val="0"/>
          <w:numId w:val="8"/>
        </w:numPr>
        <w:jc w:val="both"/>
        <w:rPr>
          <w:rFonts w:asciiTheme="minorHAnsi" w:hAnsiTheme="minorHAnsi" w:cstheme="minorHAnsi"/>
          <w:sz w:val="22"/>
          <w:szCs w:val="22"/>
        </w:rPr>
      </w:pPr>
      <w:r w:rsidRPr="00CF08DC">
        <w:rPr>
          <w:rFonts w:asciiTheme="minorHAnsi" w:hAnsiTheme="minorHAnsi" w:cstheme="minorHAnsi"/>
          <w:sz w:val="22"/>
          <w:szCs w:val="22"/>
        </w:rPr>
        <w:t>Test Harness Testing and CLAREDI Testing.</w:t>
      </w:r>
    </w:p>
    <w:p w14:paraId="4E8034AF" w14:textId="6FA500A9" w:rsidR="00922C6B" w:rsidRPr="00CF08DC" w:rsidRDefault="00922C6B" w:rsidP="00F15D75">
      <w:pPr>
        <w:pStyle w:val="ListParagraph"/>
        <w:numPr>
          <w:ilvl w:val="0"/>
          <w:numId w:val="8"/>
        </w:numPr>
        <w:jc w:val="both"/>
        <w:rPr>
          <w:rFonts w:asciiTheme="minorHAnsi" w:hAnsiTheme="minorHAnsi" w:cstheme="minorHAnsi"/>
          <w:sz w:val="22"/>
          <w:szCs w:val="22"/>
        </w:rPr>
      </w:pPr>
      <w:r w:rsidRPr="00CF08DC">
        <w:rPr>
          <w:rFonts w:asciiTheme="minorHAnsi" w:hAnsiTheme="minorHAnsi" w:cstheme="minorHAnsi"/>
          <w:sz w:val="22"/>
          <w:szCs w:val="22"/>
        </w:rPr>
        <w:t xml:space="preserve">Implementing Business Rules </w:t>
      </w:r>
      <w:r w:rsidR="00A32564" w:rsidRPr="00CF08DC">
        <w:rPr>
          <w:rFonts w:asciiTheme="minorHAnsi" w:hAnsiTheme="minorHAnsi" w:cstheme="minorHAnsi"/>
          <w:sz w:val="22"/>
          <w:szCs w:val="22"/>
        </w:rPr>
        <w:t>using BLAZE Rules Engine</w:t>
      </w:r>
    </w:p>
    <w:p w14:paraId="708E25AE" w14:textId="49B72F65" w:rsidR="00A32339" w:rsidRPr="00CF08DC" w:rsidRDefault="00A32339" w:rsidP="00F15D75">
      <w:pPr>
        <w:pStyle w:val="ListParagraph"/>
        <w:numPr>
          <w:ilvl w:val="0"/>
          <w:numId w:val="8"/>
        </w:numPr>
        <w:jc w:val="both"/>
        <w:rPr>
          <w:rFonts w:asciiTheme="minorHAnsi" w:hAnsiTheme="minorHAnsi" w:cstheme="minorHAnsi"/>
          <w:sz w:val="22"/>
          <w:szCs w:val="22"/>
        </w:rPr>
      </w:pPr>
      <w:r w:rsidRPr="00CF08DC">
        <w:rPr>
          <w:rFonts w:asciiTheme="minorHAnsi" w:hAnsiTheme="minorHAnsi" w:cstheme="minorHAnsi"/>
          <w:sz w:val="22"/>
          <w:szCs w:val="22"/>
        </w:rPr>
        <w:t>Develop Java Class</w:t>
      </w:r>
      <w:r w:rsidR="00D4527F" w:rsidRPr="00CF08DC">
        <w:rPr>
          <w:rFonts w:asciiTheme="minorHAnsi" w:hAnsiTheme="minorHAnsi" w:cstheme="minorHAnsi"/>
          <w:sz w:val="22"/>
          <w:szCs w:val="22"/>
        </w:rPr>
        <w:t>es</w:t>
      </w:r>
      <w:r w:rsidRPr="00CF08DC">
        <w:rPr>
          <w:rFonts w:asciiTheme="minorHAnsi" w:hAnsiTheme="minorHAnsi" w:cstheme="minorHAnsi"/>
          <w:sz w:val="22"/>
          <w:szCs w:val="22"/>
        </w:rPr>
        <w:t xml:space="preserve"> and import </w:t>
      </w:r>
      <w:r w:rsidR="00D4527F" w:rsidRPr="00CF08DC">
        <w:rPr>
          <w:rFonts w:asciiTheme="minorHAnsi" w:hAnsiTheme="minorHAnsi" w:cstheme="minorHAnsi"/>
          <w:sz w:val="22"/>
          <w:szCs w:val="22"/>
        </w:rPr>
        <w:t>them into Blaze Environment</w:t>
      </w:r>
    </w:p>
    <w:p w14:paraId="0AE7B591" w14:textId="084DF2F1" w:rsidR="004766E9" w:rsidRPr="00CF08DC" w:rsidRDefault="004766E9" w:rsidP="00F15D75">
      <w:pPr>
        <w:tabs>
          <w:tab w:val="left" w:pos="720"/>
          <w:tab w:val="left" w:pos="1440"/>
          <w:tab w:val="left" w:pos="2160"/>
          <w:tab w:val="left" w:pos="3255"/>
        </w:tabs>
        <w:jc w:val="both"/>
        <w:rPr>
          <w:rFonts w:asciiTheme="minorHAnsi" w:hAnsiTheme="minorHAnsi" w:cstheme="minorHAnsi"/>
          <w:sz w:val="22"/>
          <w:szCs w:val="22"/>
        </w:rPr>
      </w:pPr>
      <w:r w:rsidRPr="00CF08DC">
        <w:rPr>
          <w:rFonts w:asciiTheme="minorHAnsi" w:hAnsiTheme="minorHAnsi" w:cstheme="minorHAnsi"/>
          <w:b/>
          <w:sz w:val="22"/>
          <w:szCs w:val="22"/>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r w:rsidRPr="00CF08DC">
        <w:rPr>
          <w:rFonts w:asciiTheme="minorHAnsi" w:hAnsiTheme="minorHAnsi" w:cstheme="minorHAnsi"/>
          <w:sz w:val="22"/>
          <w:szCs w:val="22"/>
          <w:lang w:val="de-DE"/>
        </w:rPr>
        <w:tab/>
      </w:r>
    </w:p>
    <w:p w14:paraId="256D962F" w14:textId="77777777" w:rsidR="004766E9" w:rsidRPr="00CF08DC" w:rsidRDefault="004766E9" w:rsidP="00F15D75">
      <w:pPr>
        <w:rPr>
          <w:rFonts w:asciiTheme="minorHAnsi" w:hAnsiTheme="minorHAnsi" w:cstheme="minorHAnsi"/>
          <w:sz w:val="22"/>
          <w:szCs w:val="22"/>
        </w:rPr>
      </w:pPr>
    </w:p>
    <w:sectPr w:rsidR="004766E9" w:rsidRPr="00CF08DC" w:rsidSect="008A2E56">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1E53" w14:textId="77777777" w:rsidR="00092EA5" w:rsidRDefault="00092EA5">
      <w:r>
        <w:separator/>
      </w:r>
    </w:p>
  </w:endnote>
  <w:endnote w:type="continuationSeparator" w:id="0">
    <w:p w14:paraId="1B93777A" w14:textId="77777777" w:rsidR="00092EA5" w:rsidRDefault="00092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w:altName w:val="Book Antiqua"/>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457D" w14:textId="77777777" w:rsidR="00D4082B" w:rsidRDefault="00D4082B">
    <w:pPr>
      <w:pStyle w:val="Footer"/>
      <w:tabs>
        <w:tab w:val="left" w:pos="8280"/>
      </w:tabs>
      <w:rPr>
        <w:b/>
        <w:bCs/>
        <w:sz w:val="18"/>
        <w:szCs w:val="18"/>
      </w:rPr>
    </w:pPr>
  </w:p>
  <w:p w14:paraId="4CBB95EA" w14:textId="77777777" w:rsidR="00D4082B" w:rsidRDefault="00A14B83">
    <w:pPr>
      <w:pStyle w:val="Footer"/>
      <w:tabs>
        <w:tab w:val="left" w:pos="8280"/>
      </w:tabs>
      <w:rPr>
        <w:i/>
        <w:iCs/>
        <w:sz w:val="20"/>
        <w:szCs w:val="20"/>
      </w:rPr>
    </w:pPr>
    <w:r>
      <w:rPr>
        <w:rFonts w:ascii="Palatino" w:hAnsi="Palatino"/>
        <w:b/>
        <w:bCs/>
        <w:smallCaps/>
        <w:sz w:val="16"/>
        <w:szCs w:val="16"/>
      </w:rPr>
      <w:t xml:space="preserve">          </w:t>
    </w:r>
    <w:r>
      <w:rPr>
        <w:snapToGrid w:val="0"/>
        <w:sz w:val="16"/>
        <w:szCs w:val="16"/>
      </w:rPr>
      <w:t xml:space="preserve">             </w:t>
    </w:r>
    <w:r>
      <w:rPr>
        <w:snapToGrid w:val="0"/>
      </w:rPr>
      <w:tab/>
    </w:r>
    <w:r>
      <w:rPr>
        <w:snapToGrid w:val="0"/>
      </w:rPr>
      <w:tab/>
    </w:r>
    <w:r>
      <w:rPr>
        <w:i/>
        <w:iCs/>
        <w:snapToGrid w:val="0"/>
      </w:rPr>
      <w:t xml:space="preserve">           </w:t>
    </w:r>
    <w:r>
      <w:rPr>
        <w:i/>
        <w:iCs/>
        <w:snapToGrid w:val="0"/>
        <w:sz w:val="18"/>
        <w:szCs w:val="18"/>
      </w:rPr>
      <w:t xml:space="preserve">-Page </w:t>
    </w:r>
    <w:r>
      <w:rPr>
        <w:i/>
        <w:iCs/>
        <w:snapToGrid w:val="0"/>
        <w:sz w:val="18"/>
        <w:szCs w:val="18"/>
      </w:rPr>
      <w:fldChar w:fldCharType="begin"/>
    </w:r>
    <w:r>
      <w:rPr>
        <w:i/>
        <w:iCs/>
        <w:snapToGrid w:val="0"/>
        <w:sz w:val="18"/>
        <w:szCs w:val="18"/>
      </w:rPr>
      <w:instrText xml:space="preserve"> PAGE </w:instrText>
    </w:r>
    <w:r>
      <w:rPr>
        <w:i/>
        <w:iCs/>
        <w:snapToGrid w:val="0"/>
        <w:sz w:val="18"/>
        <w:szCs w:val="18"/>
      </w:rPr>
      <w:fldChar w:fldCharType="separate"/>
    </w:r>
    <w:r>
      <w:rPr>
        <w:i/>
        <w:iCs/>
        <w:noProof/>
        <w:snapToGrid w:val="0"/>
        <w:sz w:val="18"/>
        <w:szCs w:val="18"/>
      </w:rPr>
      <w:t>3</w:t>
    </w:r>
    <w:r>
      <w:rPr>
        <w:i/>
        <w:iCs/>
        <w:snapToGrid w:val="0"/>
        <w:sz w:val="18"/>
        <w:szCs w:val="18"/>
      </w:rPr>
      <w:fldChar w:fldCharType="end"/>
    </w:r>
    <w:r>
      <w:rPr>
        <w:i/>
        <w:iCs/>
        <w:snapToGrid w:val="0"/>
        <w:sz w:val="18"/>
        <w:szCs w:val="18"/>
      </w:rPr>
      <w:t xml:space="preserve"> of </w:t>
    </w:r>
    <w:r>
      <w:rPr>
        <w:i/>
        <w:iCs/>
        <w:snapToGrid w:val="0"/>
        <w:sz w:val="18"/>
        <w:szCs w:val="18"/>
      </w:rPr>
      <w:fldChar w:fldCharType="begin"/>
    </w:r>
    <w:r>
      <w:rPr>
        <w:i/>
        <w:iCs/>
        <w:snapToGrid w:val="0"/>
        <w:sz w:val="18"/>
        <w:szCs w:val="18"/>
      </w:rPr>
      <w:instrText xml:space="preserve"> NUMPAGES </w:instrText>
    </w:r>
    <w:r>
      <w:rPr>
        <w:i/>
        <w:iCs/>
        <w:snapToGrid w:val="0"/>
        <w:sz w:val="18"/>
        <w:szCs w:val="18"/>
      </w:rPr>
      <w:fldChar w:fldCharType="separate"/>
    </w:r>
    <w:r>
      <w:rPr>
        <w:i/>
        <w:iCs/>
        <w:noProof/>
        <w:snapToGrid w:val="0"/>
        <w:sz w:val="18"/>
        <w:szCs w:val="18"/>
      </w:rPr>
      <w:t>3</w:t>
    </w:r>
    <w:r>
      <w:rPr>
        <w:i/>
        <w:iCs/>
        <w:snapToGrid w:val="0"/>
        <w:sz w:val="18"/>
        <w:szCs w:val="18"/>
      </w:rPr>
      <w:fldChar w:fldCharType="end"/>
    </w:r>
    <w:r>
      <w:rPr>
        <w:i/>
        <w:iCs/>
        <w:snapToGrid w:val="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B4BD" w14:textId="77777777" w:rsidR="00092EA5" w:rsidRDefault="00092EA5">
      <w:r>
        <w:separator/>
      </w:r>
    </w:p>
  </w:footnote>
  <w:footnote w:type="continuationSeparator" w:id="0">
    <w:p w14:paraId="7930EEB1" w14:textId="77777777" w:rsidR="00092EA5" w:rsidRDefault="00092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330"/>
    <w:multiLevelType w:val="multilevel"/>
    <w:tmpl w:val="566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3192"/>
    <w:multiLevelType w:val="hybridMultilevel"/>
    <w:tmpl w:val="ABF216BC"/>
    <w:lvl w:ilvl="0" w:tplc="3D3212BA">
      <w:start w:val="1"/>
      <w:numFmt w:val="lowerLetter"/>
      <w:lvlText w:val="%1."/>
      <w:lvlJc w:val="left"/>
      <w:pPr>
        <w:ind w:left="720" w:hanging="360"/>
      </w:pPr>
      <w:rPr>
        <w:rFonts w:ascii="Arial" w:hAnsi="Arial" w:cs="Arial" w:hint="default"/>
      </w:rPr>
    </w:lvl>
    <w:lvl w:ilvl="1" w:tplc="4009000B">
      <w:start w:val="1"/>
      <w:numFmt w:val="bullet"/>
      <w:lvlText w:val=""/>
      <w:lvlJc w:val="left"/>
      <w:pPr>
        <w:ind w:left="72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A1526B"/>
    <w:multiLevelType w:val="multilevel"/>
    <w:tmpl w:val="55D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622"/>
    <w:multiLevelType w:val="hybridMultilevel"/>
    <w:tmpl w:val="2A763A1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466E7A"/>
    <w:multiLevelType w:val="multilevel"/>
    <w:tmpl w:val="35E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D03FD"/>
    <w:multiLevelType w:val="hybridMultilevel"/>
    <w:tmpl w:val="3B268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065275"/>
    <w:multiLevelType w:val="multilevel"/>
    <w:tmpl w:val="157C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D1D4D"/>
    <w:multiLevelType w:val="hybridMultilevel"/>
    <w:tmpl w:val="17A8F2B4"/>
    <w:lvl w:ilvl="0" w:tplc="4009000B">
      <w:start w:val="1"/>
      <w:numFmt w:val="bullet"/>
      <w:lvlText w:val=""/>
      <w:lvlJc w:val="left"/>
      <w:pPr>
        <w:ind w:left="720" w:hanging="360"/>
      </w:pPr>
      <w:rPr>
        <w:rFonts w:ascii="Wingdings" w:hAnsi="Wingdings" w:hint="default"/>
        <w:b w:val="0"/>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0B0C00"/>
    <w:multiLevelType w:val="multilevel"/>
    <w:tmpl w:val="105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37A5A"/>
    <w:multiLevelType w:val="multilevel"/>
    <w:tmpl w:val="533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A48F3"/>
    <w:multiLevelType w:val="multilevel"/>
    <w:tmpl w:val="B16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058C2"/>
    <w:multiLevelType w:val="hybridMultilevel"/>
    <w:tmpl w:val="91DC44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0BA24B6"/>
    <w:multiLevelType w:val="multilevel"/>
    <w:tmpl w:val="26AC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851BF"/>
    <w:multiLevelType w:val="hybridMultilevel"/>
    <w:tmpl w:val="66C86D42"/>
    <w:lvl w:ilvl="0" w:tplc="ADD2EA56">
      <w:start w:val="1"/>
      <w:numFmt w:val="bullet"/>
      <w:pStyle w:val="advance"/>
      <w:lvlText w:val=""/>
      <w:legacy w:legacy="1" w:legacySpace="120" w:legacyIndent="360"/>
      <w:lvlJc w:val="left"/>
      <w:pPr>
        <w:ind w:left="2340" w:hanging="360"/>
      </w:pPr>
      <w:rPr>
        <w:rFonts w:ascii="Symbol" w:hAnsi="Symbol" w:hint="default"/>
        <w:sz w:val="18"/>
        <w:szCs w:val="18"/>
      </w:rPr>
    </w:lvl>
    <w:lvl w:ilvl="1" w:tplc="0409000F">
      <w:start w:val="1"/>
      <w:numFmt w:val="decimal"/>
      <w:lvlText w:val="%2."/>
      <w:lvlJc w:val="left"/>
      <w:pPr>
        <w:tabs>
          <w:tab w:val="num" w:pos="4320"/>
        </w:tabs>
        <w:ind w:left="4320" w:hanging="360"/>
      </w:p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4" w15:restartNumberingAfterBreak="0">
    <w:nsid w:val="588F2377"/>
    <w:multiLevelType w:val="hybridMultilevel"/>
    <w:tmpl w:val="88C20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D53EDC"/>
    <w:multiLevelType w:val="hybridMultilevel"/>
    <w:tmpl w:val="8F46D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2307A3"/>
    <w:multiLevelType w:val="multilevel"/>
    <w:tmpl w:val="6F9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2D24BE"/>
    <w:multiLevelType w:val="hybridMultilevel"/>
    <w:tmpl w:val="C324B7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0C22135"/>
    <w:multiLevelType w:val="multilevel"/>
    <w:tmpl w:val="569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24EA0"/>
    <w:multiLevelType w:val="multilevel"/>
    <w:tmpl w:val="379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874DF8"/>
    <w:multiLevelType w:val="hybridMultilevel"/>
    <w:tmpl w:val="D34A426C"/>
    <w:lvl w:ilvl="0" w:tplc="0409000B">
      <w:start w:val="1"/>
      <w:numFmt w:val="bullet"/>
      <w:lvlText w:val=""/>
      <w:lvlJc w:val="left"/>
      <w:pPr>
        <w:ind w:left="720" w:hanging="360"/>
      </w:pPr>
      <w:rPr>
        <w:rFonts w:ascii="Wingdings" w:hAnsi="Wingdings" w:cs="Wingding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3699724">
    <w:abstractNumId w:val="13"/>
  </w:num>
  <w:num w:numId="2" w16cid:durableId="1702704680">
    <w:abstractNumId w:val="17"/>
  </w:num>
  <w:num w:numId="3" w16cid:durableId="1167478574">
    <w:abstractNumId w:val="7"/>
  </w:num>
  <w:num w:numId="4" w16cid:durableId="1269502872">
    <w:abstractNumId w:val="1"/>
  </w:num>
  <w:num w:numId="5" w16cid:durableId="2032106569">
    <w:abstractNumId w:val="20"/>
  </w:num>
  <w:num w:numId="6" w16cid:durableId="560293689">
    <w:abstractNumId w:val="15"/>
  </w:num>
  <w:num w:numId="7" w16cid:durableId="1548642734">
    <w:abstractNumId w:val="14"/>
  </w:num>
  <w:num w:numId="8" w16cid:durableId="1635334800">
    <w:abstractNumId w:val="3"/>
  </w:num>
  <w:num w:numId="9" w16cid:durableId="1929731162">
    <w:abstractNumId w:val="4"/>
  </w:num>
  <w:num w:numId="10" w16cid:durableId="1458258617">
    <w:abstractNumId w:val="19"/>
  </w:num>
  <w:num w:numId="11" w16cid:durableId="1462116660">
    <w:abstractNumId w:val="16"/>
  </w:num>
  <w:num w:numId="12" w16cid:durableId="1050613899">
    <w:abstractNumId w:val="8"/>
  </w:num>
  <w:num w:numId="13" w16cid:durableId="853032466">
    <w:abstractNumId w:val="18"/>
  </w:num>
  <w:num w:numId="14" w16cid:durableId="1852720604">
    <w:abstractNumId w:val="0"/>
  </w:num>
  <w:num w:numId="15" w16cid:durableId="1317491980">
    <w:abstractNumId w:val="12"/>
  </w:num>
  <w:num w:numId="16" w16cid:durableId="803625514">
    <w:abstractNumId w:val="6"/>
  </w:num>
  <w:num w:numId="17" w16cid:durableId="825970957">
    <w:abstractNumId w:val="10"/>
  </w:num>
  <w:num w:numId="18" w16cid:durableId="1376853906">
    <w:abstractNumId w:val="11"/>
  </w:num>
  <w:num w:numId="19" w16cid:durableId="1864661366">
    <w:abstractNumId w:val="2"/>
  </w:num>
  <w:num w:numId="20" w16cid:durableId="977540272">
    <w:abstractNumId w:val="13"/>
  </w:num>
  <w:num w:numId="21" w16cid:durableId="1304775439">
    <w:abstractNumId w:val="5"/>
  </w:num>
  <w:num w:numId="22" w16cid:durableId="865870394">
    <w:abstractNumId w:val="13"/>
  </w:num>
  <w:num w:numId="23" w16cid:durableId="1095439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E9"/>
    <w:rsid w:val="00006E56"/>
    <w:rsid w:val="00014F9F"/>
    <w:rsid w:val="00022412"/>
    <w:rsid w:val="000373DE"/>
    <w:rsid w:val="00053756"/>
    <w:rsid w:val="0005405C"/>
    <w:rsid w:val="0005798D"/>
    <w:rsid w:val="0006333B"/>
    <w:rsid w:val="00092EA5"/>
    <w:rsid w:val="00096EDB"/>
    <w:rsid w:val="000C3AAE"/>
    <w:rsid w:val="000D333C"/>
    <w:rsid w:val="000D7323"/>
    <w:rsid w:val="000E5465"/>
    <w:rsid w:val="000F7019"/>
    <w:rsid w:val="001027D2"/>
    <w:rsid w:val="00107CC2"/>
    <w:rsid w:val="0012705D"/>
    <w:rsid w:val="001506FC"/>
    <w:rsid w:val="00153F3A"/>
    <w:rsid w:val="00162A54"/>
    <w:rsid w:val="00164D28"/>
    <w:rsid w:val="00174D51"/>
    <w:rsid w:val="00182241"/>
    <w:rsid w:val="00183C54"/>
    <w:rsid w:val="001863D2"/>
    <w:rsid w:val="00191D9F"/>
    <w:rsid w:val="00193AB5"/>
    <w:rsid w:val="001978AC"/>
    <w:rsid w:val="001A0C2B"/>
    <w:rsid w:val="001A1AAB"/>
    <w:rsid w:val="001A4CB3"/>
    <w:rsid w:val="001C0C29"/>
    <w:rsid w:val="001D23E2"/>
    <w:rsid w:val="001D30AE"/>
    <w:rsid w:val="001E2CF7"/>
    <w:rsid w:val="001E4E14"/>
    <w:rsid w:val="00202C3E"/>
    <w:rsid w:val="00204A60"/>
    <w:rsid w:val="00206E87"/>
    <w:rsid w:val="0021704D"/>
    <w:rsid w:val="00235E89"/>
    <w:rsid w:val="00240C5E"/>
    <w:rsid w:val="002517DC"/>
    <w:rsid w:val="0026383E"/>
    <w:rsid w:val="00264A43"/>
    <w:rsid w:val="00274B59"/>
    <w:rsid w:val="00287F01"/>
    <w:rsid w:val="00291F23"/>
    <w:rsid w:val="00293189"/>
    <w:rsid w:val="002A0140"/>
    <w:rsid w:val="002B379E"/>
    <w:rsid w:val="002B51EB"/>
    <w:rsid w:val="002B6464"/>
    <w:rsid w:val="002B7EAA"/>
    <w:rsid w:val="002C670B"/>
    <w:rsid w:val="002C7581"/>
    <w:rsid w:val="002C75DA"/>
    <w:rsid w:val="002D2019"/>
    <w:rsid w:val="002E302B"/>
    <w:rsid w:val="002E7F38"/>
    <w:rsid w:val="002F0099"/>
    <w:rsid w:val="002F48EA"/>
    <w:rsid w:val="002F6F8C"/>
    <w:rsid w:val="003078B0"/>
    <w:rsid w:val="00312244"/>
    <w:rsid w:val="003239C6"/>
    <w:rsid w:val="00331C25"/>
    <w:rsid w:val="00332192"/>
    <w:rsid w:val="00332650"/>
    <w:rsid w:val="0034673C"/>
    <w:rsid w:val="00347EC2"/>
    <w:rsid w:val="00350AF5"/>
    <w:rsid w:val="003521B9"/>
    <w:rsid w:val="00354248"/>
    <w:rsid w:val="00364600"/>
    <w:rsid w:val="003650F7"/>
    <w:rsid w:val="00382DE5"/>
    <w:rsid w:val="0039047D"/>
    <w:rsid w:val="00397306"/>
    <w:rsid w:val="003A6713"/>
    <w:rsid w:val="003B1851"/>
    <w:rsid w:val="003B1FFD"/>
    <w:rsid w:val="003B60D2"/>
    <w:rsid w:val="003C218A"/>
    <w:rsid w:val="00405F14"/>
    <w:rsid w:val="00412498"/>
    <w:rsid w:val="004142FE"/>
    <w:rsid w:val="00431975"/>
    <w:rsid w:val="0045666B"/>
    <w:rsid w:val="00467266"/>
    <w:rsid w:val="004766E9"/>
    <w:rsid w:val="00483A82"/>
    <w:rsid w:val="004974EF"/>
    <w:rsid w:val="004A5143"/>
    <w:rsid w:val="004B20F6"/>
    <w:rsid w:val="004C50A2"/>
    <w:rsid w:val="004D4810"/>
    <w:rsid w:val="004D5663"/>
    <w:rsid w:val="004F227F"/>
    <w:rsid w:val="005057B8"/>
    <w:rsid w:val="00507537"/>
    <w:rsid w:val="00512FBF"/>
    <w:rsid w:val="00513464"/>
    <w:rsid w:val="005234F0"/>
    <w:rsid w:val="00534911"/>
    <w:rsid w:val="00541DA4"/>
    <w:rsid w:val="00547385"/>
    <w:rsid w:val="00552937"/>
    <w:rsid w:val="005530C7"/>
    <w:rsid w:val="00553AAC"/>
    <w:rsid w:val="00554214"/>
    <w:rsid w:val="00565F31"/>
    <w:rsid w:val="00571B37"/>
    <w:rsid w:val="00574D05"/>
    <w:rsid w:val="00575B86"/>
    <w:rsid w:val="00587F24"/>
    <w:rsid w:val="00593162"/>
    <w:rsid w:val="005B461F"/>
    <w:rsid w:val="005B4826"/>
    <w:rsid w:val="005E5419"/>
    <w:rsid w:val="005F3A56"/>
    <w:rsid w:val="005F3C94"/>
    <w:rsid w:val="005F5DE1"/>
    <w:rsid w:val="00602DFA"/>
    <w:rsid w:val="00613573"/>
    <w:rsid w:val="00613C5C"/>
    <w:rsid w:val="00615014"/>
    <w:rsid w:val="006246FB"/>
    <w:rsid w:val="00633C1A"/>
    <w:rsid w:val="00642543"/>
    <w:rsid w:val="00642C19"/>
    <w:rsid w:val="00643E79"/>
    <w:rsid w:val="00654D6A"/>
    <w:rsid w:val="00657B1C"/>
    <w:rsid w:val="006601F8"/>
    <w:rsid w:val="00663DC4"/>
    <w:rsid w:val="00681542"/>
    <w:rsid w:val="006824C8"/>
    <w:rsid w:val="006A115C"/>
    <w:rsid w:val="006A6713"/>
    <w:rsid w:val="006A6E6D"/>
    <w:rsid w:val="006A7EC3"/>
    <w:rsid w:val="006B1D7B"/>
    <w:rsid w:val="006B25C3"/>
    <w:rsid w:val="006B4E76"/>
    <w:rsid w:val="006B79CA"/>
    <w:rsid w:val="006C136D"/>
    <w:rsid w:val="006C2BF3"/>
    <w:rsid w:val="006C72F4"/>
    <w:rsid w:val="006F164B"/>
    <w:rsid w:val="006F499E"/>
    <w:rsid w:val="006F6A3E"/>
    <w:rsid w:val="007027E2"/>
    <w:rsid w:val="0071222A"/>
    <w:rsid w:val="007139DB"/>
    <w:rsid w:val="0073195D"/>
    <w:rsid w:val="00731E4D"/>
    <w:rsid w:val="00734F47"/>
    <w:rsid w:val="0073798E"/>
    <w:rsid w:val="00744610"/>
    <w:rsid w:val="00752201"/>
    <w:rsid w:val="00767B9A"/>
    <w:rsid w:val="007704C9"/>
    <w:rsid w:val="007753D0"/>
    <w:rsid w:val="0079731E"/>
    <w:rsid w:val="007B31E3"/>
    <w:rsid w:val="007B5DD9"/>
    <w:rsid w:val="007C2E4D"/>
    <w:rsid w:val="007E22E0"/>
    <w:rsid w:val="007E5B89"/>
    <w:rsid w:val="007F17FC"/>
    <w:rsid w:val="007F2853"/>
    <w:rsid w:val="007F44D2"/>
    <w:rsid w:val="0080211C"/>
    <w:rsid w:val="008026FB"/>
    <w:rsid w:val="008034D2"/>
    <w:rsid w:val="00811816"/>
    <w:rsid w:val="008144E2"/>
    <w:rsid w:val="00814743"/>
    <w:rsid w:val="00830177"/>
    <w:rsid w:val="008332F6"/>
    <w:rsid w:val="00843CCF"/>
    <w:rsid w:val="00852D21"/>
    <w:rsid w:val="0085345F"/>
    <w:rsid w:val="00870BE1"/>
    <w:rsid w:val="008751D0"/>
    <w:rsid w:val="00882213"/>
    <w:rsid w:val="008A0A67"/>
    <w:rsid w:val="008A1674"/>
    <w:rsid w:val="008A2E56"/>
    <w:rsid w:val="008A3F0A"/>
    <w:rsid w:val="008C4B3C"/>
    <w:rsid w:val="008D7B0A"/>
    <w:rsid w:val="008E5654"/>
    <w:rsid w:val="008E57BA"/>
    <w:rsid w:val="008F1121"/>
    <w:rsid w:val="008F5C49"/>
    <w:rsid w:val="00902DB5"/>
    <w:rsid w:val="009055DE"/>
    <w:rsid w:val="00910877"/>
    <w:rsid w:val="00911A49"/>
    <w:rsid w:val="00912DBD"/>
    <w:rsid w:val="00921006"/>
    <w:rsid w:val="00922C6B"/>
    <w:rsid w:val="00925378"/>
    <w:rsid w:val="00931399"/>
    <w:rsid w:val="00931FBD"/>
    <w:rsid w:val="00936F96"/>
    <w:rsid w:val="009527BB"/>
    <w:rsid w:val="00962137"/>
    <w:rsid w:val="009709BF"/>
    <w:rsid w:val="00970E43"/>
    <w:rsid w:val="009728F9"/>
    <w:rsid w:val="00975A95"/>
    <w:rsid w:val="00976FDD"/>
    <w:rsid w:val="009938C4"/>
    <w:rsid w:val="009A381C"/>
    <w:rsid w:val="009B7268"/>
    <w:rsid w:val="009C2154"/>
    <w:rsid w:val="009D184B"/>
    <w:rsid w:val="00A01942"/>
    <w:rsid w:val="00A14B83"/>
    <w:rsid w:val="00A23D4D"/>
    <w:rsid w:val="00A317F4"/>
    <w:rsid w:val="00A32339"/>
    <w:rsid w:val="00A32564"/>
    <w:rsid w:val="00A33574"/>
    <w:rsid w:val="00A33C5C"/>
    <w:rsid w:val="00A438B6"/>
    <w:rsid w:val="00A46EE6"/>
    <w:rsid w:val="00A62E92"/>
    <w:rsid w:val="00A715BA"/>
    <w:rsid w:val="00A731ED"/>
    <w:rsid w:val="00A748A8"/>
    <w:rsid w:val="00A764BB"/>
    <w:rsid w:val="00A76F48"/>
    <w:rsid w:val="00A804F0"/>
    <w:rsid w:val="00A844D4"/>
    <w:rsid w:val="00A86306"/>
    <w:rsid w:val="00AA05C9"/>
    <w:rsid w:val="00AA16F7"/>
    <w:rsid w:val="00AA5FD8"/>
    <w:rsid w:val="00AB189F"/>
    <w:rsid w:val="00AB3190"/>
    <w:rsid w:val="00AD1123"/>
    <w:rsid w:val="00AE0D1E"/>
    <w:rsid w:val="00AE0E92"/>
    <w:rsid w:val="00B01699"/>
    <w:rsid w:val="00B02870"/>
    <w:rsid w:val="00B06F3F"/>
    <w:rsid w:val="00B1596C"/>
    <w:rsid w:val="00B639CC"/>
    <w:rsid w:val="00B73AC1"/>
    <w:rsid w:val="00B769BE"/>
    <w:rsid w:val="00B86446"/>
    <w:rsid w:val="00B93AA3"/>
    <w:rsid w:val="00BB2306"/>
    <w:rsid w:val="00BB2817"/>
    <w:rsid w:val="00BC3E8A"/>
    <w:rsid w:val="00BF2BDB"/>
    <w:rsid w:val="00BF6DC8"/>
    <w:rsid w:val="00C00D9A"/>
    <w:rsid w:val="00C04B27"/>
    <w:rsid w:val="00C065D9"/>
    <w:rsid w:val="00C07F15"/>
    <w:rsid w:val="00C25FC5"/>
    <w:rsid w:val="00C35672"/>
    <w:rsid w:val="00C548CE"/>
    <w:rsid w:val="00C5603F"/>
    <w:rsid w:val="00C63644"/>
    <w:rsid w:val="00C8627C"/>
    <w:rsid w:val="00C94352"/>
    <w:rsid w:val="00C9508F"/>
    <w:rsid w:val="00CA1430"/>
    <w:rsid w:val="00CA64E2"/>
    <w:rsid w:val="00CB03C3"/>
    <w:rsid w:val="00CB28F5"/>
    <w:rsid w:val="00CB4844"/>
    <w:rsid w:val="00CC0682"/>
    <w:rsid w:val="00CD686F"/>
    <w:rsid w:val="00CD721C"/>
    <w:rsid w:val="00CE2737"/>
    <w:rsid w:val="00CE2FE0"/>
    <w:rsid w:val="00CF08DC"/>
    <w:rsid w:val="00D01593"/>
    <w:rsid w:val="00D064D1"/>
    <w:rsid w:val="00D17D2D"/>
    <w:rsid w:val="00D357B0"/>
    <w:rsid w:val="00D4082B"/>
    <w:rsid w:val="00D4527F"/>
    <w:rsid w:val="00D4622A"/>
    <w:rsid w:val="00D7629D"/>
    <w:rsid w:val="00D84207"/>
    <w:rsid w:val="00D87FB6"/>
    <w:rsid w:val="00DA7E17"/>
    <w:rsid w:val="00DC294C"/>
    <w:rsid w:val="00DC3457"/>
    <w:rsid w:val="00DE64CA"/>
    <w:rsid w:val="00DF33CE"/>
    <w:rsid w:val="00DF5556"/>
    <w:rsid w:val="00DF594F"/>
    <w:rsid w:val="00DF717E"/>
    <w:rsid w:val="00E00470"/>
    <w:rsid w:val="00E04C2E"/>
    <w:rsid w:val="00E122D2"/>
    <w:rsid w:val="00E2570E"/>
    <w:rsid w:val="00E34D6D"/>
    <w:rsid w:val="00E43439"/>
    <w:rsid w:val="00E43E37"/>
    <w:rsid w:val="00E51CF3"/>
    <w:rsid w:val="00E539DB"/>
    <w:rsid w:val="00E539EE"/>
    <w:rsid w:val="00E54EA4"/>
    <w:rsid w:val="00E74A1A"/>
    <w:rsid w:val="00E90B17"/>
    <w:rsid w:val="00EA40EB"/>
    <w:rsid w:val="00EA4764"/>
    <w:rsid w:val="00EB2016"/>
    <w:rsid w:val="00EB383A"/>
    <w:rsid w:val="00EB5818"/>
    <w:rsid w:val="00EC0EF6"/>
    <w:rsid w:val="00ED4552"/>
    <w:rsid w:val="00ED7C63"/>
    <w:rsid w:val="00EF103F"/>
    <w:rsid w:val="00EF193A"/>
    <w:rsid w:val="00EF1A17"/>
    <w:rsid w:val="00EF46BA"/>
    <w:rsid w:val="00F02674"/>
    <w:rsid w:val="00F10CB5"/>
    <w:rsid w:val="00F15D75"/>
    <w:rsid w:val="00F44251"/>
    <w:rsid w:val="00F47933"/>
    <w:rsid w:val="00F7156D"/>
    <w:rsid w:val="00F72C1D"/>
    <w:rsid w:val="00F80F5A"/>
    <w:rsid w:val="00F83746"/>
    <w:rsid w:val="00F908A9"/>
    <w:rsid w:val="00F92BAB"/>
    <w:rsid w:val="00F92FA5"/>
    <w:rsid w:val="00FD0449"/>
    <w:rsid w:val="00FD0B59"/>
    <w:rsid w:val="00FD53C3"/>
    <w:rsid w:val="00FE0CB2"/>
    <w:rsid w:val="00FF7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3434E"/>
  <w15:chartTrackingRefBased/>
  <w15:docId w15:val="{E584950A-5D5A-4EFB-9CC9-DDA2F7B8F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6E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76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6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E9"/>
    <w:rPr>
      <w:rFonts w:eastAsiaTheme="majorEastAsia" w:cstheme="majorBidi"/>
      <w:color w:val="272727" w:themeColor="text1" w:themeTint="D8"/>
    </w:rPr>
  </w:style>
  <w:style w:type="paragraph" w:styleId="Title">
    <w:name w:val="Title"/>
    <w:basedOn w:val="Normal"/>
    <w:next w:val="Normal"/>
    <w:link w:val="TitleChar"/>
    <w:uiPriority w:val="10"/>
    <w:qFormat/>
    <w:rsid w:val="004766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E9"/>
    <w:pPr>
      <w:spacing w:before="160"/>
      <w:jc w:val="center"/>
    </w:pPr>
    <w:rPr>
      <w:i/>
      <w:iCs/>
      <w:color w:val="404040" w:themeColor="text1" w:themeTint="BF"/>
    </w:rPr>
  </w:style>
  <w:style w:type="character" w:customStyle="1" w:styleId="QuoteChar">
    <w:name w:val="Quote Char"/>
    <w:basedOn w:val="DefaultParagraphFont"/>
    <w:link w:val="Quote"/>
    <w:uiPriority w:val="29"/>
    <w:rsid w:val="004766E9"/>
    <w:rPr>
      <w:i/>
      <w:iCs/>
      <w:color w:val="404040" w:themeColor="text1" w:themeTint="BF"/>
    </w:rPr>
  </w:style>
  <w:style w:type="paragraph" w:styleId="ListParagraph">
    <w:name w:val="List Paragraph"/>
    <w:basedOn w:val="Normal"/>
    <w:qFormat/>
    <w:rsid w:val="004766E9"/>
    <w:pPr>
      <w:ind w:left="720"/>
      <w:contextualSpacing/>
    </w:pPr>
  </w:style>
  <w:style w:type="character" w:styleId="IntenseEmphasis">
    <w:name w:val="Intense Emphasis"/>
    <w:basedOn w:val="DefaultParagraphFont"/>
    <w:uiPriority w:val="21"/>
    <w:qFormat/>
    <w:rsid w:val="004766E9"/>
    <w:rPr>
      <w:i/>
      <w:iCs/>
      <w:color w:val="2F5496" w:themeColor="accent1" w:themeShade="BF"/>
    </w:rPr>
  </w:style>
  <w:style w:type="paragraph" w:styleId="IntenseQuote">
    <w:name w:val="Intense Quote"/>
    <w:basedOn w:val="Normal"/>
    <w:next w:val="Normal"/>
    <w:link w:val="IntenseQuoteChar"/>
    <w:uiPriority w:val="30"/>
    <w:qFormat/>
    <w:rsid w:val="00476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6E9"/>
    <w:rPr>
      <w:i/>
      <w:iCs/>
      <w:color w:val="2F5496" w:themeColor="accent1" w:themeShade="BF"/>
    </w:rPr>
  </w:style>
  <w:style w:type="character" w:styleId="IntenseReference">
    <w:name w:val="Intense Reference"/>
    <w:basedOn w:val="DefaultParagraphFont"/>
    <w:uiPriority w:val="32"/>
    <w:qFormat/>
    <w:rsid w:val="004766E9"/>
    <w:rPr>
      <w:b/>
      <w:bCs/>
      <w:smallCaps/>
      <w:color w:val="2F5496" w:themeColor="accent1" w:themeShade="BF"/>
      <w:spacing w:val="5"/>
    </w:rPr>
  </w:style>
  <w:style w:type="paragraph" w:styleId="NormalWeb">
    <w:name w:val="Normal (Web)"/>
    <w:basedOn w:val="Normal"/>
    <w:link w:val="NormalWebChar"/>
    <w:uiPriority w:val="99"/>
    <w:rsid w:val="004766E9"/>
    <w:pPr>
      <w:spacing w:before="100" w:beforeAutospacing="1" w:after="100" w:afterAutospacing="1"/>
    </w:pPr>
  </w:style>
  <w:style w:type="character" w:styleId="Strong">
    <w:name w:val="Strong"/>
    <w:uiPriority w:val="22"/>
    <w:qFormat/>
    <w:rsid w:val="004766E9"/>
    <w:rPr>
      <w:b/>
      <w:bCs/>
    </w:rPr>
  </w:style>
  <w:style w:type="paragraph" w:styleId="Footer">
    <w:name w:val="footer"/>
    <w:basedOn w:val="Normal"/>
    <w:link w:val="FooterChar"/>
    <w:semiHidden/>
    <w:rsid w:val="004766E9"/>
    <w:pPr>
      <w:tabs>
        <w:tab w:val="center" w:pos="4320"/>
        <w:tab w:val="right" w:pos="8640"/>
      </w:tabs>
    </w:pPr>
  </w:style>
  <w:style w:type="character" w:customStyle="1" w:styleId="FooterChar">
    <w:name w:val="Footer Char"/>
    <w:basedOn w:val="DefaultParagraphFont"/>
    <w:link w:val="Footer"/>
    <w:semiHidden/>
    <w:rsid w:val="004766E9"/>
    <w:rPr>
      <w:rFonts w:ascii="Times New Roman" w:eastAsia="Times New Roman" w:hAnsi="Times New Roman" w:cs="Times New Roman"/>
      <w:kern w:val="0"/>
      <w:lang w:val="en-US"/>
      <w14:ligatures w14:val="none"/>
    </w:rPr>
  </w:style>
  <w:style w:type="character" w:styleId="Hyperlink">
    <w:name w:val="Hyperlink"/>
    <w:rsid w:val="004766E9"/>
    <w:rPr>
      <w:color w:val="0000FF"/>
      <w:u w:val="single"/>
    </w:rPr>
  </w:style>
  <w:style w:type="paragraph" w:styleId="Header">
    <w:name w:val="header"/>
    <w:basedOn w:val="Normal"/>
    <w:link w:val="HeaderChar"/>
    <w:rsid w:val="004766E9"/>
    <w:pPr>
      <w:tabs>
        <w:tab w:val="center" w:pos="4320"/>
        <w:tab w:val="right" w:pos="8640"/>
      </w:tabs>
    </w:pPr>
  </w:style>
  <w:style w:type="character" w:customStyle="1" w:styleId="HeaderChar">
    <w:name w:val="Header Char"/>
    <w:basedOn w:val="DefaultParagraphFont"/>
    <w:link w:val="Header"/>
    <w:rsid w:val="004766E9"/>
    <w:rPr>
      <w:rFonts w:ascii="Times New Roman" w:eastAsia="Times New Roman" w:hAnsi="Times New Roman" w:cs="Times New Roman"/>
      <w:kern w:val="0"/>
      <w:lang w:val="en-US"/>
      <w14:ligatures w14:val="none"/>
    </w:rPr>
  </w:style>
  <w:style w:type="paragraph" w:customStyle="1" w:styleId="advance">
    <w:name w:val="advance"/>
    <w:basedOn w:val="Normal"/>
    <w:rsid w:val="004766E9"/>
    <w:pPr>
      <w:numPr>
        <w:numId w:val="1"/>
      </w:numPr>
    </w:pPr>
    <w:rPr>
      <w:rFonts w:ascii="Arial" w:hAnsi="Arial" w:cs="Arial"/>
      <w:color w:val="000000"/>
      <w:sz w:val="18"/>
      <w:szCs w:val="18"/>
    </w:rPr>
  </w:style>
  <w:style w:type="character" w:customStyle="1" w:styleId="apple-converted-space">
    <w:name w:val="apple-converted-space"/>
    <w:basedOn w:val="DefaultParagraphFont"/>
    <w:rsid w:val="004766E9"/>
  </w:style>
  <w:style w:type="character" w:customStyle="1" w:styleId="NormalWebChar">
    <w:name w:val="Normal (Web) Char"/>
    <w:link w:val="NormalWeb"/>
    <w:rsid w:val="004766E9"/>
    <w:rPr>
      <w:rFonts w:ascii="Times New Roman" w:eastAsia="Times New Roman" w:hAnsi="Times New Roman" w:cs="Times New Roman"/>
      <w:kern w:val="0"/>
      <w:lang w:val="en-US"/>
      <w14:ligatures w14:val="none"/>
    </w:rPr>
  </w:style>
  <w:style w:type="paragraph" w:styleId="NoSpacing">
    <w:name w:val="No Spacing"/>
    <w:qFormat/>
    <w:rsid w:val="006C72F4"/>
    <w:pPr>
      <w:spacing w:after="0" w:line="240" w:lineRule="auto"/>
    </w:pPr>
    <w:rPr>
      <w:kern w:val="0"/>
      <w:sz w:val="22"/>
      <w:szCs w:val="22"/>
      <w:lang w:val="en-US"/>
      <w14:ligatures w14:val="none"/>
    </w:rPr>
  </w:style>
  <w:style w:type="character" w:styleId="UnresolvedMention">
    <w:name w:val="Unresolved Mention"/>
    <w:basedOn w:val="DefaultParagraphFont"/>
    <w:uiPriority w:val="99"/>
    <w:semiHidden/>
    <w:unhideWhenUsed/>
    <w:rsid w:val="00DF594F"/>
    <w:rPr>
      <w:color w:val="605E5C"/>
      <w:shd w:val="clear" w:color="auto" w:fill="E1DFDD"/>
    </w:rPr>
  </w:style>
  <w:style w:type="character" w:styleId="FollowedHyperlink">
    <w:name w:val="FollowedHyperlink"/>
    <w:basedOn w:val="DefaultParagraphFont"/>
    <w:uiPriority w:val="99"/>
    <w:semiHidden/>
    <w:unhideWhenUsed/>
    <w:rsid w:val="005234F0"/>
    <w:rPr>
      <w:color w:val="954F72" w:themeColor="followedHyperlink"/>
      <w:u w:val="single"/>
    </w:rPr>
  </w:style>
  <w:style w:type="character" w:customStyle="1" w:styleId="white-space-pre">
    <w:name w:val="white-space-pre"/>
    <w:basedOn w:val="DefaultParagraphFont"/>
    <w:rsid w:val="00346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4177">
      <w:bodyDiv w:val="1"/>
      <w:marLeft w:val="0"/>
      <w:marRight w:val="0"/>
      <w:marTop w:val="0"/>
      <w:marBottom w:val="0"/>
      <w:divBdr>
        <w:top w:val="none" w:sz="0" w:space="0" w:color="auto"/>
        <w:left w:val="none" w:sz="0" w:space="0" w:color="auto"/>
        <w:bottom w:val="none" w:sz="0" w:space="0" w:color="auto"/>
        <w:right w:val="none" w:sz="0" w:space="0" w:color="auto"/>
      </w:divBdr>
    </w:div>
    <w:div w:id="268465711">
      <w:bodyDiv w:val="1"/>
      <w:marLeft w:val="0"/>
      <w:marRight w:val="0"/>
      <w:marTop w:val="0"/>
      <w:marBottom w:val="0"/>
      <w:divBdr>
        <w:top w:val="none" w:sz="0" w:space="0" w:color="auto"/>
        <w:left w:val="none" w:sz="0" w:space="0" w:color="auto"/>
        <w:bottom w:val="none" w:sz="0" w:space="0" w:color="auto"/>
        <w:right w:val="none" w:sz="0" w:space="0" w:color="auto"/>
      </w:divBdr>
    </w:div>
    <w:div w:id="1240286420">
      <w:bodyDiv w:val="1"/>
      <w:marLeft w:val="0"/>
      <w:marRight w:val="0"/>
      <w:marTop w:val="0"/>
      <w:marBottom w:val="0"/>
      <w:divBdr>
        <w:top w:val="none" w:sz="0" w:space="0" w:color="auto"/>
        <w:left w:val="none" w:sz="0" w:space="0" w:color="auto"/>
        <w:bottom w:val="none" w:sz="0" w:space="0" w:color="auto"/>
        <w:right w:val="none" w:sz="0" w:space="0" w:color="auto"/>
      </w:divBdr>
    </w:div>
    <w:div w:id="1282227104">
      <w:bodyDiv w:val="1"/>
      <w:marLeft w:val="0"/>
      <w:marRight w:val="0"/>
      <w:marTop w:val="0"/>
      <w:marBottom w:val="0"/>
      <w:divBdr>
        <w:top w:val="none" w:sz="0" w:space="0" w:color="auto"/>
        <w:left w:val="none" w:sz="0" w:space="0" w:color="auto"/>
        <w:bottom w:val="none" w:sz="0" w:space="0" w:color="auto"/>
        <w:right w:val="none" w:sz="0" w:space="0" w:color="auto"/>
      </w:divBdr>
    </w:div>
    <w:div w:id="1666321371">
      <w:bodyDiv w:val="1"/>
      <w:marLeft w:val="0"/>
      <w:marRight w:val="0"/>
      <w:marTop w:val="0"/>
      <w:marBottom w:val="0"/>
      <w:divBdr>
        <w:top w:val="none" w:sz="0" w:space="0" w:color="auto"/>
        <w:left w:val="none" w:sz="0" w:space="0" w:color="auto"/>
        <w:bottom w:val="none" w:sz="0" w:space="0" w:color="auto"/>
        <w:right w:val="none" w:sz="0" w:space="0" w:color="auto"/>
      </w:divBdr>
    </w:div>
    <w:div w:id="1824154464">
      <w:bodyDiv w:val="1"/>
      <w:marLeft w:val="0"/>
      <w:marRight w:val="0"/>
      <w:marTop w:val="0"/>
      <w:marBottom w:val="0"/>
      <w:divBdr>
        <w:top w:val="none" w:sz="0" w:space="0" w:color="auto"/>
        <w:left w:val="none" w:sz="0" w:space="0" w:color="auto"/>
        <w:bottom w:val="none" w:sz="0" w:space="0" w:color="auto"/>
        <w:right w:val="none" w:sz="0" w:space="0" w:color="auto"/>
      </w:divBdr>
      <w:divsChild>
        <w:div w:id="284048558">
          <w:marLeft w:val="0"/>
          <w:marRight w:val="0"/>
          <w:marTop w:val="0"/>
          <w:marBottom w:val="0"/>
          <w:divBdr>
            <w:top w:val="single" w:sz="2" w:space="0" w:color="E5E7EB"/>
            <w:left w:val="single" w:sz="2" w:space="0" w:color="E5E7EB"/>
            <w:bottom w:val="single" w:sz="2" w:space="0" w:color="E5E7EB"/>
            <w:right w:val="single" w:sz="2" w:space="0" w:color="E5E7EB"/>
          </w:divBdr>
          <w:divsChild>
            <w:div w:id="62483901">
              <w:marLeft w:val="0"/>
              <w:marRight w:val="0"/>
              <w:marTop w:val="0"/>
              <w:marBottom w:val="0"/>
              <w:divBdr>
                <w:top w:val="single" w:sz="2" w:space="0" w:color="E5E7EB"/>
                <w:left w:val="single" w:sz="2" w:space="0" w:color="E5E7EB"/>
                <w:bottom w:val="single" w:sz="2" w:space="0" w:color="E5E7EB"/>
                <w:right w:val="single" w:sz="2" w:space="0" w:color="E5E7EB"/>
              </w:divBdr>
              <w:divsChild>
                <w:div w:id="819465913">
                  <w:marLeft w:val="0"/>
                  <w:marRight w:val="0"/>
                  <w:marTop w:val="0"/>
                  <w:marBottom w:val="0"/>
                  <w:divBdr>
                    <w:top w:val="single" w:sz="2" w:space="0" w:color="E5E7EB"/>
                    <w:left w:val="single" w:sz="2" w:space="0" w:color="E5E7EB"/>
                    <w:bottom w:val="single" w:sz="2" w:space="0" w:color="E5E7EB"/>
                    <w:right w:val="single" w:sz="2" w:space="0" w:color="E5E7EB"/>
                  </w:divBdr>
                </w:div>
                <w:div w:id="101582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101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sudheer-k-b871922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2506</Words>
  <Characters>15638</Characters>
  <Application>Microsoft Office Word</Application>
  <DocSecurity>0</DocSecurity>
  <Lines>363</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sowjnaya reddy</dc:creator>
  <cp:keywords/>
  <dc:description/>
  <cp:lastModifiedBy>Sai Kiran M</cp:lastModifiedBy>
  <cp:revision>35</cp:revision>
  <dcterms:created xsi:type="dcterms:W3CDTF">2025-11-19T19:41:00Z</dcterms:created>
  <dcterms:modified xsi:type="dcterms:W3CDTF">2026-02-26T21:40:00Z</dcterms:modified>
</cp:coreProperties>
</file>