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2B5A" w:rsidRDefault="00165843">
      <w:pPr>
        <w:spacing w:before="42"/>
        <w:ind w:left="721" w:right="4"/>
        <w:jc w:val="center"/>
        <w:rPr>
          <w:b/>
          <w:sz w:val="20"/>
        </w:rPr>
      </w:pPr>
      <w:r>
        <w:rPr>
          <w:b/>
          <w:sz w:val="20"/>
        </w:rPr>
        <w:t>SURESH</w:t>
      </w:r>
      <w:r>
        <w:rPr>
          <w:b/>
          <w:spacing w:val="-2"/>
          <w:sz w:val="20"/>
        </w:rPr>
        <w:t>KAPISETTY</w:t>
      </w:r>
    </w:p>
    <w:p w:rsidR="00C22B5A" w:rsidRDefault="00165843">
      <w:pPr>
        <w:spacing w:before="29"/>
        <w:ind w:left="721"/>
        <w:jc w:val="center"/>
        <w:rPr>
          <w:sz w:val="20"/>
        </w:rPr>
      </w:pPr>
      <w:r>
        <w:rPr>
          <w:b/>
          <w:sz w:val="20"/>
        </w:rPr>
        <w:t>LinkedIn</w:t>
      </w:r>
      <w:hyperlink r:id="rId5">
        <w:r>
          <w:rPr>
            <w:sz w:val="20"/>
          </w:rPr>
          <w:t>:</w:t>
        </w:r>
      </w:hyperlink>
      <w:hyperlink r:id="rId6">
        <w:r>
          <w:rPr>
            <w:color w:val="0000FF"/>
            <w:spacing w:val="-2"/>
            <w:sz w:val="20"/>
            <w:u w:val="single" w:color="0000FF"/>
          </w:rPr>
          <w:t>SureshKapisett</w:t>
        </w:r>
      </w:hyperlink>
      <w:hyperlink r:id="rId7">
        <w:r>
          <w:rPr>
            <w:color w:val="0000FF"/>
            <w:spacing w:val="-2"/>
            <w:sz w:val="20"/>
            <w:u w:val="single" w:color="0000FF"/>
          </w:rPr>
          <w:t>y</w:t>
        </w:r>
      </w:hyperlink>
    </w:p>
    <w:p w:rsidR="00C22B5A" w:rsidRDefault="00165843">
      <w:pPr>
        <w:pStyle w:val="Heading1"/>
        <w:spacing w:before="272"/>
      </w:pPr>
      <w:r>
        <w:rPr>
          <w:color w:val="2E5395"/>
        </w:rPr>
        <w:t>PROFILE</w:t>
      </w:r>
      <w:r>
        <w:rPr>
          <w:color w:val="2E5395"/>
          <w:spacing w:val="-2"/>
        </w:rPr>
        <w:t>SUMMARY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24" w:line="249" w:lineRule="auto"/>
        <w:ind w:right="3"/>
        <w:rPr>
          <w:rFonts w:ascii="Arial MT" w:hAnsi="Arial MT"/>
          <w:sz w:val="18"/>
        </w:rPr>
      </w:pPr>
      <w:r>
        <w:rPr>
          <w:b/>
          <w:sz w:val="20"/>
        </w:rPr>
        <w:t>SeniorSoftwareEngineer|ApplicationDeveloper|.NET,Java&amp;CloudExpert</w:t>
      </w:r>
      <w:r>
        <w:rPr>
          <w:sz w:val="20"/>
        </w:rPr>
        <w:t>with</w:t>
      </w:r>
      <w:r>
        <w:rPr>
          <w:b/>
          <w:sz w:val="20"/>
        </w:rPr>
        <w:t>15+years</w:t>
      </w:r>
      <w:r>
        <w:rPr>
          <w:sz w:val="20"/>
        </w:rPr>
        <w:t>ofexpe</w:t>
      </w:r>
      <w:r>
        <w:rPr>
          <w:sz w:val="20"/>
        </w:rPr>
        <w:t xml:space="preserve">riencein designing, developing, and deploying scalable applications using </w:t>
      </w:r>
      <w:r>
        <w:rPr>
          <w:b/>
          <w:sz w:val="20"/>
        </w:rPr>
        <w:t>AI/Ml, .NET Core, Azure, AWS.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30" w:line="247" w:lineRule="auto"/>
        <w:ind w:right="211"/>
        <w:rPr>
          <w:rFonts w:ascii="Arial MT" w:hAnsi="Arial MT"/>
          <w:sz w:val="18"/>
        </w:rPr>
      </w:pPr>
      <w:r>
        <w:rPr>
          <w:sz w:val="20"/>
        </w:rPr>
        <w:t>Expertisein</w:t>
      </w:r>
      <w:r>
        <w:rPr>
          <w:b/>
          <w:sz w:val="20"/>
        </w:rPr>
        <w:t>MicroservicesArchitecture,RESTfulAPIDevelopment,ServerlessComputing(AzureFunctions, AWS Lambda), and Event-Driven Systems (Kafka, RabbitMQ).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8"/>
        <w:rPr>
          <w:rFonts w:ascii="Arial MT" w:hAnsi="Arial MT"/>
          <w:sz w:val="18"/>
        </w:rPr>
      </w:pPr>
      <w:r>
        <w:rPr>
          <w:b/>
          <w:sz w:val="20"/>
        </w:rPr>
        <w:t>CloudApplicationArchitect|DevOpsChampion</w:t>
      </w:r>
      <w:r>
        <w:rPr>
          <w:sz w:val="20"/>
        </w:rPr>
        <w:t>experiencedindesigningscalable,multi-tenant</w:t>
      </w:r>
      <w:r>
        <w:rPr>
          <w:spacing w:val="-4"/>
          <w:sz w:val="20"/>
        </w:rPr>
        <w:t>SaaS</w:t>
      </w:r>
    </w:p>
    <w:p w:rsidR="00C22B5A" w:rsidRDefault="00165843">
      <w:pPr>
        <w:pStyle w:val="BodyText"/>
        <w:spacing w:before="10" w:line="247" w:lineRule="auto"/>
        <w:ind w:firstLine="0"/>
      </w:pPr>
      <w:r>
        <w:t>platformsusingInfrastructureasCode(Terraform,ARM),automatedCI/CDpipelines,andadvancedmonitoring with Azure DevOps and GitHub Actions.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37" w:line="249" w:lineRule="auto"/>
        <w:ind w:right="120"/>
        <w:rPr>
          <w:rFonts w:ascii="Arial MT" w:hAnsi="Arial MT"/>
          <w:sz w:val="18"/>
        </w:rPr>
      </w:pPr>
      <w:r>
        <w:rPr>
          <w:b/>
          <w:sz w:val="20"/>
        </w:rPr>
        <w:t>Enterprise Software Engineer |Data</w:t>
      </w:r>
      <w:r>
        <w:rPr>
          <w:b/>
          <w:sz w:val="20"/>
        </w:rPr>
        <w:t xml:space="preserve"> &amp;Integration </w:t>
      </w:r>
      <w:r>
        <w:rPr>
          <w:sz w:val="20"/>
        </w:rPr>
        <w:t>Expert with hands-on experiencein SQL, NoSQL (Cosmos DB,MongoDB),ETLprocesses,andreal-timeanalyticsusingPowerBIandSSIS.Adeptatoptimizingdataflows and ensuring high data integrity.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31" w:line="249" w:lineRule="auto"/>
        <w:ind w:right="400"/>
        <w:rPr>
          <w:rFonts w:ascii="Arial MT" w:hAnsi="Arial MT"/>
          <w:sz w:val="18"/>
        </w:rPr>
      </w:pPr>
      <w:r>
        <w:rPr>
          <w:b/>
          <w:sz w:val="20"/>
        </w:rPr>
        <w:t>AgileDeliveryLead|PerformanceOptimizationAdvocate</w:t>
      </w:r>
      <w:r>
        <w:rPr>
          <w:sz w:val="20"/>
        </w:rPr>
        <w:t>specializingi</w:t>
      </w:r>
      <w:r>
        <w:rPr>
          <w:sz w:val="20"/>
        </w:rPr>
        <w:t>nTest-DrivenDevelopment(TDD), continuous integration, and performance tuning for mission-critical, high-transaction systems.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27"/>
        <w:rPr>
          <w:rFonts w:ascii="Arial MT" w:hAnsi="Arial MT"/>
          <w:sz w:val="18"/>
        </w:rPr>
      </w:pPr>
      <w:r>
        <w:rPr>
          <w:spacing w:val="-2"/>
          <w:sz w:val="20"/>
        </w:rPr>
        <w:t>Extensiveexperiencein</w:t>
      </w:r>
      <w:r>
        <w:rPr>
          <w:b/>
          <w:spacing w:val="-2"/>
          <w:sz w:val="20"/>
        </w:rPr>
        <w:t>enterprise-levelapplicationdevelopment</w:t>
      </w:r>
      <w:r>
        <w:rPr>
          <w:spacing w:val="-2"/>
          <w:sz w:val="20"/>
        </w:rPr>
        <w:t>,including</w:t>
      </w:r>
      <w:r>
        <w:rPr>
          <w:b/>
          <w:spacing w:val="-2"/>
          <w:sz w:val="20"/>
        </w:rPr>
        <w:t>multi-tenantcloudarchitectures</w:t>
      </w:r>
    </w:p>
    <w:p w:rsidR="00C22B5A" w:rsidRDefault="00165843">
      <w:pPr>
        <w:spacing w:before="11"/>
        <w:ind w:left="1080"/>
        <w:rPr>
          <w:sz w:val="20"/>
        </w:rPr>
      </w:pPr>
      <w:r>
        <w:rPr>
          <w:spacing w:val="-2"/>
          <w:sz w:val="20"/>
        </w:rPr>
        <w:t>and</w:t>
      </w:r>
      <w:r>
        <w:rPr>
          <w:b/>
          <w:spacing w:val="-2"/>
          <w:sz w:val="20"/>
        </w:rPr>
        <w:t>high-volumetransactionsystem</w:t>
      </w:r>
      <w:r>
        <w:rPr>
          <w:b/>
          <w:spacing w:val="-2"/>
          <w:sz w:val="20"/>
        </w:rPr>
        <w:t>s</w:t>
      </w:r>
      <w:r>
        <w:rPr>
          <w:spacing w:val="-2"/>
          <w:sz w:val="20"/>
        </w:rPr>
        <w:t>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39" w:line="249" w:lineRule="auto"/>
        <w:ind w:right="398"/>
        <w:rPr>
          <w:rFonts w:ascii="Arial MT" w:hAnsi="Arial MT"/>
          <w:sz w:val="18"/>
        </w:rPr>
      </w:pPr>
      <w:r>
        <w:rPr>
          <w:b/>
          <w:sz w:val="20"/>
        </w:rPr>
        <w:t>ExpertinPythonapplicationdevelopment</w:t>
      </w:r>
      <w:r>
        <w:rPr>
          <w:sz w:val="20"/>
        </w:rPr>
        <w:t>forcloud-nativesolutions,leveragingAzureOpenAIServicefor advanced natural language processing, content generation, summarization, and semantic search.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27" w:line="247" w:lineRule="auto"/>
        <w:ind w:right="334"/>
        <w:rPr>
          <w:rFonts w:ascii="Arial MT" w:hAnsi="Arial MT"/>
          <w:sz w:val="18"/>
        </w:rPr>
      </w:pPr>
      <w:r>
        <w:rPr>
          <w:b/>
          <w:sz w:val="20"/>
        </w:rPr>
        <w:t>ImplementedserverlessandcontainerizedPythonsolutions</w:t>
      </w:r>
      <w:r>
        <w:rPr>
          <w:sz w:val="20"/>
        </w:rPr>
        <w:t>onAzure</w:t>
      </w:r>
      <w:r>
        <w:rPr>
          <w:sz w:val="20"/>
        </w:rPr>
        <w:t xml:space="preserve">FunctionsandKubernetes,enabling scalable, </w:t>
      </w:r>
      <w:r>
        <w:rPr>
          <w:b/>
          <w:sz w:val="20"/>
        </w:rPr>
        <w:t xml:space="preserve">event-driven AI workflows </w:t>
      </w:r>
      <w:r>
        <w:rPr>
          <w:sz w:val="20"/>
        </w:rPr>
        <w:t>and real-time data processing.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49" w:line="249" w:lineRule="auto"/>
        <w:ind w:right="209"/>
        <w:jc w:val="both"/>
        <w:rPr>
          <w:rFonts w:ascii="Arial MT" w:hAnsi="Arial MT"/>
          <w:sz w:val="18"/>
        </w:rPr>
      </w:pPr>
      <w:r>
        <w:rPr>
          <w:b/>
          <w:sz w:val="20"/>
        </w:rPr>
        <w:t xml:space="preserve">SpecializedinbuildingAI-poweredcreditscoringandriskassessmentsystems </w:t>
      </w:r>
      <w:r>
        <w:rPr>
          <w:sz w:val="20"/>
        </w:rPr>
        <w:t xml:space="preserve">forloaneligibility,leveraging </w:t>
      </w:r>
      <w:r>
        <w:rPr>
          <w:b/>
          <w:sz w:val="20"/>
        </w:rPr>
        <w:t>PythonandAzureOpenAI</w:t>
      </w:r>
      <w:r>
        <w:rPr>
          <w:sz w:val="20"/>
        </w:rPr>
        <w:t>toautomateapplicantscreening,analyzing</w:t>
      </w:r>
      <w:r>
        <w:rPr>
          <w:sz w:val="20"/>
        </w:rPr>
        <w:t>credithistory,andprovidingreal-time loan decisions.</w:t>
      </w:r>
    </w:p>
    <w:p w:rsidR="00C22B5A" w:rsidRDefault="00C22B5A">
      <w:pPr>
        <w:pStyle w:val="BodyText"/>
        <w:spacing w:before="37"/>
        <w:ind w:left="0" w:firstLine="0"/>
      </w:pPr>
    </w:p>
    <w:p w:rsidR="00C22B5A" w:rsidRDefault="00165843">
      <w:pPr>
        <w:pStyle w:val="Heading1"/>
      </w:pPr>
      <w:r>
        <w:rPr>
          <w:color w:val="2E5395"/>
        </w:rPr>
        <w:t>TECHNICAL</w:t>
      </w:r>
      <w:r>
        <w:rPr>
          <w:color w:val="2E5395"/>
          <w:spacing w:val="-2"/>
        </w:rPr>
        <w:t>SKILLS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23"/>
        <w:rPr>
          <w:rFonts w:ascii="Arial MT" w:hAnsi="Arial MT"/>
          <w:sz w:val="18"/>
        </w:rPr>
      </w:pPr>
      <w:r>
        <w:rPr>
          <w:b/>
          <w:sz w:val="19"/>
        </w:rPr>
        <w:t>Programming:</w:t>
      </w:r>
      <w:r>
        <w:rPr>
          <w:sz w:val="19"/>
        </w:rPr>
        <w:t>C#,.NETCore,ASP.NETMVC,Java,SpringBoot,GraphQL,RESTAPI,LINQ,Entity</w:t>
      </w:r>
      <w:r>
        <w:rPr>
          <w:spacing w:val="-2"/>
          <w:sz w:val="19"/>
        </w:rPr>
        <w:t>Framework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rPr>
          <w:rFonts w:ascii="Arial MT" w:hAnsi="Arial MT"/>
          <w:sz w:val="18"/>
        </w:rPr>
      </w:pPr>
      <w:r>
        <w:rPr>
          <w:b/>
          <w:sz w:val="19"/>
        </w:rPr>
        <w:t>Cloud&amp;DevOps:</w:t>
      </w:r>
      <w:r>
        <w:rPr>
          <w:sz w:val="19"/>
        </w:rPr>
        <w:t>Azure(Functions,AppServices,AKS,ADF,ServiceBus),AWS(Lambda,S3,ECS,</w:t>
      </w:r>
      <w:r>
        <w:rPr>
          <w:spacing w:val="-2"/>
          <w:sz w:val="19"/>
        </w:rPr>
        <w:t>CloudFormation)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rPr>
          <w:rFonts w:ascii="Arial MT" w:hAnsi="Arial MT"/>
          <w:sz w:val="18"/>
        </w:rPr>
      </w:pPr>
      <w:r>
        <w:rPr>
          <w:b/>
          <w:sz w:val="19"/>
        </w:rPr>
        <w:t>Data</w:t>
      </w:r>
      <w:r>
        <w:rPr>
          <w:b/>
          <w:sz w:val="19"/>
        </w:rPr>
        <w:t>bases:</w:t>
      </w:r>
      <w:r>
        <w:rPr>
          <w:sz w:val="19"/>
        </w:rPr>
        <w:t>SQLServer,Oracle,CosmosDB,Neo4j,</w:t>
      </w:r>
      <w:r>
        <w:rPr>
          <w:spacing w:val="-2"/>
          <w:sz w:val="19"/>
        </w:rPr>
        <w:t>Elasticsearch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rPr>
          <w:rFonts w:ascii="Arial MT" w:hAnsi="Arial MT"/>
          <w:sz w:val="18"/>
        </w:rPr>
      </w:pPr>
      <w:r>
        <w:rPr>
          <w:b/>
          <w:spacing w:val="-2"/>
          <w:sz w:val="19"/>
        </w:rPr>
        <w:t>Containerization &amp;CI/CD:</w:t>
      </w:r>
      <w:r>
        <w:rPr>
          <w:spacing w:val="-2"/>
          <w:sz w:val="19"/>
        </w:rPr>
        <w:t>Docker,Kubernetes,Terraform,Jenkins,AzureDevOps,GitHubActions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rPr>
          <w:rFonts w:ascii="Arial MT" w:hAnsi="Arial MT"/>
          <w:sz w:val="18"/>
        </w:rPr>
      </w:pPr>
      <w:r>
        <w:rPr>
          <w:b/>
          <w:sz w:val="19"/>
        </w:rPr>
        <w:t>Messaging&amp;Streaming:</w:t>
      </w:r>
      <w:r>
        <w:rPr>
          <w:sz w:val="19"/>
        </w:rPr>
        <w:t>Kafka,RabbitMQ,AzureService</w:t>
      </w:r>
      <w:r>
        <w:rPr>
          <w:spacing w:val="-5"/>
          <w:sz w:val="19"/>
        </w:rPr>
        <w:t>Bus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rPr>
          <w:rFonts w:ascii="Arial MT" w:hAnsi="Arial MT"/>
          <w:sz w:val="18"/>
        </w:rPr>
      </w:pPr>
      <w:r>
        <w:rPr>
          <w:b/>
          <w:sz w:val="19"/>
        </w:rPr>
        <w:t>Security&amp;Monitoring:</w:t>
      </w:r>
      <w:r>
        <w:rPr>
          <w:sz w:val="19"/>
        </w:rPr>
        <w:t>OAuth2.0,JWT,AzureIAM,SonarQube,ApplicationInsi</w:t>
      </w:r>
      <w:r>
        <w:rPr>
          <w:sz w:val="19"/>
        </w:rPr>
        <w:t>ghts,ELKStack,New</w:t>
      </w:r>
      <w:r>
        <w:rPr>
          <w:spacing w:val="-2"/>
          <w:sz w:val="19"/>
        </w:rPr>
        <w:t>Relic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rPr>
          <w:rFonts w:ascii="Arial MT" w:hAnsi="Arial MT"/>
          <w:sz w:val="18"/>
        </w:rPr>
      </w:pPr>
      <w:r>
        <w:rPr>
          <w:b/>
          <w:spacing w:val="-2"/>
          <w:sz w:val="19"/>
        </w:rPr>
        <w:t>Frontend:</w:t>
      </w:r>
      <w:r>
        <w:rPr>
          <w:spacing w:val="-2"/>
          <w:sz w:val="19"/>
        </w:rPr>
        <w:t>React,Angular,TypeScript,Razor,JavaScript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rPr>
          <w:rFonts w:ascii="Arial MT" w:hAnsi="Arial MT"/>
          <w:sz w:val="18"/>
        </w:rPr>
      </w:pPr>
      <w:r>
        <w:rPr>
          <w:b/>
          <w:sz w:val="19"/>
        </w:rPr>
        <w:t>AI&amp;MachineLearning:</w:t>
      </w:r>
      <w:r>
        <w:rPr>
          <w:color w:val="24303C"/>
          <w:sz w:val="19"/>
        </w:rPr>
        <w:t>Python(NumPy,Pandas),AzureOpenAI,AzureCognitiveServices,Natural</w:t>
      </w:r>
      <w:r>
        <w:rPr>
          <w:color w:val="24303C"/>
          <w:spacing w:val="-2"/>
          <w:sz w:val="19"/>
        </w:rPr>
        <w:t>Language</w:t>
      </w:r>
    </w:p>
    <w:p w:rsidR="00C22B5A" w:rsidRDefault="00165843">
      <w:pPr>
        <w:spacing w:before="8" w:line="252" w:lineRule="auto"/>
        <w:ind w:left="1087" w:hanging="8"/>
        <w:rPr>
          <w:sz w:val="19"/>
        </w:rPr>
      </w:pPr>
      <w:r>
        <w:rPr>
          <w:color w:val="24303C"/>
          <w:sz w:val="19"/>
        </w:rPr>
        <w:t>Processing(NLP),AI-poweredautomation,GPT-4chatbot,DocumentSummarization,SemanticKernel,Hugg</w:t>
      </w:r>
      <w:r>
        <w:rPr>
          <w:color w:val="24303C"/>
          <w:sz w:val="19"/>
        </w:rPr>
        <w:t>ingFace, Azure AI Studio, Prompt Engineering, RAG, Fine-tuning LLMs</w:t>
      </w:r>
    </w:p>
    <w:p w:rsidR="00C22B5A" w:rsidRDefault="00C22B5A">
      <w:pPr>
        <w:pStyle w:val="BodyText"/>
        <w:spacing w:before="40"/>
        <w:ind w:left="0" w:firstLine="0"/>
        <w:rPr>
          <w:sz w:val="19"/>
        </w:rPr>
      </w:pPr>
    </w:p>
    <w:p w:rsidR="00C22B5A" w:rsidRDefault="00165843">
      <w:pPr>
        <w:pStyle w:val="Heading1"/>
        <w:spacing w:before="1"/>
      </w:pPr>
      <w:r>
        <w:rPr>
          <w:color w:val="2E5395"/>
        </w:rPr>
        <w:t>PROFESSIONAL</w:t>
      </w:r>
      <w:r>
        <w:rPr>
          <w:color w:val="2E5395"/>
          <w:spacing w:val="-2"/>
        </w:rPr>
        <w:t>EXPERIENCE</w:t>
      </w:r>
    </w:p>
    <w:p w:rsidR="00C22B5A" w:rsidRDefault="00165843">
      <w:pPr>
        <w:tabs>
          <w:tab w:val="left" w:pos="6051"/>
        </w:tabs>
        <w:spacing w:before="182"/>
        <w:ind w:left="686"/>
        <w:rPr>
          <w:sz w:val="20"/>
        </w:rPr>
      </w:pPr>
      <w:r>
        <w:rPr>
          <w:b/>
          <w:color w:val="2E5395"/>
          <w:spacing w:val="-2"/>
          <w:sz w:val="21"/>
        </w:rPr>
        <w:t>SoftwareEngineer</w:t>
      </w:r>
      <w:r>
        <w:rPr>
          <w:b/>
          <w:color w:val="2E5395"/>
          <w:spacing w:val="-5"/>
          <w:sz w:val="21"/>
        </w:rPr>
        <w:t>II</w:t>
      </w:r>
      <w:r>
        <w:rPr>
          <w:b/>
          <w:color w:val="2E5395"/>
          <w:sz w:val="21"/>
        </w:rPr>
        <w:tab/>
      </w:r>
      <w:r>
        <w:rPr>
          <w:color w:val="5A5A5A"/>
          <w:sz w:val="20"/>
        </w:rPr>
        <w:t>GMFinancial|Nov2024–Present|Texas,</w:t>
      </w:r>
      <w:r>
        <w:rPr>
          <w:color w:val="5A5A5A"/>
          <w:spacing w:val="-5"/>
          <w:sz w:val="20"/>
        </w:rPr>
        <w:t>USA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2"/>
        </w:tabs>
        <w:spacing w:before="91"/>
        <w:ind w:left="1082" w:right="114"/>
        <w:rPr>
          <w:rFonts w:ascii="Arial MT" w:hAnsi="Arial MT"/>
          <w:sz w:val="18"/>
        </w:rPr>
      </w:pPr>
      <w:r>
        <w:rPr>
          <w:sz w:val="20"/>
        </w:rPr>
        <w:t>Implemented</w:t>
      </w:r>
      <w:r>
        <w:rPr>
          <w:b/>
          <w:sz w:val="20"/>
        </w:rPr>
        <w:t>InfrastructureasCode(IaC)</w:t>
      </w:r>
      <w:r>
        <w:rPr>
          <w:sz w:val="20"/>
        </w:rPr>
        <w:t>using</w:t>
      </w:r>
      <w:r>
        <w:rPr>
          <w:b/>
          <w:sz w:val="20"/>
        </w:rPr>
        <w:t>TerraformandAzureResourceManager(ARM)templates</w:t>
      </w:r>
      <w:r>
        <w:rPr>
          <w:sz w:val="20"/>
        </w:rPr>
        <w:t>to automate cloud infrastructure provisioning.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2"/>
        </w:tabs>
        <w:spacing w:before="2"/>
        <w:ind w:left="1082"/>
        <w:rPr>
          <w:rFonts w:ascii="Arial MT" w:hAnsi="Arial MT"/>
          <w:sz w:val="18"/>
        </w:rPr>
      </w:pPr>
      <w:r>
        <w:rPr>
          <w:sz w:val="20"/>
        </w:rPr>
        <w:t>Developed</w:t>
      </w:r>
      <w:r>
        <w:rPr>
          <w:b/>
          <w:sz w:val="20"/>
        </w:rPr>
        <w:t>serverlessAzureFunctions</w:t>
      </w:r>
      <w:r>
        <w:rPr>
          <w:sz w:val="20"/>
        </w:rPr>
        <w:t>tohandlereal-timedataprocessingandintegratewith</w:t>
      </w:r>
      <w:r>
        <w:rPr>
          <w:b/>
          <w:sz w:val="20"/>
        </w:rPr>
        <w:t>Cosmos</w:t>
      </w:r>
      <w:r>
        <w:rPr>
          <w:b/>
          <w:spacing w:val="-5"/>
          <w:sz w:val="20"/>
        </w:rPr>
        <w:t>DB</w:t>
      </w:r>
      <w:r>
        <w:rPr>
          <w:spacing w:val="-5"/>
          <w:sz w:val="20"/>
        </w:rPr>
        <w:t>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2"/>
        </w:tabs>
        <w:spacing w:before="0" w:line="243" w:lineRule="exact"/>
        <w:ind w:left="1082"/>
        <w:rPr>
          <w:rFonts w:ascii="Arial MT" w:hAnsi="Arial MT"/>
          <w:sz w:val="18"/>
        </w:rPr>
      </w:pPr>
      <w:r>
        <w:rPr>
          <w:b/>
          <w:sz w:val="20"/>
        </w:rPr>
        <w:t>ImplementedTDD</w:t>
      </w:r>
      <w:r>
        <w:rPr>
          <w:sz w:val="20"/>
        </w:rPr>
        <w:t>acrossmultipleprojects,reducingdefectratesby</w:t>
      </w:r>
      <w:r>
        <w:rPr>
          <w:b/>
          <w:spacing w:val="-4"/>
          <w:sz w:val="20"/>
        </w:rPr>
        <w:t>60%</w:t>
      </w:r>
      <w:r>
        <w:rPr>
          <w:spacing w:val="-4"/>
          <w:sz w:val="20"/>
        </w:rPr>
        <w:t>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2"/>
        </w:tabs>
        <w:spacing w:before="0"/>
        <w:ind w:left="1082" w:right="657"/>
        <w:rPr>
          <w:rFonts w:ascii="Arial MT" w:hAnsi="Arial MT"/>
          <w:sz w:val="18"/>
        </w:rPr>
      </w:pPr>
      <w:r>
        <w:rPr>
          <w:b/>
          <w:sz w:val="20"/>
        </w:rPr>
        <w:t>Participatedincodereviews,sprintplanning,andretrospectiv</w:t>
      </w:r>
      <w:r>
        <w:rPr>
          <w:b/>
          <w:sz w:val="20"/>
        </w:rPr>
        <w:t xml:space="preserve">es </w:t>
      </w:r>
      <w:r>
        <w:rPr>
          <w:sz w:val="20"/>
        </w:rPr>
        <w:t>aspartofanAgileteam,consistently promoting clean code practices and continuous improvement.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2"/>
        </w:tabs>
        <w:spacing w:before="1"/>
        <w:ind w:left="1082" w:right="831"/>
        <w:rPr>
          <w:rFonts w:ascii="Arial MT" w:hAnsi="Arial MT"/>
          <w:sz w:val="18"/>
        </w:rPr>
      </w:pPr>
      <w:r>
        <w:rPr>
          <w:sz w:val="20"/>
        </w:rPr>
        <w:t>Designanddevelop</w:t>
      </w:r>
      <w:r>
        <w:rPr>
          <w:b/>
          <w:sz w:val="20"/>
        </w:rPr>
        <w:t>RESTfulAPIs</w:t>
      </w:r>
      <w:r>
        <w:rPr>
          <w:sz w:val="20"/>
        </w:rPr>
        <w:t xml:space="preserve">usingASP.NETCoreWebAPIframeworkwithproperHTTPmethods implementation. Build scalable HTTP endpoints following </w:t>
      </w:r>
      <w:r>
        <w:rPr>
          <w:b/>
          <w:sz w:val="20"/>
        </w:rPr>
        <w:t>REST architectural princi</w:t>
      </w:r>
      <w:r>
        <w:rPr>
          <w:b/>
          <w:sz w:val="20"/>
        </w:rPr>
        <w:t>ples</w:t>
      </w:r>
      <w:r>
        <w:rPr>
          <w:sz w:val="20"/>
        </w:rPr>
        <w:t>.</w:t>
      </w:r>
    </w:p>
    <w:p w:rsidR="00C22B5A" w:rsidRDefault="00C22B5A">
      <w:pPr>
        <w:pStyle w:val="ListParagraph"/>
        <w:rPr>
          <w:rFonts w:ascii="Arial MT" w:hAnsi="Arial MT"/>
          <w:sz w:val="18"/>
        </w:rPr>
        <w:sectPr w:rsidR="00C22B5A">
          <w:type w:val="continuous"/>
          <w:pgSz w:w="12240" w:h="15840"/>
          <w:pgMar w:top="1400" w:right="1440" w:bottom="280" w:left="720" w:header="720" w:footer="720" w:gutter="0"/>
          <w:cols w:space="720"/>
        </w:sectPr>
      </w:pP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2"/>
        </w:tabs>
        <w:spacing w:before="62"/>
        <w:ind w:left="1082" w:right="923"/>
        <w:rPr>
          <w:rFonts w:ascii="Arial MT" w:hAnsi="Arial MT"/>
          <w:sz w:val="18"/>
        </w:rPr>
      </w:pPr>
      <w:r>
        <w:rPr>
          <w:sz w:val="20"/>
        </w:rPr>
        <w:lastRenderedPageBreak/>
        <w:t>DesignedamultimodalGenAIchatbotleveragingcustom-tunedLLMs</w:t>
      </w:r>
      <w:r>
        <w:rPr>
          <w:b/>
          <w:sz w:val="20"/>
        </w:rPr>
        <w:t>fordomain-specificcustomer interactions-boosted user experience and drove a lead generation.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2"/>
        </w:tabs>
        <w:spacing w:before="0"/>
        <w:ind w:left="1082" w:right="142"/>
        <w:rPr>
          <w:rFonts w:ascii="Arial MT" w:hAnsi="Arial MT"/>
          <w:sz w:val="18"/>
        </w:rPr>
      </w:pPr>
      <w:r>
        <w:rPr>
          <w:sz w:val="20"/>
        </w:rPr>
        <w:t xml:space="preserve">Led development of an </w:t>
      </w:r>
      <w:r>
        <w:rPr>
          <w:b/>
          <w:sz w:val="20"/>
        </w:rPr>
        <w:t xml:space="preserve">Angular front end </w:t>
      </w:r>
      <w:r>
        <w:rPr>
          <w:sz w:val="20"/>
        </w:rPr>
        <w:t>for a multi-tier financial application (trading, l</w:t>
      </w:r>
      <w:r>
        <w:rPr>
          <w:sz w:val="20"/>
        </w:rPr>
        <w:t>oan originations, portfoliodashboards),deliveringreal-timevisualizationsofbalances,transactions,P&amp;L,riskmetricsforusers.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2"/>
        </w:tabs>
        <w:spacing w:before="0"/>
        <w:ind w:left="1082" w:right="623"/>
        <w:rPr>
          <w:rFonts w:ascii="Arial MT" w:hAnsi="Arial MT"/>
          <w:sz w:val="18"/>
        </w:rPr>
      </w:pPr>
      <w:r>
        <w:rPr>
          <w:sz w:val="20"/>
        </w:rPr>
        <w:t>Implementedcentralizedloggingandmonitoringusing</w:t>
      </w:r>
      <w:r>
        <w:rPr>
          <w:b/>
          <w:sz w:val="20"/>
        </w:rPr>
        <w:t>AzureMonitor,AppInsights,andLogAnalytics</w:t>
      </w:r>
      <w:r>
        <w:rPr>
          <w:sz w:val="20"/>
        </w:rPr>
        <w:t>, providing better visibility into application performance and faster troubleshooting.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2"/>
        </w:tabs>
        <w:spacing w:before="0" w:line="243" w:lineRule="exact"/>
        <w:ind w:left="1082"/>
        <w:rPr>
          <w:rFonts w:ascii="Arial MT" w:hAnsi="Arial MT"/>
          <w:sz w:val="18"/>
        </w:rPr>
      </w:pPr>
      <w:r>
        <w:rPr>
          <w:sz w:val="20"/>
        </w:rPr>
        <w:t>Implemented</w:t>
      </w:r>
      <w:r>
        <w:rPr>
          <w:b/>
          <w:sz w:val="20"/>
        </w:rPr>
        <w:t>multi-regionclouddeploymentstrategies</w:t>
      </w:r>
      <w:r>
        <w:rPr>
          <w:sz w:val="20"/>
        </w:rPr>
        <w:t>toensure</w:t>
      </w:r>
      <w:r>
        <w:rPr>
          <w:b/>
          <w:sz w:val="20"/>
        </w:rPr>
        <w:t>highavailabilityanddisaster</w:t>
      </w:r>
      <w:r>
        <w:rPr>
          <w:b/>
          <w:spacing w:val="-2"/>
          <w:sz w:val="20"/>
        </w:rPr>
        <w:t>recovery</w:t>
      </w:r>
      <w:r>
        <w:rPr>
          <w:spacing w:val="-2"/>
          <w:sz w:val="20"/>
        </w:rPr>
        <w:t>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2"/>
        </w:tabs>
        <w:spacing w:before="1"/>
        <w:ind w:left="1082" w:right="300"/>
        <w:rPr>
          <w:rFonts w:ascii="Arial MT" w:hAnsi="Arial MT"/>
          <w:sz w:val="18"/>
        </w:rPr>
      </w:pPr>
      <w:r>
        <w:rPr>
          <w:sz w:val="20"/>
        </w:rPr>
        <w:t>LeveragedAzure</w:t>
      </w:r>
      <w:r>
        <w:rPr>
          <w:b/>
          <w:sz w:val="20"/>
        </w:rPr>
        <w:t>AppService,AzureFunctions,andAzureSQL</w:t>
      </w:r>
      <w:r>
        <w:rPr>
          <w:sz w:val="20"/>
        </w:rPr>
        <w:t>Databasetobuildanddeploym</w:t>
      </w:r>
      <w:r>
        <w:rPr>
          <w:sz w:val="20"/>
        </w:rPr>
        <w:t xml:space="preserve">icroservices, reducing application response time by </w:t>
      </w:r>
      <w:r>
        <w:rPr>
          <w:b/>
          <w:sz w:val="20"/>
        </w:rPr>
        <w:t>30%</w:t>
      </w:r>
      <w:r>
        <w:rPr>
          <w:sz w:val="20"/>
        </w:rPr>
        <w:t>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2"/>
        </w:tabs>
        <w:spacing w:before="0" w:line="243" w:lineRule="exact"/>
        <w:ind w:left="1082"/>
        <w:rPr>
          <w:rFonts w:ascii="Arial MT" w:hAnsi="Arial MT"/>
          <w:sz w:val="18"/>
        </w:rPr>
      </w:pPr>
      <w:r>
        <w:rPr>
          <w:sz w:val="20"/>
        </w:rPr>
        <w:t>Develop</w:t>
      </w:r>
      <w:r>
        <w:rPr>
          <w:b/>
          <w:sz w:val="20"/>
        </w:rPr>
        <w:t>RepositoryandUnitofWorkpatterns</w:t>
      </w:r>
      <w:r>
        <w:rPr>
          <w:sz w:val="20"/>
        </w:rPr>
        <w:t>toabstractdataaccesslogicandmaintain</w:t>
      </w:r>
      <w:r>
        <w:rPr>
          <w:b/>
          <w:sz w:val="20"/>
        </w:rPr>
        <w:t>clean</w:t>
      </w:r>
      <w:r>
        <w:rPr>
          <w:b/>
          <w:spacing w:val="-2"/>
          <w:sz w:val="20"/>
        </w:rPr>
        <w:t>architecture</w:t>
      </w:r>
      <w:r>
        <w:rPr>
          <w:spacing w:val="-2"/>
          <w:sz w:val="20"/>
        </w:rPr>
        <w:t>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2"/>
        </w:tabs>
        <w:spacing w:before="0"/>
        <w:ind w:left="1082" w:right="400"/>
        <w:rPr>
          <w:rFonts w:ascii="Arial MT" w:hAnsi="Arial MT"/>
          <w:sz w:val="18"/>
        </w:rPr>
      </w:pPr>
      <w:r>
        <w:rPr>
          <w:sz w:val="20"/>
        </w:rPr>
        <w:t>Implementcomprehensive</w:t>
      </w:r>
      <w:r>
        <w:rPr>
          <w:b/>
          <w:sz w:val="20"/>
        </w:rPr>
        <w:t>CRUDoperations</w:t>
      </w:r>
      <w:r>
        <w:rPr>
          <w:sz w:val="20"/>
        </w:rPr>
        <w:t>withproperinputvalidation,businessruleenforcement,and error handling.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2"/>
        </w:tabs>
        <w:spacing w:before="0" w:line="243" w:lineRule="exact"/>
        <w:ind w:left="1082"/>
        <w:rPr>
          <w:rFonts w:ascii="Arial MT" w:hAnsi="Arial MT"/>
          <w:sz w:val="18"/>
        </w:rPr>
      </w:pPr>
      <w:r>
        <w:rPr>
          <w:spacing w:val="-2"/>
          <w:sz w:val="20"/>
        </w:rPr>
        <w:t>Builtsecure</w:t>
      </w:r>
      <w:r>
        <w:rPr>
          <w:b/>
          <w:spacing w:val="-2"/>
          <w:sz w:val="20"/>
        </w:rPr>
        <w:t>Angularforms</w:t>
      </w:r>
      <w:r>
        <w:rPr>
          <w:spacing w:val="-2"/>
          <w:sz w:val="20"/>
        </w:rPr>
        <w:t>forsensitiveoperations(beneficiarymanagement,fundtransfers,</w:t>
      </w:r>
      <w:r>
        <w:rPr>
          <w:spacing w:val="-4"/>
          <w:sz w:val="20"/>
        </w:rPr>
        <w:t>loan</w:t>
      </w:r>
    </w:p>
    <w:p w:rsidR="00C22B5A" w:rsidRDefault="00165843">
      <w:pPr>
        <w:pStyle w:val="BodyText"/>
        <w:spacing w:before="1"/>
        <w:ind w:left="1082" w:firstLine="0"/>
      </w:pPr>
      <w:r>
        <w:t xml:space="preserve">applications)withcustomvalidation,masking,anderrorhandlingtominimizeinputerrorsandcompliance </w:t>
      </w:r>
      <w:r>
        <w:rPr>
          <w:spacing w:val="-2"/>
        </w:rPr>
        <w:t>issues.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2"/>
        </w:tabs>
        <w:spacing w:before="2"/>
        <w:ind w:left="1082" w:right="54"/>
        <w:rPr>
          <w:rFonts w:ascii="Arial MT" w:hAnsi="Arial MT"/>
          <w:sz w:val="18"/>
        </w:rPr>
      </w:pPr>
      <w:r>
        <w:rPr>
          <w:sz w:val="20"/>
        </w:rPr>
        <w:t>Workcloselywith</w:t>
      </w:r>
      <w:r>
        <w:rPr>
          <w:b/>
          <w:sz w:val="20"/>
        </w:rPr>
        <w:t>cross-functionalteams</w:t>
      </w:r>
      <w:r>
        <w:rPr>
          <w:sz w:val="20"/>
        </w:rPr>
        <w:t>includingproductmanagers,cloud</w:t>
      </w:r>
      <w:r>
        <w:rPr>
          <w:sz w:val="20"/>
        </w:rPr>
        <w:t xml:space="preserve">architects,andQAtodeliverhigh quality AI applications using </w:t>
      </w:r>
      <w:r>
        <w:rPr>
          <w:b/>
          <w:sz w:val="20"/>
        </w:rPr>
        <w:t>python, Azure Open AI, Azure AI Foundry and Semantic Kernel Frameworks.</w:t>
      </w:r>
    </w:p>
    <w:p w:rsidR="00C22B5A" w:rsidRDefault="00C22B5A">
      <w:pPr>
        <w:pStyle w:val="BodyText"/>
        <w:spacing w:before="184"/>
        <w:ind w:left="0" w:firstLine="0"/>
        <w:rPr>
          <w:b/>
        </w:rPr>
      </w:pPr>
    </w:p>
    <w:p w:rsidR="00C22B5A" w:rsidRDefault="00165843">
      <w:pPr>
        <w:tabs>
          <w:tab w:val="left" w:pos="6145"/>
        </w:tabs>
        <w:ind w:left="734"/>
        <w:rPr>
          <w:sz w:val="20"/>
        </w:rPr>
      </w:pPr>
      <w:r>
        <w:rPr>
          <w:b/>
          <w:color w:val="2E5395"/>
          <w:spacing w:val="-2"/>
          <w:sz w:val="21"/>
        </w:rPr>
        <w:t>SeniorSoftwareConsultant</w:t>
      </w:r>
      <w:r>
        <w:rPr>
          <w:b/>
          <w:color w:val="2E5395"/>
          <w:sz w:val="21"/>
        </w:rPr>
        <w:tab/>
      </w:r>
      <w:r>
        <w:rPr>
          <w:color w:val="5A5A5A"/>
          <w:sz w:val="20"/>
        </w:rPr>
        <w:t>NTTData|Aug2023–July2024|Texas,</w:t>
      </w:r>
      <w:r>
        <w:rPr>
          <w:color w:val="5A5A5A"/>
          <w:spacing w:val="-5"/>
          <w:sz w:val="20"/>
        </w:rPr>
        <w:t>USA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92" w:line="249" w:lineRule="auto"/>
        <w:ind w:right="1045"/>
        <w:rPr>
          <w:rFonts w:ascii="Arial MT" w:hAnsi="Arial MT"/>
          <w:sz w:val="20"/>
        </w:rPr>
      </w:pPr>
      <w:r>
        <w:rPr>
          <w:b/>
          <w:sz w:val="20"/>
        </w:rPr>
        <w:t>Designedandintegratedscalablefront-endapplications</w:t>
      </w:r>
      <w:r>
        <w:rPr>
          <w:sz w:val="20"/>
        </w:rPr>
        <w:t>usingReactand</w:t>
      </w:r>
      <w:r>
        <w:rPr>
          <w:sz w:val="20"/>
        </w:rPr>
        <w:t>Blazor,buildingreusable components and managing state with Redux and hooks for maintainability and performance.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254"/>
        <w:rPr>
          <w:rFonts w:ascii="Arial MT" w:hAnsi="Arial MT"/>
          <w:sz w:val="20"/>
        </w:rPr>
      </w:pPr>
      <w:r>
        <w:rPr>
          <w:b/>
          <w:sz w:val="20"/>
        </w:rPr>
        <w:t>DevelopedRESTfulAPIsandevent-drivenmicroservices</w:t>
      </w:r>
      <w:r>
        <w:rPr>
          <w:sz w:val="20"/>
        </w:rPr>
        <w:t>usingASP.NETCore,implementingCQRSand</w:t>
      </w:r>
      <w:r>
        <w:rPr>
          <w:sz w:val="20"/>
        </w:rPr>
        <w:t>Kafka for real-time data streaming, asynchronous communication, and modular system architecture.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5" w:line="249" w:lineRule="auto"/>
        <w:ind w:right="167"/>
        <w:rPr>
          <w:rFonts w:ascii="Arial MT" w:hAnsi="Arial MT"/>
          <w:sz w:val="20"/>
        </w:rPr>
      </w:pPr>
      <w:r>
        <w:rPr>
          <w:b/>
          <w:sz w:val="20"/>
        </w:rPr>
        <w:t>Architectedandprovisionedcloudinfrastructure</w:t>
      </w:r>
      <w:r>
        <w:rPr>
          <w:sz w:val="20"/>
        </w:rPr>
        <w:t>onAzureandAWSusingInfrastructureasCode(Terraform, ARM templates), enabling automated, consistent, and secure deploy</w:t>
      </w:r>
      <w:r>
        <w:rPr>
          <w:sz w:val="20"/>
        </w:rPr>
        <w:t>ments.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Arial MT" w:hAnsi="Arial MT"/>
          <w:sz w:val="20"/>
        </w:rPr>
      </w:pPr>
      <w:r>
        <w:rPr>
          <w:sz w:val="20"/>
        </w:rPr>
        <w:t>DeveloprobustAPIsandbackendservicesin.NET8.0toprocess,transform,andservefinancialdata</w:t>
      </w:r>
      <w:r>
        <w:rPr>
          <w:spacing w:val="-4"/>
          <w:sz w:val="20"/>
        </w:rPr>
        <w:t>from</w:t>
      </w:r>
    </w:p>
    <w:p w:rsidR="00C22B5A" w:rsidRDefault="00165843">
      <w:pPr>
        <w:spacing w:before="11"/>
        <w:ind w:left="1080"/>
        <w:rPr>
          <w:b/>
          <w:sz w:val="20"/>
        </w:rPr>
      </w:pPr>
      <w:r>
        <w:rPr>
          <w:b/>
          <w:sz w:val="20"/>
        </w:rPr>
        <w:t>Snowflaketodownstreamsystemsandclient</w:t>
      </w:r>
      <w:r>
        <w:rPr>
          <w:b/>
          <w:spacing w:val="-2"/>
          <w:sz w:val="20"/>
        </w:rPr>
        <w:t>applications.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15" w:line="249" w:lineRule="auto"/>
        <w:ind w:right="270"/>
        <w:rPr>
          <w:rFonts w:ascii="Arial MT" w:hAnsi="Arial MT"/>
          <w:sz w:val="20"/>
        </w:rPr>
      </w:pPr>
      <w:r>
        <w:rPr>
          <w:b/>
          <w:sz w:val="20"/>
        </w:rPr>
        <w:t>SetupandmanagedCI/CDpipelines</w:t>
      </w:r>
      <w:r>
        <w:rPr>
          <w:sz w:val="20"/>
        </w:rPr>
        <w:t>withAzureDevOpsforautomatedbuild,test,anddeploymentof.NET Core microservices an</w:t>
      </w:r>
      <w:r>
        <w:rPr>
          <w:sz w:val="20"/>
        </w:rPr>
        <w:t>d Oracle migrations, reducing deployment times by 40%.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58"/>
        <w:rPr>
          <w:rFonts w:ascii="Arial MT" w:hAnsi="Arial MT"/>
          <w:sz w:val="20"/>
        </w:rPr>
      </w:pPr>
      <w:r>
        <w:rPr>
          <w:b/>
          <w:sz w:val="20"/>
        </w:rPr>
        <w:t>Containerizedandorchestratedmicroservices</w:t>
      </w:r>
      <w:r>
        <w:rPr>
          <w:sz w:val="20"/>
        </w:rPr>
        <w:t>usingDockerandKubernetes(EKS,ECS,AKS),ensuringefficient resource utilization and seamless scaling.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3" w:line="252" w:lineRule="auto"/>
        <w:ind w:right="51"/>
        <w:rPr>
          <w:rFonts w:ascii="Arial MT" w:hAnsi="Arial MT"/>
          <w:sz w:val="20"/>
        </w:rPr>
      </w:pPr>
      <w:r>
        <w:rPr>
          <w:b/>
          <w:sz w:val="20"/>
        </w:rPr>
        <w:t xml:space="preserve">Implemented observability and monitoring solutions </w:t>
      </w:r>
      <w:r>
        <w:rPr>
          <w:sz w:val="20"/>
        </w:rPr>
        <w:t>by integra</w:t>
      </w:r>
      <w:r>
        <w:rPr>
          <w:sz w:val="20"/>
        </w:rPr>
        <w:t>ting tools such as Azure Monitor, Application Insights,AWSCloudWatch,X-Ray,Prometheus,andGrafana,improvingsystemreliabilityandreducingincident resolution time.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16"/>
        <w:rPr>
          <w:rFonts w:ascii="Arial MT" w:hAnsi="Arial MT"/>
          <w:sz w:val="20"/>
        </w:rPr>
      </w:pPr>
      <w:r>
        <w:rPr>
          <w:sz w:val="20"/>
        </w:rPr>
        <w:t>Build</w:t>
      </w:r>
      <w:r>
        <w:rPr>
          <w:b/>
          <w:sz w:val="20"/>
        </w:rPr>
        <w:t>Angular14</w:t>
      </w:r>
      <w:r>
        <w:rPr>
          <w:sz w:val="20"/>
        </w:rPr>
        <w:t>typedreactiveformsusingFormGroup/FormControltypingtoreduceformruntime</w:t>
      </w:r>
      <w:r>
        <w:rPr>
          <w:spacing w:val="-2"/>
          <w:sz w:val="20"/>
        </w:rPr>
        <w:t>errors.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15" w:line="249" w:lineRule="auto"/>
        <w:ind w:right="732"/>
        <w:rPr>
          <w:rFonts w:ascii="Arial MT" w:hAnsi="Arial MT"/>
          <w:sz w:val="20"/>
        </w:rPr>
      </w:pPr>
      <w:r>
        <w:rPr>
          <w:b/>
          <w:sz w:val="20"/>
        </w:rPr>
        <w:t>Integ</w:t>
      </w:r>
      <w:r>
        <w:rPr>
          <w:b/>
          <w:sz w:val="20"/>
        </w:rPr>
        <w:t>ratedloggingframeworks</w:t>
      </w:r>
      <w:r>
        <w:rPr>
          <w:sz w:val="20"/>
        </w:rPr>
        <w:t>(Serilog,Elasticsearch,Graylog)andmanagedcentralizedloggingand distributed tracing for all microservices, enhancing troubleshooting and operational visibility.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17"/>
        <w:rPr>
          <w:rFonts w:ascii="Arial MT" w:hAnsi="Arial MT"/>
          <w:sz w:val="20"/>
        </w:rPr>
      </w:pPr>
      <w:r>
        <w:rPr>
          <w:b/>
          <w:sz w:val="20"/>
        </w:rPr>
        <w:t>Enforcedcodequalityandsecurity</w:t>
      </w:r>
      <w:r>
        <w:rPr>
          <w:sz w:val="20"/>
        </w:rPr>
        <w:t>byintegratingSonarQubeandAzureSecurityCenter</w:t>
      </w:r>
      <w:r>
        <w:rPr>
          <w:sz w:val="20"/>
        </w:rPr>
        <w:t>intoDevOpspipelines, ensuring compliance with industry standards.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631"/>
        <w:jc w:val="both"/>
        <w:rPr>
          <w:rFonts w:ascii="Arial MT" w:hAnsi="Arial MT"/>
          <w:sz w:val="20"/>
        </w:rPr>
      </w:pPr>
      <w:r>
        <w:rPr>
          <w:b/>
          <w:sz w:val="20"/>
        </w:rPr>
        <w:t>Implementedauthenticationandauthorizationmechanisms</w:t>
      </w:r>
      <w:r>
        <w:rPr>
          <w:sz w:val="20"/>
        </w:rPr>
        <w:t>in</w:t>
      </w:r>
      <w:r>
        <w:rPr>
          <w:b/>
          <w:sz w:val="20"/>
        </w:rPr>
        <w:t>SpringBoot</w:t>
      </w:r>
      <w:r>
        <w:rPr>
          <w:sz w:val="20"/>
        </w:rPr>
        <w:t xml:space="preserve">microservicesusingSpring Security,JWT-basedaccesstokens,OAuth2.0,andSingleSign-On(SSO)toenforcesecureaccessacross </w:t>
      </w:r>
      <w:r>
        <w:rPr>
          <w:spacing w:val="-2"/>
          <w:sz w:val="20"/>
        </w:rPr>
        <w:t>applications.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225"/>
        <w:rPr>
          <w:rFonts w:ascii="Arial MT" w:hAnsi="Arial MT"/>
          <w:sz w:val="20"/>
        </w:rPr>
      </w:pPr>
      <w:r>
        <w:rPr>
          <w:b/>
          <w:sz w:val="20"/>
        </w:rPr>
        <w:t>IntegratedAzureservices</w:t>
      </w:r>
      <w:r>
        <w:rPr>
          <w:sz w:val="20"/>
        </w:rPr>
        <w:t>(BlobStorage,SQLDatabase,KeyVault)with.NETapplicationsforsecure,scalable data storage and management.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709"/>
        <w:rPr>
          <w:rFonts w:ascii="Arial MT" w:hAnsi="Arial MT"/>
          <w:sz w:val="20"/>
        </w:rPr>
      </w:pPr>
      <w:r>
        <w:rPr>
          <w:b/>
          <w:sz w:val="20"/>
        </w:rPr>
        <w:t>DevelopedandmanagedETLpipelines</w:t>
      </w:r>
      <w:r>
        <w:rPr>
          <w:sz w:val="20"/>
        </w:rPr>
        <w:t>usingSSISandAzureDataFactory,automatingdataextraction, transformation, and loading from diverse sou</w:t>
      </w:r>
      <w:r>
        <w:rPr>
          <w:sz w:val="20"/>
        </w:rPr>
        <w:t>rces, and orchestrating data flows with ADF pipelines.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603"/>
        <w:rPr>
          <w:rFonts w:ascii="Arial MT" w:hAnsi="Arial MT"/>
          <w:sz w:val="20"/>
        </w:rPr>
      </w:pPr>
      <w:r>
        <w:rPr>
          <w:b/>
          <w:sz w:val="20"/>
        </w:rPr>
        <w:t>Createdtechnicaldocumentation</w:t>
      </w:r>
      <w:r>
        <w:rPr>
          <w:sz w:val="20"/>
        </w:rPr>
        <w:t>includinghigh-levelarchitecture,low-levelapproach,andConfluence documentation to support ongoing development and knowledge sharing.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237"/>
        <w:rPr>
          <w:rFonts w:ascii="Arial MT" w:hAnsi="Arial MT"/>
          <w:sz w:val="20"/>
        </w:rPr>
      </w:pPr>
      <w:r>
        <w:rPr>
          <w:b/>
          <w:sz w:val="20"/>
        </w:rPr>
        <w:t>Conductedcodereviews</w:t>
      </w:r>
      <w:r>
        <w:rPr>
          <w:sz w:val="20"/>
        </w:rPr>
        <w:t>forTerraformscripts</w:t>
      </w:r>
      <w:r>
        <w:rPr>
          <w:sz w:val="20"/>
        </w:rPr>
        <w:t>and.NET9.0codebases,ensuringadherencetobestpractices and maintainability.</w:t>
      </w:r>
    </w:p>
    <w:p w:rsidR="00C22B5A" w:rsidRDefault="00C22B5A">
      <w:pPr>
        <w:pStyle w:val="ListParagraph"/>
        <w:spacing w:line="249" w:lineRule="auto"/>
        <w:rPr>
          <w:rFonts w:ascii="Arial MT" w:hAnsi="Arial MT"/>
          <w:sz w:val="20"/>
        </w:rPr>
        <w:sectPr w:rsidR="00C22B5A">
          <w:pgSz w:w="12240" w:h="15840"/>
          <w:pgMar w:top="1380" w:right="1440" w:bottom="280" w:left="720" w:header="720" w:footer="720" w:gutter="0"/>
          <w:cols w:space="720"/>
        </w:sectPr>
      </w:pP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62" w:line="249" w:lineRule="auto"/>
        <w:ind w:right="235" w:hanging="370"/>
        <w:rPr>
          <w:rFonts w:ascii="Arial MT" w:hAnsi="Arial MT"/>
          <w:sz w:val="20"/>
        </w:rPr>
      </w:pPr>
      <w:r>
        <w:rPr>
          <w:sz w:val="20"/>
        </w:rPr>
        <w:lastRenderedPageBreak/>
        <w:t>Designandimplement</w:t>
      </w:r>
      <w:r>
        <w:rPr>
          <w:b/>
          <w:sz w:val="20"/>
        </w:rPr>
        <w:t xml:space="preserve">SpringBootmicroservices </w:t>
      </w:r>
      <w:r>
        <w:rPr>
          <w:sz w:val="20"/>
        </w:rPr>
        <w:t xml:space="preserve">withclearserviceboundaries,domainownership,andAPI </w:t>
      </w:r>
      <w:r>
        <w:rPr>
          <w:spacing w:val="-2"/>
          <w:sz w:val="20"/>
        </w:rPr>
        <w:t>contracts.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1" w:line="249" w:lineRule="auto"/>
        <w:ind w:right="716" w:hanging="370"/>
        <w:rPr>
          <w:rFonts w:ascii="Arial MT" w:hAnsi="Arial MT"/>
          <w:sz w:val="20"/>
        </w:rPr>
      </w:pPr>
      <w:r>
        <w:rPr>
          <w:b/>
          <w:sz w:val="20"/>
        </w:rPr>
        <w:t>Implementedsecuredeploymentpractices</w:t>
      </w:r>
      <w:r>
        <w:rPr>
          <w:sz w:val="20"/>
        </w:rPr>
        <w:t>andmanagedsecretsusingAzureKeyVault</w:t>
      </w:r>
      <w:r>
        <w:rPr>
          <w:sz w:val="20"/>
        </w:rPr>
        <w:t>,ensuringdata protection and regulatory compliance.</w:t>
      </w:r>
    </w:p>
    <w:p w:rsidR="00C22B5A" w:rsidRDefault="00C22B5A">
      <w:pPr>
        <w:pStyle w:val="BodyText"/>
        <w:spacing w:before="184"/>
        <w:ind w:left="0" w:firstLine="0"/>
      </w:pPr>
    </w:p>
    <w:p w:rsidR="00C22B5A" w:rsidRDefault="00165843">
      <w:pPr>
        <w:tabs>
          <w:tab w:val="left" w:pos="6066"/>
        </w:tabs>
        <w:ind w:left="686"/>
        <w:rPr>
          <w:sz w:val="20"/>
        </w:rPr>
      </w:pPr>
      <w:r>
        <w:rPr>
          <w:b/>
          <w:color w:val="2E5395"/>
          <w:spacing w:val="-2"/>
          <w:sz w:val="21"/>
        </w:rPr>
        <w:t>SeniorSoftwareEngineer</w:t>
      </w:r>
      <w:r>
        <w:rPr>
          <w:b/>
          <w:color w:val="2E5395"/>
          <w:sz w:val="21"/>
        </w:rPr>
        <w:tab/>
      </w:r>
      <w:r>
        <w:rPr>
          <w:color w:val="5A5A5A"/>
          <w:sz w:val="20"/>
        </w:rPr>
        <w:t>Microsoft|Aug2022–June2023|Seattle,</w:t>
      </w:r>
      <w:r>
        <w:rPr>
          <w:color w:val="5A5A5A"/>
          <w:spacing w:val="-5"/>
          <w:sz w:val="20"/>
        </w:rPr>
        <w:t>USA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91" w:line="249" w:lineRule="auto"/>
        <w:ind w:right="285"/>
        <w:rPr>
          <w:rFonts w:ascii="Arial MT" w:hAnsi="Arial MT"/>
          <w:sz w:val="20"/>
        </w:rPr>
      </w:pPr>
      <w:r>
        <w:rPr>
          <w:b/>
          <w:sz w:val="20"/>
        </w:rPr>
        <w:t>Collaboratedwithcross-functionalteams</w:t>
      </w:r>
      <w:r>
        <w:rPr>
          <w:sz w:val="20"/>
        </w:rPr>
        <w:t>(development,testing,product)indesignmeetingstodefine</w:t>
      </w:r>
      <w:r>
        <w:rPr>
          <w:sz w:val="20"/>
        </w:rPr>
        <w:t>and refine product specifications, ensuring alignment with business goals and technical feasibility.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207"/>
        <w:rPr>
          <w:rFonts w:ascii="Arial MT" w:hAnsi="Arial MT"/>
          <w:sz w:val="20"/>
        </w:rPr>
      </w:pPr>
      <w:r>
        <w:rPr>
          <w:b/>
          <w:sz w:val="20"/>
        </w:rPr>
        <w:t>Designedanddevelopedmicroservices</w:t>
      </w:r>
      <w:r>
        <w:rPr>
          <w:sz w:val="20"/>
        </w:rPr>
        <w:t>usingASP.NETCore,deployingtoAzureKubernetesService(AKS)for scalable, resilient cloud-native solutions supporting high-avai</w:t>
      </w:r>
      <w:r>
        <w:rPr>
          <w:sz w:val="20"/>
        </w:rPr>
        <w:t>lability requirements.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716"/>
        <w:rPr>
          <w:rFonts w:ascii="Arial MT" w:hAnsi="Arial MT"/>
          <w:sz w:val="20"/>
        </w:rPr>
      </w:pPr>
      <w:r>
        <w:rPr>
          <w:b/>
          <w:sz w:val="20"/>
        </w:rPr>
        <w:t xml:space="preserve">ImplementedautomatedCI/CDpipelines </w:t>
      </w:r>
      <w:r>
        <w:rPr>
          <w:sz w:val="20"/>
        </w:rPr>
        <w:t>withAzureDevOps,reducingdeploymenttimesby40%and improving release reliability for microservices.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462"/>
        <w:rPr>
          <w:rFonts w:ascii="Arial MT" w:hAnsi="Arial MT"/>
          <w:sz w:val="20"/>
        </w:rPr>
      </w:pPr>
      <w:r>
        <w:rPr>
          <w:b/>
          <w:sz w:val="20"/>
        </w:rPr>
        <w:t>Createdandmaintainedcustomqueries,alerts,anddashboards</w:t>
      </w:r>
      <w:r>
        <w:rPr>
          <w:sz w:val="20"/>
        </w:rPr>
        <w:t>usingKQLinAzureMonitor,Application Insights, an</w:t>
      </w:r>
      <w:r>
        <w:rPr>
          <w:sz w:val="20"/>
        </w:rPr>
        <w:t>d Azure Workbooks, enabling proactive monitoring and rapid issue resolution.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146"/>
        <w:rPr>
          <w:rFonts w:ascii="Arial MT" w:hAnsi="Arial MT"/>
          <w:sz w:val="20"/>
        </w:rPr>
      </w:pPr>
      <w:r>
        <w:rPr>
          <w:b/>
          <w:sz w:val="20"/>
        </w:rPr>
        <w:t>DevelopedAzureFunctionsinC#</w:t>
      </w:r>
      <w:r>
        <w:rPr>
          <w:sz w:val="20"/>
        </w:rPr>
        <w:t>tohandleevent-drivenworkloads,suchasprocessingmessagesfromAzure Service Bus and Event Hubs, enhancing system responsiveness and scalability.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522"/>
        <w:rPr>
          <w:rFonts w:ascii="Arial MT" w:hAnsi="Arial MT"/>
          <w:sz w:val="20"/>
        </w:rPr>
      </w:pPr>
      <w:r>
        <w:rPr>
          <w:b/>
          <w:sz w:val="20"/>
        </w:rPr>
        <w:t>Embeddedadv</w:t>
      </w:r>
      <w:r>
        <w:rPr>
          <w:b/>
          <w:sz w:val="20"/>
        </w:rPr>
        <w:t>ancedanalytics</w:t>
      </w:r>
      <w:r>
        <w:rPr>
          <w:sz w:val="20"/>
        </w:rPr>
        <w:t>usingKQLintoPowerBI,AzureDataExplorer,andcustomapps,providing actionable insights for business stakeholders.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219"/>
        <w:rPr>
          <w:rFonts w:ascii="Arial MT" w:hAnsi="Arial MT"/>
          <w:sz w:val="20"/>
        </w:rPr>
      </w:pPr>
      <w:r>
        <w:rPr>
          <w:b/>
          <w:sz w:val="20"/>
        </w:rPr>
        <w:t>ManagedHelmcharts</w:t>
      </w:r>
      <w:r>
        <w:rPr>
          <w:sz w:val="20"/>
        </w:rPr>
        <w:t>forpackaginganddeployingcomplexapplicationsonKubernetes,ensuringconsistent and repeatable deployments across environ</w:t>
      </w:r>
      <w:r>
        <w:rPr>
          <w:sz w:val="20"/>
        </w:rPr>
        <w:t>ments.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5"/>
        <w:rPr>
          <w:rFonts w:ascii="Arial MT" w:hAnsi="Arial MT"/>
          <w:sz w:val="20"/>
        </w:rPr>
      </w:pPr>
      <w:r>
        <w:rPr>
          <w:b/>
          <w:sz w:val="20"/>
        </w:rPr>
        <w:t>DesignedandoptimizedOracleServerdatabases</w:t>
      </w:r>
      <w:r>
        <w:rPr>
          <w:sz w:val="20"/>
        </w:rPr>
        <w:t>usingOracleSQLDeveloper,includingstored</w:t>
      </w:r>
      <w:r>
        <w:rPr>
          <w:spacing w:val="-2"/>
          <w:sz w:val="20"/>
        </w:rPr>
        <w:t>procedures,</w:t>
      </w:r>
    </w:p>
    <w:p w:rsidR="00C22B5A" w:rsidRDefault="00165843">
      <w:pPr>
        <w:pStyle w:val="BodyText"/>
        <w:spacing w:before="11"/>
        <w:ind w:firstLine="0"/>
      </w:pPr>
      <w:r>
        <w:t>triggers,constraints,indexes,andfunctionsinPL/SQL,resultingina30%improvementinquery</w:t>
      </w:r>
      <w:r>
        <w:rPr>
          <w:spacing w:val="-2"/>
        </w:rPr>
        <w:t>performance.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15" w:line="249" w:lineRule="auto"/>
        <w:ind w:right="1047"/>
        <w:rPr>
          <w:rFonts w:ascii="Arial MT" w:hAnsi="Arial MT"/>
          <w:sz w:val="20"/>
        </w:rPr>
      </w:pPr>
      <w:r>
        <w:rPr>
          <w:b/>
          <w:sz w:val="20"/>
        </w:rPr>
        <w:t>ImplementedJWTtoken-basedauthentication</w:t>
      </w:r>
      <w:r>
        <w:rPr>
          <w:sz w:val="20"/>
        </w:rPr>
        <w:t>tosecureASP.NETCoreWeb</w:t>
      </w:r>
      <w:r>
        <w:rPr>
          <w:sz w:val="20"/>
        </w:rPr>
        <w:t>APIs,ensuringrobust authorization and compliance with security best practices.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455"/>
        <w:rPr>
          <w:rFonts w:ascii="Arial MT" w:hAnsi="Arial MT"/>
          <w:sz w:val="20"/>
        </w:rPr>
      </w:pPr>
      <w:r>
        <w:rPr>
          <w:b/>
          <w:sz w:val="20"/>
        </w:rPr>
        <w:t>Establishedcentralizedlogging</w:t>
      </w:r>
      <w:r>
        <w:rPr>
          <w:sz w:val="20"/>
        </w:rPr>
        <w:t>withELK/EFKstacks,supportingefficienttroubleshootingandanalyticsby aggregating logs from distributed microservices.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27"/>
        <w:rPr>
          <w:rFonts w:ascii="Arial MT" w:hAnsi="Arial MT"/>
          <w:sz w:val="20"/>
        </w:rPr>
      </w:pPr>
      <w:r>
        <w:rPr>
          <w:b/>
          <w:sz w:val="20"/>
        </w:rPr>
        <w:t>UtilizedAzureDevOps(ADO)</w:t>
      </w:r>
      <w:r>
        <w:rPr>
          <w:sz w:val="20"/>
        </w:rPr>
        <w:t>for</w:t>
      </w:r>
      <w:r>
        <w:rPr>
          <w:sz w:val="20"/>
        </w:rPr>
        <w:t>versioncontrol,requirementsmanagement,bugtracking,andautomated build and deployment processes, increasing team productivity and code quality.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Arial MT" w:hAnsi="Arial MT"/>
          <w:sz w:val="20"/>
        </w:rPr>
      </w:pPr>
      <w:r>
        <w:rPr>
          <w:b/>
          <w:spacing w:val="-2"/>
          <w:sz w:val="20"/>
        </w:rPr>
        <w:t>Applied Agilemethodologies</w:t>
      </w:r>
      <w:r>
        <w:rPr>
          <w:spacing w:val="-2"/>
          <w:sz w:val="20"/>
        </w:rPr>
        <w:t>asaTestLead,drivingAcceptance TestDrivenDevelopment(ATDD)</w:t>
      </w:r>
      <w:r>
        <w:rPr>
          <w:spacing w:val="-5"/>
          <w:sz w:val="20"/>
        </w:rPr>
        <w:t>and</w:t>
      </w:r>
    </w:p>
    <w:p w:rsidR="00C22B5A" w:rsidRDefault="00165843">
      <w:pPr>
        <w:pStyle w:val="BodyText"/>
        <w:spacing w:before="10"/>
        <w:ind w:firstLine="0"/>
      </w:pPr>
      <w:r>
        <w:t>BehavioralDrivenDevelopment</w:t>
      </w:r>
      <w:r>
        <w:t>(BDD),andsupportinguserstoryanalysis,estimation,and</w:t>
      </w:r>
      <w:r>
        <w:rPr>
          <w:spacing w:val="-2"/>
        </w:rPr>
        <w:t>prioritization.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15" w:line="249" w:lineRule="auto"/>
        <w:ind w:right="815"/>
        <w:rPr>
          <w:rFonts w:ascii="Arial MT" w:hAnsi="Arial MT"/>
          <w:sz w:val="20"/>
        </w:rPr>
      </w:pPr>
      <w:r>
        <w:rPr>
          <w:b/>
          <w:sz w:val="20"/>
        </w:rPr>
        <w:t>Developedandtestedclient-sidefeatures</w:t>
      </w:r>
      <w:r>
        <w:rPr>
          <w:sz w:val="20"/>
        </w:rPr>
        <w:t xml:space="preserve">usingAngularJS,enhancinguserexperienceandfront-end </w:t>
      </w:r>
      <w:r>
        <w:rPr>
          <w:spacing w:val="-2"/>
          <w:sz w:val="20"/>
        </w:rPr>
        <w:t>performance.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05"/>
        <w:rPr>
          <w:rFonts w:ascii="Arial MT" w:hAnsi="Arial MT"/>
          <w:sz w:val="20"/>
        </w:rPr>
      </w:pPr>
      <w:r>
        <w:rPr>
          <w:b/>
          <w:sz w:val="20"/>
        </w:rPr>
        <w:t>Conductedwhiteboxtesting</w:t>
      </w:r>
      <w:r>
        <w:rPr>
          <w:sz w:val="20"/>
        </w:rPr>
        <w:t>(unitandintegration)withXunitandimplementedcodeoptimizationlibra</w:t>
      </w:r>
      <w:r>
        <w:rPr>
          <w:sz w:val="20"/>
        </w:rPr>
        <w:t>ries such as Auto Mapper, improving code maintainability and reducing defects by 25%.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5" w:line="249" w:lineRule="auto"/>
        <w:ind w:right="897"/>
        <w:rPr>
          <w:rFonts w:ascii="Arial MT" w:hAnsi="Arial MT"/>
          <w:sz w:val="20"/>
        </w:rPr>
      </w:pPr>
      <w:r>
        <w:rPr>
          <w:b/>
          <w:sz w:val="20"/>
        </w:rPr>
        <w:t>Ensuredcompliancewithdataprotectionregulations</w:t>
      </w:r>
      <w:r>
        <w:rPr>
          <w:sz w:val="20"/>
        </w:rPr>
        <w:t>(GDPR,CCPA)inhandlingsensitivesubscriber information, maintaining data privacy and security standards.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584"/>
        <w:rPr>
          <w:rFonts w:ascii="Arial MT" w:hAnsi="Arial MT"/>
          <w:sz w:val="20"/>
        </w:rPr>
      </w:pPr>
      <w:r>
        <w:rPr>
          <w:b/>
          <w:sz w:val="20"/>
        </w:rPr>
        <w:t>Workedwithtime-series</w:t>
      </w:r>
      <w:r>
        <w:rPr>
          <w:b/>
          <w:sz w:val="20"/>
        </w:rPr>
        <w:t>compressiontechniques</w:t>
      </w:r>
      <w:r>
        <w:rPr>
          <w:sz w:val="20"/>
        </w:rPr>
        <w:t>inAzureDataExplorertooptimizestorageandquery performance for large datasets.</w:t>
      </w:r>
    </w:p>
    <w:p w:rsidR="00C22B5A" w:rsidRDefault="00C22B5A">
      <w:pPr>
        <w:pStyle w:val="BodyText"/>
        <w:spacing w:before="29"/>
        <w:ind w:left="0" w:firstLine="0"/>
      </w:pPr>
    </w:p>
    <w:p w:rsidR="00C22B5A" w:rsidRDefault="00165843">
      <w:pPr>
        <w:tabs>
          <w:tab w:val="left" w:pos="4366"/>
        </w:tabs>
        <w:ind w:left="727"/>
        <w:rPr>
          <w:sz w:val="20"/>
        </w:rPr>
      </w:pPr>
      <w:r>
        <w:rPr>
          <w:b/>
          <w:color w:val="2E5395"/>
          <w:spacing w:val="-2"/>
          <w:sz w:val="21"/>
        </w:rPr>
        <w:t>Software Engineer</w:t>
      </w:r>
      <w:r>
        <w:rPr>
          <w:b/>
          <w:color w:val="2E5395"/>
          <w:sz w:val="21"/>
        </w:rPr>
        <w:tab/>
      </w:r>
      <w:r>
        <w:rPr>
          <w:color w:val="5A5A5A"/>
          <w:sz w:val="20"/>
        </w:rPr>
        <w:t>PerigordLifeSciences|July2021–April2022|Hyderabad,</w:t>
      </w:r>
      <w:r>
        <w:rPr>
          <w:color w:val="5A5A5A"/>
          <w:spacing w:val="-2"/>
          <w:sz w:val="20"/>
        </w:rPr>
        <w:t>India</w:t>
      </w:r>
    </w:p>
    <w:p w:rsidR="00C22B5A" w:rsidRDefault="00C22B5A">
      <w:pPr>
        <w:pStyle w:val="BodyText"/>
        <w:spacing w:before="3"/>
        <w:ind w:left="0" w:firstLine="0"/>
      </w:pP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0" w:line="249" w:lineRule="auto"/>
        <w:ind w:right="43"/>
        <w:rPr>
          <w:rFonts w:ascii="Arial MT" w:hAnsi="Arial MT"/>
          <w:sz w:val="20"/>
        </w:rPr>
      </w:pPr>
      <w:r>
        <w:rPr>
          <w:b/>
          <w:sz w:val="20"/>
        </w:rPr>
        <w:t>Ledend-to-endapplicationdevelopment</w:t>
      </w:r>
      <w:r>
        <w:rPr>
          <w:sz w:val="20"/>
        </w:rPr>
        <w:t>throughthefullSoftwareDevelopmentLifeCycle</w:t>
      </w:r>
      <w:r>
        <w:rPr>
          <w:sz w:val="20"/>
        </w:rPr>
        <w:t>(SDLC),frominitial analysis, design to successful delivery, ensuring on-time project completion and high-quality outcomes.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667"/>
        <w:rPr>
          <w:rFonts w:ascii="Arial MT" w:hAnsi="Arial MT"/>
          <w:sz w:val="20"/>
        </w:rPr>
      </w:pPr>
      <w:r>
        <w:rPr>
          <w:b/>
          <w:sz w:val="20"/>
        </w:rPr>
        <w:t>DesignedanddevelopedSinglePageApplications(SPA)</w:t>
      </w:r>
      <w:r>
        <w:rPr>
          <w:sz w:val="20"/>
        </w:rPr>
        <w:t>usingAngularJS,HTML5,CSS3,andBootstrap, achieving responsive, mobile-friendly user int</w:t>
      </w:r>
      <w:r>
        <w:rPr>
          <w:sz w:val="20"/>
        </w:rPr>
        <w:t>erfaces and improving user engagement by 30%.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263"/>
        <w:rPr>
          <w:rFonts w:ascii="Arial MT" w:hAnsi="Arial MT"/>
          <w:sz w:val="20"/>
        </w:rPr>
      </w:pPr>
      <w:r>
        <w:rPr>
          <w:b/>
          <w:sz w:val="20"/>
        </w:rPr>
        <w:t>Generatedandmaintainedcomplexfinancialreports</w:t>
      </w:r>
      <w:r>
        <w:rPr>
          <w:sz w:val="20"/>
        </w:rPr>
        <w:t>withCrystalReports,ensuring99%dataaccuracyand optimizing performance for large-scale datasets.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00"/>
        <w:rPr>
          <w:rFonts w:ascii="Arial MT" w:hAnsi="Arial MT"/>
          <w:sz w:val="20"/>
        </w:rPr>
      </w:pPr>
      <w:r>
        <w:rPr>
          <w:b/>
          <w:sz w:val="20"/>
        </w:rPr>
        <w:t>Integratedadvancedmonitoringsolutions</w:t>
      </w:r>
      <w:r>
        <w:rPr>
          <w:sz w:val="20"/>
        </w:rPr>
        <w:t>suchasPrometheusandGrafana,enabli</w:t>
      </w:r>
      <w:r>
        <w:rPr>
          <w:sz w:val="20"/>
        </w:rPr>
        <w:t>ngreal-timeapplication health tracking and reducing incident response times by 40%.</w:t>
      </w:r>
    </w:p>
    <w:p w:rsidR="00C22B5A" w:rsidRDefault="00C22B5A">
      <w:pPr>
        <w:pStyle w:val="ListParagraph"/>
        <w:spacing w:line="249" w:lineRule="auto"/>
        <w:rPr>
          <w:rFonts w:ascii="Arial MT" w:hAnsi="Arial MT"/>
          <w:sz w:val="20"/>
        </w:rPr>
        <w:sectPr w:rsidR="00C22B5A">
          <w:pgSz w:w="12240" w:h="15840"/>
          <w:pgMar w:top="1380" w:right="1440" w:bottom="280" w:left="720" w:header="720" w:footer="720" w:gutter="0"/>
          <w:cols w:space="720"/>
        </w:sectPr>
      </w:pPr>
    </w:p>
    <w:p w:rsidR="00C22B5A" w:rsidRDefault="00165843">
      <w:pPr>
        <w:spacing w:before="42" w:line="249" w:lineRule="auto"/>
        <w:ind w:left="1087" w:right="109"/>
        <w:rPr>
          <w:sz w:val="20"/>
        </w:rPr>
      </w:pPr>
      <w:r>
        <w:rPr>
          <w:b/>
          <w:sz w:val="20"/>
        </w:rPr>
        <w:lastRenderedPageBreak/>
        <w:t>ArchitectedscalablesolutionsfornewGlamsproducts</w:t>
      </w:r>
      <w:r>
        <w:rPr>
          <w:sz w:val="20"/>
        </w:rPr>
        <w:t>,enhancingapplicationperformanceandsupportinga growing customer base with minimal downtime.</w:t>
      </w:r>
    </w:p>
    <w:p w:rsidR="00C22B5A" w:rsidRDefault="00165843">
      <w:pPr>
        <w:spacing w:before="5" w:line="247" w:lineRule="auto"/>
        <w:ind w:left="1087"/>
        <w:rPr>
          <w:sz w:val="20"/>
        </w:rPr>
      </w:pPr>
      <w:r>
        <w:rPr>
          <w:b/>
          <w:sz w:val="20"/>
        </w:rPr>
        <w:t>Implemented distributed m</w:t>
      </w:r>
      <w:r>
        <w:rPr>
          <w:b/>
          <w:sz w:val="20"/>
        </w:rPr>
        <w:t xml:space="preserve">icroservice monitoring </w:t>
      </w:r>
      <w:r>
        <w:rPr>
          <w:sz w:val="20"/>
        </w:rPr>
        <w:t>using Logstash, and integrated Swagger UI for API documentationandautomatedintegrationtesting,improvingsystemreliabilityanddeveloperproductivity.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38" w:line="249" w:lineRule="auto"/>
        <w:ind w:right="220"/>
        <w:jc w:val="both"/>
        <w:rPr>
          <w:rFonts w:ascii="Arial MT" w:hAnsi="Arial MT"/>
          <w:sz w:val="20"/>
        </w:rPr>
      </w:pPr>
      <w:r>
        <w:rPr>
          <w:b/>
          <w:sz w:val="20"/>
        </w:rPr>
        <w:t>DevelopedRESTfulWebAPIservices</w:t>
      </w:r>
      <w:r>
        <w:rPr>
          <w:sz w:val="20"/>
        </w:rPr>
        <w:t>withASP.NETWebAPItopowerEMSdataflows,seamlesslyconsumed b</w:t>
      </w:r>
      <w:r>
        <w:rPr>
          <w:sz w:val="20"/>
        </w:rPr>
        <w:t>y Angular14 front-end applications, supporting over 10,000 daily transactions.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5" w:line="249" w:lineRule="auto"/>
        <w:ind w:right="200"/>
        <w:jc w:val="both"/>
        <w:rPr>
          <w:rFonts w:ascii="Arial MT" w:hAnsi="Arial MT"/>
          <w:sz w:val="20"/>
        </w:rPr>
      </w:pPr>
      <w:r>
        <w:rPr>
          <w:b/>
          <w:sz w:val="20"/>
        </w:rPr>
        <w:t>UtilizedEntityFrameworkandLINQ</w:t>
      </w:r>
      <w:r>
        <w:rPr>
          <w:sz w:val="20"/>
        </w:rPr>
        <w:t>toefficientlymanagedatabaseobjects,streamlinedataoperations,and ensure data integrity across multiple environments.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4" w:line="252" w:lineRule="auto"/>
        <w:ind w:right="112"/>
        <w:jc w:val="both"/>
        <w:rPr>
          <w:rFonts w:ascii="Arial MT" w:hAnsi="Arial MT"/>
          <w:sz w:val="20"/>
        </w:rPr>
      </w:pPr>
      <w:r>
        <w:rPr>
          <w:b/>
          <w:sz w:val="20"/>
        </w:rPr>
        <w:t>DevelopedandmaintainedWebAPIcon</w:t>
      </w:r>
      <w:r>
        <w:rPr>
          <w:b/>
          <w:sz w:val="20"/>
        </w:rPr>
        <w:t>trollers</w:t>
      </w:r>
      <w:r>
        <w:rPr>
          <w:sz w:val="20"/>
        </w:rPr>
        <w:t>inASP.NETMVC,deliveringRESTful(XML,JSON)servicesand enablingseamlessclient-sideconsumptionviaAngularJSdatabinding.Analyzedandoptimizedcallflows,port allocations, and call routing for improved system efficiency.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18" w:line="249" w:lineRule="auto"/>
        <w:ind w:right="545"/>
        <w:jc w:val="both"/>
        <w:rPr>
          <w:rFonts w:ascii="Arial MT" w:hAnsi="Arial MT"/>
          <w:sz w:val="20"/>
        </w:rPr>
      </w:pPr>
      <w:r>
        <w:rPr>
          <w:b/>
          <w:sz w:val="20"/>
        </w:rPr>
        <w:t>CreatedandmanagedSSISpackages</w:t>
      </w:r>
      <w:r>
        <w:rPr>
          <w:sz w:val="20"/>
        </w:rPr>
        <w:t>fordata</w:t>
      </w:r>
      <w:r>
        <w:rPr>
          <w:sz w:val="20"/>
        </w:rPr>
        <w:t>import/exportacrossdiversesources,anddevelopedSSRS reports using T-SQL, automating business intelligence processes and enhancing reporting capabilities.</w:t>
      </w:r>
    </w:p>
    <w:p w:rsidR="00C22B5A" w:rsidRDefault="00165843">
      <w:pPr>
        <w:tabs>
          <w:tab w:val="left" w:pos="5621"/>
        </w:tabs>
        <w:spacing w:before="189"/>
        <w:ind w:left="622"/>
        <w:rPr>
          <w:sz w:val="20"/>
        </w:rPr>
      </w:pPr>
      <w:r>
        <w:rPr>
          <w:b/>
          <w:color w:val="2E5395"/>
          <w:spacing w:val="-2"/>
          <w:sz w:val="21"/>
        </w:rPr>
        <w:t>Advance SoftwareEngineer</w:t>
      </w:r>
      <w:r>
        <w:rPr>
          <w:b/>
          <w:color w:val="2E5395"/>
          <w:sz w:val="21"/>
        </w:rPr>
        <w:tab/>
      </w:r>
      <w:r>
        <w:rPr>
          <w:color w:val="5A5A5A"/>
          <w:sz w:val="20"/>
        </w:rPr>
        <w:t>Honeywell|Feb2010–July2021|Hyderabad,</w:t>
      </w:r>
      <w:r>
        <w:rPr>
          <w:color w:val="5A5A5A"/>
          <w:spacing w:val="-2"/>
          <w:sz w:val="20"/>
        </w:rPr>
        <w:t>India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91" w:line="249" w:lineRule="auto"/>
        <w:ind w:right="238"/>
        <w:rPr>
          <w:rFonts w:ascii="Arial MT" w:hAnsi="Arial MT"/>
          <w:sz w:val="20"/>
        </w:rPr>
      </w:pPr>
      <w:r>
        <w:rPr>
          <w:b/>
          <w:sz w:val="20"/>
        </w:rPr>
        <w:t>Ledmigrationoflegacy.NETapplication</w:t>
      </w:r>
      <w:r>
        <w:rPr>
          <w:b/>
          <w:sz w:val="20"/>
        </w:rPr>
        <w:t>s</w:t>
      </w:r>
      <w:r>
        <w:rPr>
          <w:sz w:val="20"/>
        </w:rPr>
        <w:t>fromversion1.1tomodern.NETframeworks(4.0/4.8),improving system stability and reducing maintenance costs by 30%.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502"/>
        <w:rPr>
          <w:rFonts w:ascii="Arial MT" w:hAnsi="Arial MT"/>
          <w:sz w:val="20"/>
        </w:rPr>
      </w:pPr>
      <w:r>
        <w:rPr>
          <w:b/>
          <w:sz w:val="20"/>
        </w:rPr>
        <w:t>Developedautomatednotificationsystems</w:t>
      </w:r>
      <w:r>
        <w:rPr>
          <w:sz w:val="20"/>
        </w:rPr>
        <w:t>toalertusersaboutsubscriptionstatus,paymentissues,and upcoming renewals, increasing user engagement and re</w:t>
      </w:r>
      <w:r>
        <w:rPr>
          <w:sz w:val="20"/>
        </w:rPr>
        <w:t>ducing payment delays by 20%.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547"/>
        <w:rPr>
          <w:rFonts w:ascii="Arial MT" w:hAnsi="Arial MT"/>
          <w:sz w:val="20"/>
        </w:rPr>
      </w:pPr>
      <w:r>
        <w:rPr>
          <w:b/>
          <w:sz w:val="20"/>
        </w:rPr>
        <w:t>ImplementedMVCarchitecture</w:t>
      </w:r>
      <w:r>
        <w:rPr>
          <w:sz w:val="20"/>
        </w:rPr>
        <w:t>atthewebtierusingSpringMVC,streamliningintegrationandreducing maintenance effort by 25% through clear separation of concerns.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57"/>
        <w:rPr>
          <w:rFonts w:ascii="Arial MT" w:hAnsi="Arial MT"/>
          <w:sz w:val="20"/>
        </w:rPr>
      </w:pPr>
      <w:r>
        <w:rPr>
          <w:b/>
          <w:sz w:val="20"/>
        </w:rPr>
        <w:t>Designedanddeployedrobustaccesscontrolsystems</w:t>
      </w:r>
      <w:r>
        <w:rPr>
          <w:sz w:val="20"/>
        </w:rPr>
        <w:t>(RBACandABAC),enhanceapplicat</w:t>
      </w:r>
      <w:r>
        <w:rPr>
          <w:sz w:val="20"/>
        </w:rPr>
        <w:t>ionsecurityand ensure compliance with industry standards.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5" w:line="249" w:lineRule="auto"/>
        <w:ind w:right="700"/>
        <w:rPr>
          <w:rFonts w:ascii="Arial MT" w:hAnsi="Arial MT"/>
          <w:sz w:val="20"/>
        </w:rPr>
      </w:pPr>
      <w:r>
        <w:rPr>
          <w:b/>
          <w:sz w:val="20"/>
        </w:rPr>
        <w:t>ServedasScrumMasterandTechnicalLead</w:t>
      </w:r>
      <w:r>
        <w:rPr>
          <w:sz w:val="20"/>
        </w:rPr>
        <w:t>,facilitatingPI/Sprintplanninganddrivingon-timeproject releases, achieving a 95% sprint completion rate.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180"/>
        <w:rPr>
          <w:rFonts w:ascii="Arial MT" w:hAnsi="Arial MT"/>
          <w:sz w:val="20"/>
        </w:rPr>
      </w:pPr>
      <w:r>
        <w:rPr>
          <w:b/>
          <w:sz w:val="20"/>
        </w:rPr>
        <w:t>Utilizedmulti-threadinginC#underASP.NET</w:t>
      </w:r>
      <w:r>
        <w:rPr>
          <w:sz w:val="20"/>
        </w:rPr>
        <w:t>tooptimizedataretri</w:t>
      </w:r>
      <w:r>
        <w:rPr>
          <w:sz w:val="20"/>
        </w:rPr>
        <w:t>evalfromwebservers,reducingresponse times by 40% and supporting high-concurrency environments.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193"/>
        <w:rPr>
          <w:rFonts w:ascii="Arial MT" w:hAnsi="Arial MT"/>
          <w:sz w:val="20"/>
        </w:rPr>
      </w:pPr>
      <w:r>
        <w:rPr>
          <w:b/>
          <w:sz w:val="20"/>
        </w:rPr>
        <w:t>Managedend-to-endDevOpsprocesses</w:t>
      </w:r>
      <w:r>
        <w:rPr>
          <w:sz w:val="20"/>
        </w:rPr>
        <w:t xml:space="preserve">usingJIRA,SVN,Bamboo,Bitbucket,Git,NuGet,andConfluencefor task tracking, code management, configuration, and CI/CD, leading to a </w:t>
      </w:r>
      <w:r>
        <w:rPr>
          <w:sz w:val="20"/>
        </w:rPr>
        <w:t>50% faster deployment cycle.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161"/>
        <w:rPr>
          <w:rFonts w:ascii="Arial MT" w:hAnsi="Arial MT"/>
          <w:sz w:val="20"/>
        </w:rPr>
      </w:pPr>
      <w:r>
        <w:rPr>
          <w:b/>
          <w:sz w:val="20"/>
        </w:rPr>
        <w:t>Authoredadefensivepublication</w:t>
      </w:r>
      <w:r>
        <w:rPr>
          <w:sz w:val="20"/>
        </w:rPr>
        <w:t>forAeroWIDS,contributingtostrategicproductimprovementinitiativesin the aerospace sector.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616"/>
        <w:rPr>
          <w:rFonts w:ascii="Arial MT" w:hAnsi="Arial MT"/>
          <w:sz w:val="20"/>
        </w:rPr>
      </w:pPr>
      <w:r>
        <w:rPr>
          <w:b/>
          <w:sz w:val="20"/>
        </w:rPr>
        <w:t>Mitigatedbusinessrisks</w:t>
      </w:r>
      <w:r>
        <w:rPr>
          <w:sz w:val="20"/>
        </w:rPr>
        <w:t>throughdetailedanalysisoffinancialandstatisticaldata,proactively</w:t>
      </w:r>
      <w:r>
        <w:rPr>
          <w:sz w:val="20"/>
        </w:rPr>
        <w:t>managing change in dynamic global markets.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245"/>
        <w:rPr>
          <w:rFonts w:ascii="Arial MT" w:hAnsi="Arial MT"/>
          <w:sz w:val="20"/>
        </w:rPr>
      </w:pPr>
      <w:r>
        <w:rPr>
          <w:b/>
          <w:sz w:val="20"/>
        </w:rPr>
        <w:t>AppliedSOLIDprinciplesanddesignpatterns</w:t>
      </w:r>
      <w:r>
        <w:rPr>
          <w:sz w:val="20"/>
        </w:rPr>
        <w:t>toarchitectscalable,maintainableapplications,reducingpost release defects by 35%.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40"/>
        <w:rPr>
          <w:rFonts w:ascii="Arial MT" w:hAnsi="Arial MT"/>
          <w:sz w:val="20"/>
        </w:rPr>
      </w:pPr>
      <w:r>
        <w:rPr>
          <w:b/>
          <w:sz w:val="20"/>
        </w:rPr>
        <w:t>Developedreusableperformanceanalysismodules</w:t>
      </w:r>
      <w:r>
        <w:rPr>
          <w:sz w:val="20"/>
        </w:rPr>
        <w:t>capableofcalculating28distinctmetrics,</w:t>
      </w:r>
      <w:r>
        <w:rPr>
          <w:sz w:val="20"/>
        </w:rPr>
        <w:t>streamlining reporting and analytics.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5" w:line="249" w:lineRule="auto"/>
        <w:ind w:right="217"/>
        <w:rPr>
          <w:rFonts w:ascii="Arial MT" w:hAnsi="Arial MT"/>
          <w:sz w:val="20"/>
        </w:rPr>
      </w:pPr>
      <w:r>
        <w:rPr>
          <w:b/>
          <w:sz w:val="20"/>
        </w:rPr>
        <w:t>BuiltandmaintainedSitecoreCMSwebsites</w:t>
      </w:r>
      <w:r>
        <w:rPr>
          <w:sz w:val="20"/>
        </w:rPr>
        <w:t>byleveragingcurrentandemergingindustrytrends,enhancing digital presence and user experience.</w:t>
      </w:r>
    </w:p>
    <w:p w:rsidR="00C22B5A" w:rsidRDefault="00C22B5A">
      <w:pPr>
        <w:pStyle w:val="BodyText"/>
        <w:spacing w:before="185"/>
        <w:ind w:left="0" w:firstLine="0"/>
      </w:pPr>
    </w:p>
    <w:p w:rsidR="00C22B5A" w:rsidRDefault="00165843">
      <w:pPr>
        <w:pStyle w:val="Heading2"/>
      </w:pPr>
      <w:r>
        <w:rPr>
          <w:color w:val="2E5395"/>
          <w:spacing w:val="-2"/>
        </w:rPr>
        <w:t>CERTIFICATIONS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92"/>
        <w:rPr>
          <w:rFonts w:ascii="Arial MT" w:hAnsi="Arial MT"/>
          <w:sz w:val="20"/>
        </w:rPr>
      </w:pPr>
      <w:r>
        <w:rPr>
          <w:b/>
          <w:spacing w:val="-2"/>
          <w:sz w:val="20"/>
        </w:rPr>
        <w:t>MicrosoftCertified:AzureDeveloperAssociate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15"/>
        <w:rPr>
          <w:rFonts w:ascii="Arial MT" w:hAnsi="Arial MT"/>
          <w:sz w:val="20"/>
        </w:rPr>
      </w:pPr>
      <w:r>
        <w:rPr>
          <w:b/>
          <w:sz w:val="20"/>
        </w:rPr>
        <w:t>CertifiedNeo4J</w:t>
      </w:r>
      <w:r>
        <w:rPr>
          <w:b/>
          <w:spacing w:val="-2"/>
          <w:sz w:val="20"/>
        </w:rPr>
        <w:t>Professional</w:t>
      </w:r>
    </w:p>
    <w:p w:rsidR="00C22B5A" w:rsidRDefault="00165843">
      <w:pPr>
        <w:pStyle w:val="ListParagraph"/>
        <w:numPr>
          <w:ilvl w:val="0"/>
          <w:numId w:val="1"/>
        </w:numPr>
        <w:tabs>
          <w:tab w:val="left" w:pos="1080"/>
        </w:tabs>
        <w:spacing w:before="15"/>
        <w:rPr>
          <w:rFonts w:ascii="Arial MT" w:hAnsi="Arial MT"/>
          <w:sz w:val="20"/>
        </w:rPr>
      </w:pPr>
      <w:r>
        <w:rPr>
          <w:b/>
          <w:sz w:val="20"/>
        </w:rPr>
        <w:t>Sn</w:t>
      </w:r>
      <w:r>
        <w:rPr>
          <w:b/>
          <w:sz w:val="20"/>
        </w:rPr>
        <w:t>owProAssociatePlatform</w:t>
      </w:r>
      <w:r>
        <w:rPr>
          <w:b/>
          <w:spacing w:val="-2"/>
          <w:sz w:val="20"/>
        </w:rPr>
        <w:t>Certification</w:t>
      </w:r>
    </w:p>
    <w:p w:rsidR="00C22B5A" w:rsidRDefault="00C22B5A">
      <w:pPr>
        <w:pStyle w:val="BodyText"/>
        <w:spacing w:before="15"/>
        <w:ind w:left="0" w:firstLine="0"/>
        <w:rPr>
          <w:b/>
        </w:rPr>
      </w:pPr>
    </w:p>
    <w:p w:rsidR="00C22B5A" w:rsidRDefault="00165843">
      <w:pPr>
        <w:pStyle w:val="Heading2"/>
        <w:spacing w:before="1"/>
      </w:pPr>
      <w:r>
        <w:rPr>
          <w:color w:val="2E5395"/>
          <w:spacing w:val="-2"/>
        </w:rPr>
        <w:t>EDUCATION</w:t>
      </w:r>
    </w:p>
    <w:p w:rsidR="00C22B5A" w:rsidRDefault="00165843">
      <w:pPr>
        <w:pStyle w:val="BodyText"/>
        <w:spacing w:before="89"/>
        <w:ind w:left="713" w:firstLine="0"/>
      </w:pPr>
      <w:r>
        <w:t>Bachelor’sdegreeinengineering(EEE)|RegencyInstituteofTechnology(PondicherryUniversity)|2002-</w:t>
      </w:r>
      <w:r>
        <w:rPr>
          <w:spacing w:val="-4"/>
        </w:rPr>
        <w:t>2006</w:t>
      </w:r>
    </w:p>
    <w:sectPr w:rsidR="00C22B5A" w:rsidSect="00C22B5A">
      <w:pgSz w:w="12240" w:h="15840"/>
      <w:pgMar w:top="1400" w:right="1440" w:bottom="28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DF5221"/>
    <w:multiLevelType w:val="hybridMultilevel"/>
    <w:tmpl w:val="1DACA02A"/>
    <w:lvl w:ilvl="0" w:tplc="1C0C3958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48241C5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4596E16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6C6940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666D92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2A2E40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070621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AFA32B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7F814B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22B5A"/>
    <w:rsid w:val="00165843"/>
    <w:rsid w:val="00C22B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22B5A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C22B5A"/>
    <w:pPr>
      <w:ind w:left="7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C22B5A"/>
    <w:pPr>
      <w:ind w:left="352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22B5A"/>
    <w:pPr>
      <w:spacing w:before="6"/>
      <w:ind w:left="108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C22B5A"/>
    <w:pPr>
      <w:spacing w:before="6"/>
      <w:ind w:left="1080" w:hanging="360"/>
    </w:pPr>
  </w:style>
  <w:style w:type="paragraph" w:customStyle="1" w:styleId="TableParagraph">
    <w:name w:val="Table Paragraph"/>
    <w:basedOn w:val="Normal"/>
    <w:uiPriority w:val="1"/>
    <w:qFormat/>
    <w:rsid w:val="00C22B5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uresh-kapisetty-7090521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resh-kapisetty-70905219/" TargetMode="External"/><Relationship Id="rId5" Type="http://schemas.openxmlformats.org/officeDocument/2006/relationships/hyperlink" Target="https://www.linkedin.com/in/suresh-kapisetty-70905219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2061</Words>
  <Characters>11749</Characters>
  <Application>Microsoft Office Word</Application>
  <DocSecurity>0</DocSecurity>
  <Lines>97</Lines>
  <Paragraphs>27</Paragraphs>
  <ScaleCrop>false</ScaleCrop>
  <Company/>
  <LinksUpToDate>false</LinksUpToDate>
  <CharactersWithSpaces>13783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 kapisetty</dc:creator>
  <cp:lastModifiedBy>Dell</cp:lastModifiedBy>
  <cp:revision>2</cp:revision>
  <dcterms:created xsi:type="dcterms:W3CDTF">2026-02-19T18:02:00Z</dcterms:created>
  <dcterms:modified xsi:type="dcterms:W3CDTF">2026-02-20T14:42:00Z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for Microsoft 365</vt:lpwstr>
  </property>
</Properties>
</file>