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5CA9" w14:textId="77777777" w:rsidR="005B743F" w:rsidRPr="00F31BC0" w:rsidRDefault="005B743F" w:rsidP="00EA149E">
      <w:pPr>
        <w:pBdr>
          <w:bottom w:val="single" w:sz="4" w:space="13" w:color="000000"/>
        </w:pBdr>
        <w:jc w:val="center"/>
        <w:rPr>
          <w:rStyle w:val="Hyperlink"/>
          <w:rFonts w:asciiTheme="minorHAnsi" w:eastAsia="Bookman Old Style" w:hAnsiTheme="minorHAnsi" w:cstheme="minorHAnsi"/>
          <w:sz w:val="22"/>
          <w:szCs w:val="22"/>
          <w:u w:val="none"/>
        </w:rPr>
      </w:pPr>
      <w:bookmarkStart w:id="0" w:name="_Hlk202211990"/>
      <w:r w:rsidRPr="00F31BC0">
        <w:rPr>
          <w:rStyle w:val="Hyperlink"/>
          <w:rFonts w:asciiTheme="minorHAnsi" w:eastAsia="Bookman Old Style" w:hAnsiTheme="minorHAnsi" w:cstheme="minorHAnsi"/>
          <w:sz w:val="22"/>
          <w:szCs w:val="22"/>
          <w:u w:val="none"/>
        </w:rPr>
        <w:t>Thejaswini G</w:t>
      </w:r>
    </w:p>
    <w:p w14:paraId="0A10775E" w14:textId="21F8FD9F" w:rsidR="000C6AAE" w:rsidRDefault="009365E0" w:rsidP="00EA149E">
      <w:pPr>
        <w:pBdr>
          <w:bottom w:val="single" w:sz="4" w:space="13" w:color="000000"/>
        </w:pBdr>
        <w:jc w:val="center"/>
        <w:rPr>
          <w:rStyle w:val="Hyperlink"/>
          <w:rFonts w:asciiTheme="minorHAnsi" w:eastAsia="Bookman Old Style" w:hAnsiTheme="minorHAnsi" w:cstheme="minorHAnsi"/>
          <w:sz w:val="22"/>
          <w:szCs w:val="22"/>
          <w:u w:val="none"/>
        </w:rPr>
      </w:pPr>
      <w:r>
        <w:rPr>
          <w:rStyle w:val="Hyperlink"/>
          <w:rFonts w:asciiTheme="minorHAnsi" w:eastAsia="Bookman Old Style" w:hAnsiTheme="minorHAnsi" w:cstheme="minorHAnsi"/>
          <w:sz w:val="22"/>
          <w:szCs w:val="22"/>
          <w:u w:val="none"/>
        </w:rPr>
        <w:t>703 689 9945 Ext 141</w:t>
      </w:r>
    </w:p>
    <w:p w14:paraId="26D79862" w14:textId="0EDCF4D9" w:rsidR="009365E0" w:rsidRPr="00F31BC0" w:rsidRDefault="009365E0" w:rsidP="00EA149E">
      <w:pPr>
        <w:pBdr>
          <w:bottom w:val="single" w:sz="4" w:space="13" w:color="000000"/>
        </w:pBdr>
        <w:jc w:val="center"/>
        <w:rPr>
          <w:rStyle w:val="Hyperlink"/>
          <w:rFonts w:asciiTheme="minorHAnsi" w:eastAsia="Bookman Old Style" w:hAnsiTheme="minorHAnsi" w:cstheme="minorHAnsi"/>
          <w:sz w:val="22"/>
          <w:szCs w:val="22"/>
          <w:u w:val="none"/>
        </w:rPr>
      </w:pPr>
      <w:r>
        <w:rPr>
          <w:rStyle w:val="Hyperlink"/>
          <w:rFonts w:asciiTheme="minorHAnsi" w:eastAsia="Bookman Old Style" w:hAnsiTheme="minorHAnsi" w:cstheme="minorHAnsi"/>
          <w:sz w:val="22"/>
          <w:szCs w:val="22"/>
          <w:u w:val="none"/>
        </w:rPr>
        <w:t>praneeth@realsoftech.com</w:t>
      </w:r>
    </w:p>
    <w:p w14:paraId="4F817F79" w14:textId="050DF282" w:rsidR="0006598F" w:rsidRPr="000E3D73" w:rsidRDefault="000C6AAE" w:rsidP="00EA149E">
      <w:pPr>
        <w:pBdr>
          <w:bottom w:val="single" w:sz="4" w:space="13" w:color="000000"/>
        </w:pBdr>
        <w:jc w:val="center"/>
        <w:rPr>
          <w:rFonts w:asciiTheme="minorHAnsi" w:eastAsia="Bookman Old Style" w:hAnsiTheme="minorHAnsi" w:cstheme="minorHAnsi"/>
          <w:sz w:val="22"/>
          <w:szCs w:val="22"/>
        </w:rPr>
      </w:pPr>
      <w:r w:rsidRPr="000E3D73">
        <w:rPr>
          <w:rStyle w:val="Hyperlink"/>
          <w:rFonts w:asciiTheme="minorHAnsi" w:eastAsia="Bookman Old Style" w:hAnsiTheme="minorHAnsi" w:cstheme="minorHAnsi"/>
          <w:sz w:val="22"/>
          <w:szCs w:val="22"/>
          <w:u w:val="none"/>
        </w:rPr>
        <w:t>Role:</w:t>
      </w:r>
      <w:r w:rsidR="00CB4095" w:rsidRPr="000E3D73">
        <w:rPr>
          <w:rStyle w:val="Hyperlink"/>
          <w:rFonts w:asciiTheme="minorHAnsi" w:eastAsia="Bookman Old Style" w:hAnsiTheme="minorHAnsi" w:cstheme="minorHAnsi"/>
          <w:sz w:val="22"/>
          <w:szCs w:val="22"/>
          <w:u w:val="none"/>
        </w:rPr>
        <w:t xml:space="preserve"> Data </w:t>
      </w:r>
      <w:r w:rsidR="00780284">
        <w:rPr>
          <w:rStyle w:val="Hyperlink"/>
          <w:rFonts w:asciiTheme="minorHAnsi" w:eastAsia="Bookman Old Style" w:hAnsiTheme="minorHAnsi" w:cstheme="minorHAnsi"/>
          <w:sz w:val="22"/>
          <w:szCs w:val="22"/>
          <w:u w:val="none"/>
        </w:rPr>
        <w:t>Engineer</w:t>
      </w:r>
      <w:r w:rsidR="000E3D73" w:rsidRPr="000E3D73">
        <w:rPr>
          <w:rStyle w:val="Hyperlink"/>
          <w:rFonts w:asciiTheme="minorHAnsi" w:eastAsia="Bookman Old Style" w:hAnsiTheme="minorHAnsi" w:cstheme="minorHAnsi"/>
          <w:sz w:val="22"/>
          <w:szCs w:val="22"/>
          <w:u w:val="none"/>
        </w:rPr>
        <w:t xml:space="preserve"> </w:t>
      </w:r>
    </w:p>
    <w:p w14:paraId="7BB77FAB" w14:textId="64AA6F95" w:rsidR="00875CC5" w:rsidRPr="00F31BC0" w:rsidRDefault="00875CC5" w:rsidP="00EA149E">
      <w:pPr>
        <w:pStyle w:val="Heading3"/>
        <w:spacing w:before="0" w:after="0"/>
        <w:jc w:val="both"/>
        <w:rPr>
          <w:rFonts w:asciiTheme="minorHAnsi" w:hAnsiTheme="minorHAnsi" w:cstheme="minorHAnsi"/>
          <w:b w:val="0"/>
          <w:bCs/>
          <w:sz w:val="22"/>
          <w:szCs w:val="22"/>
        </w:rPr>
      </w:pPr>
      <w:r w:rsidRPr="00F31BC0">
        <w:rPr>
          <w:rFonts w:asciiTheme="minorHAnsi" w:hAnsiTheme="minorHAnsi" w:cstheme="minorHAnsi"/>
          <w:b w:val="0"/>
          <w:bCs/>
          <w:sz w:val="22"/>
          <w:szCs w:val="22"/>
        </w:rPr>
        <w:t xml:space="preserve">Objective: </w:t>
      </w:r>
      <w:r w:rsidR="00165A22" w:rsidRPr="00165A22">
        <w:rPr>
          <w:rFonts w:asciiTheme="minorHAnsi" w:hAnsiTheme="minorHAnsi" w:cstheme="minorHAnsi"/>
          <w:b w:val="0"/>
          <w:bCs/>
          <w:sz w:val="22"/>
          <w:szCs w:val="22"/>
        </w:rPr>
        <w:t xml:space="preserve">Results-driven Senior Data Engineer with </w:t>
      </w:r>
      <w:r w:rsidR="00E5443D">
        <w:rPr>
          <w:rFonts w:asciiTheme="minorHAnsi" w:hAnsiTheme="minorHAnsi" w:cstheme="minorHAnsi"/>
          <w:b w:val="0"/>
          <w:bCs/>
          <w:sz w:val="22"/>
          <w:szCs w:val="22"/>
        </w:rPr>
        <w:t>9</w:t>
      </w:r>
      <w:r w:rsidR="00165A22" w:rsidRPr="00165A22">
        <w:rPr>
          <w:rFonts w:asciiTheme="minorHAnsi" w:hAnsiTheme="minorHAnsi" w:cstheme="minorHAnsi"/>
          <w:b w:val="0"/>
          <w:bCs/>
          <w:sz w:val="22"/>
          <w:szCs w:val="22"/>
        </w:rPr>
        <w:t xml:space="preserve">+ years of experience building large-scale ETL/ELT pipelines, APIs, and data integration solutions across SQL Server, Oracle, and PostgreSQL. </w:t>
      </w:r>
      <w:proofErr w:type="gramStart"/>
      <w:r w:rsidR="00165A22" w:rsidRPr="00165A22">
        <w:rPr>
          <w:rFonts w:asciiTheme="minorHAnsi" w:hAnsiTheme="minorHAnsi" w:cstheme="minorHAnsi"/>
          <w:b w:val="0"/>
          <w:bCs/>
          <w:sz w:val="22"/>
          <w:szCs w:val="22"/>
        </w:rPr>
        <w:t>Skilled</w:t>
      </w:r>
      <w:proofErr w:type="gramEnd"/>
      <w:r w:rsidR="00165A22" w:rsidRPr="00165A22">
        <w:rPr>
          <w:rFonts w:asciiTheme="minorHAnsi" w:hAnsiTheme="minorHAnsi" w:cstheme="minorHAnsi"/>
          <w:b w:val="0"/>
          <w:bCs/>
          <w:sz w:val="22"/>
          <w:szCs w:val="22"/>
        </w:rPr>
        <w:t xml:space="preserve"> in Python-based data engineering, automation, data quality frameworks, and geospatial processing. Strong background in SDLC-driven development, data modeling, and optimizing pipelines that support enterprise GIS, analytics, and operational platforms.</w:t>
      </w:r>
    </w:p>
    <w:p w14:paraId="49A9CEF0" w14:textId="77777777" w:rsidR="0051686A" w:rsidRPr="00F31BC0" w:rsidRDefault="00B8325F" w:rsidP="00EA149E">
      <w:pPr>
        <w:pStyle w:val="Heading3"/>
        <w:spacing w:before="0" w:after="0"/>
        <w:jc w:val="both"/>
        <w:rPr>
          <w:rFonts w:asciiTheme="minorHAnsi" w:hAnsiTheme="minorHAnsi" w:cstheme="minorHAnsi"/>
          <w:sz w:val="22"/>
          <w:szCs w:val="22"/>
        </w:rPr>
      </w:pPr>
      <w:r w:rsidRPr="00F31BC0">
        <w:rPr>
          <w:rFonts w:asciiTheme="minorHAnsi" w:hAnsiTheme="minorHAnsi" w:cstheme="minorHAnsi"/>
          <w:sz w:val="22"/>
          <w:szCs w:val="22"/>
        </w:rPr>
        <w:t>Professional Summary:</w:t>
      </w:r>
    </w:p>
    <w:p w14:paraId="1274A4C8" w14:textId="03B886FC" w:rsidR="0051686A" w:rsidRPr="00F31BC0" w:rsidRDefault="00875CC5"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Experience in </w:t>
      </w:r>
      <w:r w:rsidR="00EC7131" w:rsidRPr="00F31BC0">
        <w:rPr>
          <w:rFonts w:asciiTheme="minorHAnsi" w:eastAsia="Cambria" w:hAnsiTheme="minorHAnsi" w:cstheme="minorHAnsi"/>
          <w:color w:val="000000"/>
          <w:sz w:val="22"/>
          <w:szCs w:val="22"/>
        </w:rPr>
        <w:t>Analysis</w:t>
      </w:r>
      <w:r w:rsidRPr="00F31BC0">
        <w:rPr>
          <w:rFonts w:asciiTheme="minorHAnsi" w:eastAsia="Cambria" w:hAnsiTheme="minorHAnsi" w:cstheme="minorHAnsi"/>
          <w:color w:val="000000"/>
          <w:sz w:val="22"/>
          <w:szCs w:val="22"/>
        </w:rPr>
        <w:t xml:space="preserve">, Design, Engineering, Modeling, Development, Implementation and Testing of Data Warehouse applications </w:t>
      </w:r>
    </w:p>
    <w:p w14:paraId="31A61B7C" w14:textId="285C9171" w:rsidR="007800AF" w:rsidRPr="007800AF" w:rsidRDefault="00B8325F" w:rsidP="007800AF">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Proficient in dimensional modeling, star schema, and snowflake schema design.</w:t>
      </w:r>
    </w:p>
    <w:p w14:paraId="47B473A6" w14:textId="77777777" w:rsidR="0051686A" w:rsidRPr="007800AF"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Strong experience with Azure services including </w:t>
      </w:r>
      <w:r w:rsidRPr="00F31BC0">
        <w:rPr>
          <w:rFonts w:asciiTheme="minorHAnsi" w:hAnsiTheme="minorHAnsi" w:cstheme="minorHAnsi"/>
          <w:b/>
          <w:bCs/>
          <w:spacing w:val="-2"/>
          <w:sz w:val="22"/>
          <w:szCs w:val="22"/>
        </w:rPr>
        <w:t>Azure Data Lake</w:t>
      </w:r>
      <w:r w:rsidRPr="00F31BC0">
        <w:rPr>
          <w:rFonts w:asciiTheme="minorHAnsi" w:hAnsiTheme="minorHAnsi" w:cstheme="minorHAnsi"/>
          <w:spacing w:val="-2"/>
          <w:sz w:val="22"/>
          <w:szCs w:val="22"/>
        </w:rPr>
        <w:t xml:space="preserve"> Storage, </w:t>
      </w:r>
      <w:r w:rsidRPr="00F31BC0">
        <w:rPr>
          <w:rFonts w:asciiTheme="minorHAnsi" w:hAnsiTheme="minorHAnsi" w:cstheme="minorHAnsi"/>
          <w:b/>
          <w:bCs/>
          <w:spacing w:val="-2"/>
          <w:sz w:val="22"/>
          <w:szCs w:val="22"/>
        </w:rPr>
        <w:t>Azure Databricks</w:t>
      </w:r>
      <w:r w:rsidRPr="00F31BC0">
        <w:rPr>
          <w:rFonts w:asciiTheme="minorHAnsi" w:hAnsiTheme="minorHAnsi" w:cstheme="minorHAnsi"/>
          <w:spacing w:val="-2"/>
          <w:sz w:val="22"/>
          <w:szCs w:val="22"/>
        </w:rPr>
        <w:t xml:space="preserve">, </w:t>
      </w:r>
      <w:r w:rsidRPr="00F31BC0">
        <w:rPr>
          <w:rFonts w:asciiTheme="minorHAnsi" w:hAnsiTheme="minorHAnsi" w:cstheme="minorHAnsi"/>
          <w:b/>
          <w:bCs/>
          <w:spacing w:val="-2"/>
          <w:sz w:val="22"/>
          <w:szCs w:val="22"/>
        </w:rPr>
        <w:t>Azure Synapse Analytics</w:t>
      </w:r>
      <w:r w:rsidRPr="00F31BC0">
        <w:rPr>
          <w:rFonts w:asciiTheme="minorHAnsi" w:hAnsiTheme="minorHAnsi" w:cstheme="minorHAnsi"/>
          <w:spacing w:val="-2"/>
          <w:sz w:val="22"/>
          <w:szCs w:val="22"/>
        </w:rPr>
        <w:t xml:space="preserve"> and </w:t>
      </w:r>
      <w:r w:rsidRPr="00F31BC0">
        <w:rPr>
          <w:rFonts w:asciiTheme="minorHAnsi" w:hAnsiTheme="minorHAnsi" w:cstheme="minorHAnsi"/>
          <w:b/>
          <w:bCs/>
          <w:spacing w:val="-2"/>
          <w:sz w:val="22"/>
          <w:szCs w:val="22"/>
        </w:rPr>
        <w:t>Azure Data Factory</w:t>
      </w:r>
      <w:r w:rsidRPr="00F31BC0">
        <w:rPr>
          <w:rFonts w:asciiTheme="minorHAnsi" w:hAnsiTheme="minorHAnsi" w:cstheme="minorHAnsi"/>
          <w:spacing w:val="-2"/>
          <w:sz w:val="22"/>
          <w:szCs w:val="22"/>
        </w:rPr>
        <w:t>.</w:t>
      </w:r>
    </w:p>
    <w:p w14:paraId="14943E39" w14:textId="2F47F273" w:rsidR="007800AF" w:rsidRDefault="007800AF" w:rsidP="00EA149E">
      <w:pPr>
        <w:numPr>
          <w:ilvl w:val="0"/>
          <w:numId w:val="1"/>
        </w:numPr>
        <w:jc w:val="both"/>
        <w:rPr>
          <w:rFonts w:asciiTheme="minorHAnsi" w:hAnsiTheme="minorHAnsi" w:cstheme="minorHAnsi"/>
          <w:sz w:val="22"/>
          <w:szCs w:val="22"/>
        </w:rPr>
      </w:pPr>
      <w:r w:rsidRPr="007800AF">
        <w:rPr>
          <w:rFonts w:asciiTheme="minorHAnsi" w:hAnsiTheme="minorHAnsi" w:cstheme="minorHAnsi"/>
          <w:sz w:val="22"/>
          <w:szCs w:val="22"/>
        </w:rPr>
        <w:t>Strong experience in translating complex technical datasets into actionable business insights through interactive dashboards, narratives, and executive-level storytelling.</w:t>
      </w:r>
    </w:p>
    <w:p w14:paraId="26FA8760" w14:textId="0F32E7AB" w:rsidR="007800AF" w:rsidRDefault="007800AF" w:rsidP="00EA149E">
      <w:pPr>
        <w:numPr>
          <w:ilvl w:val="0"/>
          <w:numId w:val="1"/>
        </w:numPr>
        <w:jc w:val="both"/>
        <w:rPr>
          <w:rFonts w:asciiTheme="minorHAnsi" w:hAnsiTheme="minorHAnsi" w:cstheme="minorHAnsi"/>
          <w:sz w:val="22"/>
          <w:szCs w:val="22"/>
        </w:rPr>
      </w:pPr>
      <w:r w:rsidRPr="007800AF">
        <w:rPr>
          <w:rFonts w:asciiTheme="minorHAnsi" w:hAnsiTheme="minorHAnsi" w:cstheme="minorHAnsi"/>
          <w:sz w:val="22"/>
          <w:szCs w:val="22"/>
        </w:rPr>
        <w:t>Delivered enterprise-wide BI enablement programs including training, visualization standards, dashboard best practices, and data literacy workshops.</w:t>
      </w:r>
    </w:p>
    <w:p w14:paraId="6646C2BB" w14:textId="1CE9E661" w:rsidR="00D74CFD" w:rsidRDefault="00D74CFD" w:rsidP="00EA149E">
      <w:pPr>
        <w:numPr>
          <w:ilvl w:val="0"/>
          <w:numId w:val="1"/>
        </w:numPr>
        <w:jc w:val="both"/>
        <w:rPr>
          <w:rFonts w:asciiTheme="minorHAnsi" w:hAnsiTheme="minorHAnsi" w:cstheme="minorHAnsi"/>
          <w:sz w:val="22"/>
          <w:szCs w:val="22"/>
        </w:rPr>
      </w:pPr>
      <w:r w:rsidRPr="00D74CFD">
        <w:rPr>
          <w:rFonts w:asciiTheme="minorHAnsi" w:hAnsiTheme="minorHAnsi" w:cstheme="minorHAnsi"/>
          <w:sz w:val="22"/>
          <w:szCs w:val="22"/>
        </w:rPr>
        <w:t xml:space="preserve">Proven ability to deliver </w:t>
      </w:r>
      <w:r w:rsidRPr="00D74CFD">
        <w:rPr>
          <w:rFonts w:asciiTheme="minorHAnsi" w:hAnsiTheme="minorHAnsi" w:cstheme="minorHAnsi"/>
          <w:b/>
          <w:bCs/>
          <w:sz w:val="22"/>
          <w:szCs w:val="22"/>
        </w:rPr>
        <w:t>curated data marts and semantic layers</w:t>
      </w:r>
      <w:r w:rsidRPr="00D74CFD">
        <w:rPr>
          <w:rFonts w:asciiTheme="minorHAnsi" w:hAnsiTheme="minorHAnsi" w:cstheme="minorHAnsi"/>
          <w:sz w:val="22"/>
          <w:szCs w:val="22"/>
        </w:rPr>
        <w:t xml:space="preserve"> enabling self-service BI and enterprise analytics.</w:t>
      </w:r>
    </w:p>
    <w:p w14:paraId="229BEB5F" w14:textId="50981E7E" w:rsidR="007800AF" w:rsidRDefault="007800AF" w:rsidP="00EA149E">
      <w:pPr>
        <w:numPr>
          <w:ilvl w:val="0"/>
          <w:numId w:val="1"/>
        </w:numPr>
        <w:jc w:val="both"/>
        <w:rPr>
          <w:rFonts w:asciiTheme="minorHAnsi" w:hAnsiTheme="minorHAnsi" w:cstheme="minorHAnsi"/>
          <w:sz w:val="22"/>
          <w:szCs w:val="22"/>
        </w:rPr>
      </w:pPr>
      <w:r w:rsidRPr="007800AF">
        <w:rPr>
          <w:rFonts w:asciiTheme="minorHAnsi" w:hAnsiTheme="minorHAnsi" w:cstheme="minorHAnsi"/>
          <w:sz w:val="22"/>
          <w:szCs w:val="22"/>
        </w:rPr>
        <w:t>Partnered closely with business units to identify analytical opportunities, develop product roadmaps, and execute analytics strategies aligned with organizational goals.</w:t>
      </w:r>
    </w:p>
    <w:p w14:paraId="5C79EBB5" w14:textId="48918A5C" w:rsidR="007800AF" w:rsidRDefault="007800AF" w:rsidP="00EA149E">
      <w:pPr>
        <w:numPr>
          <w:ilvl w:val="0"/>
          <w:numId w:val="1"/>
        </w:numPr>
        <w:jc w:val="both"/>
        <w:rPr>
          <w:rFonts w:asciiTheme="minorHAnsi" w:hAnsiTheme="minorHAnsi" w:cstheme="minorHAnsi"/>
          <w:sz w:val="22"/>
          <w:szCs w:val="22"/>
        </w:rPr>
      </w:pPr>
      <w:r w:rsidRPr="007800AF">
        <w:rPr>
          <w:rFonts w:asciiTheme="minorHAnsi" w:hAnsiTheme="minorHAnsi" w:cstheme="minorHAnsi"/>
          <w:sz w:val="22"/>
          <w:szCs w:val="22"/>
        </w:rPr>
        <w:t>Experienced in designing scalable analytics products, self-service BI solutions, and AI-assisted decision-support tools for business stakeholders.</w:t>
      </w:r>
    </w:p>
    <w:p w14:paraId="1B83D6C3" w14:textId="57DDB97E" w:rsidR="007800AF" w:rsidRDefault="007800AF" w:rsidP="00EA149E">
      <w:pPr>
        <w:numPr>
          <w:ilvl w:val="0"/>
          <w:numId w:val="1"/>
        </w:numPr>
        <w:jc w:val="both"/>
        <w:rPr>
          <w:rFonts w:asciiTheme="minorHAnsi" w:hAnsiTheme="minorHAnsi" w:cstheme="minorHAnsi"/>
          <w:sz w:val="22"/>
          <w:szCs w:val="22"/>
        </w:rPr>
      </w:pPr>
      <w:r w:rsidRPr="007800AF">
        <w:rPr>
          <w:rFonts w:asciiTheme="minorHAnsi" w:hAnsiTheme="minorHAnsi" w:cstheme="minorHAnsi"/>
          <w:sz w:val="22"/>
          <w:szCs w:val="22"/>
        </w:rPr>
        <w:t>Skilled in creating and enforcing BI governance frameworks including visualization standards, documentation practices, and analytics development guidelines.</w:t>
      </w:r>
    </w:p>
    <w:p w14:paraId="0CB082C0" w14:textId="3CC03CF8" w:rsidR="00D74CFD" w:rsidRDefault="00D74CFD" w:rsidP="00EA149E">
      <w:pPr>
        <w:numPr>
          <w:ilvl w:val="0"/>
          <w:numId w:val="1"/>
        </w:numPr>
        <w:jc w:val="both"/>
        <w:rPr>
          <w:rFonts w:asciiTheme="minorHAnsi" w:hAnsiTheme="minorHAnsi" w:cstheme="minorHAnsi"/>
          <w:sz w:val="22"/>
          <w:szCs w:val="22"/>
        </w:rPr>
      </w:pPr>
      <w:r w:rsidRPr="00D74CFD">
        <w:rPr>
          <w:rFonts w:asciiTheme="minorHAnsi" w:hAnsiTheme="minorHAnsi" w:cstheme="minorHAnsi"/>
          <w:sz w:val="22"/>
          <w:szCs w:val="22"/>
        </w:rPr>
        <w:t xml:space="preserve">Designed and implemented </w:t>
      </w:r>
      <w:r w:rsidRPr="00D74CFD">
        <w:rPr>
          <w:rFonts w:asciiTheme="minorHAnsi" w:hAnsiTheme="minorHAnsi" w:cstheme="minorHAnsi"/>
          <w:b/>
          <w:bCs/>
          <w:sz w:val="22"/>
          <w:szCs w:val="22"/>
        </w:rPr>
        <w:t>layered Lakehouse architectures (Bronze–Silver–Gold)</w:t>
      </w:r>
      <w:r w:rsidRPr="00D74CFD">
        <w:rPr>
          <w:rFonts w:asciiTheme="minorHAnsi" w:hAnsiTheme="minorHAnsi" w:cstheme="minorHAnsi"/>
          <w:sz w:val="22"/>
          <w:szCs w:val="22"/>
        </w:rPr>
        <w:t xml:space="preserve"> supporting scalable ingestion, transformation, and analytics delivery.</w:t>
      </w:r>
    </w:p>
    <w:p w14:paraId="40C8F313" w14:textId="46FFC81B" w:rsidR="00D74CFD" w:rsidRDefault="00D74CFD" w:rsidP="00EA149E">
      <w:pPr>
        <w:numPr>
          <w:ilvl w:val="0"/>
          <w:numId w:val="1"/>
        </w:numPr>
        <w:jc w:val="both"/>
        <w:rPr>
          <w:rFonts w:asciiTheme="minorHAnsi" w:hAnsiTheme="minorHAnsi" w:cstheme="minorHAnsi"/>
          <w:sz w:val="22"/>
          <w:szCs w:val="22"/>
        </w:rPr>
      </w:pPr>
      <w:r w:rsidRPr="00D74CFD">
        <w:rPr>
          <w:rFonts w:asciiTheme="minorHAnsi" w:hAnsiTheme="minorHAnsi" w:cstheme="minorHAnsi"/>
          <w:sz w:val="22"/>
          <w:szCs w:val="22"/>
        </w:rPr>
        <w:t xml:space="preserve">Expert in </w:t>
      </w:r>
      <w:r w:rsidRPr="00D74CFD">
        <w:rPr>
          <w:rFonts w:asciiTheme="minorHAnsi" w:hAnsiTheme="minorHAnsi" w:cstheme="minorHAnsi"/>
          <w:b/>
          <w:bCs/>
          <w:sz w:val="22"/>
          <w:szCs w:val="22"/>
        </w:rPr>
        <w:t>incremental ELT patterns, CDC, merge/</w:t>
      </w:r>
      <w:proofErr w:type="spellStart"/>
      <w:r w:rsidRPr="00D74CFD">
        <w:rPr>
          <w:rFonts w:asciiTheme="minorHAnsi" w:hAnsiTheme="minorHAnsi" w:cstheme="minorHAnsi"/>
          <w:b/>
          <w:bCs/>
          <w:sz w:val="22"/>
          <w:szCs w:val="22"/>
        </w:rPr>
        <w:t>upsert</w:t>
      </w:r>
      <w:proofErr w:type="spellEnd"/>
      <w:r w:rsidRPr="00D74CFD">
        <w:rPr>
          <w:rFonts w:asciiTheme="minorHAnsi" w:hAnsiTheme="minorHAnsi" w:cstheme="minorHAnsi"/>
          <w:b/>
          <w:bCs/>
          <w:sz w:val="22"/>
          <w:szCs w:val="22"/>
        </w:rPr>
        <w:t>, and idempotent pipelines</w:t>
      </w:r>
      <w:r w:rsidRPr="00D74CFD">
        <w:rPr>
          <w:rFonts w:asciiTheme="minorHAnsi" w:hAnsiTheme="minorHAnsi" w:cstheme="minorHAnsi"/>
          <w:sz w:val="22"/>
          <w:szCs w:val="22"/>
        </w:rPr>
        <w:t xml:space="preserve"> to ensure reliability and repeatability across cloud data platforms.</w:t>
      </w:r>
    </w:p>
    <w:p w14:paraId="54A97DDA" w14:textId="389A8047" w:rsidR="00D74CFD" w:rsidRPr="00F31BC0" w:rsidRDefault="00D74CFD" w:rsidP="00EA149E">
      <w:pPr>
        <w:numPr>
          <w:ilvl w:val="0"/>
          <w:numId w:val="1"/>
        </w:numPr>
        <w:jc w:val="both"/>
        <w:rPr>
          <w:rFonts w:asciiTheme="minorHAnsi" w:hAnsiTheme="minorHAnsi" w:cstheme="minorHAnsi"/>
          <w:sz w:val="22"/>
          <w:szCs w:val="22"/>
        </w:rPr>
      </w:pPr>
      <w:r w:rsidRPr="00D74CFD">
        <w:rPr>
          <w:rFonts w:asciiTheme="minorHAnsi" w:hAnsiTheme="minorHAnsi" w:cstheme="minorHAnsi"/>
          <w:sz w:val="22"/>
          <w:szCs w:val="22"/>
        </w:rPr>
        <w:t xml:space="preserve">Strong background in </w:t>
      </w:r>
      <w:r w:rsidRPr="00D74CFD">
        <w:rPr>
          <w:rFonts w:asciiTheme="minorHAnsi" w:hAnsiTheme="minorHAnsi" w:cstheme="minorHAnsi"/>
          <w:b/>
          <w:bCs/>
          <w:sz w:val="22"/>
          <w:szCs w:val="22"/>
        </w:rPr>
        <w:t>physical data design</w:t>
      </w:r>
      <w:r w:rsidRPr="00D74CFD">
        <w:rPr>
          <w:rFonts w:asciiTheme="minorHAnsi" w:hAnsiTheme="minorHAnsi" w:cstheme="minorHAnsi"/>
          <w:sz w:val="22"/>
          <w:szCs w:val="22"/>
        </w:rPr>
        <w:t xml:space="preserve">, including </w:t>
      </w:r>
      <w:r w:rsidRPr="00D74CFD">
        <w:rPr>
          <w:rFonts w:asciiTheme="minorHAnsi" w:hAnsiTheme="minorHAnsi" w:cstheme="minorHAnsi"/>
          <w:b/>
          <w:bCs/>
          <w:sz w:val="22"/>
          <w:szCs w:val="22"/>
        </w:rPr>
        <w:t>partition key selection, clustering, micro-partitioning, and compaction strategies</w:t>
      </w:r>
      <w:r w:rsidRPr="00D74CFD">
        <w:rPr>
          <w:rFonts w:asciiTheme="minorHAnsi" w:hAnsiTheme="minorHAnsi" w:cstheme="minorHAnsi"/>
          <w:sz w:val="22"/>
          <w:szCs w:val="22"/>
        </w:rPr>
        <w:t xml:space="preserve"> for performance and cost optimization.</w:t>
      </w:r>
    </w:p>
    <w:p w14:paraId="70C590A7" w14:textId="77777777" w:rsidR="0051686A" w:rsidRPr="00780284"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4"/>
          <w:sz w:val="22"/>
          <w:szCs w:val="22"/>
        </w:rPr>
        <w:t>Extensive hands-on experience in</w:t>
      </w:r>
      <w:r w:rsidRPr="00F31BC0">
        <w:rPr>
          <w:rFonts w:asciiTheme="minorHAnsi" w:hAnsiTheme="minorHAnsi" w:cstheme="minorHAnsi"/>
          <w:b/>
          <w:bCs/>
          <w:spacing w:val="-4"/>
          <w:sz w:val="22"/>
          <w:szCs w:val="22"/>
        </w:rPr>
        <w:t xml:space="preserve"> </w:t>
      </w:r>
      <w:proofErr w:type="spellStart"/>
      <w:r w:rsidRPr="00F31BC0">
        <w:rPr>
          <w:rFonts w:asciiTheme="minorHAnsi" w:hAnsiTheme="minorHAnsi" w:cstheme="minorHAnsi"/>
          <w:b/>
          <w:bCs/>
          <w:spacing w:val="-4"/>
          <w:sz w:val="22"/>
          <w:szCs w:val="22"/>
        </w:rPr>
        <w:t>PySpark</w:t>
      </w:r>
      <w:proofErr w:type="spellEnd"/>
      <w:r w:rsidRPr="00F31BC0">
        <w:rPr>
          <w:rFonts w:asciiTheme="minorHAnsi" w:hAnsiTheme="minorHAnsi" w:cstheme="minorHAnsi"/>
          <w:b/>
          <w:bCs/>
          <w:spacing w:val="-4"/>
          <w:sz w:val="22"/>
          <w:szCs w:val="22"/>
        </w:rPr>
        <w:t>, Python</w:t>
      </w:r>
      <w:r w:rsidRPr="00F31BC0">
        <w:rPr>
          <w:rFonts w:asciiTheme="minorHAnsi" w:hAnsiTheme="minorHAnsi" w:cstheme="minorHAnsi"/>
          <w:spacing w:val="-4"/>
          <w:sz w:val="22"/>
          <w:szCs w:val="22"/>
        </w:rPr>
        <w:t xml:space="preserve">, and </w:t>
      </w:r>
      <w:r w:rsidRPr="00F31BC0">
        <w:rPr>
          <w:rFonts w:asciiTheme="minorHAnsi" w:hAnsiTheme="minorHAnsi" w:cstheme="minorHAnsi"/>
          <w:b/>
          <w:bCs/>
          <w:spacing w:val="-4"/>
          <w:sz w:val="22"/>
          <w:szCs w:val="22"/>
        </w:rPr>
        <w:t>SQL</w:t>
      </w:r>
      <w:r w:rsidRPr="00F31BC0">
        <w:rPr>
          <w:rFonts w:asciiTheme="minorHAnsi" w:hAnsiTheme="minorHAnsi" w:cstheme="minorHAnsi"/>
          <w:spacing w:val="-4"/>
          <w:sz w:val="22"/>
          <w:szCs w:val="22"/>
        </w:rPr>
        <w:t xml:space="preserve">, with a focus on </w:t>
      </w:r>
      <w:r w:rsidRPr="00F31BC0">
        <w:rPr>
          <w:rFonts w:asciiTheme="minorHAnsi" w:hAnsiTheme="minorHAnsi" w:cstheme="minorHAnsi"/>
          <w:b/>
          <w:bCs/>
          <w:spacing w:val="-4"/>
          <w:sz w:val="22"/>
          <w:szCs w:val="22"/>
        </w:rPr>
        <w:t>Azure Databricks</w:t>
      </w:r>
      <w:r w:rsidRPr="00F31BC0">
        <w:rPr>
          <w:rFonts w:asciiTheme="minorHAnsi" w:hAnsiTheme="minorHAnsi" w:cstheme="minorHAnsi"/>
          <w:spacing w:val="-4"/>
          <w:sz w:val="22"/>
          <w:szCs w:val="22"/>
        </w:rPr>
        <w:t xml:space="preserve"> notebooks and </w:t>
      </w:r>
      <w:r w:rsidRPr="00F31BC0">
        <w:rPr>
          <w:rFonts w:asciiTheme="minorHAnsi" w:hAnsiTheme="minorHAnsi" w:cstheme="minorHAnsi"/>
          <w:b/>
          <w:bCs/>
          <w:spacing w:val="-4"/>
          <w:sz w:val="22"/>
          <w:szCs w:val="22"/>
        </w:rPr>
        <w:t>Spark SQL</w:t>
      </w:r>
      <w:r w:rsidRPr="00F31BC0">
        <w:rPr>
          <w:rFonts w:asciiTheme="minorHAnsi" w:hAnsiTheme="minorHAnsi" w:cstheme="minorHAnsi"/>
          <w:spacing w:val="-4"/>
          <w:sz w:val="22"/>
          <w:szCs w:val="22"/>
        </w:rPr>
        <w:t>.</w:t>
      </w:r>
    </w:p>
    <w:p w14:paraId="50293FBF" w14:textId="12B5BB55" w:rsidR="00780284" w:rsidRDefault="00780284" w:rsidP="00EA149E">
      <w:pPr>
        <w:numPr>
          <w:ilvl w:val="0"/>
          <w:numId w:val="1"/>
        </w:numPr>
        <w:jc w:val="both"/>
        <w:rPr>
          <w:rFonts w:asciiTheme="minorHAnsi" w:hAnsiTheme="minorHAnsi" w:cstheme="minorHAnsi"/>
          <w:sz w:val="22"/>
          <w:szCs w:val="22"/>
        </w:rPr>
      </w:pPr>
      <w:r w:rsidRPr="00780284">
        <w:rPr>
          <w:rFonts w:asciiTheme="minorHAnsi" w:hAnsiTheme="minorHAnsi" w:cstheme="minorHAnsi"/>
          <w:sz w:val="22"/>
          <w:szCs w:val="22"/>
        </w:rPr>
        <w:t>Developed robust, modular Python ETL frameworks supporting ingestion, validation, and transformation across structured, semi-structured, and geospatial datasets.</w:t>
      </w:r>
    </w:p>
    <w:p w14:paraId="2E86930E" w14:textId="06E2BBDC" w:rsidR="00780284" w:rsidRPr="00D71E5C" w:rsidRDefault="00780284" w:rsidP="00EA149E">
      <w:pPr>
        <w:numPr>
          <w:ilvl w:val="0"/>
          <w:numId w:val="1"/>
        </w:numPr>
        <w:jc w:val="both"/>
        <w:rPr>
          <w:rFonts w:asciiTheme="minorHAnsi" w:hAnsiTheme="minorHAnsi" w:cstheme="minorHAnsi"/>
          <w:sz w:val="22"/>
          <w:szCs w:val="22"/>
        </w:rPr>
      </w:pPr>
      <w:r w:rsidRPr="00780284">
        <w:rPr>
          <w:rFonts w:asciiTheme="minorHAnsi" w:hAnsiTheme="minorHAnsi" w:cstheme="minorHAnsi"/>
          <w:sz w:val="22"/>
          <w:szCs w:val="22"/>
        </w:rPr>
        <w:t xml:space="preserve">Implemented </w:t>
      </w:r>
      <w:proofErr w:type="spellStart"/>
      <w:r w:rsidRPr="00780284">
        <w:rPr>
          <w:rFonts w:asciiTheme="minorHAnsi" w:hAnsiTheme="minorHAnsi" w:cstheme="minorHAnsi"/>
          <w:sz w:val="22"/>
          <w:szCs w:val="22"/>
        </w:rPr>
        <w:t>PySpark</w:t>
      </w:r>
      <w:proofErr w:type="spellEnd"/>
      <w:r w:rsidRPr="00780284">
        <w:rPr>
          <w:rFonts w:asciiTheme="minorHAnsi" w:hAnsiTheme="minorHAnsi" w:cstheme="minorHAnsi"/>
          <w:sz w:val="22"/>
          <w:szCs w:val="22"/>
        </w:rPr>
        <w:t>-based processing engines in Databricks to handle multi-terabyte data pipelines with optimized performance and cost efficiency.</w:t>
      </w:r>
    </w:p>
    <w:p w14:paraId="4D2AF4A2" w14:textId="35BD9CCB" w:rsidR="00D71E5C" w:rsidRDefault="00D71E5C" w:rsidP="00EA149E">
      <w:pPr>
        <w:numPr>
          <w:ilvl w:val="0"/>
          <w:numId w:val="1"/>
        </w:numPr>
        <w:jc w:val="both"/>
        <w:rPr>
          <w:rFonts w:asciiTheme="minorHAnsi" w:hAnsiTheme="minorHAnsi" w:cstheme="minorHAnsi"/>
          <w:sz w:val="22"/>
          <w:szCs w:val="22"/>
        </w:rPr>
      </w:pPr>
      <w:r w:rsidRPr="00D71E5C">
        <w:rPr>
          <w:rFonts w:asciiTheme="minorHAnsi" w:hAnsiTheme="minorHAnsi" w:cstheme="minorHAnsi"/>
          <w:sz w:val="22"/>
          <w:szCs w:val="22"/>
        </w:rPr>
        <w:t>Experienced in leading SDLC-driven software system development, including requirements gathering, technical design, development, testing, deployment, and production support.</w:t>
      </w:r>
    </w:p>
    <w:p w14:paraId="027B685D" w14:textId="76C6289E" w:rsidR="00D71E5C" w:rsidRDefault="00D71E5C" w:rsidP="00EA149E">
      <w:pPr>
        <w:numPr>
          <w:ilvl w:val="0"/>
          <w:numId w:val="1"/>
        </w:numPr>
        <w:jc w:val="both"/>
        <w:rPr>
          <w:rFonts w:asciiTheme="minorHAnsi" w:hAnsiTheme="minorHAnsi" w:cstheme="minorHAnsi"/>
          <w:sz w:val="22"/>
          <w:szCs w:val="22"/>
        </w:rPr>
      </w:pPr>
      <w:r w:rsidRPr="00D71E5C">
        <w:rPr>
          <w:rFonts w:asciiTheme="minorHAnsi" w:hAnsiTheme="minorHAnsi" w:cstheme="minorHAnsi"/>
          <w:sz w:val="22"/>
          <w:szCs w:val="22"/>
        </w:rPr>
        <w:t>Designed and automated ETL workflows using SSIS, Python, and SQL to process large-scale datasets for geospatial applications and enterprise analytics.</w:t>
      </w:r>
    </w:p>
    <w:p w14:paraId="7B783134" w14:textId="0515610A" w:rsidR="00D71E5C" w:rsidRDefault="00D71E5C" w:rsidP="00EA149E">
      <w:pPr>
        <w:numPr>
          <w:ilvl w:val="0"/>
          <w:numId w:val="1"/>
        </w:numPr>
        <w:jc w:val="both"/>
        <w:rPr>
          <w:rFonts w:asciiTheme="minorHAnsi" w:hAnsiTheme="minorHAnsi" w:cstheme="minorHAnsi"/>
          <w:sz w:val="22"/>
          <w:szCs w:val="22"/>
        </w:rPr>
      </w:pPr>
      <w:r w:rsidRPr="00D71E5C">
        <w:rPr>
          <w:rFonts w:asciiTheme="minorHAnsi" w:hAnsiTheme="minorHAnsi" w:cstheme="minorHAnsi"/>
          <w:sz w:val="22"/>
          <w:szCs w:val="22"/>
        </w:rPr>
        <w:t xml:space="preserve">Proficient in creating APIs using Python frameworks including Flask and </w:t>
      </w:r>
      <w:proofErr w:type="spellStart"/>
      <w:r w:rsidRPr="00D71E5C">
        <w:rPr>
          <w:rFonts w:asciiTheme="minorHAnsi" w:hAnsiTheme="minorHAnsi" w:cstheme="minorHAnsi"/>
          <w:sz w:val="22"/>
          <w:szCs w:val="22"/>
        </w:rPr>
        <w:t>FastAPI</w:t>
      </w:r>
      <w:proofErr w:type="spellEnd"/>
      <w:r w:rsidRPr="00D71E5C">
        <w:rPr>
          <w:rFonts w:asciiTheme="minorHAnsi" w:hAnsiTheme="minorHAnsi" w:cstheme="minorHAnsi"/>
          <w:sz w:val="22"/>
          <w:szCs w:val="22"/>
        </w:rPr>
        <w:t xml:space="preserve"> to enable data consumption, integration, and application interoperability.</w:t>
      </w:r>
    </w:p>
    <w:p w14:paraId="042A959C" w14:textId="01083724" w:rsidR="00D71E5C" w:rsidRDefault="00D71E5C" w:rsidP="00EA149E">
      <w:pPr>
        <w:numPr>
          <w:ilvl w:val="0"/>
          <w:numId w:val="1"/>
        </w:numPr>
        <w:jc w:val="both"/>
        <w:rPr>
          <w:rFonts w:asciiTheme="minorHAnsi" w:hAnsiTheme="minorHAnsi" w:cstheme="minorHAnsi"/>
          <w:sz w:val="22"/>
          <w:szCs w:val="22"/>
        </w:rPr>
      </w:pPr>
      <w:r w:rsidRPr="00D71E5C">
        <w:rPr>
          <w:rFonts w:asciiTheme="minorHAnsi" w:hAnsiTheme="minorHAnsi" w:cstheme="minorHAnsi"/>
          <w:sz w:val="22"/>
          <w:szCs w:val="22"/>
        </w:rPr>
        <w:t xml:space="preserve">Experienced in GIS data formats such as shapefiles, </w:t>
      </w:r>
      <w:proofErr w:type="spellStart"/>
      <w:r w:rsidRPr="00D71E5C">
        <w:rPr>
          <w:rFonts w:asciiTheme="minorHAnsi" w:hAnsiTheme="minorHAnsi" w:cstheme="minorHAnsi"/>
          <w:sz w:val="22"/>
          <w:szCs w:val="22"/>
        </w:rPr>
        <w:t>GeoJSON</w:t>
      </w:r>
      <w:proofErr w:type="spellEnd"/>
      <w:r w:rsidRPr="00D71E5C">
        <w:rPr>
          <w:rFonts w:asciiTheme="minorHAnsi" w:hAnsiTheme="minorHAnsi" w:cstheme="minorHAnsi"/>
          <w:sz w:val="22"/>
          <w:szCs w:val="22"/>
        </w:rPr>
        <w:t xml:space="preserve">, and spatial databases including </w:t>
      </w:r>
      <w:proofErr w:type="spellStart"/>
      <w:r w:rsidRPr="00D71E5C">
        <w:rPr>
          <w:rFonts w:asciiTheme="minorHAnsi" w:hAnsiTheme="minorHAnsi" w:cstheme="minorHAnsi"/>
          <w:sz w:val="22"/>
          <w:szCs w:val="22"/>
        </w:rPr>
        <w:t>PostGIS</w:t>
      </w:r>
      <w:proofErr w:type="spellEnd"/>
      <w:r w:rsidRPr="00D71E5C">
        <w:rPr>
          <w:rFonts w:asciiTheme="minorHAnsi" w:hAnsiTheme="minorHAnsi" w:cstheme="minorHAnsi"/>
          <w:sz w:val="22"/>
          <w:szCs w:val="22"/>
        </w:rPr>
        <w:t>.</w:t>
      </w:r>
    </w:p>
    <w:p w14:paraId="3E21547B" w14:textId="53C60CB2" w:rsidR="00D71E5C" w:rsidRDefault="00D71E5C" w:rsidP="00EA149E">
      <w:pPr>
        <w:numPr>
          <w:ilvl w:val="0"/>
          <w:numId w:val="1"/>
        </w:numPr>
        <w:jc w:val="both"/>
        <w:rPr>
          <w:rFonts w:asciiTheme="minorHAnsi" w:hAnsiTheme="minorHAnsi" w:cstheme="minorHAnsi"/>
          <w:sz w:val="22"/>
          <w:szCs w:val="22"/>
        </w:rPr>
      </w:pPr>
      <w:r w:rsidRPr="00D71E5C">
        <w:rPr>
          <w:rFonts w:asciiTheme="minorHAnsi" w:hAnsiTheme="minorHAnsi" w:cstheme="minorHAnsi"/>
          <w:sz w:val="22"/>
          <w:szCs w:val="22"/>
        </w:rPr>
        <w:t>Designed and optimized relational and dimensional data models supporting analytics, reporting, and GIS-based network applications.</w:t>
      </w:r>
    </w:p>
    <w:p w14:paraId="26611D58" w14:textId="7A40232B" w:rsidR="00D71E5C" w:rsidRDefault="00D71E5C" w:rsidP="00EA149E">
      <w:pPr>
        <w:numPr>
          <w:ilvl w:val="0"/>
          <w:numId w:val="1"/>
        </w:numPr>
        <w:jc w:val="both"/>
        <w:rPr>
          <w:rFonts w:asciiTheme="minorHAnsi" w:hAnsiTheme="minorHAnsi" w:cstheme="minorHAnsi"/>
          <w:sz w:val="22"/>
          <w:szCs w:val="22"/>
        </w:rPr>
      </w:pPr>
      <w:r w:rsidRPr="00D71E5C">
        <w:rPr>
          <w:rFonts w:asciiTheme="minorHAnsi" w:hAnsiTheme="minorHAnsi" w:cstheme="minorHAnsi"/>
          <w:sz w:val="22"/>
          <w:szCs w:val="22"/>
        </w:rPr>
        <w:t>Experienced in monitoring &amp; optimizing ETL and database performance to ensure scalability, reliability, and high availability across Dev/QA/Prod environments.</w:t>
      </w:r>
    </w:p>
    <w:p w14:paraId="79C40856" w14:textId="250FF319" w:rsidR="00D71E5C" w:rsidRPr="00F31BC0" w:rsidRDefault="00D71E5C" w:rsidP="00EA149E">
      <w:pPr>
        <w:numPr>
          <w:ilvl w:val="0"/>
          <w:numId w:val="1"/>
        </w:numPr>
        <w:jc w:val="both"/>
        <w:rPr>
          <w:rFonts w:asciiTheme="minorHAnsi" w:hAnsiTheme="minorHAnsi" w:cstheme="minorHAnsi"/>
          <w:sz w:val="22"/>
          <w:szCs w:val="22"/>
        </w:rPr>
      </w:pPr>
      <w:r w:rsidRPr="00D71E5C">
        <w:rPr>
          <w:rFonts w:asciiTheme="minorHAnsi" w:hAnsiTheme="minorHAnsi" w:cstheme="minorHAnsi"/>
          <w:sz w:val="22"/>
          <w:szCs w:val="22"/>
        </w:rPr>
        <w:t>Strong collaboration and communication skills, working closely with GIS analysts, DBAs, architects, and cross-functional stakeholders.</w:t>
      </w:r>
    </w:p>
    <w:p w14:paraId="664B3F57" w14:textId="35D9FF53" w:rsidR="0051686A" w:rsidRPr="00F31BC0" w:rsidRDefault="005930A5"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5"/>
          <w:sz w:val="22"/>
          <w:szCs w:val="22"/>
        </w:rPr>
        <w:t xml:space="preserve">Excellent understanding of </w:t>
      </w:r>
      <w:r w:rsidRPr="00F31BC0">
        <w:rPr>
          <w:rFonts w:asciiTheme="minorHAnsi" w:hAnsiTheme="minorHAnsi" w:cstheme="minorHAnsi"/>
          <w:b/>
          <w:bCs/>
          <w:spacing w:val="-5"/>
          <w:sz w:val="22"/>
          <w:szCs w:val="22"/>
        </w:rPr>
        <w:t>Lakehouse</w:t>
      </w:r>
      <w:r w:rsidRPr="00F31BC0">
        <w:rPr>
          <w:rFonts w:asciiTheme="minorHAnsi" w:hAnsiTheme="minorHAnsi" w:cstheme="minorHAnsi"/>
          <w:spacing w:val="-5"/>
          <w:sz w:val="22"/>
          <w:szCs w:val="22"/>
        </w:rPr>
        <w:t xml:space="preserve"> architecture implemented scalable data lakes using </w:t>
      </w:r>
      <w:r w:rsidRPr="00F31BC0">
        <w:rPr>
          <w:rFonts w:asciiTheme="minorHAnsi" w:hAnsiTheme="minorHAnsi" w:cstheme="minorHAnsi"/>
          <w:b/>
          <w:bCs/>
          <w:spacing w:val="-5"/>
          <w:sz w:val="22"/>
          <w:szCs w:val="22"/>
        </w:rPr>
        <w:t>Azure Data Lake Storage Gen2.</w:t>
      </w:r>
    </w:p>
    <w:p w14:paraId="6FC9E35D"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Expertise in creating and optimizing data pipelines using </w:t>
      </w:r>
      <w:r w:rsidRPr="00F31BC0">
        <w:rPr>
          <w:rFonts w:asciiTheme="minorHAnsi" w:hAnsiTheme="minorHAnsi" w:cstheme="minorHAnsi"/>
          <w:b/>
          <w:bCs/>
          <w:spacing w:val="-2"/>
          <w:sz w:val="22"/>
          <w:szCs w:val="22"/>
        </w:rPr>
        <w:t>Azure Data Factory</w:t>
      </w:r>
      <w:r w:rsidRPr="00F31BC0">
        <w:rPr>
          <w:rFonts w:asciiTheme="minorHAnsi" w:hAnsiTheme="minorHAnsi" w:cstheme="minorHAnsi"/>
          <w:spacing w:val="-2"/>
          <w:sz w:val="22"/>
          <w:szCs w:val="22"/>
        </w:rPr>
        <w:t xml:space="preserve"> and </w:t>
      </w:r>
      <w:r w:rsidRPr="00F31BC0">
        <w:rPr>
          <w:rFonts w:asciiTheme="minorHAnsi" w:hAnsiTheme="minorHAnsi" w:cstheme="minorHAnsi"/>
          <w:b/>
          <w:bCs/>
          <w:spacing w:val="-2"/>
          <w:sz w:val="22"/>
          <w:szCs w:val="22"/>
        </w:rPr>
        <w:t>Synapse Pipelines.</w:t>
      </w:r>
    </w:p>
    <w:p w14:paraId="2F24632B"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z w:val="22"/>
          <w:szCs w:val="22"/>
        </w:rPr>
        <w:lastRenderedPageBreak/>
        <w:t xml:space="preserve">Good experience with </w:t>
      </w:r>
      <w:r w:rsidRPr="00F31BC0">
        <w:rPr>
          <w:rFonts w:asciiTheme="minorHAnsi" w:hAnsiTheme="minorHAnsi" w:cstheme="minorHAnsi"/>
          <w:b/>
          <w:sz w:val="22"/>
          <w:szCs w:val="22"/>
        </w:rPr>
        <w:t xml:space="preserve">Gitlab </w:t>
      </w:r>
      <w:r w:rsidRPr="00F31BC0">
        <w:rPr>
          <w:rFonts w:asciiTheme="minorHAnsi" w:hAnsiTheme="minorHAnsi" w:cstheme="minorHAnsi"/>
          <w:sz w:val="22"/>
          <w:szCs w:val="22"/>
        </w:rPr>
        <w:t xml:space="preserve">configuring and maintaining </w:t>
      </w:r>
      <w:r w:rsidRPr="00F31BC0">
        <w:rPr>
          <w:rFonts w:asciiTheme="minorHAnsi" w:hAnsiTheme="minorHAnsi" w:cstheme="minorHAnsi"/>
          <w:b/>
          <w:sz w:val="22"/>
          <w:szCs w:val="22"/>
        </w:rPr>
        <w:t xml:space="preserve">CI/CD </w:t>
      </w:r>
      <w:r w:rsidRPr="00F31BC0">
        <w:rPr>
          <w:rFonts w:asciiTheme="minorHAnsi" w:hAnsiTheme="minorHAnsi" w:cstheme="minorHAnsi"/>
          <w:sz w:val="22"/>
          <w:szCs w:val="22"/>
        </w:rPr>
        <w:t>pipelines to automate the build, test, and deployment processes, enhancing code quality and reducing time to production.</w:t>
      </w:r>
    </w:p>
    <w:p w14:paraId="21FD302E"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z w:val="22"/>
          <w:szCs w:val="22"/>
        </w:rPr>
        <w:t xml:space="preserve">Skilled in implementing CI/CD pipelines using </w:t>
      </w:r>
      <w:r w:rsidRPr="00F31BC0">
        <w:rPr>
          <w:rFonts w:asciiTheme="minorHAnsi" w:hAnsiTheme="minorHAnsi" w:cstheme="minorHAnsi"/>
          <w:b/>
          <w:bCs/>
          <w:sz w:val="22"/>
          <w:szCs w:val="22"/>
        </w:rPr>
        <w:t>Azure DevOps</w:t>
      </w:r>
      <w:r w:rsidRPr="00F31BC0">
        <w:rPr>
          <w:rFonts w:asciiTheme="minorHAnsi" w:hAnsiTheme="minorHAnsi" w:cstheme="minorHAnsi"/>
          <w:sz w:val="22"/>
          <w:szCs w:val="22"/>
        </w:rPr>
        <w:t xml:space="preserve"> for automating build, test, and deployment processes of data solutions.</w:t>
      </w:r>
    </w:p>
    <w:p w14:paraId="092E1A19"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z w:val="22"/>
          <w:szCs w:val="22"/>
        </w:rPr>
        <w:t xml:space="preserve">Strong background in </w:t>
      </w:r>
      <w:r w:rsidRPr="00F31BC0">
        <w:rPr>
          <w:rFonts w:asciiTheme="minorHAnsi" w:hAnsiTheme="minorHAnsi" w:cstheme="minorHAnsi"/>
          <w:b/>
          <w:bCs/>
          <w:sz w:val="22"/>
          <w:szCs w:val="22"/>
        </w:rPr>
        <w:t xml:space="preserve">SQL Server </w:t>
      </w:r>
      <w:r w:rsidRPr="00F31BC0">
        <w:rPr>
          <w:rFonts w:asciiTheme="minorHAnsi" w:hAnsiTheme="minorHAnsi" w:cstheme="minorHAnsi"/>
          <w:sz w:val="22"/>
          <w:szCs w:val="22"/>
        </w:rPr>
        <w:t xml:space="preserve">and </w:t>
      </w:r>
      <w:r w:rsidRPr="00F31BC0">
        <w:rPr>
          <w:rFonts w:asciiTheme="minorHAnsi" w:hAnsiTheme="minorHAnsi" w:cstheme="minorHAnsi"/>
          <w:b/>
          <w:bCs/>
          <w:sz w:val="22"/>
          <w:szCs w:val="22"/>
        </w:rPr>
        <w:t>SSAS,</w:t>
      </w:r>
      <w:r w:rsidRPr="00F31BC0">
        <w:rPr>
          <w:rFonts w:asciiTheme="minorHAnsi" w:hAnsiTheme="minorHAnsi" w:cstheme="minorHAnsi"/>
          <w:sz w:val="22"/>
          <w:szCs w:val="22"/>
        </w:rPr>
        <w:t xml:space="preserve"> including tabular model development and DAX query optimization.</w:t>
      </w:r>
    </w:p>
    <w:p w14:paraId="48ABEC33" w14:textId="694EE34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Proficient in developing and deploying </w:t>
      </w:r>
      <w:r w:rsidRPr="00F31BC0">
        <w:rPr>
          <w:rFonts w:asciiTheme="minorHAnsi" w:hAnsiTheme="minorHAnsi" w:cstheme="minorHAnsi"/>
          <w:b/>
          <w:bCs/>
          <w:spacing w:val="-2"/>
          <w:sz w:val="22"/>
          <w:szCs w:val="22"/>
        </w:rPr>
        <w:t>Power BI</w:t>
      </w:r>
      <w:r w:rsidRPr="00F31BC0">
        <w:rPr>
          <w:rFonts w:asciiTheme="minorHAnsi" w:hAnsiTheme="minorHAnsi" w:cstheme="minorHAnsi"/>
          <w:spacing w:val="-2"/>
          <w:sz w:val="22"/>
          <w:szCs w:val="22"/>
        </w:rPr>
        <w:t xml:space="preserve"> reports and dashboards, leveraging </w:t>
      </w:r>
      <w:r w:rsidR="00E1139A" w:rsidRPr="00F31BC0">
        <w:rPr>
          <w:rFonts w:asciiTheme="minorHAnsi" w:hAnsiTheme="minorHAnsi" w:cstheme="minorHAnsi"/>
          <w:b/>
          <w:bCs/>
          <w:spacing w:val="-2"/>
          <w:sz w:val="22"/>
          <w:szCs w:val="22"/>
        </w:rPr>
        <w:t>Direct Query</w:t>
      </w:r>
      <w:r w:rsidRPr="00F31BC0">
        <w:rPr>
          <w:rFonts w:asciiTheme="minorHAnsi" w:hAnsiTheme="minorHAnsi" w:cstheme="minorHAnsi"/>
          <w:spacing w:val="-2"/>
          <w:sz w:val="22"/>
          <w:szCs w:val="22"/>
        </w:rPr>
        <w:t xml:space="preserve"> and</w:t>
      </w:r>
      <w:r w:rsidRPr="00F31BC0">
        <w:rPr>
          <w:rFonts w:asciiTheme="minorHAnsi" w:hAnsiTheme="minorHAnsi" w:cstheme="minorHAnsi"/>
          <w:b/>
          <w:bCs/>
          <w:spacing w:val="-2"/>
          <w:sz w:val="22"/>
          <w:szCs w:val="22"/>
        </w:rPr>
        <w:t xml:space="preserve"> Composite models</w:t>
      </w:r>
      <w:r w:rsidRPr="00F31BC0">
        <w:rPr>
          <w:rFonts w:asciiTheme="minorHAnsi" w:hAnsiTheme="minorHAnsi" w:cstheme="minorHAnsi"/>
          <w:spacing w:val="-2"/>
          <w:sz w:val="22"/>
          <w:szCs w:val="22"/>
        </w:rPr>
        <w:t xml:space="preserve"> for large-scale datasets</w:t>
      </w:r>
    </w:p>
    <w:p w14:paraId="0691466F"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Experience with </w:t>
      </w:r>
      <w:r w:rsidRPr="00F31BC0">
        <w:rPr>
          <w:rFonts w:asciiTheme="minorHAnsi" w:hAnsiTheme="minorHAnsi" w:cstheme="minorHAnsi"/>
          <w:b/>
          <w:bCs/>
          <w:spacing w:val="-2"/>
          <w:sz w:val="22"/>
          <w:szCs w:val="22"/>
        </w:rPr>
        <w:t>Microsoft Fabric</w:t>
      </w:r>
      <w:r w:rsidRPr="00F31BC0">
        <w:rPr>
          <w:rFonts w:asciiTheme="minorHAnsi" w:hAnsiTheme="minorHAnsi" w:cstheme="minorHAnsi"/>
          <w:spacing w:val="-2"/>
          <w:sz w:val="22"/>
          <w:szCs w:val="22"/>
        </w:rPr>
        <w:t>, utilizing its integrated analytics services for end-to-end data solutions</w:t>
      </w:r>
    </w:p>
    <w:p w14:paraId="0E47C501"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pacing w:val="-2"/>
          <w:sz w:val="22"/>
          <w:szCs w:val="22"/>
        </w:rPr>
        <w:t xml:space="preserve">Extensive experience leveraging the Spark framework in </w:t>
      </w:r>
      <w:r w:rsidRPr="00F31BC0">
        <w:rPr>
          <w:rStyle w:val="Strong"/>
          <w:rFonts w:asciiTheme="minorHAnsi" w:eastAsia="Cambria" w:hAnsiTheme="minorHAnsi" w:cstheme="minorHAnsi"/>
          <w:color w:val="000000"/>
          <w:spacing w:val="-2"/>
          <w:sz w:val="22"/>
          <w:szCs w:val="22"/>
        </w:rPr>
        <w:t>Azure Databricks</w:t>
      </w:r>
      <w:r w:rsidRPr="00F31BC0">
        <w:rPr>
          <w:rFonts w:asciiTheme="minorHAnsi" w:eastAsia="Cambria" w:hAnsiTheme="minorHAnsi" w:cstheme="minorHAnsi"/>
          <w:color w:val="000000"/>
          <w:spacing w:val="-2"/>
          <w:sz w:val="22"/>
          <w:szCs w:val="22"/>
        </w:rPr>
        <w:t xml:space="preserve"> for data cleansing, transformations, and aggregations, with a strong focus on utilizing </w:t>
      </w:r>
      <w:r w:rsidRPr="00F31BC0">
        <w:rPr>
          <w:rStyle w:val="Strong"/>
          <w:rFonts w:asciiTheme="minorHAnsi" w:eastAsia="Cambria" w:hAnsiTheme="minorHAnsi" w:cstheme="minorHAnsi"/>
          <w:color w:val="000000"/>
          <w:spacing w:val="-2"/>
          <w:sz w:val="22"/>
          <w:szCs w:val="22"/>
        </w:rPr>
        <w:t>Unity Catalog</w:t>
      </w:r>
      <w:r w:rsidRPr="00F31BC0">
        <w:rPr>
          <w:rFonts w:asciiTheme="minorHAnsi" w:eastAsia="Cambria" w:hAnsiTheme="minorHAnsi" w:cstheme="minorHAnsi"/>
          <w:color w:val="000000"/>
          <w:spacing w:val="-2"/>
          <w:sz w:val="22"/>
          <w:szCs w:val="22"/>
        </w:rPr>
        <w:t xml:space="preserve"> for centralized data governance, access control, and lineage tracking to ensure secure and efficient data workflows</w:t>
      </w:r>
    </w:p>
    <w:p w14:paraId="725D5F13"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Proficient in using </w:t>
      </w:r>
      <w:r w:rsidRPr="00F31BC0">
        <w:rPr>
          <w:rFonts w:asciiTheme="minorHAnsi" w:eastAsia="Cambria" w:hAnsiTheme="minorHAnsi" w:cstheme="minorHAnsi"/>
          <w:b/>
          <w:bCs/>
          <w:color w:val="000000"/>
          <w:sz w:val="22"/>
          <w:szCs w:val="22"/>
        </w:rPr>
        <w:t>Delta Live Tables</w:t>
      </w:r>
      <w:r w:rsidRPr="00F31BC0">
        <w:rPr>
          <w:rFonts w:asciiTheme="minorHAnsi" w:eastAsia="Cambria" w:hAnsiTheme="minorHAnsi" w:cstheme="minorHAnsi"/>
          <w:color w:val="000000"/>
          <w:sz w:val="22"/>
          <w:szCs w:val="22"/>
        </w:rPr>
        <w:t xml:space="preserve"> for declarative ETL and leveraging Auto Loader for efficient data ingestion in Azure Databricks</w:t>
      </w:r>
    </w:p>
    <w:p w14:paraId="03154016"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Skilled in implementing data quality checks, validations, and error handling in ETL pipelines using Azure Data Factory data flows and Databricks notebooks</w:t>
      </w:r>
    </w:p>
    <w:p w14:paraId="614839EC"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Experienced in creating logical and physical data models to support efficient data storage and retrieval in</w:t>
      </w:r>
      <w:r w:rsidRPr="00F31BC0">
        <w:rPr>
          <w:rFonts w:asciiTheme="minorHAnsi" w:eastAsia="Cambria" w:hAnsiTheme="minorHAnsi" w:cstheme="minorHAnsi"/>
          <w:b/>
          <w:bCs/>
          <w:color w:val="000000"/>
          <w:sz w:val="22"/>
          <w:szCs w:val="22"/>
        </w:rPr>
        <w:t xml:space="preserve"> Azure Synapse Analytics</w:t>
      </w:r>
    </w:p>
    <w:p w14:paraId="2AE2F9D7"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Advanced proficiency in ETL tools including </w:t>
      </w:r>
      <w:r w:rsidRPr="00F31BC0">
        <w:rPr>
          <w:rFonts w:asciiTheme="minorHAnsi" w:eastAsia="Cambria" w:hAnsiTheme="minorHAnsi" w:cstheme="minorHAnsi"/>
          <w:b/>
          <w:bCs/>
          <w:color w:val="000000"/>
          <w:sz w:val="22"/>
          <w:szCs w:val="22"/>
        </w:rPr>
        <w:t>SSIS, Azure Data Factory,</w:t>
      </w:r>
      <w:r w:rsidRPr="00F31BC0">
        <w:rPr>
          <w:rFonts w:asciiTheme="minorHAnsi" w:eastAsia="Cambria" w:hAnsiTheme="minorHAnsi" w:cstheme="minorHAnsi"/>
          <w:color w:val="000000"/>
          <w:sz w:val="22"/>
          <w:szCs w:val="22"/>
        </w:rPr>
        <w:t xml:space="preserve"> and </w:t>
      </w:r>
      <w:r w:rsidRPr="00F31BC0">
        <w:rPr>
          <w:rFonts w:asciiTheme="minorHAnsi" w:eastAsia="Cambria" w:hAnsiTheme="minorHAnsi" w:cstheme="minorHAnsi"/>
          <w:b/>
          <w:bCs/>
          <w:color w:val="000000"/>
          <w:sz w:val="22"/>
          <w:szCs w:val="22"/>
        </w:rPr>
        <w:t>Synapse Pipelines.</w:t>
      </w:r>
    </w:p>
    <w:p w14:paraId="6097752F"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Expertise in performance tuning of ETL processes and SQL queries in </w:t>
      </w:r>
      <w:r w:rsidRPr="00F31BC0">
        <w:rPr>
          <w:rFonts w:asciiTheme="minorHAnsi" w:eastAsia="Cambria" w:hAnsiTheme="minorHAnsi" w:cstheme="minorHAnsi"/>
          <w:b/>
          <w:bCs/>
          <w:color w:val="000000"/>
          <w:sz w:val="22"/>
          <w:szCs w:val="22"/>
        </w:rPr>
        <w:t>Azure Synapse Analytics</w:t>
      </w:r>
      <w:r w:rsidRPr="00F31BC0">
        <w:rPr>
          <w:rFonts w:asciiTheme="minorHAnsi" w:eastAsia="Cambria" w:hAnsiTheme="minorHAnsi" w:cstheme="minorHAnsi"/>
          <w:color w:val="000000"/>
          <w:sz w:val="22"/>
          <w:szCs w:val="22"/>
        </w:rPr>
        <w:t xml:space="preserve"> and </w:t>
      </w:r>
      <w:r w:rsidRPr="00F31BC0">
        <w:rPr>
          <w:rFonts w:asciiTheme="minorHAnsi" w:eastAsia="Cambria" w:hAnsiTheme="minorHAnsi" w:cstheme="minorHAnsi"/>
          <w:b/>
          <w:bCs/>
          <w:color w:val="000000"/>
          <w:sz w:val="22"/>
          <w:szCs w:val="22"/>
        </w:rPr>
        <w:t>Azure SQL Database.</w:t>
      </w:r>
    </w:p>
    <w:p w14:paraId="2D77823D" w14:textId="14884AB8"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4+ years of implementing data warehouses and analytics solutions on </w:t>
      </w:r>
      <w:r w:rsidRPr="00F31BC0">
        <w:rPr>
          <w:rFonts w:asciiTheme="minorHAnsi" w:eastAsia="Cambria" w:hAnsiTheme="minorHAnsi" w:cstheme="minorHAnsi"/>
          <w:b/>
          <w:bCs/>
          <w:color w:val="000000"/>
          <w:sz w:val="22"/>
          <w:szCs w:val="22"/>
        </w:rPr>
        <w:t>Snowflake</w:t>
      </w:r>
      <w:r w:rsidRPr="00F31BC0">
        <w:rPr>
          <w:rFonts w:asciiTheme="minorHAnsi" w:eastAsia="Cambria" w:hAnsiTheme="minorHAnsi" w:cstheme="minorHAnsi"/>
          <w:color w:val="000000"/>
          <w:sz w:val="22"/>
          <w:szCs w:val="22"/>
        </w:rPr>
        <w:t xml:space="preserve"> with hands-on working </w:t>
      </w:r>
      <w:proofErr w:type="gramStart"/>
      <w:r w:rsidRPr="00F31BC0">
        <w:rPr>
          <w:rFonts w:asciiTheme="minorHAnsi" w:eastAsia="Cambria" w:hAnsiTheme="minorHAnsi" w:cstheme="minorHAnsi"/>
          <w:color w:val="000000"/>
          <w:sz w:val="22"/>
          <w:szCs w:val="22"/>
        </w:rPr>
        <w:t>reexperience</w:t>
      </w:r>
      <w:proofErr w:type="gramEnd"/>
      <w:r w:rsidRPr="00F31BC0">
        <w:rPr>
          <w:rFonts w:asciiTheme="minorHAnsi" w:eastAsia="Cambria" w:hAnsiTheme="minorHAnsi" w:cstheme="minorHAnsi"/>
          <w:color w:val="000000"/>
          <w:sz w:val="22"/>
          <w:szCs w:val="22"/>
        </w:rPr>
        <w:t xml:space="preserve"> in </w:t>
      </w:r>
      <w:proofErr w:type="spellStart"/>
      <w:r w:rsidRPr="00F31BC0">
        <w:rPr>
          <w:rFonts w:asciiTheme="minorHAnsi" w:eastAsia="Cambria" w:hAnsiTheme="minorHAnsi" w:cstheme="minorHAnsi"/>
          <w:b/>
          <w:bCs/>
          <w:color w:val="000000"/>
          <w:sz w:val="22"/>
          <w:szCs w:val="22"/>
        </w:rPr>
        <w:t>Snowpipe</w:t>
      </w:r>
      <w:proofErr w:type="spellEnd"/>
      <w:r w:rsidRPr="00F31BC0">
        <w:rPr>
          <w:rFonts w:asciiTheme="minorHAnsi" w:eastAsia="Cambria" w:hAnsiTheme="minorHAnsi" w:cstheme="minorHAnsi"/>
          <w:b/>
          <w:bCs/>
          <w:color w:val="000000"/>
          <w:sz w:val="22"/>
          <w:szCs w:val="22"/>
        </w:rPr>
        <w:t xml:space="preserve">, </w:t>
      </w:r>
      <w:proofErr w:type="spellStart"/>
      <w:r w:rsidR="00E1139A" w:rsidRPr="00F31BC0">
        <w:rPr>
          <w:rFonts w:asciiTheme="minorHAnsi" w:eastAsia="Cambria" w:hAnsiTheme="minorHAnsi" w:cstheme="minorHAnsi"/>
          <w:b/>
          <w:bCs/>
          <w:color w:val="000000"/>
          <w:sz w:val="22"/>
          <w:szCs w:val="22"/>
        </w:rPr>
        <w:t>Snowspor</w:t>
      </w:r>
      <w:proofErr w:type="spellEnd"/>
      <w:r w:rsidR="00E1139A" w:rsidRPr="00F31BC0">
        <w:rPr>
          <w:rFonts w:asciiTheme="minorHAnsi" w:eastAsia="Cambria" w:hAnsiTheme="minorHAnsi" w:cstheme="minorHAnsi"/>
          <w:b/>
          <w:bCs/>
          <w:color w:val="000000"/>
          <w:sz w:val="22"/>
          <w:szCs w:val="22"/>
        </w:rPr>
        <w:t xml:space="preserve"> </w:t>
      </w:r>
      <w:r w:rsidRPr="00F31BC0">
        <w:rPr>
          <w:rFonts w:asciiTheme="minorHAnsi" w:eastAsia="Cambria" w:hAnsiTheme="minorHAnsi" w:cstheme="minorHAnsi"/>
          <w:color w:val="000000"/>
          <w:sz w:val="22"/>
          <w:szCs w:val="22"/>
        </w:rPr>
        <w:t xml:space="preserve">and </w:t>
      </w:r>
      <w:r w:rsidR="00E1139A" w:rsidRPr="00F31BC0">
        <w:rPr>
          <w:rFonts w:asciiTheme="minorHAnsi" w:eastAsia="Cambria" w:hAnsiTheme="minorHAnsi" w:cstheme="minorHAnsi"/>
          <w:b/>
          <w:bCs/>
          <w:color w:val="000000"/>
          <w:sz w:val="22"/>
          <w:szCs w:val="22"/>
        </w:rPr>
        <w:t>Snow SQL</w:t>
      </w:r>
      <w:r w:rsidRPr="00F31BC0">
        <w:rPr>
          <w:rFonts w:asciiTheme="minorHAnsi" w:eastAsia="Cambria" w:hAnsiTheme="minorHAnsi" w:cstheme="minorHAnsi"/>
          <w:color w:val="000000"/>
          <w:sz w:val="22"/>
          <w:szCs w:val="22"/>
        </w:rPr>
        <w:t>.</w:t>
      </w:r>
    </w:p>
    <w:p w14:paraId="5CCC22CB"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Advanced proficiency in </w:t>
      </w:r>
      <w:r w:rsidRPr="00F31BC0">
        <w:rPr>
          <w:rFonts w:asciiTheme="minorHAnsi" w:eastAsia="Cambria" w:hAnsiTheme="minorHAnsi" w:cstheme="minorHAnsi"/>
          <w:b/>
          <w:bCs/>
          <w:color w:val="000000"/>
          <w:sz w:val="22"/>
          <w:szCs w:val="22"/>
        </w:rPr>
        <w:t>ETL</w:t>
      </w:r>
      <w:r w:rsidRPr="00F31BC0">
        <w:rPr>
          <w:rFonts w:asciiTheme="minorHAnsi" w:eastAsia="Cambria" w:hAnsiTheme="minorHAnsi" w:cstheme="minorHAnsi"/>
          <w:color w:val="000000"/>
          <w:sz w:val="22"/>
          <w:szCs w:val="22"/>
        </w:rPr>
        <w:t xml:space="preserve"> tools including </w:t>
      </w:r>
      <w:r w:rsidRPr="00F31BC0">
        <w:rPr>
          <w:rFonts w:asciiTheme="minorHAnsi" w:eastAsia="Cambria" w:hAnsiTheme="minorHAnsi" w:cstheme="minorHAnsi"/>
          <w:b/>
          <w:bCs/>
          <w:color w:val="000000"/>
          <w:sz w:val="22"/>
          <w:szCs w:val="22"/>
        </w:rPr>
        <w:t>SSIS, Informatica PowerCenter, IICS, Talend</w:t>
      </w:r>
      <w:r w:rsidRPr="00F31BC0">
        <w:rPr>
          <w:rFonts w:asciiTheme="minorHAnsi" w:eastAsia="Cambria" w:hAnsiTheme="minorHAnsi" w:cstheme="minorHAnsi"/>
          <w:color w:val="000000"/>
          <w:sz w:val="22"/>
          <w:szCs w:val="22"/>
        </w:rPr>
        <w:t xml:space="preserve">, and </w:t>
      </w:r>
      <w:proofErr w:type="spellStart"/>
      <w:r w:rsidRPr="00F31BC0">
        <w:rPr>
          <w:rFonts w:asciiTheme="minorHAnsi" w:eastAsia="Cambria" w:hAnsiTheme="minorHAnsi" w:cstheme="minorHAnsi"/>
          <w:b/>
          <w:bCs/>
          <w:color w:val="000000"/>
          <w:sz w:val="22"/>
          <w:szCs w:val="22"/>
        </w:rPr>
        <w:t>dbt</w:t>
      </w:r>
      <w:proofErr w:type="spellEnd"/>
      <w:r w:rsidRPr="00F31BC0">
        <w:rPr>
          <w:rFonts w:asciiTheme="minorHAnsi" w:eastAsia="Cambria" w:hAnsiTheme="minorHAnsi" w:cstheme="minorHAnsi"/>
          <w:b/>
          <w:bCs/>
          <w:color w:val="000000"/>
          <w:sz w:val="22"/>
          <w:szCs w:val="22"/>
        </w:rPr>
        <w:t>.</w:t>
      </w:r>
    </w:p>
    <w:p w14:paraId="1E5FAE46"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Strong understanding of the principles of Data warehousing, Fact Tables, Dimension Tables, Star and Snowflake schema modeling.</w:t>
      </w:r>
    </w:p>
    <w:p w14:paraId="57AD75D1" w14:textId="03A9C259"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Proficient in developing modular and reusable </w:t>
      </w:r>
      <w:r w:rsidRPr="00F31BC0">
        <w:rPr>
          <w:rFonts w:asciiTheme="minorHAnsi" w:eastAsia="Cambria" w:hAnsiTheme="minorHAnsi" w:cstheme="minorHAnsi"/>
          <w:b/>
          <w:bCs/>
          <w:color w:val="000000"/>
          <w:sz w:val="22"/>
          <w:szCs w:val="22"/>
        </w:rPr>
        <w:t>DBT</w:t>
      </w:r>
      <w:r w:rsidRPr="00F31BC0">
        <w:rPr>
          <w:rFonts w:asciiTheme="minorHAnsi" w:eastAsia="Cambria" w:hAnsiTheme="minorHAnsi" w:cstheme="minorHAnsi"/>
          <w:color w:val="000000"/>
          <w:sz w:val="22"/>
          <w:szCs w:val="22"/>
        </w:rPr>
        <w:t xml:space="preserve"> models, leveraging advanced materialization </w:t>
      </w:r>
      <w:r w:rsidR="00365061" w:rsidRPr="00F31BC0">
        <w:rPr>
          <w:rFonts w:asciiTheme="minorHAnsi" w:eastAsia="Cambria" w:hAnsiTheme="minorHAnsi" w:cstheme="minorHAnsi"/>
          <w:color w:val="000000"/>
          <w:sz w:val="22"/>
          <w:szCs w:val="22"/>
        </w:rPr>
        <w:t>strategies (</w:t>
      </w:r>
      <w:r w:rsidRPr="00F31BC0">
        <w:rPr>
          <w:rFonts w:asciiTheme="minorHAnsi" w:eastAsia="Cambria" w:hAnsiTheme="minorHAnsi" w:cstheme="minorHAnsi"/>
          <w:color w:val="000000"/>
          <w:sz w:val="22"/>
          <w:szCs w:val="22"/>
        </w:rPr>
        <w:t>incremental, table, ephemeral) and optimizing transformation logic for large scale data workflows.</w:t>
      </w:r>
    </w:p>
    <w:p w14:paraId="348DAA38"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Hands-on expertise in creating custom macros and </w:t>
      </w:r>
      <w:r w:rsidRPr="00F31BC0">
        <w:rPr>
          <w:rFonts w:asciiTheme="minorHAnsi" w:eastAsia="Cambria" w:hAnsiTheme="minorHAnsi" w:cstheme="minorHAnsi"/>
          <w:b/>
          <w:bCs/>
          <w:color w:val="000000"/>
          <w:sz w:val="22"/>
          <w:szCs w:val="22"/>
        </w:rPr>
        <w:t>jinja templates</w:t>
      </w:r>
      <w:r w:rsidRPr="00F31BC0">
        <w:rPr>
          <w:rFonts w:asciiTheme="minorHAnsi" w:eastAsia="Cambria" w:hAnsiTheme="minorHAnsi" w:cstheme="minorHAnsi"/>
          <w:color w:val="000000"/>
          <w:sz w:val="22"/>
          <w:szCs w:val="22"/>
        </w:rPr>
        <w:t xml:space="preserve"> in DBT, enabling query generation, streamlined transformations, and efficient data lineage tracking across </w:t>
      </w:r>
      <w:r w:rsidRPr="00F31BC0">
        <w:rPr>
          <w:rFonts w:asciiTheme="minorHAnsi" w:eastAsia="Cambria" w:hAnsiTheme="minorHAnsi" w:cstheme="minorHAnsi"/>
          <w:b/>
          <w:bCs/>
          <w:color w:val="000000"/>
          <w:sz w:val="22"/>
          <w:szCs w:val="22"/>
        </w:rPr>
        <w:t>Snowflake</w:t>
      </w:r>
      <w:r w:rsidRPr="00F31BC0">
        <w:rPr>
          <w:rFonts w:asciiTheme="minorHAnsi" w:eastAsia="Cambria" w:hAnsiTheme="minorHAnsi" w:cstheme="minorHAnsi"/>
          <w:color w:val="000000"/>
          <w:sz w:val="22"/>
          <w:szCs w:val="22"/>
        </w:rPr>
        <w:t xml:space="preserve"> datasets. </w:t>
      </w:r>
    </w:p>
    <w:p w14:paraId="39C7F146"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Experienced in utilizing dynamic tables for automated pipeline development and maintenance</w:t>
      </w:r>
    </w:p>
    <w:p w14:paraId="467FD67B"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Advanced knowledge of </w:t>
      </w:r>
      <w:proofErr w:type="spellStart"/>
      <w:r w:rsidRPr="00F31BC0">
        <w:rPr>
          <w:rFonts w:asciiTheme="minorHAnsi" w:eastAsia="Cambria" w:hAnsiTheme="minorHAnsi" w:cstheme="minorHAnsi"/>
          <w:color w:val="000000"/>
          <w:sz w:val="22"/>
          <w:szCs w:val="22"/>
        </w:rPr>
        <w:t>dbt</w:t>
      </w:r>
      <w:proofErr w:type="spellEnd"/>
      <w:r w:rsidRPr="00F31BC0">
        <w:rPr>
          <w:rFonts w:asciiTheme="minorHAnsi" w:eastAsia="Cambria" w:hAnsiTheme="minorHAnsi" w:cstheme="minorHAnsi"/>
          <w:color w:val="000000"/>
          <w:sz w:val="22"/>
          <w:szCs w:val="22"/>
        </w:rPr>
        <w:t xml:space="preserve"> Core and </w:t>
      </w:r>
      <w:proofErr w:type="spellStart"/>
      <w:r w:rsidRPr="00F31BC0">
        <w:rPr>
          <w:rFonts w:asciiTheme="minorHAnsi" w:eastAsia="Cambria" w:hAnsiTheme="minorHAnsi" w:cstheme="minorHAnsi"/>
          <w:color w:val="000000"/>
          <w:sz w:val="22"/>
          <w:szCs w:val="22"/>
        </w:rPr>
        <w:t>dbt</w:t>
      </w:r>
      <w:proofErr w:type="spellEnd"/>
      <w:r w:rsidRPr="00F31BC0">
        <w:rPr>
          <w:rFonts w:asciiTheme="minorHAnsi" w:eastAsia="Cambria" w:hAnsiTheme="minorHAnsi" w:cstheme="minorHAnsi"/>
          <w:color w:val="000000"/>
          <w:sz w:val="22"/>
          <w:szCs w:val="22"/>
        </w:rPr>
        <w:t xml:space="preserve"> Cloud, including the use of Jinja templating for creating modular and reusable SQL code</w:t>
      </w:r>
    </w:p>
    <w:bookmarkEnd w:id="0"/>
    <w:p w14:paraId="31541489" w14:textId="77777777" w:rsidR="0051686A" w:rsidRPr="00F31BC0" w:rsidRDefault="0051686A" w:rsidP="00EA149E">
      <w:pPr>
        <w:shd w:val="clear" w:color="auto" w:fill="FFFFFF"/>
        <w:jc w:val="both"/>
        <w:rPr>
          <w:rFonts w:asciiTheme="minorHAnsi" w:eastAsia="Cambria" w:hAnsiTheme="minorHAnsi" w:cstheme="minorHAnsi"/>
          <w:b/>
          <w:color w:val="000000"/>
          <w:sz w:val="22"/>
          <w:szCs w:val="22"/>
        </w:rPr>
      </w:pPr>
    </w:p>
    <w:p w14:paraId="1EFFF071" w14:textId="77777777" w:rsidR="007F3122" w:rsidRPr="00F31BC0" w:rsidRDefault="007F3122" w:rsidP="00EA149E">
      <w:pPr>
        <w:pStyle w:val="Heading3"/>
        <w:spacing w:before="0" w:after="0"/>
        <w:jc w:val="both"/>
        <w:rPr>
          <w:rFonts w:asciiTheme="minorHAnsi" w:hAnsiTheme="minorHAnsi" w:cstheme="minorHAnsi"/>
          <w:sz w:val="22"/>
          <w:szCs w:val="22"/>
        </w:rPr>
      </w:pPr>
    </w:p>
    <w:p w14:paraId="5BB7EA81" w14:textId="77777777" w:rsidR="00E94939" w:rsidRPr="00F31BC0" w:rsidRDefault="00B8325F" w:rsidP="00EA149E">
      <w:pPr>
        <w:pStyle w:val="Heading3"/>
        <w:spacing w:before="0" w:after="0"/>
        <w:jc w:val="both"/>
        <w:rPr>
          <w:rFonts w:asciiTheme="minorHAnsi" w:hAnsiTheme="minorHAnsi" w:cstheme="minorHAnsi"/>
          <w:sz w:val="22"/>
          <w:szCs w:val="22"/>
        </w:rPr>
      </w:pPr>
      <w:r w:rsidRPr="00F31BC0">
        <w:rPr>
          <w:rFonts w:asciiTheme="minorHAnsi" w:hAnsiTheme="minorHAnsi" w:cstheme="minorHAnsi"/>
          <w:sz w:val="22"/>
          <w:szCs w:val="22"/>
        </w:rPr>
        <w:t>Technical Skills:</w:t>
      </w:r>
    </w:p>
    <w:p w14:paraId="39AC2D55" w14:textId="4F198DCE"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Languages:</w:t>
      </w:r>
      <w:r w:rsidRPr="00F31BC0">
        <w:rPr>
          <w:rFonts w:asciiTheme="minorHAnsi" w:hAnsiTheme="minorHAnsi" w:cstheme="minorHAnsi"/>
          <w:sz w:val="22"/>
          <w:szCs w:val="22"/>
        </w:rPr>
        <w:t> </w:t>
      </w:r>
      <w:r w:rsidR="00780284" w:rsidRPr="00780284">
        <w:rPr>
          <w:rFonts w:asciiTheme="minorHAnsi" w:hAnsiTheme="minorHAnsi" w:cstheme="minorHAnsi"/>
          <w:sz w:val="22"/>
          <w:szCs w:val="22"/>
        </w:rPr>
        <w:t xml:space="preserve">Python (Advanced), </w:t>
      </w:r>
      <w:proofErr w:type="spellStart"/>
      <w:r w:rsidR="00780284" w:rsidRPr="00780284">
        <w:rPr>
          <w:rFonts w:asciiTheme="minorHAnsi" w:hAnsiTheme="minorHAnsi" w:cstheme="minorHAnsi"/>
          <w:sz w:val="22"/>
          <w:szCs w:val="22"/>
        </w:rPr>
        <w:t>PySpark</w:t>
      </w:r>
      <w:proofErr w:type="spellEnd"/>
      <w:r w:rsidR="00780284" w:rsidRPr="00780284">
        <w:rPr>
          <w:rFonts w:asciiTheme="minorHAnsi" w:hAnsiTheme="minorHAnsi" w:cstheme="minorHAnsi"/>
          <w:sz w:val="22"/>
          <w:szCs w:val="22"/>
        </w:rPr>
        <w:t xml:space="preserve">, </w:t>
      </w:r>
      <w:proofErr w:type="spellStart"/>
      <w:r w:rsidR="00780284" w:rsidRPr="00780284">
        <w:rPr>
          <w:rFonts w:asciiTheme="minorHAnsi" w:hAnsiTheme="minorHAnsi" w:cstheme="minorHAnsi"/>
          <w:sz w:val="22"/>
          <w:szCs w:val="22"/>
        </w:rPr>
        <w:t>SQLAlchemy</w:t>
      </w:r>
      <w:proofErr w:type="spellEnd"/>
      <w:r w:rsidR="00780284" w:rsidRPr="00780284">
        <w:rPr>
          <w:rFonts w:asciiTheme="minorHAnsi" w:hAnsiTheme="minorHAnsi" w:cstheme="minorHAnsi"/>
          <w:sz w:val="22"/>
          <w:szCs w:val="22"/>
        </w:rPr>
        <w:t xml:space="preserve">, Pandas, NumPy, Jinja, </w:t>
      </w:r>
      <w:proofErr w:type="spellStart"/>
      <w:r w:rsidR="00780284" w:rsidRPr="00780284">
        <w:rPr>
          <w:rFonts w:asciiTheme="minorHAnsi" w:hAnsiTheme="minorHAnsi" w:cstheme="minorHAnsi"/>
          <w:sz w:val="22"/>
          <w:szCs w:val="22"/>
        </w:rPr>
        <w:t>PyTest</w:t>
      </w:r>
      <w:proofErr w:type="spellEnd"/>
      <w:r w:rsidR="00780284">
        <w:rPr>
          <w:rFonts w:asciiTheme="minorHAnsi" w:hAnsiTheme="minorHAnsi" w:cstheme="minorHAnsi"/>
          <w:sz w:val="22"/>
          <w:szCs w:val="22"/>
        </w:rPr>
        <w:t xml:space="preserve">, </w:t>
      </w:r>
      <w:proofErr w:type="spellStart"/>
      <w:r w:rsidR="00D71E5C" w:rsidRPr="00D71E5C">
        <w:rPr>
          <w:rFonts w:asciiTheme="minorHAnsi" w:hAnsiTheme="minorHAnsi" w:cstheme="minorHAnsi"/>
          <w:sz w:val="22"/>
          <w:szCs w:val="22"/>
        </w:rPr>
        <w:t>FastAPI</w:t>
      </w:r>
      <w:proofErr w:type="spellEnd"/>
      <w:r w:rsidR="00D71E5C" w:rsidRPr="00D71E5C">
        <w:rPr>
          <w:rFonts w:asciiTheme="minorHAnsi" w:hAnsiTheme="minorHAnsi" w:cstheme="minorHAnsi"/>
          <w:sz w:val="22"/>
          <w:szCs w:val="22"/>
        </w:rPr>
        <w:t>, Flask</w:t>
      </w:r>
      <w:r w:rsidR="00D71E5C">
        <w:rPr>
          <w:rFonts w:asciiTheme="minorHAnsi" w:hAnsiTheme="minorHAnsi" w:cstheme="minorHAnsi"/>
          <w:sz w:val="22"/>
          <w:szCs w:val="22"/>
        </w:rPr>
        <w:t>,</w:t>
      </w:r>
      <w:r w:rsidR="00D71E5C" w:rsidRPr="00D71E5C">
        <w:t xml:space="preserve"> </w:t>
      </w:r>
      <w:r w:rsidR="00D71E5C" w:rsidRPr="00D71E5C">
        <w:rPr>
          <w:rFonts w:asciiTheme="minorHAnsi" w:hAnsiTheme="minorHAnsi" w:cstheme="minorHAnsi"/>
          <w:sz w:val="22"/>
          <w:szCs w:val="22"/>
        </w:rPr>
        <w:t>REST API Development</w:t>
      </w:r>
    </w:p>
    <w:p w14:paraId="1D53E0E2"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Visualization &amp; BI Tools:</w:t>
      </w:r>
      <w:r w:rsidRPr="00F31BC0">
        <w:rPr>
          <w:rFonts w:asciiTheme="minorHAnsi" w:hAnsiTheme="minorHAnsi" w:cstheme="minorHAnsi"/>
          <w:sz w:val="22"/>
          <w:szCs w:val="22"/>
        </w:rPr>
        <w:t> Power BI, Microsoft Fabric, SSAS</w:t>
      </w:r>
    </w:p>
    <w:p w14:paraId="35E71120" w14:textId="0CD7E8CC"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ETL Tools:</w:t>
      </w:r>
      <w:r w:rsidRPr="00F31BC0">
        <w:rPr>
          <w:rFonts w:asciiTheme="minorHAnsi" w:hAnsiTheme="minorHAnsi" w:cstheme="minorHAnsi"/>
          <w:sz w:val="22"/>
          <w:szCs w:val="22"/>
        </w:rPr>
        <w:t> DBT,</w:t>
      </w:r>
      <w:r w:rsidR="00780284" w:rsidRPr="00780284">
        <w:t xml:space="preserve"> </w:t>
      </w:r>
      <w:r w:rsidR="00780284" w:rsidRPr="00780284">
        <w:rPr>
          <w:rFonts w:asciiTheme="minorHAnsi" w:hAnsiTheme="minorHAnsi" w:cstheme="minorHAnsi"/>
          <w:sz w:val="22"/>
          <w:szCs w:val="22"/>
        </w:rPr>
        <w:t>Python ETL frameworks (custom), API automation using Python</w:t>
      </w:r>
      <w:r w:rsidR="00780284">
        <w:rPr>
          <w:rFonts w:asciiTheme="minorHAnsi" w:hAnsiTheme="minorHAnsi" w:cstheme="minorHAnsi"/>
          <w:sz w:val="22"/>
          <w:szCs w:val="22"/>
        </w:rPr>
        <w:t>,</w:t>
      </w:r>
      <w:r w:rsidRPr="00F31BC0">
        <w:rPr>
          <w:rFonts w:asciiTheme="minorHAnsi" w:hAnsiTheme="minorHAnsi" w:cstheme="minorHAnsi"/>
          <w:sz w:val="22"/>
          <w:szCs w:val="22"/>
        </w:rPr>
        <w:t xml:space="preserve"> Informatica Power Center, Informatica Intelligent Cloud Services, IBM Data Stage, Talend Open Studio, Azure Data Factory, AWS Glue</w:t>
      </w:r>
      <w:r w:rsidR="00D71E5C">
        <w:rPr>
          <w:rFonts w:asciiTheme="minorHAnsi" w:hAnsiTheme="minorHAnsi" w:cstheme="minorHAnsi"/>
          <w:sz w:val="22"/>
          <w:szCs w:val="22"/>
        </w:rPr>
        <w:t>,</w:t>
      </w:r>
      <w:r w:rsidR="00D71E5C" w:rsidRPr="00D71E5C">
        <w:t xml:space="preserve"> </w:t>
      </w:r>
      <w:r w:rsidR="00D71E5C" w:rsidRPr="00D71E5C">
        <w:rPr>
          <w:rFonts w:asciiTheme="minorHAnsi" w:hAnsiTheme="minorHAnsi" w:cstheme="minorHAnsi"/>
          <w:sz w:val="22"/>
          <w:szCs w:val="22"/>
        </w:rPr>
        <w:t>SSIS (Advanced), SSRS, SSAS</w:t>
      </w:r>
    </w:p>
    <w:p w14:paraId="7C88B5FD"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Cloud:</w:t>
      </w:r>
      <w:r w:rsidRPr="00F31BC0">
        <w:rPr>
          <w:rFonts w:asciiTheme="minorHAnsi" w:hAnsiTheme="minorHAnsi" w:cstheme="minorHAnsi"/>
          <w:sz w:val="22"/>
          <w:szCs w:val="22"/>
        </w:rPr>
        <w:t> Azure, AWS</w:t>
      </w:r>
    </w:p>
    <w:p w14:paraId="23BAA20C"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Cloud Data Warehouses:</w:t>
      </w:r>
      <w:r w:rsidRPr="00F31BC0">
        <w:rPr>
          <w:rFonts w:asciiTheme="minorHAnsi" w:hAnsiTheme="minorHAnsi" w:cstheme="minorHAnsi"/>
          <w:sz w:val="22"/>
          <w:szCs w:val="22"/>
        </w:rPr>
        <w:t> Snowflake, Azure Synapse Analytics, Amazon Redshift</w:t>
      </w:r>
    </w:p>
    <w:p w14:paraId="49E778DB" w14:textId="77777777" w:rsidR="00E94939"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Azure Services:</w:t>
      </w:r>
      <w:r w:rsidRPr="00F31BC0">
        <w:rPr>
          <w:rFonts w:asciiTheme="minorHAnsi" w:hAnsiTheme="minorHAnsi" w:cstheme="minorHAnsi"/>
          <w:sz w:val="22"/>
          <w:szCs w:val="22"/>
        </w:rPr>
        <w:t> Azure Data Lake Storage, Azure Databricks, Azure Synapse Analytics, Azure Data Factory, Azure Functions, Azure DevOps</w:t>
      </w:r>
    </w:p>
    <w:p w14:paraId="1D458EEA" w14:textId="342A0981" w:rsidR="00D74CFD" w:rsidRDefault="004537FA" w:rsidP="00EA149E">
      <w:pPr>
        <w:suppressAutoHyphens w:val="0"/>
        <w:overflowPunct/>
        <w:jc w:val="both"/>
        <w:rPr>
          <w:rFonts w:asciiTheme="minorHAnsi" w:hAnsiTheme="minorHAnsi" w:cstheme="minorHAnsi"/>
          <w:b/>
          <w:bCs/>
          <w:sz w:val="22"/>
          <w:szCs w:val="22"/>
        </w:rPr>
      </w:pPr>
      <w:r w:rsidRPr="004537FA">
        <w:rPr>
          <w:rFonts w:asciiTheme="minorHAnsi" w:hAnsiTheme="minorHAnsi" w:cstheme="minorHAnsi"/>
          <w:b/>
          <w:bCs/>
          <w:sz w:val="22"/>
          <w:szCs w:val="22"/>
        </w:rPr>
        <w:t>Data Engineering &amp; Architectural Patterns</w:t>
      </w:r>
      <w:r>
        <w:rPr>
          <w:rFonts w:asciiTheme="minorHAnsi" w:hAnsiTheme="minorHAnsi" w:cstheme="minorHAnsi"/>
          <w:b/>
          <w:bCs/>
          <w:sz w:val="22"/>
          <w:szCs w:val="22"/>
        </w:rPr>
        <w:t>:</w:t>
      </w:r>
    </w:p>
    <w:p w14:paraId="21E01FC7" w14:textId="61D17508" w:rsidR="004537FA" w:rsidRPr="004537FA" w:rsidRDefault="004537FA" w:rsidP="004537FA">
      <w:pPr>
        <w:pStyle w:val="ListParagraph"/>
        <w:numPr>
          <w:ilvl w:val="0"/>
          <w:numId w:val="28"/>
        </w:numPr>
        <w:suppressAutoHyphens w:val="0"/>
        <w:overflowPunct/>
        <w:jc w:val="both"/>
        <w:rPr>
          <w:rFonts w:asciiTheme="minorHAnsi" w:hAnsiTheme="minorHAnsi" w:cstheme="minorHAnsi"/>
          <w:sz w:val="22"/>
          <w:szCs w:val="22"/>
        </w:rPr>
      </w:pPr>
      <w:r w:rsidRPr="004537FA">
        <w:rPr>
          <w:rFonts w:asciiTheme="minorHAnsi" w:hAnsiTheme="minorHAnsi" w:cstheme="minorHAnsi"/>
          <w:sz w:val="22"/>
          <w:szCs w:val="22"/>
        </w:rPr>
        <w:t>Layered Lakehouse architecture (Bronze/Silver/Gold)</w:t>
      </w:r>
    </w:p>
    <w:p w14:paraId="69642843" w14:textId="630BD997" w:rsidR="004537FA" w:rsidRPr="004537FA" w:rsidRDefault="004537FA" w:rsidP="004537FA">
      <w:pPr>
        <w:pStyle w:val="ListParagraph"/>
        <w:numPr>
          <w:ilvl w:val="0"/>
          <w:numId w:val="28"/>
        </w:numPr>
        <w:suppressAutoHyphens w:val="0"/>
        <w:overflowPunct/>
        <w:jc w:val="both"/>
        <w:rPr>
          <w:rFonts w:asciiTheme="minorHAnsi" w:hAnsiTheme="minorHAnsi" w:cstheme="minorHAnsi"/>
          <w:sz w:val="22"/>
          <w:szCs w:val="22"/>
        </w:rPr>
      </w:pPr>
      <w:r w:rsidRPr="004537FA">
        <w:rPr>
          <w:rFonts w:asciiTheme="minorHAnsi" w:hAnsiTheme="minorHAnsi" w:cstheme="minorHAnsi"/>
          <w:sz w:val="22"/>
          <w:szCs w:val="22"/>
        </w:rPr>
        <w:t>Incremental ELT, CDC, merge/</w:t>
      </w:r>
      <w:proofErr w:type="spellStart"/>
      <w:r w:rsidRPr="004537FA">
        <w:rPr>
          <w:rFonts w:asciiTheme="minorHAnsi" w:hAnsiTheme="minorHAnsi" w:cstheme="minorHAnsi"/>
          <w:sz w:val="22"/>
          <w:szCs w:val="22"/>
        </w:rPr>
        <w:t>upsert</w:t>
      </w:r>
      <w:proofErr w:type="spellEnd"/>
      <w:r w:rsidRPr="004537FA">
        <w:rPr>
          <w:rFonts w:asciiTheme="minorHAnsi" w:hAnsiTheme="minorHAnsi" w:cstheme="minorHAnsi"/>
          <w:sz w:val="22"/>
          <w:szCs w:val="22"/>
        </w:rPr>
        <w:t>, idempotent pipelines</w:t>
      </w:r>
    </w:p>
    <w:p w14:paraId="0A395DB4" w14:textId="67724708" w:rsidR="004537FA" w:rsidRPr="004537FA" w:rsidRDefault="004537FA" w:rsidP="004537FA">
      <w:pPr>
        <w:pStyle w:val="ListParagraph"/>
        <w:numPr>
          <w:ilvl w:val="0"/>
          <w:numId w:val="28"/>
        </w:numPr>
        <w:suppressAutoHyphens w:val="0"/>
        <w:overflowPunct/>
        <w:jc w:val="both"/>
        <w:rPr>
          <w:rFonts w:asciiTheme="minorHAnsi" w:hAnsiTheme="minorHAnsi" w:cstheme="minorHAnsi"/>
          <w:sz w:val="22"/>
          <w:szCs w:val="22"/>
        </w:rPr>
      </w:pPr>
      <w:r w:rsidRPr="004537FA">
        <w:rPr>
          <w:rFonts w:asciiTheme="minorHAnsi" w:hAnsiTheme="minorHAnsi" w:cstheme="minorHAnsi"/>
          <w:sz w:val="22"/>
          <w:szCs w:val="22"/>
        </w:rPr>
        <w:t>Dimensional modeling, SCD Type I/II/III</w:t>
      </w:r>
    </w:p>
    <w:p w14:paraId="796FA5E6" w14:textId="77E543CC" w:rsidR="004537FA" w:rsidRPr="004537FA" w:rsidRDefault="004537FA" w:rsidP="004537FA">
      <w:pPr>
        <w:pStyle w:val="ListParagraph"/>
        <w:numPr>
          <w:ilvl w:val="0"/>
          <w:numId w:val="28"/>
        </w:numPr>
        <w:suppressAutoHyphens w:val="0"/>
        <w:overflowPunct/>
        <w:jc w:val="both"/>
        <w:rPr>
          <w:rFonts w:asciiTheme="minorHAnsi" w:hAnsiTheme="minorHAnsi" w:cstheme="minorHAnsi"/>
          <w:sz w:val="22"/>
          <w:szCs w:val="22"/>
        </w:rPr>
      </w:pPr>
      <w:r w:rsidRPr="004537FA">
        <w:rPr>
          <w:rFonts w:asciiTheme="minorHAnsi" w:hAnsiTheme="minorHAnsi" w:cstheme="minorHAnsi"/>
          <w:sz w:val="22"/>
          <w:szCs w:val="22"/>
        </w:rPr>
        <w:t>Physical design: partitioning, clustering, micro-partitioning</w:t>
      </w:r>
    </w:p>
    <w:p w14:paraId="4FB2F59C" w14:textId="3D2F139D" w:rsidR="004537FA" w:rsidRPr="004537FA" w:rsidRDefault="004537FA" w:rsidP="004537FA">
      <w:pPr>
        <w:pStyle w:val="ListParagraph"/>
        <w:numPr>
          <w:ilvl w:val="0"/>
          <w:numId w:val="28"/>
        </w:numPr>
        <w:suppressAutoHyphens w:val="0"/>
        <w:overflowPunct/>
        <w:jc w:val="both"/>
        <w:rPr>
          <w:rFonts w:asciiTheme="minorHAnsi" w:hAnsiTheme="minorHAnsi" w:cstheme="minorHAnsi"/>
          <w:sz w:val="22"/>
          <w:szCs w:val="22"/>
        </w:rPr>
      </w:pPr>
      <w:r w:rsidRPr="004537FA">
        <w:rPr>
          <w:rFonts w:asciiTheme="minorHAnsi" w:hAnsiTheme="minorHAnsi" w:cstheme="minorHAnsi"/>
          <w:sz w:val="22"/>
          <w:szCs w:val="22"/>
        </w:rPr>
        <w:t>Data quality, observability, lineage, and SLAs</w:t>
      </w:r>
    </w:p>
    <w:p w14:paraId="55A7954C" w14:textId="59B25124" w:rsidR="004537FA" w:rsidRPr="004537FA" w:rsidRDefault="004537FA" w:rsidP="004537FA">
      <w:pPr>
        <w:pStyle w:val="ListParagraph"/>
        <w:numPr>
          <w:ilvl w:val="0"/>
          <w:numId w:val="28"/>
        </w:numPr>
        <w:suppressAutoHyphens w:val="0"/>
        <w:overflowPunct/>
        <w:jc w:val="both"/>
        <w:rPr>
          <w:rFonts w:asciiTheme="minorHAnsi" w:hAnsiTheme="minorHAnsi" w:cstheme="minorHAnsi"/>
          <w:sz w:val="22"/>
          <w:szCs w:val="22"/>
        </w:rPr>
      </w:pPr>
      <w:r w:rsidRPr="004537FA">
        <w:rPr>
          <w:rFonts w:asciiTheme="minorHAnsi" w:hAnsiTheme="minorHAnsi" w:cstheme="minorHAnsi"/>
          <w:sz w:val="22"/>
          <w:szCs w:val="22"/>
        </w:rPr>
        <w:t>CI/CD-driven data lifecycle automation</w:t>
      </w:r>
    </w:p>
    <w:p w14:paraId="7A02DE5E" w14:textId="77777777" w:rsidR="007800AF" w:rsidRPr="007800AF" w:rsidRDefault="007800AF" w:rsidP="007800AF">
      <w:pPr>
        <w:suppressAutoHyphens w:val="0"/>
        <w:overflowPunct/>
        <w:jc w:val="both"/>
        <w:rPr>
          <w:rFonts w:asciiTheme="minorHAnsi" w:hAnsiTheme="minorHAnsi" w:cstheme="minorHAnsi"/>
          <w:sz w:val="22"/>
          <w:szCs w:val="22"/>
        </w:rPr>
      </w:pPr>
      <w:r w:rsidRPr="007800AF">
        <w:rPr>
          <w:rFonts w:asciiTheme="minorHAnsi" w:hAnsiTheme="minorHAnsi" w:cstheme="minorHAnsi"/>
          <w:b/>
          <w:bCs/>
          <w:sz w:val="22"/>
          <w:szCs w:val="22"/>
        </w:rPr>
        <w:lastRenderedPageBreak/>
        <w:t>AI &amp; Analytics Enablement:</w:t>
      </w:r>
    </w:p>
    <w:p w14:paraId="5B19BF0C" w14:textId="77777777" w:rsidR="007800AF" w:rsidRPr="007800AF" w:rsidRDefault="007800AF" w:rsidP="007800AF">
      <w:pPr>
        <w:numPr>
          <w:ilvl w:val="0"/>
          <w:numId w:val="27"/>
        </w:numPr>
        <w:suppressAutoHyphens w:val="0"/>
        <w:overflowPunct/>
        <w:jc w:val="both"/>
        <w:rPr>
          <w:rFonts w:asciiTheme="minorHAnsi" w:hAnsiTheme="minorHAnsi" w:cstheme="minorHAnsi"/>
          <w:sz w:val="22"/>
          <w:szCs w:val="22"/>
        </w:rPr>
      </w:pPr>
      <w:r w:rsidRPr="007800AF">
        <w:rPr>
          <w:rFonts w:asciiTheme="minorHAnsi" w:hAnsiTheme="minorHAnsi" w:cstheme="minorHAnsi"/>
          <w:sz w:val="22"/>
          <w:szCs w:val="22"/>
        </w:rPr>
        <w:t>Generative AI tools (ChatGPT, Copilot, prompt engineering)</w:t>
      </w:r>
    </w:p>
    <w:p w14:paraId="05C315CA" w14:textId="77777777" w:rsidR="007800AF" w:rsidRPr="007800AF" w:rsidRDefault="007800AF" w:rsidP="007800AF">
      <w:pPr>
        <w:numPr>
          <w:ilvl w:val="0"/>
          <w:numId w:val="27"/>
        </w:numPr>
        <w:suppressAutoHyphens w:val="0"/>
        <w:overflowPunct/>
        <w:jc w:val="both"/>
        <w:rPr>
          <w:rFonts w:asciiTheme="minorHAnsi" w:hAnsiTheme="minorHAnsi" w:cstheme="minorHAnsi"/>
          <w:sz w:val="22"/>
          <w:szCs w:val="22"/>
        </w:rPr>
      </w:pPr>
      <w:r w:rsidRPr="007800AF">
        <w:rPr>
          <w:rFonts w:asciiTheme="minorHAnsi" w:hAnsiTheme="minorHAnsi" w:cstheme="minorHAnsi"/>
          <w:sz w:val="22"/>
          <w:szCs w:val="22"/>
        </w:rPr>
        <w:t>Data storytelling frameworks</w:t>
      </w:r>
    </w:p>
    <w:p w14:paraId="2827A579" w14:textId="77777777" w:rsidR="007800AF" w:rsidRPr="007800AF" w:rsidRDefault="007800AF" w:rsidP="007800AF">
      <w:pPr>
        <w:numPr>
          <w:ilvl w:val="0"/>
          <w:numId w:val="27"/>
        </w:numPr>
        <w:suppressAutoHyphens w:val="0"/>
        <w:overflowPunct/>
        <w:jc w:val="both"/>
        <w:rPr>
          <w:rFonts w:asciiTheme="minorHAnsi" w:hAnsiTheme="minorHAnsi" w:cstheme="minorHAnsi"/>
          <w:sz w:val="22"/>
          <w:szCs w:val="22"/>
        </w:rPr>
      </w:pPr>
      <w:r w:rsidRPr="007800AF">
        <w:rPr>
          <w:rFonts w:asciiTheme="minorHAnsi" w:hAnsiTheme="minorHAnsi" w:cstheme="minorHAnsi"/>
          <w:sz w:val="22"/>
          <w:szCs w:val="22"/>
        </w:rPr>
        <w:t>BI governance standards (UI/UX guidelines, dashboard governance, metric definitions)</w:t>
      </w:r>
    </w:p>
    <w:p w14:paraId="1403EA8D" w14:textId="77777777" w:rsidR="007800AF" w:rsidRPr="007800AF" w:rsidRDefault="007800AF" w:rsidP="007800AF">
      <w:pPr>
        <w:numPr>
          <w:ilvl w:val="0"/>
          <w:numId w:val="27"/>
        </w:numPr>
        <w:suppressAutoHyphens w:val="0"/>
        <w:overflowPunct/>
        <w:jc w:val="both"/>
        <w:rPr>
          <w:rFonts w:asciiTheme="minorHAnsi" w:hAnsiTheme="minorHAnsi" w:cstheme="minorHAnsi"/>
          <w:sz w:val="22"/>
          <w:szCs w:val="22"/>
        </w:rPr>
      </w:pPr>
      <w:r w:rsidRPr="007800AF">
        <w:rPr>
          <w:rFonts w:asciiTheme="minorHAnsi" w:hAnsiTheme="minorHAnsi" w:cstheme="minorHAnsi"/>
          <w:sz w:val="22"/>
          <w:szCs w:val="22"/>
        </w:rPr>
        <w:t>Data literacy training &amp; enablement</w:t>
      </w:r>
    </w:p>
    <w:p w14:paraId="732751A3" w14:textId="7896CC07" w:rsidR="007800AF" w:rsidRPr="007800AF" w:rsidRDefault="007800AF" w:rsidP="00EA149E">
      <w:pPr>
        <w:numPr>
          <w:ilvl w:val="0"/>
          <w:numId w:val="27"/>
        </w:numPr>
        <w:suppressAutoHyphens w:val="0"/>
        <w:overflowPunct/>
        <w:jc w:val="both"/>
        <w:rPr>
          <w:rFonts w:asciiTheme="minorHAnsi" w:hAnsiTheme="minorHAnsi" w:cstheme="minorHAnsi"/>
          <w:sz w:val="22"/>
          <w:szCs w:val="22"/>
        </w:rPr>
      </w:pPr>
      <w:r w:rsidRPr="007800AF">
        <w:rPr>
          <w:rFonts w:asciiTheme="minorHAnsi" w:hAnsiTheme="minorHAnsi" w:cstheme="minorHAnsi"/>
          <w:sz w:val="22"/>
          <w:szCs w:val="22"/>
        </w:rPr>
        <w:t>Self-service BI enablement &amp; adoption strategies</w:t>
      </w:r>
    </w:p>
    <w:p w14:paraId="501442DF" w14:textId="08113AA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 Integration:</w:t>
      </w:r>
      <w:r w:rsidRPr="00F31BC0">
        <w:rPr>
          <w:rFonts w:asciiTheme="minorHAnsi" w:hAnsiTheme="minorHAnsi" w:cstheme="minorHAnsi"/>
          <w:sz w:val="22"/>
          <w:szCs w:val="22"/>
        </w:rPr>
        <w:t xml:space="preserve"> Azure Data Factory, </w:t>
      </w:r>
      <w:proofErr w:type="spellStart"/>
      <w:r w:rsidR="00F67997" w:rsidRPr="00F31BC0">
        <w:rPr>
          <w:rFonts w:asciiTheme="minorHAnsi" w:hAnsiTheme="minorHAnsi" w:cstheme="minorHAnsi"/>
          <w:sz w:val="22"/>
          <w:szCs w:val="22"/>
        </w:rPr>
        <w:t>Snowpipe</w:t>
      </w:r>
      <w:proofErr w:type="spellEnd"/>
      <w:r w:rsidRPr="00F31BC0">
        <w:rPr>
          <w:rFonts w:asciiTheme="minorHAnsi" w:hAnsiTheme="minorHAnsi" w:cstheme="minorHAnsi"/>
          <w:sz w:val="22"/>
          <w:szCs w:val="22"/>
        </w:rPr>
        <w:t xml:space="preserve">, </w:t>
      </w:r>
      <w:proofErr w:type="spellStart"/>
      <w:r w:rsidRPr="00F31BC0">
        <w:rPr>
          <w:rFonts w:asciiTheme="minorHAnsi" w:hAnsiTheme="minorHAnsi" w:cstheme="minorHAnsi"/>
          <w:sz w:val="22"/>
          <w:szCs w:val="22"/>
        </w:rPr>
        <w:t>Fivetran</w:t>
      </w:r>
      <w:proofErr w:type="spellEnd"/>
    </w:p>
    <w:p w14:paraId="345652A2"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Databases:</w:t>
      </w:r>
    </w:p>
    <w:p w14:paraId="6EACE0B9" w14:textId="1E7BB87D" w:rsidR="00E94939" w:rsidRPr="00F31BC0" w:rsidRDefault="00E94939" w:rsidP="00EA149E">
      <w:pPr>
        <w:numPr>
          <w:ilvl w:val="0"/>
          <w:numId w:val="22"/>
        </w:num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Relational:</w:t>
      </w:r>
      <w:r w:rsidRPr="00F31BC0">
        <w:rPr>
          <w:rFonts w:asciiTheme="minorHAnsi" w:hAnsiTheme="minorHAnsi" w:cstheme="minorHAnsi"/>
          <w:sz w:val="22"/>
          <w:szCs w:val="22"/>
        </w:rPr>
        <w:t> SQL Server, Azure SQL Database</w:t>
      </w:r>
      <w:r w:rsidR="00D71E5C">
        <w:rPr>
          <w:rFonts w:asciiTheme="minorHAnsi" w:hAnsiTheme="minorHAnsi" w:cstheme="minorHAnsi"/>
          <w:sz w:val="22"/>
          <w:szCs w:val="22"/>
        </w:rPr>
        <w:t>,</w:t>
      </w:r>
      <w:r w:rsidR="00D71E5C" w:rsidRPr="00D71E5C">
        <w:t xml:space="preserve"> </w:t>
      </w:r>
      <w:proofErr w:type="spellStart"/>
      <w:r w:rsidR="00D71E5C" w:rsidRPr="00D71E5C">
        <w:rPr>
          <w:rFonts w:asciiTheme="minorHAnsi" w:hAnsiTheme="minorHAnsi" w:cstheme="minorHAnsi"/>
          <w:sz w:val="22"/>
          <w:szCs w:val="22"/>
        </w:rPr>
        <w:t>PostgreSQLPostGIS</w:t>
      </w:r>
      <w:proofErr w:type="spellEnd"/>
      <w:r w:rsidR="00D71E5C" w:rsidRPr="00D71E5C">
        <w:rPr>
          <w:rFonts w:asciiTheme="minorHAnsi" w:hAnsiTheme="minorHAnsi" w:cstheme="minorHAnsi"/>
          <w:sz w:val="22"/>
          <w:szCs w:val="22"/>
        </w:rPr>
        <w:t xml:space="preserve"> (Spatial Extensions)</w:t>
      </w:r>
      <w:r w:rsidR="00D71E5C">
        <w:rPr>
          <w:rFonts w:asciiTheme="minorHAnsi" w:hAnsiTheme="minorHAnsi" w:cstheme="minorHAnsi"/>
          <w:sz w:val="22"/>
          <w:szCs w:val="22"/>
        </w:rPr>
        <w:t>,</w:t>
      </w:r>
      <w:r w:rsidR="00D71E5C" w:rsidRPr="00D71E5C">
        <w:t xml:space="preserve"> </w:t>
      </w:r>
      <w:r w:rsidR="00D71E5C" w:rsidRPr="00D71E5C">
        <w:rPr>
          <w:rFonts w:asciiTheme="minorHAnsi" w:hAnsiTheme="minorHAnsi" w:cstheme="minorHAnsi"/>
          <w:sz w:val="22"/>
          <w:szCs w:val="22"/>
        </w:rPr>
        <w:t>Oracle Spatial</w:t>
      </w:r>
    </w:p>
    <w:p w14:paraId="79360B2B" w14:textId="77777777" w:rsidR="00E94939" w:rsidRPr="00F31BC0" w:rsidRDefault="00E94939" w:rsidP="00EA149E">
      <w:pPr>
        <w:numPr>
          <w:ilvl w:val="0"/>
          <w:numId w:val="22"/>
        </w:num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MPP:</w:t>
      </w:r>
      <w:r w:rsidRPr="00F31BC0">
        <w:rPr>
          <w:rFonts w:asciiTheme="minorHAnsi" w:hAnsiTheme="minorHAnsi" w:cstheme="minorHAnsi"/>
          <w:sz w:val="22"/>
          <w:szCs w:val="22"/>
        </w:rPr>
        <w:t> Azure Synapse Analytics</w:t>
      </w:r>
    </w:p>
    <w:p w14:paraId="29577B77" w14:textId="77777777" w:rsidR="00E94939" w:rsidRPr="00F31BC0" w:rsidRDefault="00E94939" w:rsidP="00EA149E">
      <w:pPr>
        <w:numPr>
          <w:ilvl w:val="0"/>
          <w:numId w:val="22"/>
        </w:num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NoSQL:</w:t>
      </w:r>
      <w:r w:rsidRPr="00F31BC0">
        <w:rPr>
          <w:rFonts w:asciiTheme="minorHAnsi" w:hAnsiTheme="minorHAnsi" w:cstheme="minorHAnsi"/>
          <w:sz w:val="22"/>
          <w:szCs w:val="22"/>
        </w:rPr>
        <w:t> Azure Cosmos DB</w:t>
      </w:r>
    </w:p>
    <w:p w14:paraId="1C284E0A" w14:textId="53F8DC9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Domain:</w:t>
      </w:r>
      <w:r w:rsidRPr="00F31BC0">
        <w:rPr>
          <w:rFonts w:asciiTheme="minorHAnsi" w:hAnsiTheme="minorHAnsi" w:cstheme="minorHAnsi"/>
          <w:sz w:val="22"/>
          <w:szCs w:val="22"/>
        </w:rPr>
        <w:t> Data Modeling, Analytics Engineering, Data Engineering, ELT/ETL Pipelines, Data Governance and Quality</w:t>
      </w:r>
      <w:r w:rsidR="00D71E5C">
        <w:rPr>
          <w:rFonts w:asciiTheme="minorHAnsi" w:hAnsiTheme="minorHAnsi" w:cstheme="minorHAnsi"/>
          <w:sz w:val="22"/>
          <w:szCs w:val="22"/>
        </w:rPr>
        <w:t>,</w:t>
      </w:r>
    </w:p>
    <w:p w14:paraId="514685E3" w14:textId="77777777" w:rsidR="00E94939"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Orchestration Tools:</w:t>
      </w:r>
      <w:r w:rsidRPr="00F31BC0">
        <w:rPr>
          <w:rFonts w:asciiTheme="minorHAnsi" w:hAnsiTheme="minorHAnsi" w:cstheme="minorHAnsi"/>
          <w:sz w:val="22"/>
          <w:szCs w:val="22"/>
        </w:rPr>
        <w:t> Azure Data Factory, Synapse Pipelines</w:t>
      </w:r>
    </w:p>
    <w:p w14:paraId="49E65803" w14:textId="63567657" w:rsidR="004537FA" w:rsidRDefault="004537FA" w:rsidP="00EA149E">
      <w:pPr>
        <w:suppressAutoHyphens w:val="0"/>
        <w:overflowPunct/>
        <w:jc w:val="both"/>
        <w:rPr>
          <w:rFonts w:asciiTheme="minorHAnsi" w:hAnsiTheme="minorHAnsi" w:cstheme="minorHAnsi"/>
          <w:sz w:val="22"/>
          <w:szCs w:val="22"/>
        </w:rPr>
      </w:pPr>
      <w:r w:rsidRPr="004537FA">
        <w:rPr>
          <w:rFonts w:asciiTheme="minorHAnsi" w:hAnsiTheme="minorHAnsi" w:cstheme="minorHAnsi"/>
          <w:b/>
          <w:bCs/>
          <w:sz w:val="22"/>
          <w:szCs w:val="22"/>
        </w:rPr>
        <w:t>Orchestration Concepts:</w:t>
      </w:r>
      <w:r w:rsidRPr="004537FA">
        <w:rPr>
          <w:rFonts w:asciiTheme="minorHAnsi" w:hAnsiTheme="minorHAnsi" w:cstheme="minorHAnsi"/>
          <w:sz w:val="22"/>
          <w:szCs w:val="22"/>
        </w:rPr>
        <w:t xml:space="preserve"> DAG-based orchestration, idempotent pipelines (Airflow concepts)</w:t>
      </w:r>
    </w:p>
    <w:p w14:paraId="7E221FD6" w14:textId="2EAE41FC" w:rsidR="004537FA" w:rsidRDefault="004537FA" w:rsidP="00EA149E">
      <w:pPr>
        <w:suppressAutoHyphens w:val="0"/>
        <w:overflowPunct/>
        <w:jc w:val="both"/>
        <w:rPr>
          <w:rFonts w:asciiTheme="minorHAnsi" w:hAnsiTheme="minorHAnsi" w:cstheme="minorHAnsi"/>
          <w:sz w:val="22"/>
          <w:szCs w:val="22"/>
        </w:rPr>
      </w:pPr>
      <w:r w:rsidRPr="004537FA">
        <w:rPr>
          <w:rFonts w:asciiTheme="minorHAnsi" w:hAnsiTheme="minorHAnsi" w:cstheme="minorHAnsi"/>
          <w:b/>
          <w:bCs/>
          <w:sz w:val="22"/>
          <w:szCs w:val="22"/>
        </w:rPr>
        <w:t>Lakehouse Formats:</w:t>
      </w:r>
      <w:r w:rsidRPr="004537FA">
        <w:rPr>
          <w:rFonts w:asciiTheme="minorHAnsi" w:hAnsiTheme="minorHAnsi" w:cstheme="minorHAnsi"/>
          <w:sz w:val="22"/>
          <w:szCs w:val="22"/>
        </w:rPr>
        <w:t xml:space="preserve"> Delta Lake, Apache Iceberg, Parquet</w:t>
      </w:r>
    </w:p>
    <w:p w14:paraId="59545C77" w14:textId="23ED2B50" w:rsidR="004537FA" w:rsidRDefault="004537FA" w:rsidP="00EA149E">
      <w:pPr>
        <w:suppressAutoHyphens w:val="0"/>
        <w:overflowPunct/>
        <w:jc w:val="both"/>
        <w:rPr>
          <w:rFonts w:asciiTheme="minorHAnsi" w:hAnsiTheme="minorHAnsi" w:cstheme="minorHAnsi"/>
          <w:sz w:val="22"/>
          <w:szCs w:val="22"/>
        </w:rPr>
      </w:pPr>
      <w:r w:rsidRPr="004537FA">
        <w:rPr>
          <w:rFonts w:asciiTheme="minorHAnsi" w:hAnsiTheme="minorHAnsi" w:cstheme="minorHAnsi"/>
          <w:b/>
          <w:bCs/>
          <w:sz w:val="22"/>
          <w:szCs w:val="22"/>
        </w:rPr>
        <w:t>ELT Frameworks:</w:t>
      </w:r>
      <w:r w:rsidRPr="004537FA">
        <w:rPr>
          <w:rFonts w:asciiTheme="minorHAnsi" w:hAnsiTheme="minorHAnsi" w:cstheme="minorHAnsi"/>
          <w:sz w:val="22"/>
          <w:szCs w:val="22"/>
        </w:rPr>
        <w:t xml:space="preserve"> </w:t>
      </w:r>
      <w:proofErr w:type="spellStart"/>
      <w:r w:rsidRPr="004537FA">
        <w:rPr>
          <w:rFonts w:asciiTheme="minorHAnsi" w:hAnsiTheme="minorHAnsi" w:cstheme="minorHAnsi"/>
          <w:sz w:val="22"/>
          <w:szCs w:val="22"/>
        </w:rPr>
        <w:t>dbt</w:t>
      </w:r>
      <w:proofErr w:type="spellEnd"/>
      <w:r w:rsidRPr="004537FA">
        <w:rPr>
          <w:rFonts w:asciiTheme="minorHAnsi" w:hAnsiTheme="minorHAnsi" w:cstheme="minorHAnsi"/>
          <w:sz w:val="22"/>
          <w:szCs w:val="22"/>
        </w:rPr>
        <w:t xml:space="preserve"> (Core &amp; Cloud), incremental models, tests, snapshots</w:t>
      </w:r>
    </w:p>
    <w:p w14:paraId="198B2E68"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 Validation:</w:t>
      </w:r>
      <w:r w:rsidRPr="00F31BC0">
        <w:rPr>
          <w:rFonts w:asciiTheme="minorHAnsi" w:hAnsiTheme="minorHAnsi" w:cstheme="minorHAnsi"/>
          <w:sz w:val="22"/>
          <w:szCs w:val="22"/>
        </w:rPr>
        <w:t> Azure Data Factory data flows, Databricks notebooks</w:t>
      </w:r>
    </w:p>
    <w:p w14:paraId="0B801690"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 Catalogs:</w:t>
      </w:r>
      <w:r w:rsidRPr="00F31BC0">
        <w:rPr>
          <w:rFonts w:asciiTheme="minorHAnsi" w:hAnsiTheme="minorHAnsi" w:cstheme="minorHAnsi"/>
          <w:sz w:val="22"/>
          <w:szCs w:val="22"/>
        </w:rPr>
        <w:t> Azure Purview, AWS Glue</w:t>
      </w:r>
    </w:p>
    <w:p w14:paraId="4BEE506D"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IDE/Version Control:</w:t>
      </w:r>
      <w:r w:rsidRPr="00F31BC0">
        <w:rPr>
          <w:rFonts w:asciiTheme="minorHAnsi" w:hAnsiTheme="minorHAnsi" w:cstheme="minorHAnsi"/>
          <w:sz w:val="22"/>
          <w:szCs w:val="22"/>
        </w:rPr>
        <w:t> VS Code, Eclipse, PyCharm, Git, SVN, Bitbucket</w:t>
      </w:r>
    </w:p>
    <w:p w14:paraId="109055B2" w14:textId="77777777" w:rsidR="00E94939"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Operating Systems:</w:t>
      </w:r>
      <w:r w:rsidRPr="00F31BC0">
        <w:rPr>
          <w:rFonts w:asciiTheme="minorHAnsi" w:hAnsiTheme="minorHAnsi" w:cstheme="minorHAnsi"/>
          <w:sz w:val="22"/>
          <w:szCs w:val="22"/>
        </w:rPr>
        <w:t> macOS, Windows, Linux</w:t>
      </w:r>
    </w:p>
    <w:p w14:paraId="6F6AB85C" w14:textId="77777777" w:rsidR="00156752" w:rsidRDefault="00156752" w:rsidP="00EA149E">
      <w:pPr>
        <w:suppressAutoHyphens w:val="0"/>
        <w:overflowPunct/>
        <w:jc w:val="both"/>
        <w:rPr>
          <w:rFonts w:asciiTheme="minorHAnsi" w:hAnsiTheme="minorHAnsi" w:cstheme="minorHAnsi"/>
          <w:sz w:val="22"/>
          <w:szCs w:val="22"/>
        </w:rPr>
      </w:pPr>
    </w:p>
    <w:p w14:paraId="76C07241" w14:textId="05E9DA38" w:rsidR="00156752" w:rsidRPr="00B8325F" w:rsidRDefault="00156752" w:rsidP="00EA149E">
      <w:pPr>
        <w:suppressAutoHyphens w:val="0"/>
        <w:overflowPunct/>
        <w:jc w:val="both"/>
        <w:rPr>
          <w:rFonts w:asciiTheme="minorHAnsi" w:hAnsiTheme="minorHAnsi" w:cstheme="minorHAnsi"/>
          <w:b/>
          <w:bCs/>
          <w:sz w:val="22"/>
          <w:szCs w:val="22"/>
          <w:u w:val="single"/>
        </w:rPr>
      </w:pPr>
      <w:r w:rsidRPr="00B8325F">
        <w:rPr>
          <w:rFonts w:asciiTheme="minorHAnsi" w:hAnsiTheme="minorHAnsi" w:cstheme="minorHAnsi"/>
          <w:b/>
          <w:bCs/>
          <w:sz w:val="22"/>
          <w:szCs w:val="22"/>
          <w:u w:val="single"/>
        </w:rPr>
        <w:t xml:space="preserve">Education: </w:t>
      </w:r>
    </w:p>
    <w:p w14:paraId="09FF5550" w14:textId="2FB069DD" w:rsidR="00CF5D63" w:rsidRPr="00791B0C" w:rsidRDefault="00F67997" w:rsidP="00EA149E">
      <w:pPr>
        <w:suppressAutoHyphens w:val="0"/>
        <w:overflowPunct/>
        <w:jc w:val="both"/>
        <w:rPr>
          <w:rFonts w:asciiTheme="minorHAnsi" w:hAnsiTheme="minorHAnsi" w:cstheme="minorHAnsi"/>
          <w:b/>
          <w:bCs/>
          <w:sz w:val="22"/>
          <w:szCs w:val="22"/>
        </w:rPr>
      </w:pPr>
      <w:proofErr w:type="gramStart"/>
      <w:r w:rsidRPr="00B8325F">
        <w:rPr>
          <w:rFonts w:asciiTheme="minorHAnsi" w:hAnsiTheme="minorHAnsi" w:cstheme="minorHAnsi"/>
          <w:b/>
          <w:bCs/>
          <w:sz w:val="22"/>
          <w:szCs w:val="22"/>
        </w:rPr>
        <w:t>Master</w:t>
      </w:r>
      <w:r>
        <w:rPr>
          <w:rFonts w:asciiTheme="minorHAnsi" w:hAnsiTheme="minorHAnsi" w:cstheme="minorHAnsi"/>
          <w:b/>
          <w:bCs/>
          <w:sz w:val="22"/>
          <w:szCs w:val="22"/>
        </w:rPr>
        <w:t>’s</w:t>
      </w:r>
      <w:proofErr w:type="gramEnd"/>
      <w:r>
        <w:rPr>
          <w:rFonts w:asciiTheme="minorHAnsi" w:hAnsiTheme="minorHAnsi" w:cstheme="minorHAnsi"/>
          <w:b/>
          <w:bCs/>
          <w:sz w:val="22"/>
          <w:szCs w:val="22"/>
        </w:rPr>
        <w:t xml:space="preserve"> </w:t>
      </w:r>
      <w:r w:rsidR="00A83E67">
        <w:rPr>
          <w:rFonts w:asciiTheme="minorHAnsi" w:hAnsiTheme="minorHAnsi" w:cstheme="minorHAnsi"/>
          <w:b/>
          <w:bCs/>
          <w:sz w:val="22"/>
          <w:szCs w:val="22"/>
        </w:rPr>
        <w:t>in c</w:t>
      </w:r>
      <w:r>
        <w:rPr>
          <w:rFonts w:asciiTheme="minorHAnsi" w:hAnsiTheme="minorHAnsi" w:cstheme="minorHAnsi"/>
          <w:b/>
          <w:bCs/>
          <w:sz w:val="22"/>
          <w:szCs w:val="22"/>
        </w:rPr>
        <w:t>omputer</w:t>
      </w:r>
      <w:r w:rsidR="00791B0C">
        <w:rPr>
          <w:rFonts w:asciiTheme="minorHAnsi" w:hAnsiTheme="minorHAnsi" w:cstheme="minorHAnsi"/>
          <w:b/>
          <w:bCs/>
          <w:sz w:val="22"/>
          <w:szCs w:val="22"/>
        </w:rPr>
        <w:t xml:space="preserve"> and information sciences</w:t>
      </w:r>
      <w:r w:rsidR="00B8325F" w:rsidRPr="007725DE">
        <w:rPr>
          <w:rFonts w:asciiTheme="minorHAnsi" w:hAnsiTheme="minorHAnsi" w:cstheme="minorHAnsi"/>
          <w:sz w:val="22"/>
          <w:szCs w:val="22"/>
        </w:rPr>
        <w:t xml:space="preserve"> from Christian Brothers University</w:t>
      </w:r>
    </w:p>
    <w:p w14:paraId="0491462C" w14:textId="5D2649FF" w:rsidR="00156752" w:rsidRPr="00791B0C" w:rsidRDefault="00F67997" w:rsidP="00EA149E">
      <w:pPr>
        <w:suppressAutoHyphens w:val="0"/>
        <w:overflowPunct/>
        <w:jc w:val="both"/>
        <w:rPr>
          <w:rFonts w:asciiTheme="minorHAnsi" w:hAnsiTheme="minorHAnsi" w:cstheme="minorHAnsi"/>
          <w:b/>
          <w:bCs/>
          <w:sz w:val="22"/>
          <w:szCs w:val="22"/>
        </w:rPr>
      </w:pPr>
      <w:proofErr w:type="gramStart"/>
      <w:r w:rsidRPr="00B8325F">
        <w:rPr>
          <w:rFonts w:asciiTheme="minorHAnsi" w:hAnsiTheme="minorHAnsi" w:cstheme="minorHAnsi"/>
          <w:b/>
          <w:bCs/>
          <w:sz w:val="22"/>
          <w:szCs w:val="22"/>
        </w:rPr>
        <w:t>Bachelor’s</w:t>
      </w:r>
      <w:proofErr w:type="gramEnd"/>
      <w:r w:rsidRPr="00B8325F">
        <w:rPr>
          <w:rFonts w:asciiTheme="minorHAnsi" w:hAnsiTheme="minorHAnsi" w:cstheme="minorHAnsi"/>
          <w:b/>
          <w:bCs/>
          <w:sz w:val="22"/>
          <w:szCs w:val="22"/>
        </w:rPr>
        <w:t xml:space="preserve"> in computer science</w:t>
      </w:r>
      <w:r w:rsidR="00791B0C" w:rsidRPr="00B8325F">
        <w:rPr>
          <w:rFonts w:asciiTheme="minorHAnsi" w:hAnsiTheme="minorHAnsi" w:cstheme="minorHAnsi"/>
          <w:b/>
          <w:bCs/>
          <w:sz w:val="22"/>
          <w:szCs w:val="22"/>
        </w:rPr>
        <w:t xml:space="preserve"> and engineering</w:t>
      </w:r>
      <w:r w:rsidR="00412414" w:rsidRPr="007725DE">
        <w:rPr>
          <w:rFonts w:asciiTheme="minorHAnsi" w:hAnsiTheme="minorHAnsi" w:cstheme="minorHAnsi"/>
          <w:sz w:val="22"/>
          <w:szCs w:val="22"/>
        </w:rPr>
        <w:t xml:space="preserve"> </w:t>
      </w:r>
      <w:r w:rsidR="00CF5D63" w:rsidRPr="007725DE">
        <w:rPr>
          <w:rFonts w:asciiTheme="minorHAnsi" w:hAnsiTheme="minorHAnsi" w:cstheme="minorHAnsi"/>
          <w:sz w:val="22"/>
          <w:szCs w:val="22"/>
        </w:rPr>
        <w:t xml:space="preserve">from </w:t>
      </w:r>
      <w:r w:rsidR="00156752" w:rsidRPr="007725DE">
        <w:rPr>
          <w:rFonts w:asciiTheme="minorHAnsi" w:hAnsiTheme="minorHAnsi" w:cstheme="minorHAnsi"/>
          <w:sz w:val="22"/>
          <w:szCs w:val="22"/>
        </w:rPr>
        <w:t>V</w:t>
      </w:r>
      <w:r w:rsidR="00C1134C" w:rsidRPr="007725DE">
        <w:rPr>
          <w:rFonts w:asciiTheme="minorHAnsi" w:hAnsiTheme="minorHAnsi" w:cstheme="minorHAnsi"/>
          <w:sz w:val="22"/>
          <w:szCs w:val="22"/>
        </w:rPr>
        <w:t>ignan</w:t>
      </w:r>
      <w:r w:rsidR="00CC31E5" w:rsidRPr="007725DE">
        <w:rPr>
          <w:rFonts w:asciiTheme="minorHAnsi" w:hAnsiTheme="minorHAnsi" w:cstheme="minorHAnsi"/>
          <w:sz w:val="22"/>
          <w:szCs w:val="22"/>
        </w:rPr>
        <w:t>’s</w:t>
      </w:r>
      <w:r w:rsidR="00C1134C" w:rsidRPr="007725DE">
        <w:rPr>
          <w:rFonts w:asciiTheme="minorHAnsi" w:hAnsiTheme="minorHAnsi" w:cstheme="minorHAnsi"/>
          <w:sz w:val="22"/>
          <w:szCs w:val="22"/>
        </w:rPr>
        <w:t xml:space="preserve"> Lara Institute of </w:t>
      </w:r>
      <w:r w:rsidR="007725DE">
        <w:rPr>
          <w:rFonts w:asciiTheme="minorHAnsi" w:hAnsiTheme="minorHAnsi" w:cstheme="minorHAnsi"/>
          <w:sz w:val="22"/>
          <w:szCs w:val="22"/>
        </w:rPr>
        <w:t>Technolog</w:t>
      </w:r>
      <w:r w:rsidR="00914AC4">
        <w:rPr>
          <w:rFonts w:asciiTheme="minorHAnsi" w:hAnsiTheme="minorHAnsi" w:cstheme="minorHAnsi"/>
          <w:sz w:val="22"/>
          <w:szCs w:val="22"/>
        </w:rPr>
        <w:t>y</w:t>
      </w:r>
      <w:r w:rsidR="007725DE">
        <w:rPr>
          <w:rFonts w:asciiTheme="minorHAnsi" w:hAnsiTheme="minorHAnsi" w:cstheme="minorHAnsi"/>
          <w:sz w:val="22"/>
          <w:szCs w:val="22"/>
        </w:rPr>
        <w:t xml:space="preserve"> and Science </w:t>
      </w:r>
    </w:p>
    <w:p w14:paraId="0C3436F4" w14:textId="77777777" w:rsidR="007F3122" w:rsidRPr="00F31BC0" w:rsidRDefault="007F3122" w:rsidP="00EA149E">
      <w:pPr>
        <w:widowControl w:val="0"/>
        <w:jc w:val="both"/>
        <w:rPr>
          <w:rFonts w:asciiTheme="minorHAnsi" w:hAnsiTheme="minorHAnsi" w:cstheme="minorHAnsi"/>
          <w:sz w:val="22"/>
          <w:szCs w:val="22"/>
        </w:rPr>
      </w:pPr>
    </w:p>
    <w:p w14:paraId="4A2CE557" w14:textId="77777777" w:rsidR="0051686A" w:rsidRPr="00F31BC0" w:rsidRDefault="00B8325F" w:rsidP="00EA149E">
      <w:pPr>
        <w:pStyle w:val="Heading3"/>
        <w:spacing w:before="0" w:after="0"/>
        <w:jc w:val="both"/>
        <w:rPr>
          <w:rFonts w:asciiTheme="minorHAnsi" w:hAnsiTheme="minorHAnsi" w:cstheme="minorHAnsi"/>
          <w:sz w:val="22"/>
          <w:szCs w:val="22"/>
        </w:rPr>
      </w:pPr>
      <w:r w:rsidRPr="00F31BC0">
        <w:rPr>
          <w:rFonts w:asciiTheme="minorHAnsi" w:hAnsiTheme="minorHAnsi" w:cstheme="minorHAnsi"/>
          <w:sz w:val="22"/>
          <w:szCs w:val="22"/>
        </w:rPr>
        <w:t>Work Experience:</w:t>
      </w:r>
    </w:p>
    <w:p w14:paraId="37670503" w14:textId="30B298DF" w:rsidR="0051686A" w:rsidRPr="00F31BC0" w:rsidRDefault="00283B0D" w:rsidP="00EA149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t>Ally Financial</w:t>
      </w:r>
      <w:r w:rsidR="007F3122" w:rsidRPr="00F31BC0">
        <w:rPr>
          <w:rFonts w:asciiTheme="minorHAnsi" w:eastAsia="Cambria" w:hAnsiTheme="minorHAnsi" w:cstheme="minorHAnsi"/>
          <w:b/>
          <w:color w:val="000000"/>
          <w:sz w:val="22"/>
          <w:szCs w:val="22"/>
        </w:rPr>
        <w:t xml:space="preserve">, </w:t>
      </w:r>
      <w:r w:rsidRPr="00F31BC0">
        <w:rPr>
          <w:rFonts w:asciiTheme="minorHAnsi" w:eastAsia="Cambria" w:hAnsiTheme="minorHAnsi" w:cstheme="minorHAnsi"/>
          <w:b/>
          <w:color w:val="000000"/>
          <w:sz w:val="22"/>
          <w:szCs w:val="22"/>
        </w:rPr>
        <w:t>Detroit, MI</w:t>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E1139A" w:rsidRPr="00F31BC0">
        <w:rPr>
          <w:rFonts w:asciiTheme="minorHAnsi" w:eastAsia="Cambria" w:hAnsiTheme="minorHAnsi" w:cstheme="minorHAnsi"/>
          <w:b/>
          <w:color w:val="000000"/>
          <w:sz w:val="22"/>
          <w:szCs w:val="22"/>
        </w:rPr>
        <w:tab/>
      </w:r>
      <w:r w:rsidR="00E1139A" w:rsidRPr="00F31BC0">
        <w:rPr>
          <w:rFonts w:asciiTheme="minorHAnsi" w:eastAsia="Cambria" w:hAnsiTheme="minorHAnsi" w:cstheme="minorHAnsi"/>
          <w:b/>
          <w:color w:val="000000"/>
          <w:sz w:val="22"/>
          <w:szCs w:val="22"/>
        </w:rPr>
        <w:tab/>
      </w:r>
      <w:r w:rsidR="00026ABE">
        <w:rPr>
          <w:rFonts w:asciiTheme="minorHAnsi" w:eastAsia="Cambria" w:hAnsiTheme="minorHAnsi" w:cstheme="minorHAnsi"/>
          <w:b/>
          <w:color w:val="000000"/>
          <w:sz w:val="22"/>
          <w:szCs w:val="22"/>
        </w:rPr>
        <w:t xml:space="preserve">                    </w:t>
      </w:r>
      <w:r w:rsidRPr="00F31BC0">
        <w:rPr>
          <w:rFonts w:asciiTheme="minorHAnsi" w:eastAsia="Cambria" w:hAnsiTheme="minorHAnsi" w:cstheme="minorHAnsi"/>
          <w:b/>
          <w:bCs/>
          <w:color w:val="000000"/>
          <w:sz w:val="22"/>
          <w:szCs w:val="22"/>
        </w:rPr>
        <w:t>June 2024 - Present</w:t>
      </w:r>
    </w:p>
    <w:p w14:paraId="063805BB" w14:textId="2F52F834" w:rsidR="0051686A" w:rsidRPr="00F31BC0" w:rsidRDefault="00C22BE8" w:rsidP="00EA149E">
      <w:pPr>
        <w:shd w:val="clear" w:color="auto" w:fill="FFFFFF"/>
        <w:jc w:val="both"/>
        <w:rPr>
          <w:rFonts w:asciiTheme="minorHAnsi" w:eastAsia="Cambria" w:hAnsiTheme="minorHAnsi" w:cstheme="minorHAnsi"/>
          <w:b/>
          <w:bCs/>
          <w:color w:val="000000"/>
          <w:sz w:val="22"/>
          <w:szCs w:val="22"/>
        </w:rPr>
      </w:pPr>
      <w:r>
        <w:rPr>
          <w:rFonts w:asciiTheme="minorHAnsi" w:eastAsia="Cambria" w:hAnsiTheme="minorHAnsi" w:cstheme="minorHAnsi"/>
          <w:b/>
          <w:bCs/>
          <w:color w:val="000000"/>
          <w:sz w:val="22"/>
          <w:szCs w:val="22"/>
        </w:rPr>
        <w:t xml:space="preserve">Sr. </w:t>
      </w:r>
      <w:r w:rsidR="00713177">
        <w:rPr>
          <w:rFonts w:asciiTheme="minorHAnsi" w:eastAsia="Cambria" w:hAnsiTheme="minorHAnsi" w:cstheme="minorHAnsi"/>
          <w:b/>
          <w:bCs/>
          <w:color w:val="000000"/>
          <w:sz w:val="22"/>
          <w:szCs w:val="22"/>
        </w:rPr>
        <w:t>Data Enginee</w:t>
      </w:r>
      <w:r>
        <w:rPr>
          <w:rFonts w:asciiTheme="minorHAnsi" w:eastAsia="Cambria" w:hAnsiTheme="minorHAnsi" w:cstheme="minorHAnsi"/>
          <w:b/>
          <w:bCs/>
          <w:color w:val="000000"/>
          <w:sz w:val="22"/>
          <w:szCs w:val="22"/>
        </w:rPr>
        <w:t>r</w:t>
      </w:r>
    </w:p>
    <w:p w14:paraId="36AFC946" w14:textId="0295ADFE" w:rsidR="009E5BBE" w:rsidRPr="00F31BC0" w:rsidRDefault="009E5BBE" w:rsidP="00EA149E">
      <w:pPr>
        <w:shd w:val="clear" w:color="auto" w:fill="FFFFFF"/>
        <w:jc w:val="both"/>
        <w:rPr>
          <w:rFonts w:asciiTheme="minorHAnsi" w:eastAsia="Cambria" w:hAnsiTheme="minorHAnsi" w:cstheme="minorHAnsi"/>
          <w:b/>
          <w:bCs/>
          <w:color w:val="000000"/>
          <w:sz w:val="22"/>
          <w:szCs w:val="22"/>
        </w:rPr>
      </w:pPr>
      <w:r w:rsidRPr="00F31BC0">
        <w:rPr>
          <w:rFonts w:asciiTheme="minorHAnsi" w:eastAsia="Cambria" w:hAnsiTheme="minorHAnsi" w:cstheme="minorHAnsi"/>
          <w:b/>
          <w:bCs/>
          <w:color w:val="000000"/>
          <w:sz w:val="22"/>
          <w:szCs w:val="22"/>
        </w:rPr>
        <w:t xml:space="preserve">Summary: </w:t>
      </w:r>
      <w:r w:rsidRPr="00F31BC0">
        <w:rPr>
          <w:rFonts w:asciiTheme="minorHAnsi" w:eastAsia="Cambria" w:hAnsiTheme="minorHAnsi" w:cstheme="minorHAnsi"/>
          <w:color w:val="000000"/>
          <w:sz w:val="22"/>
          <w:szCs w:val="22"/>
        </w:rPr>
        <w:t>Spearheaded the design and development of advanced analytics solutions, leveraging large datasets to drive business insights and optimize financial services. Collaborated with data scientists, product teams, and business stakeholders to build scalable data pipelines and reporting frameworks. Utilized SQL, Python, and cloud technologies to transform raw data into actionable insights for strategic decision-making.</w:t>
      </w:r>
    </w:p>
    <w:p w14:paraId="2E408EE8" w14:textId="77777777" w:rsidR="0021678C" w:rsidRPr="00F31BC0" w:rsidRDefault="0021678C" w:rsidP="00EA149E">
      <w:pPr>
        <w:shd w:val="clear" w:color="auto" w:fill="FFFFFF"/>
        <w:jc w:val="both"/>
        <w:rPr>
          <w:rFonts w:asciiTheme="minorHAnsi" w:hAnsiTheme="minorHAnsi" w:cstheme="minorHAnsi"/>
          <w:sz w:val="22"/>
          <w:szCs w:val="22"/>
        </w:rPr>
      </w:pPr>
      <w:r w:rsidRPr="00F31BC0">
        <w:rPr>
          <w:rFonts w:asciiTheme="minorHAnsi" w:eastAsia="Cambria" w:hAnsiTheme="minorHAnsi" w:cstheme="minorHAnsi"/>
          <w:b/>
          <w:color w:val="000000"/>
          <w:sz w:val="22"/>
          <w:szCs w:val="22"/>
        </w:rPr>
        <w:t>Responsibilities:</w:t>
      </w:r>
    </w:p>
    <w:p w14:paraId="7DB7280E" w14:textId="112B06D5" w:rsidR="0051686A" w:rsidRPr="00F31BC0" w:rsidRDefault="00B8325F" w:rsidP="00EA149E">
      <w:pPr>
        <w:numPr>
          <w:ilvl w:val="0"/>
          <w:numId w:val="26"/>
        </w:numPr>
        <w:shd w:val="clear" w:color="auto" w:fill="FFFFFF"/>
        <w:jc w:val="both"/>
        <w:rPr>
          <w:rFonts w:asciiTheme="minorHAnsi" w:hAnsiTheme="minorHAnsi" w:cstheme="minorHAnsi"/>
          <w:b/>
          <w:bCs/>
          <w:sz w:val="22"/>
          <w:szCs w:val="22"/>
        </w:rPr>
      </w:pPr>
      <w:r w:rsidRPr="00F31BC0">
        <w:rPr>
          <w:rStyle w:val="Strong"/>
          <w:rFonts w:asciiTheme="minorHAnsi" w:hAnsiTheme="minorHAnsi" w:cstheme="minorHAnsi"/>
          <w:b w:val="0"/>
          <w:bCs w:val="0"/>
          <w:sz w:val="22"/>
          <w:szCs w:val="22"/>
        </w:rPr>
        <w:t>Architected cloud-native solutions</w:t>
      </w:r>
      <w:r w:rsidRPr="00F31BC0">
        <w:rPr>
          <w:rFonts w:asciiTheme="minorHAnsi" w:hAnsiTheme="minorHAnsi" w:cstheme="minorHAnsi"/>
          <w:sz w:val="22"/>
          <w:szCs w:val="22"/>
        </w:rPr>
        <w:t xml:space="preserve"> leveraging Snowflake, migrating legacy systems from SQL </w:t>
      </w:r>
      <w:r w:rsidR="00E1139A" w:rsidRPr="00F31BC0">
        <w:rPr>
          <w:rFonts w:asciiTheme="minorHAnsi" w:hAnsiTheme="minorHAnsi" w:cstheme="minorHAnsi"/>
          <w:sz w:val="22"/>
          <w:szCs w:val="22"/>
        </w:rPr>
        <w:t>server-based</w:t>
      </w:r>
      <w:r w:rsidRPr="00F31BC0">
        <w:rPr>
          <w:rFonts w:asciiTheme="minorHAnsi" w:hAnsiTheme="minorHAnsi" w:cstheme="minorHAnsi"/>
          <w:sz w:val="22"/>
          <w:szCs w:val="22"/>
        </w:rPr>
        <w:t xml:space="preserve"> databases, streamlining data pipelines, and reducing total cost of ownership through unified data integration and advanced analytics capabilities. </w:t>
      </w:r>
    </w:p>
    <w:p w14:paraId="76888FC1" w14:textId="77777777" w:rsidR="0051686A" w:rsidRPr="00F31BC0" w:rsidRDefault="00B8325F" w:rsidP="00EA149E">
      <w:pPr>
        <w:numPr>
          <w:ilvl w:val="0"/>
          <w:numId w:val="26"/>
        </w:numPr>
        <w:tabs>
          <w:tab w:val="left" w:pos="0"/>
        </w:tabs>
        <w:jc w:val="both"/>
        <w:rPr>
          <w:rFonts w:asciiTheme="minorHAnsi" w:hAnsiTheme="minorHAnsi" w:cstheme="minorHAnsi"/>
          <w:sz w:val="22"/>
          <w:szCs w:val="22"/>
        </w:rPr>
      </w:pPr>
      <w:r w:rsidRPr="00F31BC0">
        <w:rPr>
          <w:rStyle w:val="Strong"/>
          <w:rFonts w:asciiTheme="minorHAnsi" w:hAnsiTheme="minorHAnsi" w:cstheme="minorHAnsi"/>
          <w:b w:val="0"/>
          <w:bCs w:val="0"/>
          <w:sz w:val="22"/>
          <w:szCs w:val="22"/>
        </w:rPr>
        <w:t>Engineered robust ELT pipelines</w:t>
      </w:r>
      <w:r w:rsidRPr="00F31BC0">
        <w:rPr>
          <w:rFonts w:asciiTheme="minorHAnsi" w:hAnsiTheme="minorHAnsi" w:cstheme="minorHAnsi"/>
          <w:sz w:val="22"/>
          <w:szCs w:val="22"/>
        </w:rPr>
        <w:t xml:space="preserve"> in Azure Data Factory (ADF) and Databricks, utilizing their orchestration tools to handle high volumes of financial transactions with exceptional accuracy, ensuring low-latency processing and improved scalability. </w:t>
      </w:r>
    </w:p>
    <w:p w14:paraId="6FFFC3E4" w14:textId="73C8C3E6"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Applied Snowflake integrated data quality and governance frameworks to implement comprehensive checks, leveraging features like data masking, role-based access control (RBAC), and monitoring to ensure end-to-end data integrity and compliance. </w:t>
      </w:r>
    </w:p>
    <w:p w14:paraId="420AE782" w14:textId="77777777" w:rsidR="0051686A"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Designed and orchestrated complex ETL workflows using ADF and Synapse Pipelines, ensuring fault tolerance, scalability, and the smooth migration of Microsoft Fabric-based systems. </w:t>
      </w:r>
    </w:p>
    <w:p w14:paraId="23F6BF35" w14:textId="0F06B227" w:rsidR="00D71E5C" w:rsidRDefault="00D71E5C" w:rsidP="00EA149E">
      <w:pPr>
        <w:numPr>
          <w:ilvl w:val="0"/>
          <w:numId w:val="7"/>
        </w:numPr>
        <w:tabs>
          <w:tab w:val="left" w:pos="0"/>
        </w:tabs>
        <w:jc w:val="both"/>
        <w:rPr>
          <w:rFonts w:asciiTheme="minorHAnsi" w:hAnsiTheme="minorHAnsi" w:cstheme="minorHAnsi"/>
          <w:sz w:val="22"/>
          <w:szCs w:val="22"/>
        </w:rPr>
      </w:pPr>
      <w:r w:rsidRPr="00D71E5C">
        <w:rPr>
          <w:rFonts w:asciiTheme="minorHAnsi" w:hAnsiTheme="minorHAnsi" w:cstheme="minorHAnsi"/>
          <w:sz w:val="22"/>
          <w:szCs w:val="22"/>
        </w:rPr>
        <w:t>Designed REST APIs using Python (</w:t>
      </w:r>
      <w:proofErr w:type="spellStart"/>
      <w:r w:rsidRPr="00D71E5C">
        <w:rPr>
          <w:rFonts w:asciiTheme="minorHAnsi" w:hAnsiTheme="minorHAnsi" w:cstheme="minorHAnsi"/>
          <w:sz w:val="22"/>
          <w:szCs w:val="22"/>
        </w:rPr>
        <w:t>FastAPI</w:t>
      </w:r>
      <w:proofErr w:type="spellEnd"/>
      <w:r w:rsidRPr="00D71E5C">
        <w:rPr>
          <w:rFonts w:asciiTheme="minorHAnsi" w:hAnsiTheme="minorHAnsi" w:cstheme="minorHAnsi"/>
          <w:sz w:val="22"/>
          <w:szCs w:val="22"/>
        </w:rPr>
        <w:t>/Flask) to expose enterprise data for internal applications and reporting systems.</w:t>
      </w:r>
    </w:p>
    <w:p w14:paraId="7959AB7F" w14:textId="1A7B5E97" w:rsidR="00780284" w:rsidRDefault="00780284" w:rsidP="00EA149E">
      <w:pPr>
        <w:numPr>
          <w:ilvl w:val="0"/>
          <w:numId w:val="7"/>
        </w:numPr>
        <w:tabs>
          <w:tab w:val="left" w:pos="0"/>
        </w:tabs>
        <w:jc w:val="both"/>
        <w:rPr>
          <w:rFonts w:asciiTheme="minorHAnsi" w:hAnsiTheme="minorHAnsi" w:cstheme="minorHAnsi"/>
          <w:sz w:val="22"/>
          <w:szCs w:val="22"/>
        </w:rPr>
      </w:pPr>
      <w:r w:rsidRPr="00780284">
        <w:rPr>
          <w:rFonts w:asciiTheme="minorHAnsi" w:hAnsiTheme="minorHAnsi" w:cstheme="minorHAnsi"/>
          <w:sz w:val="22"/>
          <w:szCs w:val="22"/>
        </w:rPr>
        <w:t>Developed Python-based ETL utilities for data ingestion, schema validation, and transformation, reducing manual pipeline development effort by 40%.</w:t>
      </w:r>
    </w:p>
    <w:p w14:paraId="0FDCDE0C" w14:textId="280B538A" w:rsidR="00780284" w:rsidRDefault="00780284" w:rsidP="00EA149E">
      <w:pPr>
        <w:numPr>
          <w:ilvl w:val="0"/>
          <w:numId w:val="7"/>
        </w:numPr>
        <w:tabs>
          <w:tab w:val="left" w:pos="0"/>
        </w:tabs>
        <w:jc w:val="both"/>
        <w:rPr>
          <w:rFonts w:asciiTheme="minorHAnsi" w:hAnsiTheme="minorHAnsi" w:cstheme="minorHAnsi"/>
          <w:sz w:val="22"/>
          <w:szCs w:val="22"/>
        </w:rPr>
      </w:pPr>
      <w:r w:rsidRPr="00780284">
        <w:rPr>
          <w:rFonts w:asciiTheme="minorHAnsi" w:hAnsiTheme="minorHAnsi" w:cstheme="minorHAnsi"/>
          <w:sz w:val="22"/>
          <w:szCs w:val="22"/>
        </w:rPr>
        <w:t xml:space="preserve">Built </w:t>
      </w:r>
      <w:proofErr w:type="spellStart"/>
      <w:r w:rsidRPr="00780284">
        <w:rPr>
          <w:rFonts w:asciiTheme="minorHAnsi" w:hAnsiTheme="minorHAnsi" w:cstheme="minorHAnsi"/>
          <w:sz w:val="22"/>
          <w:szCs w:val="22"/>
        </w:rPr>
        <w:t>PySpark</w:t>
      </w:r>
      <w:proofErr w:type="spellEnd"/>
      <w:r w:rsidRPr="00780284">
        <w:rPr>
          <w:rFonts w:asciiTheme="minorHAnsi" w:hAnsiTheme="minorHAnsi" w:cstheme="minorHAnsi"/>
          <w:sz w:val="22"/>
          <w:szCs w:val="22"/>
        </w:rPr>
        <w:t xml:space="preserve"> workflows in Databricks to process financial datasets with optimized cluster usage and partition strategies.</w:t>
      </w:r>
    </w:p>
    <w:p w14:paraId="2D393286" w14:textId="2C07B473" w:rsidR="00780284" w:rsidRDefault="00780284" w:rsidP="00EA149E">
      <w:pPr>
        <w:numPr>
          <w:ilvl w:val="0"/>
          <w:numId w:val="7"/>
        </w:numPr>
        <w:tabs>
          <w:tab w:val="left" w:pos="0"/>
        </w:tabs>
        <w:jc w:val="both"/>
        <w:rPr>
          <w:rFonts w:asciiTheme="minorHAnsi" w:hAnsiTheme="minorHAnsi" w:cstheme="minorHAnsi"/>
          <w:sz w:val="22"/>
          <w:szCs w:val="22"/>
        </w:rPr>
      </w:pPr>
      <w:r w:rsidRPr="00780284">
        <w:rPr>
          <w:rFonts w:asciiTheme="minorHAnsi" w:hAnsiTheme="minorHAnsi" w:cstheme="minorHAnsi"/>
          <w:sz w:val="22"/>
          <w:szCs w:val="22"/>
        </w:rPr>
        <w:t>Implemented automated data quality checks using Python-based rule engines integrated with Snowflake and ADF pipelines.</w:t>
      </w:r>
    </w:p>
    <w:p w14:paraId="2CABBC6F" w14:textId="06CD0B27" w:rsidR="00780284" w:rsidRDefault="00780284" w:rsidP="00EA149E">
      <w:pPr>
        <w:numPr>
          <w:ilvl w:val="0"/>
          <w:numId w:val="7"/>
        </w:numPr>
        <w:tabs>
          <w:tab w:val="left" w:pos="0"/>
        </w:tabs>
        <w:jc w:val="both"/>
        <w:rPr>
          <w:rFonts w:asciiTheme="minorHAnsi" w:hAnsiTheme="minorHAnsi" w:cstheme="minorHAnsi"/>
          <w:sz w:val="22"/>
          <w:szCs w:val="22"/>
        </w:rPr>
      </w:pPr>
      <w:r w:rsidRPr="00780284">
        <w:rPr>
          <w:rFonts w:asciiTheme="minorHAnsi" w:hAnsiTheme="minorHAnsi" w:cstheme="minorHAnsi"/>
          <w:sz w:val="22"/>
          <w:szCs w:val="22"/>
        </w:rPr>
        <w:lastRenderedPageBreak/>
        <w:t>Created Python-based CI/CD scripts to validate SQL scripts, check coding standards, and test ETL logic before deployment.</w:t>
      </w:r>
    </w:p>
    <w:p w14:paraId="0232E95C" w14:textId="0DFC0AE4" w:rsidR="00D74CFD" w:rsidRDefault="00D74CFD" w:rsidP="00EA149E">
      <w:pPr>
        <w:numPr>
          <w:ilvl w:val="0"/>
          <w:numId w:val="7"/>
        </w:numPr>
        <w:tabs>
          <w:tab w:val="left" w:pos="0"/>
        </w:tabs>
        <w:jc w:val="both"/>
        <w:rPr>
          <w:rFonts w:asciiTheme="minorHAnsi" w:hAnsiTheme="minorHAnsi" w:cstheme="minorHAnsi"/>
          <w:sz w:val="22"/>
          <w:szCs w:val="22"/>
        </w:rPr>
      </w:pPr>
      <w:r w:rsidRPr="00D74CFD">
        <w:rPr>
          <w:rFonts w:asciiTheme="minorHAnsi" w:hAnsiTheme="minorHAnsi" w:cstheme="minorHAnsi"/>
          <w:sz w:val="22"/>
          <w:szCs w:val="22"/>
        </w:rPr>
        <w:t>Designed Bronze → Silver → Gold ELT pipelines using ADF, Databricks, and Snowflake, enabling reliable downstream analytics and BI consumption.</w:t>
      </w:r>
    </w:p>
    <w:p w14:paraId="485D5B7D" w14:textId="1D3B42FB" w:rsidR="00D74CFD" w:rsidRDefault="00D74CFD" w:rsidP="00EA149E">
      <w:pPr>
        <w:numPr>
          <w:ilvl w:val="0"/>
          <w:numId w:val="7"/>
        </w:numPr>
        <w:tabs>
          <w:tab w:val="left" w:pos="0"/>
        </w:tabs>
        <w:jc w:val="both"/>
        <w:rPr>
          <w:rFonts w:asciiTheme="minorHAnsi" w:hAnsiTheme="minorHAnsi" w:cstheme="minorHAnsi"/>
          <w:sz w:val="22"/>
          <w:szCs w:val="22"/>
        </w:rPr>
      </w:pPr>
      <w:r w:rsidRPr="00D74CFD">
        <w:rPr>
          <w:rFonts w:asciiTheme="minorHAnsi" w:hAnsiTheme="minorHAnsi" w:cstheme="minorHAnsi"/>
          <w:sz w:val="22"/>
          <w:szCs w:val="22"/>
        </w:rPr>
        <w:t>Implemented incremental loads, CDC-based merges, and idempotent ELT patterns using Snowflake streams, tasks, and merge statements.</w:t>
      </w:r>
    </w:p>
    <w:p w14:paraId="48BA7033" w14:textId="57955702" w:rsidR="00D74CFD" w:rsidRPr="00D74CFD" w:rsidRDefault="00D74CFD" w:rsidP="00EA149E">
      <w:pPr>
        <w:numPr>
          <w:ilvl w:val="0"/>
          <w:numId w:val="7"/>
        </w:numPr>
        <w:tabs>
          <w:tab w:val="left" w:pos="0"/>
        </w:tabs>
        <w:jc w:val="both"/>
        <w:rPr>
          <w:rFonts w:asciiTheme="minorHAnsi" w:hAnsiTheme="minorHAnsi" w:cstheme="minorHAnsi"/>
          <w:sz w:val="22"/>
          <w:szCs w:val="22"/>
        </w:rPr>
      </w:pPr>
      <w:r w:rsidRPr="00D74CFD">
        <w:rPr>
          <w:rFonts w:asciiTheme="minorHAnsi" w:hAnsiTheme="minorHAnsi" w:cstheme="minorHAnsi"/>
          <w:sz w:val="22"/>
          <w:szCs w:val="22"/>
        </w:rPr>
        <w:t>Engineered physical data models with optimized partitioning, clustering keys, and micro-partitioning strategies, reducing query latency and compute costs.</w:t>
      </w:r>
    </w:p>
    <w:p w14:paraId="61030057" w14:textId="07E1948D" w:rsidR="00D74CFD" w:rsidRDefault="00D74CFD" w:rsidP="00EA149E">
      <w:pPr>
        <w:numPr>
          <w:ilvl w:val="0"/>
          <w:numId w:val="7"/>
        </w:numPr>
        <w:tabs>
          <w:tab w:val="left" w:pos="0"/>
        </w:tabs>
        <w:jc w:val="both"/>
        <w:rPr>
          <w:rFonts w:asciiTheme="minorHAnsi" w:hAnsiTheme="minorHAnsi" w:cstheme="minorHAnsi"/>
          <w:sz w:val="22"/>
          <w:szCs w:val="22"/>
        </w:rPr>
      </w:pPr>
      <w:r w:rsidRPr="00D74CFD">
        <w:rPr>
          <w:rFonts w:asciiTheme="minorHAnsi" w:hAnsiTheme="minorHAnsi" w:cstheme="minorHAnsi"/>
          <w:sz w:val="22"/>
          <w:szCs w:val="22"/>
        </w:rPr>
        <w:t>Implemented data observability and SLAs, including freshness checks, volume anomaly detection, and pipeline monitoring with automated alerts.</w:t>
      </w:r>
    </w:p>
    <w:p w14:paraId="4AA03F77" w14:textId="59928E54" w:rsidR="00D74CFD" w:rsidRDefault="00D74CFD" w:rsidP="00EA149E">
      <w:pPr>
        <w:numPr>
          <w:ilvl w:val="0"/>
          <w:numId w:val="7"/>
        </w:numPr>
        <w:tabs>
          <w:tab w:val="left" w:pos="0"/>
        </w:tabs>
        <w:jc w:val="both"/>
        <w:rPr>
          <w:rFonts w:asciiTheme="minorHAnsi" w:hAnsiTheme="minorHAnsi" w:cstheme="minorHAnsi"/>
          <w:sz w:val="22"/>
          <w:szCs w:val="22"/>
        </w:rPr>
      </w:pPr>
      <w:r w:rsidRPr="00D74CFD">
        <w:rPr>
          <w:rFonts w:asciiTheme="minorHAnsi" w:hAnsiTheme="minorHAnsi" w:cstheme="minorHAnsi"/>
          <w:sz w:val="22"/>
          <w:szCs w:val="22"/>
        </w:rPr>
        <w:t>Led design reviews and architectural decisions, establishing reusable ELT frameworks and coding standards across teams.</w:t>
      </w:r>
    </w:p>
    <w:p w14:paraId="4D74E102" w14:textId="1437CD70" w:rsidR="00D74CFD" w:rsidRDefault="00D74CFD" w:rsidP="00EA149E">
      <w:pPr>
        <w:numPr>
          <w:ilvl w:val="0"/>
          <w:numId w:val="7"/>
        </w:numPr>
        <w:tabs>
          <w:tab w:val="left" w:pos="0"/>
        </w:tabs>
        <w:jc w:val="both"/>
        <w:rPr>
          <w:rFonts w:asciiTheme="minorHAnsi" w:hAnsiTheme="minorHAnsi" w:cstheme="minorHAnsi"/>
          <w:sz w:val="22"/>
          <w:szCs w:val="22"/>
        </w:rPr>
      </w:pPr>
      <w:r w:rsidRPr="00D74CFD">
        <w:rPr>
          <w:rFonts w:asciiTheme="minorHAnsi" w:hAnsiTheme="minorHAnsi" w:cstheme="minorHAnsi"/>
          <w:sz w:val="22"/>
          <w:szCs w:val="22"/>
        </w:rPr>
        <w:t>Mentored junior engineers on SQL optimization, Python best practices, and ELT design patterns.</w:t>
      </w:r>
    </w:p>
    <w:p w14:paraId="71A378CB" w14:textId="2BEA27F2" w:rsidR="00D71E5C" w:rsidRDefault="00D71E5C" w:rsidP="00EA149E">
      <w:pPr>
        <w:numPr>
          <w:ilvl w:val="0"/>
          <w:numId w:val="7"/>
        </w:numPr>
        <w:tabs>
          <w:tab w:val="left" w:pos="0"/>
        </w:tabs>
        <w:jc w:val="both"/>
        <w:rPr>
          <w:rFonts w:asciiTheme="minorHAnsi" w:hAnsiTheme="minorHAnsi" w:cstheme="minorHAnsi"/>
          <w:sz w:val="22"/>
          <w:szCs w:val="22"/>
        </w:rPr>
      </w:pPr>
      <w:r w:rsidRPr="00D71E5C">
        <w:rPr>
          <w:rFonts w:asciiTheme="minorHAnsi" w:hAnsiTheme="minorHAnsi" w:cstheme="minorHAnsi"/>
          <w:sz w:val="22"/>
          <w:szCs w:val="22"/>
        </w:rPr>
        <w:t>Executed performance tuning of SQL Server, Oracle, and Snowflake workloads to optimize query execution, indexing, and resource utilization.</w:t>
      </w:r>
    </w:p>
    <w:p w14:paraId="0741E562" w14:textId="69DE7610" w:rsidR="00D71E5C" w:rsidRPr="00D71E5C" w:rsidRDefault="00D71E5C" w:rsidP="00D71E5C">
      <w:pPr>
        <w:numPr>
          <w:ilvl w:val="0"/>
          <w:numId w:val="7"/>
        </w:numPr>
        <w:tabs>
          <w:tab w:val="left" w:pos="0"/>
        </w:tabs>
        <w:jc w:val="both"/>
        <w:rPr>
          <w:rFonts w:asciiTheme="minorHAnsi" w:hAnsiTheme="minorHAnsi" w:cstheme="minorHAnsi"/>
          <w:sz w:val="22"/>
          <w:szCs w:val="22"/>
        </w:rPr>
      </w:pPr>
      <w:r w:rsidRPr="00D71E5C">
        <w:rPr>
          <w:rFonts w:asciiTheme="minorHAnsi" w:hAnsiTheme="minorHAnsi" w:cstheme="minorHAnsi"/>
          <w:sz w:val="22"/>
          <w:szCs w:val="22"/>
        </w:rPr>
        <w:t>Created SSRS reports leveraging stored procedures, parameters, and dataset optimizations to support operational analytics.</w:t>
      </w:r>
    </w:p>
    <w:p w14:paraId="37602C6F"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Developed advanced custom SQL functions and Snowflake UDFs (User Defined Functions) to enable dynamic data transformations and seamless integration with multiple data sources and systems. </w:t>
      </w:r>
    </w:p>
    <w:p w14:paraId="7F957FBA"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Optimized performance in Snowflake by implementing dynamic materialization strategies such as clustering keys, partitioning, and query optimization techniques to meet stringent data processing SLAs. </w:t>
      </w:r>
    </w:p>
    <w:p w14:paraId="255207DF"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Integrated data lineage and audit trails directly into Snowflake workflows using tools like Databricks for transformation logic tracking, ensuring full traceability from raw data to final reporting layers. </w:t>
      </w:r>
    </w:p>
    <w:p w14:paraId="5704AEE2"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Utilized ADF for real-time data ingestion from diverse sources into Snowflake, improving the speed and accuracy of financial reporting through reduced data latency. </w:t>
      </w:r>
    </w:p>
    <w:p w14:paraId="69B5E8C5"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Established comprehensive data governance policies within Snowflake by implementing RBAC, row-level security (RLS), and column-level encryption to ensure compliance with industry regulations. </w:t>
      </w:r>
    </w:p>
    <w:p w14:paraId="02AFB126"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Leveraged Snowflake's built-in features for advanced data quality checks such as null validation, uniqueness enforcement, and business rule implementation to ensure consistent financial datasets. </w:t>
      </w:r>
    </w:p>
    <w:p w14:paraId="292BC1A4"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Designed interactive dashboards in Power BI, integrated seamlessly with Snowflake, providing real-time financial analytics and deep insights to enhance business decision-making. </w:t>
      </w:r>
    </w:p>
    <w:p w14:paraId="0EB08B52"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Created dynamic Power BI reports with drill-through capabilities connected to Snowflake datasets, enabling users to explore financial data from high-level summaries to detailed transactional insights. </w:t>
      </w:r>
    </w:p>
    <w:p w14:paraId="25DD91FF"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Developed custom Power BI visuals tailored for specific financial use cases within the Snowflake environment to enhance data interpretation and user experience. </w:t>
      </w:r>
    </w:p>
    <w:p w14:paraId="4036A8DF" w14:textId="77777777" w:rsidR="00875CC5"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Automated data refresh schedules in Power BI through ADF pipelines connected to Snowflake, ensuring real-time reporting while maintaining up-to-date financial insights.</w:t>
      </w:r>
    </w:p>
    <w:p w14:paraId="3D52CA72" w14:textId="577D6BC9" w:rsidR="007800AF" w:rsidRDefault="007800AF" w:rsidP="00EA149E">
      <w:pPr>
        <w:numPr>
          <w:ilvl w:val="0"/>
          <w:numId w:val="7"/>
        </w:numPr>
        <w:tabs>
          <w:tab w:val="left" w:pos="0"/>
        </w:tabs>
        <w:jc w:val="both"/>
        <w:rPr>
          <w:rFonts w:asciiTheme="minorHAnsi" w:hAnsiTheme="minorHAnsi" w:cstheme="minorHAnsi"/>
          <w:sz w:val="22"/>
          <w:szCs w:val="22"/>
        </w:rPr>
      </w:pPr>
      <w:r w:rsidRPr="007800AF">
        <w:rPr>
          <w:rFonts w:asciiTheme="minorHAnsi" w:hAnsiTheme="minorHAnsi" w:cstheme="minorHAnsi"/>
          <w:sz w:val="22"/>
          <w:szCs w:val="22"/>
        </w:rPr>
        <w:t>Partnered with business stakeholders to translate analytical requirements into functional BI products and self-service dashboards.</w:t>
      </w:r>
    </w:p>
    <w:p w14:paraId="40FE187A" w14:textId="44F6AD37" w:rsidR="007800AF" w:rsidRDefault="007800AF" w:rsidP="00EA149E">
      <w:pPr>
        <w:numPr>
          <w:ilvl w:val="0"/>
          <w:numId w:val="7"/>
        </w:numPr>
        <w:tabs>
          <w:tab w:val="left" w:pos="0"/>
        </w:tabs>
        <w:jc w:val="both"/>
        <w:rPr>
          <w:rFonts w:asciiTheme="minorHAnsi" w:hAnsiTheme="minorHAnsi" w:cstheme="minorHAnsi"/>
          <w:sz w:val="22"/>
          <w:szCs w:val="22"/>
        </w:rPr>
      </w:pPr>
      <w:r w:rsidRPr="007800AF">
        <w:rPr>
          <w:rFonts w:asciiTheme="minorHAnsi" w:hAnsiTheme="minorHAnsi" w:cstheme="minorHAnsi"/>
          <w:sz w:val="22"/>
          <w:szCs w:val="22"/>
        </w:rPr>
        <w:t>Led data storytelling sessions to communicate key insights from Snowflake and Power BI analytics to executives and operational leaders.</w:t>
      </w:r>
    </w:p>
    <w:p w14:paraId="109FD597" w14:textId="171A01E6" w:rsidR="007800AF" w:rsidRDefault="007800AF" w:rsidP="00EA149E">
      <w:pPr>
        <w:numPr>
          <w:ilvl w:val="0"/>
          <w:numId w:val="7"/>
        </w:numPr>
        <w:tabs>
          <w:tab w:val="left" w:pos="0"/>
        </w:tabs>
        <w:jc w:val="both"/>
        <w:rPr>
          <w:rFonts w:asciiTheme="minorHAnsi" w:hAnsiTheme="minorHAnsi" w:cstheme="minorHAnsi"/>
          <w:sz w:val="22"/>
          <w:szCs w:val="22"/>
        </w:rPr>
      </w:pPr>
      <w:r w:rsidRPr="007800AF">
        <w:rPr>
          <w:rFonts w:asciiTheme="minorHAnsi" w:hAnsiTheme="minorHAnsi" w:cstheme="minorHAnsi"/>
          <w:sz w:val="22"/>
          <w:szCs w:val="22"/>
        </w:rPr>
        <w:t>Established visualization standards and BI-style guides to ensure consistency across enterprise reporting and analytics products.</w:t>
      </w:r>
    </w:p>
    <w:p w14:paraId="69655E5D" w14:textId="060A316F" w:rsidR="007800AF" w:rsidRPr="00F31BC0" w:rsidRDefault="007800AF" w:rsidP="00EA149E">
      <w:pPr>
        <w:numPr>
          <w:ilvl w:val="0"/>
          <w:numId w:val="7"/>
        </w:numPr>
        <w:tabs>
          <w:tab w:val="left" w:pos="0"/>
        </w:tabs>
        <w:jc w:val="both"/>
        <w:rPr>
          <w:rFonts w:asciiTheme="minorHAnsi" w:hAnsiTheme="minorHAnsi" w:cstheme="minorHAnsi"/>
          <w:sz w:val="22"/>
          <w:szCs w:val="22"/>
        </w:rPr>
      </w:pPr>
      <w:r w:rsidRPr="007800AF">
        <w:rPr>
          <w:rFonts w:asciiTheme="minorHAnsi" w:hAnsiTheme="minorHAnsi" w:cstheme="minorHAnsi"/>
          <w:sz w:val="22"/>
          <w:szCs w:val="22"/>
        </w:rPr>
        <w:t>Mentored junior analysts and business teams on BI best practices, SQL optimization, and effective use of Power BI and Snowflake.</w:t>
      </w:r>
    </w:p>
    <w:p w14:paraId="0BF9468F" w14:textId="77777777" w:rsidR="00875CC5" w:rsidRPr="00F31BC0" w:rsidRDefault="00875CC5" w:rsidP="00EA149E">
      <w:pPr>
        <w:jc w:val="both"/>
        <w:rPr>
          <w:rFonts w:asciiTheme="minorHAnsi" w:hAnsiTheme="minorHAnsi" w:cstheme="minorHAnsi"/>
          <w:sz w:val="22"/>
          <w:szCs w:val="22"/>
        </w:rPr>
      </w:pPr>
      <w:r w:rsidRPr="00F31BC0">
        <w:rPr>
          <w:rFonts w:asciiTheme="minorHAnsi" w:hAnsiTheme="minorHAnsi" w:cstheme="minorHAnsi"/>
          <w:b/>
          <w:bCs/>
          <w:sz w:val="22"/>
          <w:szCs w:val="22"/>
        </w:rPr>
        <w:t>Environment:</w:t>
      </w:r>
      <w:r w:rsidRPr="00F31BC0">
        <w:rPr>
          <w:rFonts w:asciiTheme="minorHAnsi" w:hAnsiTheme="minorHAnsi" w:cstheme="minorHAnsi"/>
          <w:sz w:val="22"/>
          <w:szCs w:val="22"/>
        </w:rPr>
        <w:t xml:space="preserve"> Snowflake, Azure Synapse Analytics, Azure Data Factory (ADF), Informatica Power Center, Informatica IICS, IBM DataStage, Talend Open Studio, Apache Spark, Databricks, Power BI, SSAS, SSRS, SQL Server, Azure SQL Database, Azure Data Lake Storage, AWS S3, Azure DevOps, Git, SVN, Bitbucket, Python, SQL, R.</w:t>
      </w:r>
    </w:p>
    <w:p w14:paraId="7514A3BA" w14:textId="77777777" w:rsidR="0051686A" w:rsidRPr="00F31BC0" w:rsidRDefault="0051686A" w:rsidP="00EA149E">
      <w:pPr>
        <w:pStyle w:val="BodyText"/>
        <w:tabs>
          <w:tab w:val="left" w:pos="0"/>
        </w:tabs>
        <w:spacing w:after="0" w:line="240" w:lineRule="auto"/>
        <w:ind w:left="720"/>
        <w:jc w:val="both"/>
        <w:rPr>
          <w:rFonts w:asciiTheme="minorHAnsi" w:hAnsiTheme="minorHAnsi" w:cstheme="minorHAnsi"/>
          <w:sz w:val="22"/>
          <w:szCs w:val="22"/>
        </w:rPr>
      </w:pPr>
    </w:p>
    <w:p w14:paraId="33DA1739" w14:textId="53A16C92" w:rsidR="0051686A" w:rsidRPr="00F31BC0" w:rsidRDefault="00B8325F" w:rsidP="00EA149E">
      <w:pPr>
        <w:shd w:val="clear" w:color="auto" w:fill="FFFFFF"/>
        <w:jc w:val="both"/>
        <w:rPr>
          <w:rFonts w:asciiTheme="minorHAnsi" w:hAnsiTheme="minorHAnsi" w:cstheme="minorHAnsi"/>
          <w:b/>
          <w:sz w:val="22"/>
          <w:szCs w:val="22"/>
        </w:rPr>
      </w:pPr>
      <w:r w:rsidRPr="00F31BC0">
        <w:rPr>
          <w:rFonts w:asciiTheme="minorHAnsi" w:eastAsia="Cambria" w:hAnsiTheme="minorHAnsi" w:cstheme="minorHAnsi"/>
          <w:b/>
          <w:color w:val="000000"/>
          <w:sz w:val="22"/>
          <w:szCs w:val="22"/>
        </w:rPr>
        <w:t>G</w:t>
      </w:r>
      <w:r w:rsidR="00131797" w:rsidRPr="00F31BC0">
        <w:rPr>
          <w:rFonts w:asciiTheme="minorHAnsi" w:eastAsia="Cambria" w:hAnsiTheme="minorHAnsi" w:cstheme="minorHAnsi"/>
          <w:b/>
          <w:color w:val="000000"/>
          <w:sz w:val="22"/>
          <w:szCs w:val="22"/>
        </w:rPr>
        <w:t>iant Eagle</w:t>
      </w:r>
      <w:r w:rsidR="00D122FF" w:rsidRPr="00F31BC0">
        <w:rPr>
          <w:rFonts w:asciiTheme="minorHAnsi" w:hAnsiTheme="minorHAnsi" w:cstheme="minorHAnsi"/>
          <w:b/>
          <w:sz w:val="22"/>
          <w:szCs w:val="22"/>
        </w:rPr>
        <w:t xml:space="preserve">, </w:t>
      </w:r>
      <w:r w:rsidR="00780A90" w:rsidRPr="00F31BC0">
        <w:rPr>
          <w:rFonts w:asciiTheme="minorHAnsi" w:hAnsiTheme="minorHAnsi" w:cstheme="minorHAnsi"/>
          <w:b/>
          <w:sz w:val="22"/>
          <w:szCs w:val="22"/>
        </w:rPr>
        <w:t>Pittsburg, PA</w:t>
      </w:r>
      <w:r w:rsidR="0021678C" w:rsidRPr="00F31BC0">
        <w:rPr>
          <w:rFonts w:asciiTheme="minorHAnsi" w:hAnsiTheme="minorHAnsi" w:cstheme="minorHAnsi"/>
          <w:b/>
          <w:sz w:val="22"/>
          <w:szCs w:val="22"/>
        </w:rPr>
        <w:tab/>
      </w:r>
      <w:r w:rsidR="0021678C" w:rsidRPr="00F31BC0">
        <w:rPr>
          <w:rFonts w:asciiTheme="minorHAnsi" w:hAnsiTheme="minorHAnsi" w:cstheme="minorHAnsi"/>
          <w:b/>
          <w:sz w:val="22"/>
          <w:szCs w:val="22"/>
        </w:rPr>
        <w:tab/>
      </w:r>
      <w:r w:rsidR="0021678C" w:rsidRPr="00F31BC0">
        <w:rPr>
          <w:rFonts w:asciiTheme="minorHAnsi" w:hAnsiTheme="minorHAnsi" w:cstheme="minorHAnsi"/>
          <w:b/>
          <w:sz w:val="22"/>
          <w:szCs w:val="22"/>
        </w:rPr>
        <w:tab/>
      </w:r>
      <w:r w:rsidR="0021678C"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9C690C">
        <w:rPr>
          <w:rFonts w:asciiTheme="minorHAnsi" w:eastAsia="Cambria" w:hAnsiTheme="minorHAnsi" w:cstheme="minorHAnsi"/>
          <w:b/>
          <w:color w:val="000000"/>
          <w:sz w:val="22"/>
          <w:szCs w:val="22"/>
        </w:rPr>
        <w:t>Ma</w:t>
      </w:r>
      <w:r w:rsidR="004B54C0">
        <w:rPr>
          <w:rFonts w:asciiTheme="minorHAnsi" w:eastAsia="Cambria" w:hAnsiTheme="minorHAnsi" w:cstheme="minorHAnsi"/>
          <w:b/>
          <w:color w:val="000000"/>
          <w:sz w:val="22"/>
          <w:szCs w:val="22"/>
        </w:rPr>
        <w:t xml:space="preserve">rch </w:t>
      </w:r>
      <w:r w:rsidRPr="00F31BC0">
        <w:rPr>
          <w:rFonts w:asciiTheme="minorHAnsi" w:eastAsia="Cambria" w:hAnsiTheme="minorHAnsi" w:cstheme="minorHAnsi"/>
          <w:b/>
          <w:color w:val="000000"/>
          <w:sz w:val="22"/>
          <w:szCs w:val="22"/>
        </w:rPr>
        <w:t>202</w:t>
      </w:r>
      <w:r w:rsidR="009C690C">
        <w:rPr>
          <w:rFonts w:asciiTheme="minorHAnsi" w:eastAsia="Cambria" w:hAnsiTheme="minorHAnsi" w:cstheme="minorHAnsi"/>
          <w:b/>
          <w:color w:val="000000"/>
          <w:sz w:val="22"/>
          <w:szCs w:val="22"/>
        </w:rPr>
        <w:t>3</w:t>
      </w:r>
      <w:r w:rsidRPr="00F31BC0">
        <w:rPr>
          <w:rFonts w:asciiTheme="minorHAnsi" w:eastAsia="Cambria" w:hAnsiTheme="minorHAnsi" w:cstheme="minorHAnsi"/>
          <w:b/>
          <w:color w:val="000000"/>
          <w:sz w:val="22"/>
          <w:szCs w:val="22"/>
        </w:rPr>
        <w:t xml:space="preserve"> – May 202</w:t>
      </w:r>
      <w:r w:rsidR="009C690C">
        <w:rPr>
          <w:rFonts w:asciiTheme="minorHAnsi" w:eastAsia="Cambria" w:hAnsiTheme="minorHAnsi" w:cstheme="minorHAnsi"/>
          <w:b/>
          <w:color w:val="000000"/>
          <w:sz w:val="22"/>
          <w:szCs w:val="22"/>
        </w:rPr>
        <w:t>4</w:t>
      </w:r>
    </w:p>
    <w:p w14:paraId="50B9BAE6" w14:textId="77777777" w:rsidR="0051686A" w:rsidRPr="00F31BC0" w:rsidRDefault="00B8325F" w:rsidP="00EA149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t>Sr. ETL Developer and Data Engineer</w:t>
      </w:r>
    </w:p>
    <w:p w14:paraId="6AEE4BEB" w14:textId="452D8B0A" w:rsidR="00FE27B8" w:rsidRPr="00F31BC0" w:rsidRDefault="00FE27B8" w:rsidP="00EA149E">
      <w:pPr>
        <w:shd w:val="clear" w:color="auto" w:fill="FFFFFF"/>
        <w:jc w:val="both"/>
        <w:rPr>
          <w:rFonts w:asciiTheme="minorHAnsi" w:eastAsia="Cambria" w:hAnsiTheme="minorHAnsi" w:cstheme="minorHAnsi"/>
          <w:bCs/>
          <w:color w:val="000000"/>
          <w:sz w:val="22"/>
          <w:szCs w:val="22"/>
        </w:rPr>
      </w:pPr>
      <w:r w:rsidRPr="00F31BC0">
        <w:rPr>
          <w:rFonts w:asciiTheme="minorHAnsi" w:eastAsia="Cambria" w:hAnsiTheme="minorHAnsi" w:cstheme="minorHAnsi"/>
          <w:b/>
          <w:color w:val="000000"/>
          <w:sz w:val="22"/>
          <w:szCs w:val="22"/>
          <w:u w:val="single"/>
        </w:rPr>
        <w:lastRenderedPageBreak/>
        <w:t>Summary:</w:t>
      </w:r>
      <w:r w:rsidRPr="00F31BC0">
        <w:rPr>
          <w:rFonts w:asciiTheme="minorHAnsi" w:eastAsia="Cambria" w:hAnsiTheme="minorHAnsi" w:cstheme="minorHAnsi"/>
          <w:bCs/>
          <w:color w:val="000000"/>
          <w:sz w:val="22"/>
          <w:szCs w:val="22"/>
        </w:rPr>
        <w:t xml:space="preserve"> Designed and implemented efficient ETL pipelines to process large volumes of data from multiple sources into centralized data warehouses. Optimized data flow and storage to support business intelligence initiatives, ensuring high-quality, reliable data for analytics and reporting. Worked with cross-functional teams to integrate data systems, automate processes, and improve overall data architecture for better decision-making.</w:t>
      </w:r>
    </w:p>
    <w:p w14:paraId="435A0761" w14:textId="77777777" w:rsidR="00DB68F9" w:rsidRDefault="0021678C" w:rsidP="00EA149E">
      <w:pPr>
        <w:shd w:val="clear" w:color="auto" w:fill="FFFFFF"/>
        <w:jc w:val="both"/>
        <w:rPr>
          <w:rFonts w:asciiTheme="minorHAnsi" w:eastAsia="Cambria" w:hAnsiTheme="minorHAnsi" w:cstheme="minorHAnsi"/>
          <w:b/>
          <w:color w:val="000000"/>
          <w:sz w:val="22"/>
          <w:szCs w:val="22"/>
          <w:u w:val="single"/>
        </w:rPr>
      </w:pPr>
      <w:r w:rsidRPr="00F31BC0">
        <w:rPr>
          <w:rFonts w:asciiTheme="minorHAnsi" w:eastAsia="Cambria" w:hAnsiTheme="minorHAnsi" w:cstheme="minorHAnsi"/>
          <w:b/>
          <w:color w:val="000000"/>
          <w:sz w:val="22"/>
          <w:szCs w:val="22"/>
          <w:u w:val="single"/>
        </w:rPr>
        <w:t xml:space="preserve">Responsibilities: </w:t>
      </w:r>
    </w:p>
    <w:p w14:paraId="4A7CA893" w14:textId="6873F3BA" w:rsidR="0051686A" w:rsidRPr="00DB68F9" w:rsidRDefault="00B8325F" w:rsidP="00EA149E">
      <w:pPr>
        <w:pStyle w:val="ListParagraph"/>
        <w:numPr>
          <w:ilvl w:val="0"/>
          <w:numId w:val="6"/>
        </w:numPr>
        <w:shd w:val="clear" w:color="auto" w:fill="FFFFFF"/>
        <w:jc w:val="both"/>
        <w:rPr>
          <w:rFonts w:asciiTheme="minorHAnsi" w:hAnsiTheme="minorHAnsi" w:cstheme="minorHAnsi"/>
          <w:b/>
          <w:sz w:val="22"/>
          <w:szCs w:val="22"/>
          <w:u w:val="single"/>
        </w:rPr>
      </w:pPr>
      <w:r w:rsidRPr="00DB68F9">
        <w:rPr>
          <w:rStyle w:val="Strong"/>
          <w:rFonts w:asciiTheme="minorHAnsi" w:hAnsiTheme="minorHAnsi" w:cstheme="minorHAnsi"/>
          <w:b w:val="0"/>
          <w:bCs w:val="0"/>
          <w:sz w:val="22"/>
          <w:szCs w:val="22"/>
        </w:rPr>
        <w:t>Architected and implemented data pipelines</w:t>
      </w:r>
      <w:r w:rsidRPr="00DB68F9">
        <w:rPr>
          <w:rFonts w:asciiTheme="minorHAnsi" w:hAnsiTheme="minorHAnsi" w:cstheme="minorHAnsi"/>
          <w:sz w:val="22"/>
          <w:szCs w:val="22"/>
        </w:rPr>
        <w:t xml:space="preserve"> using Azure Data Factory (ADF) and Azure Databricks to process and transform high volumes of data from relational and NoSQL sources, ensuring seamless integration with Snowflake for scalable analytics and reporting. </w:t>
      </w:r>
    </w:p>
    <w:p w14:paraId="2B5BECC4" w14:textId="77777777" w:rsidR="0051686A" w:rsidRPr="00DB68F9" w:rsidRDefault="00B8325F" w:rsidP="00EA149E">
      <w:pPr>
        <w:pStyle w:val="ListParagraph"/>
        <w:numPr>
          <w:ilvl w:val="0"/>
          <w:numId w:val="6"/>
        </w:numPr>
        <w:tabs>
          <w:tab w:val="left" w:pos="0"/>
        </w:tabs>
        <w:jc w:val="both"/>
        <w:rPr>
          <w:rFonts w:asciiTheme="minorHAnsi" w:hAnsiTheme="minorHAnsi" w:cstheme="minorHAnsi"/>
          <w:sz w:val="22"/>
          <w:szCs w:val="22"/>
        </w:rPr>
      </w:pPr>
      <w:r w:rsidRPr="00DB68F9">
        <w:rPr>
          <w:rStyle w:val="Bullets"/>
          <w:rFonts w:cstheme="minorHAnsi"/>
          <w:szCs w:val="22"/>
        </w:rPr>
        <w:t>Developed</w:t>
      </w:r>
      <w:r w:rsidRPr="00DB68F9">
        <w:rPr>
          <w:rStyle w:val="Strong"/>
          <w:rFonts w:asciiTheme="minorHAnsi" w:hAnsiTheme="minorHAnsi" w:cstheme="minorHAnsi"/>
          <w:b w:val="0"/>
          <w:bCs w:val="0"/>
          <w:sz w:val="22"/>
          <w:szCs w:val="22"/>
        </w:rPr>
        <w:t xml:space="preserve"> end-to-end ELT workflows</w:t>
      </w:r>
      <w:r w:rsidRPr="00DB68F9">
        <w:rPr>
          <w:rFonts w:asciiTheme="minorHAnsi" w:hAnsiTheme="minorHAnsi" w:cstheme="minorHAnsi"/>
          <w:sz w:val="22"/>
          <w:szCs w:val="22"/>
        </w:rPr>
        <w:t xml:space="preserve"> in ADF, orchestrating efficient data movement and transformation across Snowflake, Azure Synapse Analytics, and Databricks for optimized performance of large-scale financial transactions. </w:t>
      </w:r>
    </w:p>
    <w:p w14:paraId="0096E982" w14:textId="77777777" w:rsidR="0051686A" w:rsidRPr="00DB68F9" w:rsidRDefault="00B8325F" w:rsidP="00EA149E">
      <w:pPr>
        <w:pStyle w:val="ListParagraph"/>
        <w:numPr>
          <w:ilvl w:val="0"/>
          <w:numId w:val="6"/>
        </w:numPr>
        <w:tabs>
          <w:tab w:val="left" w:pos="0"/>
        </w:tabs>
        <w:jc w:val="both"/>
        <w:rPr>
          <w:rFonts w:asciiTheme="minorHAnsi" w:hAnsiTheme="minorHAnsi" w:cstheme="minorHAnsi"/>
          <w:sz w:val="22"/>
          <w:szCs w:val="22"/>
        </w:rPr>
      </w:pPr>
      <w:r w:rsidRPr="00DB68F9">
        <w:rPr>
          <w:rFonts w:asciiTheme="minorHAnsi" w:hAnsiTheme="minorHAnsi" w:cstheme="minorHAnsi"/>
          <w:sz w:val="22"/>
          <w:szCs w:val="22"/>
        </w:rPr>
        <w:t xml:space="preserve">Designed and implemented </w:t>
      </w:r>
      <w:r w:rsidRPr="00DB68F9">
        <w:rPr>
          <w:rStyle w:val="Strong"/>
          <w:rFonts w:asciiTheme="minorHAnsi" w:hAnsiTheme="minorHAnsi" w:cstheme="minorHAnsi"/>
          <w:b w:val="0"/>
          <w:bCs w:val="0"/>
          <w:sz w:val="22"/>
          <w:szCs w:val="22"/>
        </w:rPr>
        <w:t>external tables in Snowflake</w:t>
      </w:r>
      <w:r w:rsidRPr="00DB68F9">
        <w:rPr>
          <w:rFonts w:asciiTheme="minorHAnsi" w:hAnsiTheme="minorHAnsi" w:cstheme="minorHAnsi"/>
          <w:sz w:val="22"/>
          <w:szCs w:val="22"/>
        </w:rPr>
        <w:t xml:space="preserve">, leveraging Azure Data Lake as a storage layer to enable federated queries directly on raw or semi-structured data without requiring ingestion into Snowflake. This approach reduced storage costs while maintaining high query performance through Snowflake’s query optimization features. </w:t>
      </w:r>
    </w:p>
    <w:p w14:paraId="3888CC96" w14:textId="77777777" w:rsidR="0051686A" w:rsidRDefault="00B8325F" w:rsidP="00EA149E">
      <w:pPr>
        <w:numPr>
          <w:ilvl w:val="0"/>
          <w:numId w:val="10"/>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Utilized </w:t>
      </w:r>
      <w:r w:rsidRPr="00F31BC0">
        <w:rPr>
          <w:rStyle w:val="Strong"/>
          <w:rFonts w:asciiTheme="minorHAnsi" w:hAnsiTheme="minorHAnsi" w:cstheme="minorHAnsi"/>
          <w:b w:val="0"/>
          <w:bCs w:val="0"/>
          <w:sz w:val="22"/>
          <w:szCs w:val="22"/>
        </w:rPr>
        <w:t>Iceberg REST APIs</w:t>
      </w:r>
      <w:r w:rsidRPr="00F31BC0">
        <w:rPr>
          <w:rFonts w:asciiTheme="minorHAnsi" w:hAnsiTheme="minorHAnsi" w:cstheme="minorHAnsi"/>
          <w:sz w:val="22"/>
          <w:szCs w:val="22"/>
        </w:rPr>
        <w:t xml:space="preserve"> to integrate Delta Lake tables managed in Databricks with Snowflake external tables, enabling seamless interoperability and federated analytics across platforms. </w:t>
      </w:r>
    </w:p>
    <w:p w14:paraId="4F3F3922" w14:textId="77229CCA" w:rsidR="00D74CFD" w:rsidRDefault="00D74CFD" w:rsidP="00EA149E">
      <w:pPr>
        <w:numPr>
          <w:ilvl w:val="0"/>
          <w:numId w:val="10"/>
        </w:numPr>
        <w:tabs>
          <w:tab w:val="left" w:pos="0"/>
        </w:tabs>
        <w:jc w:val="both"/>
        <w:rPr>
          <w:rFonts w:asciiTheme="minorHAnsi" w:hAnsiTheme="minorHAnsi" w:cstheme="minorHAnsi"/>
          <w:sz w:val="22"/>
          <w:szCs w:val="22"/>
        </w:rPr>
      </w:pPr>
      <w:r w:rsidRPr="00D74CFD">
        <w:rPr>
          <w:rFonts w:asciiTheme="minorHAnsi" w:hAnsiTheme="minorHAnsi" w:cstheme="minorHAnsi"/>
          <w:sz w:val="22"/>
          <w:szCs w:val="22"/>
        </w:rPr>
        <w:t>Designed and maintained Iceberg and Delta Lake tables on object storage, supporting schema evolution, time travel, and scalable analytics.</w:t>
      </w:r>
    </w:p>
    <w:p w14:paraId="395261A1" w14:textId="0ACF69F6" w:rsidR="00D74CFD" w:rsidRDefault="00D74CFD" w:rsidP="00EA149E">
      <w:pPr>
        <w:numPr>
          <w:ilvl w:val="0"/>
          <w:numId w:val="10"/>
        </w:numPr>
        <w:tabs>
          <w:tab w:val="left" w:pos="0"/>
        </w:tabs>
        <w:jc w:val="both"/>
        <w:rPr>
          <w:rFonts w:asciiTheme="minorHAnsi" w:hAnsiTheme="minorHAnsi" w:cstheme="minorHAnsi"/>
          <w:sz w:val="22"/>
          <w:szCs w:val="22"/>
        </w:rPr>
      </w:pPr>
      <w:r w:rsidRPr="00D74CFD">
        <w:rPr>
          <w:rFonts w:asciiTheme="minorHAnsi" w:hAnsiTheme="minorHAnsi" w:cstheme="minorHAnsi"/>
          <w:sz w:val="22"/>
          <w:szCs w:val="22"/>
        </w:rPr>
        <w:t>Implemented compaction, file sizing, and partition evolution strategies to optimize query performance and storage efficiency.</w:t>
      </w:r>
    </w:p>
    <w:p w14:paraId="27EE8CDA" w14:textId="27C70D29" w:rsidR="00D74CFD" w:rsidRDefault="00D74CFD" w:rsidP="00EA149E">
      <w:pPr>
        <w:numPr>
          <w:ilvl w:val="0"/>
          <w:numId w:val="10"/>
        </w:numPr>
        <w:tabs>
          <w:tab w:val="left" w:pos="0"/>
        </w:tabs>
        <w:jc w:val="both"/>
        <w:rPr>
          <w:rFonts w:asciiTheme="minorHAnsi" w:hAnsiTheme="minorHAnsi" w:cstheme="minorHAnsi"/>
          <w:sz w:val="22"/>
          <w:szCs w:val="22"/>
        </w:rPr>
      </w:pPr>
      <w:r w:rsidRPr="00D74CFD">
        <w:rPr>
          <w:rFonts w:asciiTheme="minorHAnsi" w:hAnsiTheme="minorHAnsi" w:cstheme="minorHAnsi"/>
          <w:sz w:val="22"/>
          <w:szCs w:val="22"/>
        </w:rPr>
        <w:t>Built domain-aligned datasets for POS, inventory, and supply-chain analytics, enabling self-service BI consumption.</w:t>
      </w:r>
    </w:p>
    <w:p w14:paraId="1513EE9E" w14:textId="69504156" w:rsidR="00D74CFD" w:rsidRDefault="00D74CFD" w:rsidP="00EA149E">
      <w:pPr>
        <w:numPr>
          <w:ilvl w:val="0"/>
          <w:numId w:val="10"/>
        </w:numPr>
        <w:tabs>
          <w:tab w:val="left" w:pos="0"/>
        </w:tabs>
        <w:jc w:val="both"/>
        <w:rPr>
          <w:rFonts w:asciiTheme="minorHAnsi" w:hAnsiTheme="minorHAnsi" w:cstheme="minorHAnsi"/>
          <w:sz w:val="22"/>
          <w:szCs w:val="22"/>
        </w:rPr>
      </w:pPr>
      <w:r w:rsidRPr="00D74CFD">
        <w:rPr>
          <w:rFonts w:asciiTheme="minorHAnsi" w:hAnsiTheme="minorHAnsi" w:cstheme="minorHAnsi"/>
          <w:sz w:val="22"/>
          <w:szCs w:val="22"/>
        </w:rPr>
        <w:t xml:space="preserve">Applied incremental ingestion and </w:t>
      </w:r>
      <w:proofErr w:type="spellStart"/>
      <w:r w:rsidRPr="00D74CFD">
        <w:rPr>
          <w:rFonts w:asciiTheme="minorHAnsi" w:hAnsiTheme="minorHAnsi" w:cstheme="minorHAnsi"/>
          <w:sz w:val="22"/>
          <w:szCs w:val="22"/>
        </w:rPr>
        <w:t>upsert</w:t>
      </w:r>
      <w:proofErr w:type="spellEnd"/>
      <w:r w:rsidRPr="00D74CFD">
        <w:rPr>
          <w:rFonts w:asciiTheme="minorHAnsi" w:hAnsiTheme="minorHAnsi" w:cstheme="minorHAnsi"/>
          <w:sz w:val="22"/>
          <w:szCs w:val="22"/>
        </w:rPr>
        <w:t xml:space="preserve"> logic across Snowflake external tables and Databricks Delta pipelines.</w:t>
      </w:r>
    </w:p>
    <w:p w14:paraId="0CC6B096" w14:textId="3B0283FF" w:rsidR="007800AF" w:rsidRDefault="007800AF" w:rsidP="00EA149E">
      <w:pPr>
        <w:numPr>
          <w:ilvl w:val="0"/>
          <w:numId w:val="10"/>
        </w:numPr>
        <w:tabs>
          <w:tab w:val="left" w:pos="0"/>
        </w:tabs>
        <w:jc w:val="both"/>
        <w:rPr>
          <w:rFonts w:asciiTheme="minorHAnsi" w:hAnsiTheme="minorHAnsi" w:cstheme="minorHAnsi"/>
          <w:sz w:val="22"/>
          <w:szCs w:val="22"/>
        </w:rPr>
      </w:pPr>
      <w:r w:rsidRPr="007800AF">
        <w:rPr>
          <w:rFonts w:asciiTheme="minorHAnsi" w:hAnsiTheme="minorHAnsi" w:cstheme="minorHAnsi"/>
          <w:sz w:val="22"/>
          <w:szCs w:val="22"/>
        </w:rPr>
        <w:t>Collaborated with cross-functional teams to identify gaps in data understanding and built tailored BI solutions that improved operational decision-making.</w:t>
      </w:r>
    </w:p>
    <w:p w14:paraId="09B99213" w14:textId="4F4F006D" w:rsidR="007800AF" w:rsidRDefault="007800AF" w:rsidP="00EA149E">
      <w:pPr>
        <w:numPr>
          <w:ilvl w:val="0"/>
          <w:numId w:val="10"/>
        </w:numPr>
        <w:tabs>
          <w:tab w:val="left" w:pos="0"/>
        </w:tabs>
        <w:jc w:val="both"/>
        <w:rPr>
          <w:rFonts w:asciiTheme="minorHAnsi" w:hAnsiTheme="minorHAnsi" w:cstheme="minorHAnsi"/>
          <w:sz w:val="22"/>
          <w:szCs w:val="22"/>
        </w:rPr>
      </w:pPr>
      <w:r w:rsidRPr="007800AF">
        <w:rPr>
          <w:rFonts w:asciiTheme="minorHAnsi" w:hAnsiTheme="minorHAnsi" w:cstheme="minorHAnsi"/>
          <w:sz w:val="22"/>
          <w:szCs w:val="22"/>
        </w:rPr>
        <w:t>Facilitated training sessions for business stakeholders on Power BI, KPI interpretation, and navigating self-service BI tools.</w:t>
      </w:r>
    </w:p>
    <w:p w14:paraId="0A3E7EBD" w14:textId="29EB9DAC" w:rsidR="007800AF" w:rsidRPr="00F31BC0" w:rsidRDefault="007800AF" w:rsidP="00EA149E">
      <w:pPr>
        <w:numPr>
          <w:ilvl w:val="0"/>
          <w:numId w:val="10"/>
        </w:numPr>
        <w:tabs>
          <w:tab w:val="left" w:pos="0"/>
        </w:tabs>
        <w:jc w:val="both"/>
        <w:rPr>
          <w:rFonts w:asciiTheme="minorHAnsi" w:hAnsiTheme="minorHAnsi" w:cstheme="minorHAnsi"/>
          <w:sz w:val="22"/>
          <w:szCs w:val="22"/>
        </w:rPr>
      </w:pPr>
      <w:r w:rsidRPr="007800AF">
        <w:rPr>
          <w:rFonts w:asciiTheme="minorHAnsi" w:hAnsiTheme="minorHAnsi" w:cstheme="minorHAnsi"/>
          <w:sz w:val="22"/>
          <w:szCs w:val="22"/>
        </w:rPr>
        <w:t>Introduced standardized documentation practices for dashboards, metrics, lineage, and BI datasets to improve knowledge sharing.</w:t>
      </w:r>
    </w:p>
    <w:p w14:paraId="731D5E59" w14:textId="77777777" w:rsidR="0051686A" w:rsidRPr="00F31BC0" w:rsidRDefault="00B8325F" w:rsidP="00EA149E">
      <w:pPr>
        <w:numPr>
          <w:ilvl w:val="0"/>
          <w:numId w:val="11"/>
        </w:numPr>
        <w:tabs>
          <w:tab w:val="left" w:pos="0"/>
        </w:tabs>
        <w:jc w:val="both"/>
        <w:rPr>
          <w:rFonts w:asciiTheme="minorHAnsi" w:hAnsiTheme="minorHAnsi" w:cstheme="minorHAnsi"/>
          <w:sz w:val="22"/>
          <w:szCs w:val="22"/>
        </w:rPr>
      </w:pPr>
      <w:r w:rsidRPr="00F31BC0">
        <w:rPr>
          <w:rStyle w:val="Strong"/>
          <w:rFonts w:asciiTheme="minorHAnsi" w:hAnsiTheme="minorHAnsi" w:cstheme="minorHAnsi"/>
          <w:b w:val="0"/>
          <w:bCs w:val="0"/>
          <w:sz w:val="22"/>
          <w:szCs w:val="22"/>
        </w:rPr>
        <w:t>Optimized Snowflake workloads</w:t>
      </w:r>
      <w:r w:rsidRPr="00F31BC0">
        <w:rPr>
          <w:rFonts w:asciiTheme="minorHAnsi" w:hAnsiTheme="minorHAnsi" w:cstheme="minorHAnsi"/>
          <w:sz w:val="22"/>
          <w:szCs w:val="22"/>
        </w:rPr>
        <w:t xml:space="preserve"> by implementing clustering keys, materialized views, and query pruning techniques to handle high-performance analytics at scale while minimizing query latency. </w:t>
      </w:r>
    </w:p>
    <w:p w14:paraId="48B9690E" w14:textId="77777777" w:rsidR="0051686A" w:rsidRPr="00F31BC0" w:rsidRDefault="00B8325F" w:rsidP="00EA149E">
      <w:pPr>
        <w:numPr>
          <w:ilvl w:val="0"/>
          <w:numId w:val="12"/>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Implemented </w:t>
      </w:r>
      <w:r w:rsidRPr="00F31BC0">
        <w:rPr>
          <w:rStyle w:val="Strong"/>
          <w:rFonts w:asciiTheme="minorHAnsi" w:hAnsiTheme="minorHAnsi" w:cstheme="minorHAnsi"/>
          <w:b w:val="0"/>
          <w:bCs w:val="0"/>
          <w:sz w:val="22"/>
          <w:szCs w:val="22"/>
        </w:rPr>
        <w:t>data governance frameworks in Snowflake</w:t>
      </w:r>
      <w:r w:rsidRPr="00F31BC0">
        <w:rPr>
          <w:rFonts w:asciiTheme="minorHAnsi" w:hAnsiTheme="minorHAnsi" w:cstheme="minorHAnsi"/>
          <w:sz w:val="22"/>
          <w:szCs w:val="22"/>
        </w:rPr>
        <w:t xml:space="preserve">, including role-based access control (RBAC), row-level security (RLS), dynamic data masking, and object tagging, ensuring compliance with regulations such as GDPR and HIPAA while protecting sensitive financial data. </w:t>
      </w:r>
    </w:p>
    <w:p w14:paraId="0C000725" w14:textId="77777777" w:rsidR="0051686A" w:rsidRPr="00F31BC0" w:rsidRDefault="00B8325F" w:rsidP="00EA149E">
      <w:pPr>
        <w:numPr>
          <w:ilvl w:val="0"/>
          <w:numId w:val="1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Designed scalable architectures in Snowflake to support </w:t>
      </w:r>
      <w:r w:rsidRPr="00F31BC0">
        <w:rPr>
          <w:rStyle w:val="Strong"/>
          <w:rFonts w:asciiTheme="minorHAnsi" w:hAnsiTheme="minorHAnsi" w:cstheme="minorHAnsi"/>
          <w:b w:val="0"/>
          <w:bCs w:val="0"/>
          <w:sz w:val="22"/>
          <w:szCs w:val="22"/>
        </w:rPr>
        <w:t>multi-region deployments</w:t>
      </w:r>
      <w:r w:rsidRPr="00F31BC0">
        <w:rPr>
          <w:rFonts w:asciiTheme="minorHAnsi" w:hAnsiTheme="minorHAnsi" w:cstheme="minorHAnsi"/>
          <w:sz w:val="22"/>
          <w:szCs w:val="22"/>
        </w:rPr>
        <w:t xml:space="preserve">, ensuring fault tolerance, disaster recovery, and low-latency access for global users. </w:t>
      </w:r>
    </w:p>
    <w:p w14:paraId="781ECDBC" w14:textId="77777777" w:rsidR="0051686A" w:rsidRPr="00F31BC0" w:rsidRDefault="00B8325F" w:rsidP="00EA149E">
      <w:pPr>
        <w:numPr>
          <w:ilvl w:val="0"/>
          <w:numId w:val="14"/>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Developed advanced </w:t>
      </w:r>
      <w:r w:rsidRPr="00F31BC0">
        <w:rPr>
          <w:rStyle w:val="Strong"/>
          <w:rFonts w:asciiTheme="minorHAnsi" w:hAnsiTheme="minorHAnsi" w:cstheme="minorHAnsi"/>
          <w:b w:val="0"/>
          <w:bCs w:val="0"/>
          <w:sz w:val="22"/>
          <w:szCs w:val="22"/>
        </w:rPr>
        <w:t>user-defined functions (UDFs)</w:t>
      </w:r>
      <w:r w:rsidRPr="00F31BC0">
        <w:rPr>
          <w:rFonts w:asciiTheme="minorHAnsi" w:hAnsiTheme="minorHAnsi" w:cstheme="minorHAnsi"/>
          <w:sz w:val="22"/>
          <w:szCs w:val="22"/>
        </w:rPr>
        <w:t xml:space="preserve"> in Snowflake to perform complex data transformations dynamically within SQL queries, reducing dependency on external processing tools. </w:t>
      </w:r>
    </w:p>
    <w:p w14:paraId="50C7A772" w14:textId="77777777" w:rsidR="0051686A" w:rsidRPr="00F31BC0" w:rsidRDefault="00B8325F" w:rsidP="00EA149E">
      <w:pPr>
        <w:numPr>
          <w:ilvl w:val="0"/>
          <w:numId w:val="15"/>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Configured </w:t>
      </w:r>
      <w:r w:rsidRPr="00F31BC0">
        <w:rPr>
          <w:rStyle w:val="Strong"/>
          <w:rFonts w:asciiTheme="minorHAnsi" w:hAnsiTheme="minorHAnsi" w:cstheme="minorHAnsi"/>
          <w:b w:val="0"/>
          <w:bCs w:val="0"/>
          <w:sz w:val="22"/>
          <w:szCs w:val="22"/>
        </w:rPr>
        <w:t>data quality checks</w:t>
      </w:r>
      <w:r w:rsidRPr="00F31BC0">
        <w:rPr>
          <w:rFonts w:asciiTheme="minorHAnsi" w:hAnsiTheme="minorHAnsi" w:cstheme="minorHAnsi"/>
          <w:sz w:val="22"/>
          <w:szCs w:val="22"/>
        </w:rPr>
        <w:t xml:space="preserve"> using Snowflake’s system-defined and custom-defined Data Metric Functions (DMFs), enabling proactive monitoring of data integrity through scheduled alerts for anomalies or threshold breaches. </w:t>
      </w:r>
    </w:p>
    <w:p w14:paraId="166FADE3" w14:textId="77777777" w:rsidR="0051686A" w:rsidRPr="00F31BC0" w:rsidRDefault="00B8325F" w:rsidP="00EA149E">
      <w:pPr>
        <w:numPr>
          <w:ilvl w:val="0"/>
          <w:numId w:val="16"/>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Established comprehensive </w:t>
      </w:r>
      <w:r w:rsidRPr="00F31BC0">
        <w:rPr>
          <w:rStyle w:val="Strong"/>
          <w:rFonts w:asciiTheme="minorHAnsi" w:hAnsiTheme="minorHAnsi" w:cstheme="minorHAnsi"/>
          <w:b w:val="0"/>
          <w:bCs w:val="0"/>
          <w:sz w:val="22"/>
          <w:szCs w:val="22"/>
        </w:rPr>
        <w:t>data lineage tracking</w:t>
      </w:r>
      <w:r w:rsidRPr="00F31BC0">
        <w:rPr>
          <w:rFonts w:asciiTheme="minorHAnsi" w:hAnsiTheme="minorHAnsi" w:cstheme="minorHAnsi"/>
          <w:sz w:val="22"/>
          <w:szCs w:val="22"/>
        </w:rPr>
        <w:t xml:space="preserve"> in Snowflake by leveraging query history logs and metadata views to ensure full traceability from raw ingested data to final reporting layers. </w:t>
      </w:r>
    </w:p>
    <w:p w14:paraId="556E9F67" w14:textId="2EFE2123" w:rsidR="0051686A" w:rsidRPr="00F31BC0" w:rsidRDefault="00B8325F" w:rsidP="00EA149E">
      <w:pPr>
        <w:numPr>
          <w:ilvl w:val="0"/>
          <w:numId w:val="1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Designed </w:t>
      </w:r>
      <w:r w:rsidRPr="00F31BC0">
        <w:rPr>
          <w:rStyle w:val="Strong"/>
          <w:rFonts w:asciiTheme="minorHAnsi" w:hAnsiTheme="minorHAnsi" w:cstheme="minorHAnsi"/>
          <w:b w:val="0"/>
          <w:bCs w:val="0"/>
          <w:sz w:val="22"/>
          <w:szCs w:val="22"/>
        </w:rPr>
        <w:t>interactive Power BI dashboards</w:t>
      </w:r>
      <w:r w:rsidRPr="00F31BC0">
        <w:rPr>
          <w:rFonts w:asciiTheme="minorHAnsi" w:hAnsiTheme="minorHAnsi" w:cstheme="minorHAnsi"/>
          <w:sz w:val="22"/>
          <w:szCs w:val="22"/>
        </w:rPr>
        <w:t xml:space="preserve"> by integrating Snowflake datasets using </w:t>
      </w:r>
      <w:r w:rsidR="00DA6987" w:rsidRPr="00F31BC0">
        <w:rPr>
          <w:rFonts w:asciiTheme="minorHAnsi" w:hAnsiTheme="minorHAnsi" w:cstheme="minorHAnsi"/>
          <w:sz w:val="22"/>
          <w:szCs w:val="22"/>
        </w:rPr>
        <w:t>Direct Query</w:t>
      </w:r>
      <w:r w:rsidRPr="00F31BC0">
        <w:rPr>
          <w:rFonts w:asciiTheme="minorHAnsi" w:hAnsiTheme="minorHAnsi" w:cstheme="minorHAnsi"/>
          <w:sz w:val="22"/>
          <w:szCs w:val="22"/>
        </w:rPr>
        <w:t xml:space="preserve"> mode, providing real-time financial insights with drill-through capabilities for detailed transactional analysis. </w:t>
      </w:r>
    </w:p>
    <w:p w14:paraId="0FE60644" w14:textId="77777777" w:rsidR="0051686A" w:rsidRPr="00F31BC0" w:rsidRDefault="00B8325F" w:rsidP="00EA149E">
      <w:pPr>
        <w:numPr>
          <w:ilvl w:val="0"/>
          <w:numId w:val="18"/>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Automated data refresh schedules in Power BI by integrating ADF pipelines with Snowflake, ensuring up-to-date reporting while maintaining optimized query performance. </w:t>
      </w:r>
    </w:p>
    <w:p w14:paraId="068B1C00" w14:textId="77777777" w:rsidR="0051686A" w:rsidRDefault="00B8325F" w:rsidP="00EA149E">
      <w:pPr>
        <w:numPr>
          <w:ilvl w:val="0"/>
          <w:numId w:val="19"/>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Ensured </w:t>
      </w:r>
      <w:r w:rsidRPr="00F31BC0">
        <w:rPr>
          <w:rStyle w:val="Strong"/>
          <w:rFonts w:asciiTheme="minorHAnsi" w:hAnsiTheme="minorHAnsi" w:cstheme="minorHAnsi"/>
          <w:b w:val="0"/>
          <w:bCs w:val="0"/>
          <w:sz w:val="22"/>
          <w:szCs w:val="22"/>
        </w:rPr>
        <w:t>seamless integration between Azure Data Lake and Snowflake</w:t>
      </w:r>
      <w:r w:rsidRPr="00F31BC0">
        <w:rPr>
          <w:rFonts w:asciiTheme="minorHAnsi" w:hAnsiTheme="minorHAnsi" w:cstheme="minorHAnsi"/>
          <w:sz w:val="22"/>
          <w:szCs w:val="22"/>
        </w:rPr>
        <w:t>, enabling hybrid cloud analytics by leveraging external stages for secure and efficient data movement between the two platforms.</w:t>
      </w:r>
    </w:p>
    <w:p w14:paraId="1DB214BA" w14:textId="1F96B29A" w:rsidR="00D71E5C" w:rsidRDefault="00D71E5C" w:rsidP="00EA149E">
      <w:pPr>
        <w:numPr>
          <w:ilvl w:val="0"/>
          <w:numId w:val="19"/>
        </w:numPr>
        <w:tabs>
          <w:tab w:val="left" w:pos="0"/>
        </w:tabs>
        <w:jc w:val="both"/>
        <w:rPr>
          <w:rFonts w:asciiTheme="minorHAnsi" w:hAnsiTheme="minorHAnsi" w:cstheme="minorHAnsi"/>
          <w:sz w:val="22"/>
          <w:szCs w:val="22"/>
        </w:rPr>
      </w:pPr>
      <w:r w:rsidRPr="00D71E5C">
        <w:rPr>
          <w:rFonts w:asciiTheme="minorHAnsi" w:hAnsiTheme="minorHAnsi" w:cstheme="minorHAnsi"/>
          <w:sz w:val="22"/>
          <w:szCs w:val="22"/>
        </w:rPr>
        <w:t>Extracted and processed geographic datasets using SQL Server, PostgreSQL/</w:t>
      </w:r>
      <w:proofErr w:type="spellStart"/>
      <w:r w:rsidRPr="00D71E5C">
        <w:rPr>
          <w:rFonts w:asciiTheme="minorHAnsi" w:hAnsiTheme="minorHAnsi" w:cstheme="minorHAnsi"/>
          <w:sz w:val="22"/>
          <w:szCs w:val="22"/>
        </w:rPr>
        <w:t>PostGIS</w:t>
      </w:r>
      <w:proofErr w:type="spellEnd"/>
      <w:r w:rsidRPr="00D71E5C">
        <w:rPr>
          <w:rFonts w:asciiTheme="minorHAnsi" w:hAnsiTheme="minorHAnsi" w:cstheme="minorHAnsi"/>
          <w:sz w:val="22"/>
          <w:szCs w:val="22"/>
        </w:rPr>
        <w:t>, and Oracle for location intelligence and supply-chain optimization.</w:t>
      </w:r>
    </w:p>
    <w:p w14:paraId="331D3E6C" w14:textId="7129DE72" w:rsidR="00780284" w:rsidRDefault="00780284" w:rsidP="00EA149E">
      <w:pPr>
        <w:numPr>
          <w:ilvl w:val="0"/>
          <w:numId w:val="19"/>
        </w:numPr>
        <w:tabs>
          <w:tab w:val="left" w:pos="0"/>
        </w:tabs>
        <w:jc w:val="both"/>
        <w:rPr>
          <w:rFonts w:asciiTheme="minorHAnsi" w:hAnsiTheme="minorHAnsi" w:cstheme="minorHAnsi"/>
          <w:sz w:val="22"/>
          <w:szCs w:val="22"/>
        </w:rPr>
      </w:pPr>
      <w:r w:rsidRPr="00780284">
        <w:rPr>
          <w:rFonts w:asciiTheme="minorHAnsi" w:hAnsiTheme="minorHAnsi" w:cstheme="minorHAnsi"/>
          <w:sz w:val="22"/>
          <w:szCs w:val="22"/>
        </w:rPr>
        <w:t xml:space="preserve">Developed modular </w:t>
      </w:r>
      <w:proofErr w:type="spellStart"/>
      <w:r w:rsidRPr="00780284">
        <w:rPr>
          <w:rFonts w:asciiTheme="minorHAnsi" w:hAnsiTheme="minorHAnsi" w:cstheme="minorHAnsi"/>
          <w:sz w:val="22"/>
          <w:szCs w:val="22"/>
        </w:rPr>
        <w:t>PySpark</w:t>
      </w:r>
      <w:proofErr w:type="spellEnd"/>
      <w:r w:rsidRPr="00780284">
        <w:rPr>
          <w:rFonts w:asciiTheme="minorHAnsi" w:hAnsiTheme="minorHAnsi" w:cstheme="minorHAnsi"/>
          <w:sz w:val="22"/>
          <w:szCs w:val="22"/>
        </w:rPr>
        <w:t xml:space="preserve"> ETL pipelines in Databricks to cleanse and transform POS, inventory, and geospatial datasets.</w:t>
      </w:r>
    </w:p>
    <w:p w14:paraId="79AFDC26" w14:textId="33552C49" w:rsidR="00780284" w:rsidRDefault="00780284" w:rsidP="00780284">
      <w:pPr>
        <w:numPr>
          <w:ilvl w:val="0"/>
          <w:numId w:val="19"/>
        </w:numPr>
        <w:tabs>
          <w:tab w:val="left" w:pos="0"/>
        </w:tabs>
        <w:jc w:val="both"/>
        <w:rPr>
          <w:rFonts w:asciiTheme="minorHAnsi" w:hAnsiTheme="minorHAnsi" w:cstheme="minorHAnsi"/>
          <w:sz w:val="22"/>
          <w:szCs w:val="22"/>
        </w:rPr>
      </w:pPr>
      <w:r w:rsidRPr="00780284">
        <w:rPr>
          <w:rFonts w:asciiTheme="minorHAnsi" w:hAnsiTheme="minorHAnsi" w:cstheme="minorHAnsi"/>
          <w:sz w:val="22"/>
          <w:szCs w:val="22"/>
        </w:rPr>
        <w:t>Used Python scripts to automate ingestion from APIs, flat files, and ADLS containers, reducing load time and ensuring reliability.</w:t>
      </w:r>
    </w:p>
    <w:p w14:paraId="2776D897" w14:textId="7E69750F" w:rsidR="00780284" w:rsidRDefault="00780284" w:rsidP="00780284">
      <w:pPr>
        <w:numPr>
          <w:ilvl w:val="0"/>
          <w:numId w:val="19"/>
        </w:numPr>
        <w:tabs>
          <w:tab w:val="left" w:pos="0"/>
        </w:tabs>
        <w:jc w:val="both"/>
        <w:rPr>
          <w:rFonts w:asciiTheme="minorHAnsi" w:hAnsiTheme="minorHAnsi" w:cstheme="minorHAnsi"/>
          <w:sz w:val="22"/>
          <w:szCs w:val="22"/>
        </w:rPr>
      </w:pPr>
      <w:r w:rsidRPr="00780284">
        <w:rPr>
          <w:rFonts w:asciiTheme="minorHAnsi" w:hAnsiTheme="minorHAnsi" w:cstheme="minorHAnsi"/>
          <w:sz w:val="22"/>
          <w:szCs w:val="22"/>
        </w:rPr>
        <w:lastRenderedPageBreak/>
        <w:t>Implemented Python-based monitoring scripts to track SLAs, pipeline failures, and data anomalies for proactive resolution.</w:t>
      </w:r>
    </w:p>
    <w:p w14:paraId="7729ADEF" w14:textId="68CF7593" w:rsidR="00D71E5C" w:rsidRDefault="00D71E5C" w:rsidP="00EA149E">
      <w:pPr>
        <w:numPr>
          <w:ilvl w:val="0"/>
          <w:numId w:val="19"/>
        </w:numPr>
        <w:tabs>
          <w:tab w:val="left" w:pos="0"/>
        </w:tabs>
        <w:jc w:val="both"/>
        <w:rPr>
          <w:rFonts w:asciiTheme="minorHAnsi" w:hAnsiTheme="minorHAnsi" w:cstheme="minorHAnsi"/>
          <w:sz w:val="22"/>
          <w:szCs w:val="22"/>
        </w:rPr>
      </w:pPr>
      <w:r w:rsidRPr="00D71E5C">
        <w:rPr>
          <w:rFonts w:asciiTheme="minorHAnsi" w:hAnsiTheme="minorHAnsi" w:cstheme="minorHAnsi"/>
          <w:sz w:val="22"/>
          <w:szCs w:val="22"/>
        </w:rPr>
        <w:t>Performed database migration, schema revisioning, and deployment across Dev/QA/Prod environments using Git and Azure DevOps.</w:t>
      </w:r>
    </w:p>
    <w:p w14:paraId="7A568372" w14:textId="7C038A9E" w:rsidR="00D71E5C" w:rsidRDefault="00D71E5C" w:rsidP="00EA149E">
      <w:pPr>
        <w:numPr>
          <w:ilvl w:val="0"/>
          <w:numId w:val="19"/>
        </w:numPr>
        <w:tabs>
          <w:tab w:val="left" w:pos="0"/>
        </w:tabs>
        <w:jc w:val="both"/>
        <w:rPr>
          <w:rFonts w:asciiTheme="minorHAnsi" w:hAnsiTheme="minorHAnsi" w:cstheme="minorHAnsi"/>
          <w:sz w:val="22"/>
          <w:szCs w:val="22"/>
        </w:rPr>
      </w:pPr>
      <w:r w:rsidRPr="00D71E5C">
        <w:rPr>
          <w:rFonts w:asciiTheme="minorHAnsi" w:hAnsiTheme="minorHAnsi" w:cstheme="minorHAnsi"/>
          <w:sz w:val="22"/>
          <w:szCs w:val="22"/>
        </w:rPr>
        <w:t>Created ETL documentation including data flow diagrams, mapping documents, API specifications, and operational runbooks.</w:t>
      </w:r>
    </w:p>
    <w:p w14:paraId="1815F2E2" w14:textId="1F31FA8C" w:rsidR="00D71E5C" w:rsidRPr="00F31BC0" w:rsidRDefault="00D71E5C" w:rsidP="00EA149E">
      <w:pPr>
        <w:numPr>
          <w:ilvl w:val="0"/>
          <w:numId w:val="19"/>
        </w:numPr>
        <w:tabs>
          <w:tab w:val="left" w:pos="0"/>
        </w:tabs>
        <w:jc w:val="both"/>
        <w:rPr>
          <w:rFonts w:asciiTheme="minorHAnsi" w:hAnsiTheme="minorHAnsi" w:cstheme="minorHAnsi"/>
          <w:sz w:val="22"/>
          <w:szCs w:val="22"/>
        </w:rPr>
      </w:pPr>
      <w:r w:rsidRPr="00D71E5C">
        <w:rPr>
          <w:rFonts w:asciiTheme="minorHAnsi" w:hAnsiTheme="minorHAnsi" w:cstheme="minorHAnsi"/>
          <w:sz w:val="22"/>
          <w:szCs w:val="22"/>
        </w:rPr>
        <w:t>Monitored, troubleshot, and tuned ETL pipelines to ensure reliability, improve throughput, and minimize load failures.</w:t>
      </w:r>
    </w:p>
    <w:p w14:paraId="1F6DAE2D" w14:textId="0C0726ED" w:rsidR="00DA6987" w:rsidRPr="00F31BC0" w:rsidRDefault="00E11101" w:rsidP="00EA149E">
      <w:pPr>
        <w:jc w:val="both"/>
        <w:rPr>
          <w:rFonts w:asciiTheme="minorHAnsi" w:hAnsiTheme="minorHAnsi" w:cstheme="minorHAnsi"/>
          <w:sz w:val="22"/>
          <w:szCs w:val="22"/>
        </w:rPr>
      </w:pPr>
      <w:r w:rsidRPr="00F31BC0">
        <w:rPr>
          <w:rFonts w:asciiTheme="minorHAnsi" w:hAnsiTheme="minorHAnsi" w:cstheme="minorHAnsi"/>
          <w:b/>
          <w:bCs/>
          <w:sz w:val="22"/>
          <w:szCs w:val="22"/>
        </w:rPr>
        <w:t>Environment:</w:t>
      </w:r>
      <w:r w:rsidR="00F31BC0">
        <w:rPr>
          <w:rFonts w:asciiTheme="minorHAnsi" w:hAnsiTheme="minorHAnsi" w:cstheme="minorHAnsi"/>
          <w:b/>
          <w:bCs/>
          <w:sz w:val="22"/>
          <w:szCs w:val="22"/>
        </w:rPr>
        <w:t xml:space="preserve"> </w:t>
      </w:r>
      <w:r w:rsidRPr="00F31BC0">
        <w:rPr>
          <w:rFonts w:asciiTheme="minorHAnsi" w:hAnsiTheme="minorHAnsi" w:cstheme="minorHAnsi"/>
          <w:sz w:val="22"/>
          <w:szCs w:val="22"/>
        </w:rPr>
        <w:t>Snowflake, Azure Synapse Analytics, Azure Data Factory (ADF), Azure Databricks, Azure Data Lake Storage, Delta Lake, Iceberg REST APIs, Power BI, SQL, Python, SQL Server, Azure SQL Database, Azure DevOps, Git, SVN, Bitbucket, Snowflake UDFs, Snowflake Materialized Views, Snowflake Clustering Keys, Snowflake External Tables, Snowflake Data Metric Functions (DMFs), Power BI Direct Query, Data Governance (RBAC, RLS, Dynamic Data Masking), GDPR, HIPAA, Azure Synapse Analytics, Azure Databricks, ADF Pipelines, Azure Cloud, Apache Spark, and Snowflake Query Optimization.</w:t>
      </w:r>
    </w:p>
    <w:p w14:paraId="0FD19CCC" w14:textId="77777777" w:rsidR="00E11101" w:rsidRPr="00F31BC0" w:rsidRDefault="00E11101" w:rsidP="00EA149E">
      <w:pPr>
        <w:jc w:val="both"/>
        <w:rPr>
          <w:rFonts w:asciiTheme="minorHAnsi" w:hAnsiTheme="minorHAnsi" w:cstheme="minorHAnsi"/>
          <w:sz w:val="22"/>
          <w:szCs w:val="22"/>
        </w:rPr>
      </w:pPr>
    </w:p>
    <w:p w14:paraId="76ECCCBF" w14:textId="77777777" w:rsidR="00E11101" w:rsidRPr="00F31BC0" w:rsidRDefault="00E11101" w:rsidP="00EA149E">
      <w:pPr>
        <w:jc w:val="both"/>
        <w:rPr>
          <w:rFonts w:asciiTheme="minorHAnsi" w:hAnsiTheme="minorHAnsi" w:cstheme="minorHAnsi"/>
          <w:sz w:val="22"/>
          <w:szCs w:val="22"/>
        </w:rPr>
      </w:pPr>
    </w:p>
    <w:p w14:paraId="09CBF8AC" w14:textId="5E909A3C" w:rsidR="0051686A" w:rsidRPr="00F31BC0" w:rsidRDefault="00DF1793" w:rsidP="00EA149E">
      <w:pPr>
        <w:jc w:val="both"/>
        <w:rPr>
          <w:rFonts w:asciiTheme="minorHAnsi" w:hAnsiTheme="minorHAnsi" w:cstheme="minorHAnsi"/>
          <w:b/>
          <w:bCs/>
          <w:sz w:val="22"/>
          <w:szCs w:val="22"/>
        </w:rPr>
      </w:pPr>
      <w:r w:rsidRPr="00F31BC0">
        <w:rPr>
          <w:rFonts w:asciiTheme="minorHAnsi" w:hAnsiTheme="minorHAnsi" w:cstheme="minorHAnsi"/>
          <w:b/>
          <w:bCs/>
          <w:sz w:val="22"/>
          <w:szCs w:val="22"/>
        </w:rPr>
        <w:t>CVS</w:t>
      </w:r>
      <w:r w:rsidR="00BA755A" w:rsidRPr="00F31BC0">
        <w:rPr>
          <w:rFonts w:asciiTheme="minorHAnsi" w:hAnsiTheme="minorHAnsi" w:cstheme="minorHAnsi"/>
          <w:b/>
          <w:bCs/>
          <w:sz w:val="22"/>
          <w:szCs w:val="22"/>
        </w:rPr>
        <w:t xml:space="preserve"> </w:t>
      </w:r>
      <w:r w:rsidR="001A168D">
        <w:rPr>
          <w:rFonts w:asciiTheme="minorHAnsi" w:hAnsiTheme="minorHAnsi" w:cstheme="minorHAnsi"/>
          <w:b/>
          <w:bCs/>
          <w:sz w:val="22"/>
          <w:szCs w:val="22"/>
        </w:rPr>
        <w:t xml:space="preserve">Healthcare </w:t>
      </w:r>
      <w:r w:rsidR="00BA755A" w:rsidRPr="00F31BC0">
        <w:rPr>
          <w:rFonts w:asciiTheme="minorHAnsi" w:hAnsiTheme="minorHAnsi" w:cstheme="minorHAnsi"/>
          <w:b/>
          <w:bCs/>
          <w:sz w:val="22"/>
          <w:szCs w:val="22"/>
        </w:rPr>
        <w:t>Dallas, TX</w:t>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8A1F6B">
        <w:rPr>
          <w:rFonts w:asciiTheme="minorHAnsi" w:hAnsiTheme="minorHAnsi" w:cstheme="minorHAnsi"/>
          <w:b/>
          <w:bCs/>
          <w:sz w:val="22"/>
          <w:szCs w:val="22"/>
        </w:rPr>
        <w:t xml:space="preserve">October </w:t>
      </w:r>
      <w:r w:rsidR="004B54C0">
        <w:rPr>
          <w:rFonts w:asciiTheme="minorHAnsi" w:hAnsiTheme="minorHAnsi" w:cstheme="minorHAnsi"/>
          <w:b/>
          <w:bCs/>
          <w:sz w:val="22"/>
          <w:szCs w:val="22"/>
        </w:rPr>
        <w:t>2020</w:t>
      </w:r>
      <w:r w:rsidR="009D222E">
        <w:rPr>
          <w:rFonts w:asciiTheme="minorHAnsi" w:hAnsiTheme="minorHAnsi" w:cstheme="minorHAnsi"/>
          <w:b/>
          <w:bCs/>
          <w:sz w:val="22"/>
          <w:szCs w:val="22"/>
        </w:rPr>
        <w:t xml:space="preserve"> </w:t>
      </w:r>
      <w:r w:rsidR="00DA6987" w:rsidRPr="00F31BC0">
        <w:rPr>
          <w:rFonts w:asciiTheme="minorHAnsi" w:hAnsiTheme="minorHAnsi" w:cstheme="minorHAnsi"/>
          <w:b/>
          <w:bCs/>
          <w:sz w:val="22"/>
          <w:szCs w:val="22"/>
        </w:rPr>
        <w:t xml:space="preserve">– </w:t>
      </w:r>
      <w:r w:rsidR="008A1F6B">
        <w:rPr>
          <w:rFonts w:asciiTheme="minorHAnsi" w:hAnsiTheme="minorHAnsi" w:cstheme="minorHAnsi"/>
          <w:b/>
          <w:bCs/>
          <w:sz w:val="22"/>
          <w:szCs w:val="22"/>
        </w:rPr>
        <w:t xml:space="preserve">December </w:t>
      </w:r>
      <w:r w:rsidR="00DA6987" w:rsidRPr="00F31BC0">
        <w:rPr>
          <w:rFonts w:asciiTheme="minorHAnsi" w:hAnsiTheme="minorHAnsi" w:cstheme="minorHAnsi"/>
          <w:b/>
          <w:bCs/>
          <w:sz w:val="22"/>
          <w:szCs w:val="22"/>
        </w:rPr>
        <w:t>202</w:t>
      </w:r>
      <w:r w:rsidR="004B54C0">
        <w:rPr>
          <w:rFonts w:asciiTheme="minorHAnsi" w:hAnsiTheme="minorHAnsi" w:cstheme="minorHAnsi"/>
          <w:b/>
          <w:bCs/>
          <w:sz w:val="22"/>
          <w:szCs w:val="22"/>
        </w:rPr>
        <w:t>2</w:t>
      </w:r>
      <w:r w:rsidR="00DA6987" w:rsidRPr="00F31BC0">
        <w:rPr>
          <w:rFonts w:asciiTheme="minorHAnsi" w:hAnsiTheme="minorHAnsi" w:cstheme="minorHAnsi"/>
          <w:b/>
          <w:bCs/>
          <w:sz w:val="22"/>
          <w:szCs w:val="22"/>
        </w:rPr>
        <w:br/>
        <w:t xml:space="preserve">MSBI/Power BI Developer </w:t>
      </w:r>
    </w:p>
    <w:p w14:paraId="62B89DFD" w14:textId="65D07BC8" w:rsidR="00817493" w:rsidRPr="00F31BC0" w:rsidRDefault="00F50D40" w:rsidP="00EA149E">
      <w:pPr>
        <w:jc w:val="both"/>
        <w:rPr>
          <w:rFonts w:asciiTheme="minorHAnsi" w:hAnsiTheme="minorHAnsi" w:cstheme="minorHAnsi"/>
          <w:sz w:val="22"/>
          <w:szCs w:val="22"/>
        </w:rPr>
      </w:pPr>
      <w:r w:rsidRPr="00F31BC0">
        <w:rPr>
          <w:rFonts w:asciiTheme="minorHAnsi" w:hAnsiTheme="minorHAnsi" w:cstheme="minorHAnsi"/>
          <w:b/>
          <w:bCs/>
          <w:sz w:val="22"/>
          <w:szCs w:val="22"/>
          <w:u w:val="single"/>
        </w:rPr>
        <w:t>Summary:</w:t>
      </w:r>
      <w:r w:rsidRPr="00F31BC0">
        <w:rPr>
          <w:rFonts w:asciiTheme="minorHAnsi" w:hAnsiTheme="minorHAnsi" w:cstheme="minorHAnsi"/>
          <w:b/>
          <w:bCs/>
          <w:sz w:val="22"/>
          <w:szCs w:val="22"/>
        </w:rPr>
        <w:t xml:space="preserve"> </w:t>
      </w:r>
      <w:r w:rsidRPr="00F31BC0">
        <w:rPr>
          <w:rFonts w:asciiTheme="minorHAnsi" w:hAnsiTheme="minorHAnsi" w:cstheme="minorHAnsi"/>
          <w:sz w:val="22"/>
          <w:szCs w:val="22"/>
        </w:rPr>
        <w:t>Contributed to building and maintaining scalable healthcare applications, focusing on improving user experience and operational efficiency. Collaborated cross-functionally with product, design, and QA teams to deliver high-quality, secure, and compliant solutions in a fast-paced Agile environment.</w:t>
      </w:r>
    </w:p>
    <w:p w14:paraId="5BE9F461" w14:textId="77777777" w:rsidR="00F041A9" w:rsidRPr="00F31BC0" w:rsidRDefault="00F041A9" w:rsidP="00EA149E">
      <w:pPr>
        <w:jc w:val="both"/>
        <w:rPr>
          <w:rFonts w:asciiTheme="minorHAnsi" w:hAnsiTheme="minorHAnsi" w:cstheme="minorHAnsi"/>
          <w:b/>
          <w:sz w:val="22"/>
          <w:szCs w:val="22"/>
          <w:u w:val="single"/>
        </w:rPr>
      </w:pPr>
      <w:r w:rsidRPr="00F31BC0">
        <w:rPr>
          <w:rFonts w:asciiTheme="minorHAnsi" w:hAnsiTheme="minorHAnsi" w:cstheme="minorHAnsi"/>
          <w:b/>
          <w:sz w:val="22"/>
          <w:szCs w:val="22"/>
          <w:u w:val="single"/>
        </w:rPr>
        <w:t>Responsibilities:</w:t>
      </w:r>
    </w:p>
    <w:p w14:paraId="395111CB"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Subject Matter Expert (SME) for Power BI and worked on Microsoft Business Intelligence stack.</w:t>
      </w:r>
    </w:p>
    <w:p w14:paraId="76246971"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Design the Data Model for the current solution to make it centralized for the other line of businesses.</w:t>
      </w:r>
    </w:p>
    <w:p w14:paraId="6DEE05F0"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Databases, Data Mart Tables, Views, Stored Procedures, Triggers, Cluster/Non-Cluster Index, Unique/Check Constraints.</w:t>
      </w:r>
    </w:p>
    <w:p w14:paraId="5F66CBFC"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Written complex DAX functions like Aggregation functions, Counting functions, Logical Functions, Text and Date functions in SSAS tabular and Power BI.</w:t>
      </w:r>
    </w:p>
    <w:p w14:paraId="05AC6FDF" w14:textId="30218EB2"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Involved in implementing Key Performance Indicator (KPI) Objects in SSAS and Created </w:t>
      </w:r>
      <w:r w:rsidR="00F67997" w:rsidRPr="00F31BC0">
        <w:rPr>
          <w:rFonts w:asciiTheme="minorHAnsi" w:hAnsiTheme="minorHAnsi" w:cstheme="minorHAnsi"/>
          <w:sz w:val="22"/>
          <w:szCs w:val="22"/>
        </w:rPr>
        <w:t>calculat</w:t>
      </w:r>
      <w:r w:rsidR="00F67997">
        <w:rPr>
          <w:rFonts w:asciiTheme="minorHAnsi" w:hAnsiTheme="minorHAnsi" w:cstheme="minorHAnsi"/>
          <w:sz w:val="22"/>
          <w:szCs w:val="22"/>
        </w:rPr>
        <w:t>e</w:t>
      </w:r>
      <w:r w:rsidR="00A83E67">
        <w:rPr>
          <w:rFonts w:asciiTheme="minorHAnsi" w:hAnsiTheme="minorHAnsi" w:cstheme="minorHAnsi"/>
          <w:sz w:val="22"/>
          <w:szCs w:val="22"/>
        </w:rPr>
        <w:t>d</w:t>
      </w:r>
      <w:r w:rsidR="00F67997">
        <w:rPr>
          <w:rFonts w:asciiTheme="minorHAnsi" w:hAnsiTheme="minorHAnsi" w:cstheme="minorHAnsi"/>
          <w:sz w:val="22"/>
          <w:szCs w:val="22"/>
        </w:rPr>
        <w:t xml:space="preserve"> </w:t>
      </w:r>
      <w:r w:rsidRPr="00F31BC0">
        <w:rPr>
          <w:rFonts w:asciiTheme="minorHAnsi" w:hAnsiTheme="minorHAnsi" w:cstheme="minorHAnsi"/>
          <w:sz w:val="22"/>
          <w:szCs w:val="22"/>
        </w:rPr>
        <w:t>member in OLAP cube using MDX in SSAS.</w:t>
      </w:r>
    </w:p>
    <w:p w14:paraId="434C7203" w14:textId="77777777" w:rsidR="00F041A9"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Using SQL Server Integration Services (SSIS) as an ETL Tool, the data has Extracted, Transformed and Loaded (ETL) from Excel and Flat file to MS SQL Server. </w:t>
      </w:r>
    </w:p>
    <w:p w14:paraId="2AE8F9E0" w14:textId="3F8B368C" w:rsidR="00D71E5C" w:rsidRDefault="00D71E5C" w:rsidP="00EA149E">
      <w:pPr>
        <w:pStyle w:val="ListParagraph"/>
        <w:numPr>
          <w:ilvl w:val="0"/>
          <w:numId w:val="23"/>
        </w:numPr>
        <w:suppressAutoHyphens w:val="0"/>
        <w:overflowPunct/>
        <w:jc w:val="both"/>
        <w:rPr>
          <w:rFonts w:asciiTheme="minorHAnsi" w:hAnsiTheme="minorHAnsi" w:cstheme="minorHAnsi"/>
          <w:sz w:val="22"/>
          <w:szCs w:val="22"/>
        </w:rPr>
      </w:pPr>
      <w:r w:rsidRPr="00D71E5C">
        <w:rPr>
          <w:rFonts w:asciiTheme="minorHAnsi" w:hAnsiTheme="minorHAnsi" w:cstheme="minorHAnsi"/>
          <w:sz w:val="22"/>
          <w:szCs w:val="22"/>
        </w:rPr>
        <w:t>Developed complex SSIS packages integrating data from Oracle, SQL Server, and flat files, automating end-to-end workflows supporting enterprise reporting.</w:t>
      </w:r>
    </w:p>
    <w:p w14:paraId="69D258E4" w14:textId="12F8B422" w:rsidR="00D71E5C" w:rsidRDefault="00D71E5C" w:rsidP="00EA149E">
      <w:pPr>
        <w:pStyle w:val="ListParagraph"/>
        <w:numPr>
          <w:ilvl w:val="0"/>
          <w:numId w:val="23"/>
        </w:numPr>
        <w:suppressAutoHyphens w:val="0"/>
        <w:overflowPunct/>
        <w:jc w:val="both"/>
        <w:rPr>
          <w:rFonts w:asciiTheme="minorHAnsi" w:hAnsiTheme="minorHAnsi" w:cstheme="minorHAnsi"/>
          <w:sz w:val="22"/>
          <w:szCs w:val="22"/>
        </w:rPr>
      </w:pPr>
      <w:r w:rsidRPr="00D71E5C">
        <w:rPr>
          <w:rFonts w:asciiTheme="minorHAnsi" w:hAnsiTheme="minorHAnsi" w:cstheme="minorHAnsi"/>
          <w:sz w:val="22"/>
          <w:szCs w:val="22"/>
        </w:rPr>
        <w:t>Created and maintained SSRS dashboards with drill-down, matrix, and parameter-driven features to support business operations.</w:t>
      </w:r>
    </w:p>
    <w:p w14:paraId="1B803E65" w14:textId="794D94EE" w:rsidR="00780284" w:rsidRDefault="00780284" w:rsidP="00EA149E">
      <w:pPr>
        <w:pStyle w:val="ListParagraph"/>
        <w:numPr>
          <w:ilvl w:val="0"/>
          <w:numId w:val="23"/>
        </w:numPr>
        <w:suppressAutoHyphens w:val="0"/>
        <w:overflowPunct/>
        <w:jc w:val="both"/>
        <w:rPr>
          <w:rFonts w:asciiTheme="minorHAnsi" w:hAnsiTheme="minorHAnsi" w:cstheme="minorHAnsi"/>
          <w:sz w:val="22"/>
          <w:szCs w:val="22"/>
        </w:rPr>
      </w:pPr>
      <w:r w:rsidRPr="00780284">
        <w:rPr>
          <w:rFonts w:asciiTheme="minorHAnsi" w:hAnsiTheme="minorHAnsi" w:cstheme="minorHAnsi"/>
          <w:sz w:val="22"/>
          <w:szCs w:val="22"/>
        </w:rPr>
        <w:t>Created Python scripts to automate SSIS package execution, metadata extraction, and validation checks.</w:t>
      </w:r>
    </w:p>
    <w:p w14:paraId="750FE39D" w14:textId="5EA70303" w:rsidR="00780284" w:rsidRDefault="00780284" w:rsidP="00EA149E">
      <w:pPr>
        <w:pStyle w:val="ListParagraph"/>
        <w:numPr>
          <w:ilvl w:val="0"/>
          <w:numId w:val="23"/>
        </w:numPr>
        <w:suppressAutoHyphens w:val="0"/>
        <w:overflowPunct/>
        <w:jc w:val="both"/>
        <w:rPr>
          <w:rFonts w:asciiTheme="minorHAnsi" w:hAnsiTheme="minorHAnsi" w:cstheme="minorHAnsi"/>
          <w:sz w:val="22"/>
          <w:szCs w:val="22"/>
        </w:rPr>
      </w:pPr>
      <w:r w:rsidRPr="00780284">
        <w:rPr>
          <w:rFonts w:asciiTheme="minorHAnsi" w:hAnsiTheme="minorHAnsi" w:cstheme="minorHAnsi"/>
          <w:sz w:val="22"/>
          <w:szCs w:val="22"/>
        </w:rPr>
        <w:t>Performed data cleansing and preprocessing in Python to validate healthcare datasets before integration into SSIS pipelines.</w:t>
      </w:r>
    </w:p>
    <w:p w14:paraId="54413897" w14:textId="27A8D8D4" w:rsidR="00D71E5C" w:rsidRDefault="00D71E5C" w:rsidP="00EA149E">
      <w:pPr>
        <w:pStyle w:val="ListParagraph"/>
        <w:numPr>
          <w:ilvl w:val="0"/>
          <w:numId w:val="23"/>
        </w:numPr>
        <w:suppressAutoHyphens w:val="0"/>
        <w:overflowPunct/>
        <w:jc w:val="both"/>
        <w:rPr>
          <w:rFonts w:asciiTheme="minorHAnsi" w:hAnsiTheme="minorHAnsi" w:cstheme="minorHAnsi"/>
          <w:sz w:val="22"/>
          <w:szCs w:val="22"/>
        </w:rPr>
      </w:pPr>
      <w:r w:rsidRPr="00D71E5C">
        <w:rPr>
          <w:rFonts w:asciiTheme="minorHAnsi" w:hAnsiTheme="minorHAnsi" w:cstheme="minorHAnsi"/>
          <w:sz w:val="22"/>
          <w:szCs w:val="22"/>
        </w:rPr>
        <w:t>Collaborated closely with business analysts and SMEs to define ETL requirements, validation rules, and acceptance criteria.</w:t>
      </w:r>
    </w:p>
    <w:p w14:paraId="46EED913" w14:textId="1BCBAD9D" w:rsidR="00D71E5C" w:rsidRPr="00F31BC0" w:rsidRDefault="00D71E5C" w:rsidP="00EA149E">
      <w:pPr>
        <w:pStyle w:val="ListParagraph"/>
        <w:numPr>
          <w:ilvl w:val="0"/>
          <w:numId w:val="23"/>
        </w:numPr>
        <w:suppressAutoHyphens w:val="0"/>
        <w:overflowPunct/>
        <w:jc w:val="both"/>
        <w:rPr>
          <w:rFonts w:asciiTheme="minorHAnsi" w:hAnsiTheme="minorHAnsi" w:cstheme="minorHAnsi"/>
          <w:sz w:val="22"/>
          <w:szCs w:val="22"/>
        </w:rPr>
      </w:pPr>
      <w:r w:rsidRPr="00D71E5C">
        <w:rPr>
          <w:rFonts w:asciiTheme="minorHAnsi" w:hAnsiTheme="minorHAnsi" w:cstheme="minorHAnsi"/>
          <w:sz w:val="22"/>
          <w:szCs w:val="22"/>
        </w:rPr>
        <w:t>Optimized SSIS workflows using logging, checkpoints, error handling, and package configurations for scalable ETL execution.</w:t>
      </w:r>
    </w:p>
    <w:p w14:paraId="66BEB92D"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Datasets using different data sources like Microsoft SQL Server, Microsoft Azure and Excel.</w:t>
      </w:r>
    </w:p>
    <w:p w14:paraId="3DD2D641"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Maintained &amp; scheduled various reports in SSRS like Tabular Reports, Matrix Reports, Parameterized Reports, Sub reports, Cross Tabs, Drill down reports using SSRS.</w:t>
      </w:r>
    </w:p>
    <w:p w14:paraId="5C724C76"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 various ETL packages to extract, validate, transform and load data from the source systems to the target databases incorporating complex business logic.</w:t>
      </w:r>
    </w:p>
    <w:p w14:paraId="27EC2455"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Implemented Data security (Row level security) on Dataset and Reports in Power BI. </w:t>
      </w:r>
    </w:p>
    <w:p w14:paraId="293AA613"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Managing SQL servers by performing DBA tasks like Database Backup/Restore and by creating maintenance plans like Daily backup, check DB and weekly rebuild and scheduling jobs on daily/weekly basis. Monitoring Event Viewer, SQL Error logs for errors. </w:t>
      </w:r>
    </w:p>
    <w:p w14:paraId="4A01EE89" w14:textId="77777777" w:rsidR="00F041A9"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Responsible for Scheduling jobs for weekly, daily data refresh on different Power BI reports. </w:t>
      </w:r>
    </w:p>
    <w:p w14:paraId="783CDEF6" w14:textId="0B95E804" w:rsidR="007800AF" w:rsidRDefault="007800AF" w:rsidP="00EA149E">
      <w:pPr>
        <w:pStyle w:val="ListParagraph"/>
        <w:numPr>
          <w:ilvl w:val="0"/>
          <w:numId w:val="23"/>
        </w:numPr>
        <w:suppressAutoHyphens w:val="0"/>
        <w:overflowPunct/>
        <w:jc w:val="both"/>
        <w:rPr>
          <w:rFonts w:asciiTheme="minorHAnsi" w:hAnsiTheme="minorHAnsi" w:cstheme="minorHAnsi"/>
          <w:sz w:val="22"/>
          <w:szCs w:val="22"/>
        </w:rPr>
      </w:pPr>
      <w:r w:rsidRPr="007800AF">
        <w:rPr>
          <w:rFonts w:asciiTheme="minorHAnsi" w:hAnsiTheme="minorHAnsi" w:cstheme="minorHAnsi"/>
          <w:sz w:val="22"/>
          <w:szCs w:val="22"/>
        </w:rPr>
        <w:lastRenderedPageBreak/>
        <w:t>Guided business users in adopting BI tools by delivering training, documentation, and visualization best practices for Power BI.</w:t>
      </w:r>
    </w:p>
    <w:p w14:paraId="1A62F2CD" w14:textId="754D86BA" w:rsidR="007800AF" w:rsidRDefault="007800AF" w:rsidP="00EA149E">
      <w:pPr>
        <w:pStyle w:val="ListParagraph"/>
        <w:numPr>
          <w:ilvl w:val="0"/>
          <w:numId w:val="23"/>
        </w:numPr>
        <w:suppressAutoHyphens w:val="0"/>
        <w:overflowPunct/>
        <w:jc w:val="both"/>
        <w:rPr>
          <w:rFonts w:asciiTheme="minorHAnsi" w:hAnsiTheme="minorHAnsi" w:cstheme="minorHAnsi"/>
          <w:sz w:val="22"/>
          <w:szCs w:val="22"/>
        </w:rPr>
      </w:pPr>
      <w:r w:rsidRPr="007800AF">
        <w:rPr>
          <w:rFonts w:asciiTheme="minorHAnsi" w:hAnsiTheme="minorHAnsi" w:cstheme="minorHAnsi"/>
          <w:sz w:val="22"/>
          <w:szCs w:val="22"/>
        </w:rPr>
        <w:t>Translated complex healthcare datasets into intuitive dashboards, KPI scorecards, and data stories that improved operational visibility.</w:t>
      </w:r>
    </w:p>
    <w:p w14:paraId="6EE6B055" w14:textId="1F24FBD4" w:rsidR="007800AF" w:rsidRPr="00F31BC0" w:rsidRDefault="007800AF" w:rsidP="00EA149E">
      <w:pPr>
        <w:pStyle w:val="ListParagraph"/>
        <w:numPr>
          <w:ilvl w:val="0"/>
          <w:numId w:val="23"/>
        </w:numPr>
        <w:suppressAutoHyphens w:val="0"/>
        <w:overflowPunct/>
        <w:jc w:val="both"/>
        <w:rPr>
          <w:rFonts w:asciiTheme="minorHAnsi" w:hAnsiTheme="minorHAnsi" w:cstheme="minorHAnsi"/>
          <w:sz w:val="22"/>
          <w:szCs w:val="22"/>
        </w:rPr>
      </w:pPr>
      <w:r w:rsidRPr="007800AF">
        <w:rPr>
          <w:rFonts w:asciiTheme="minorHAnsi" w:hAnsiTheme="minorHAnsi" w:cstheme="minorHAnsi"/>
          <w:sz w:val="22"/>
          <w:szCs w:val="22"/>
        </w:rPr>
        <w:t>Contributed to BI governance through consistent design standards, naming conventions, and report validation procedures.</w:t>
      </w:r>
    </w:p>
    <w:p w14:paraId="4728CA1F"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Responsible for coding SSIS processes to import data into the Data Warehouse from different source types such as Excel spreadsheets, Flat Files and OLEDB Sources (SQL Server, Oracle, DB2 etc.).</w:t>
      </w:r>
    </w:p>
    <w:p w14:paraId="02DEE4A0"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Designed a Power BI Data Model with multiple Fact Tables and Dimensions depending on the business requirements. </w:t>
      </w:r>
    </w:p>
    <w:p w14:paraId="3BF58E0A"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Designed the user interface screens and implemented application logic under the Microsoft .NET framework using C# to use .NET features powered with CLR.</w:t>
      </w:r>
    </w:p>
    <w:p w14:paraId="5656ED26"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Created complicated DAX measures in the Power BI reports as per the requirements of the Business Users. </w:t>
      </w:r>
    </w:p>
    <w:p w14:paraId="5FD4C1A4"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SSIS packages with complicated transformations like Lookup, Derived Column, Condition Split, Multicast, Sort, Union All, Cache Transform, and Conditional Split, Fuzzy Lookups, Checksum, Conditional Splits and Event Handlers, Error Handlers etc.</w:t>
      </w:r>
    </w:p>
    <w:p w14:paraId="00158D92"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Worked on Power BI, Power Pivot and Power View to visualize reports. </w:t>
      </w:r>
    </w:p>
    <w:p w14:paraId="55E4B71C" w14:textId="691D9D1F"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Understanding the existing data and </w:t>
      </w:r>
      <w:r w:rsidR="00F67997" w:rsidRPr="00F31BC0">
        <w:rPr>
          <w:rFonts w:asciiTheme="minorHAnsi" w:hAnsiTheme="minorHAnsi" w:cstheme="minorHAnsi"/>
          <w:sz w:val="22"/>
          <w:szCs w:val="22"/>
        </w:rPr>
        <w:t>creating</w:t>
      </w:r>
      <w:r w:rsidRPr="00F31BC0">
        <w:rPr>
          <w:rFonts w:asciiTheme="minorHAnsi" w:hAnsiTheme="minorHAnsi" w:cstheme="minorHAnsi"/>
          <w:sz w:val="22"/>
          <w:szCs w:val="22"/>
        </w:rPr>
        <w:t xml:space="preserve"> the required data models for </w:t>
      </w:r>
      <w:r w:rsidR="00A83E67" w:rsidRPr="00F31BC0">
        <w:rPr>
          <w:rFonts w:asciiTheme="minorHAnsi" w:hAnsiTheme="minorHAnsi" w:cstheme="minorHAnsi"/>
          <w:sz w:val="22"/>
          <w:szCs w:val="22"/>
        </w:rPr>
        <w:t>development</w:t>
      </w:r>
      <w:r w:rsidRPr="00F31BC0">
        <w:rPr>
          <w:rFonts w:asciiTheme="minorHAnsi" w:hAnsiTheme="minorHAnsi" w:cstheme="minorHAnsi"/>
          <w:sz w:val="22"/>
          <w:szCs w:val="22"/>
        </w:rPr>
        <w:t>.</w:t>
      </w:r>
    </w:p>
    <w:p w14:paraId="4251994C"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Involved in complete SSIS life cycle in creating SSIS packages, building, deploying and executing the packages in all the environments.</w:t>
      </w:r>
    </w:p>
    <w:p w14:paraId="4F72BDD8"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Designed SSIS packages to transfer </w:t>
      </w:r>
      <w:proofErr w:type="gramStart"/>
      <w:r w:rsidRPr="00F31BC0">
        <w:rPr>
          <w:rFonts w:asciiTheme="minorHAnsi" w:hAnsiTheme="minorHAnsi" w:cstheme="minorHAnsi"/>
          <w:sz w:val="22"/>
          <w:szCs w:val="22"/>
        </w:rPr>
        <w:t>the data</w:t>
      </w:r>
      <w:proofErr w:type="gramEnd"/>
      <w:r w:rsidRPr="00F31BC0">
        <w:rPr>
          <w:rFonts w:asciiTheme="minorHAnsi" w:hAnsiTheme="minorHAnsi" w:cstheme="minorHAnsi"/>
          <w:sz w:val="22"/>
          <w:szCs w:val="22"/>
        </w:rPr>
        <w:t xml:space="preserve"> from flat files, Access database and excel documents to the Staging Area in SQL Server 2016. </w:t>
      </w:r>
    </w:p>
    <w:p w14:paraId="7FE9DB03"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Developed VB.NET and C# application to load data from multiple excel files.</w:t>
      </w:r>
    </w:p>
    <w:p w14:paraId="4983F03C"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Developed master ETL packages for loading and migrating historical data from Legacy system into D/W. </w:t>
      </w:r>
    </w:p>
    <w:p w14:paraId="65A40815"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Developed SSIS packages using looping, data formatting, check points, error handling, email notification etc. </w:t>
      </w:r>
    </w:p>
    <w:p w14:paraId="60D7091C"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Create and optimize complex T-SQL queries and stored procedures to encapsulate reporting logic. </w:t>
      </w:r>
    </w:p>
    <w:p w14:paraId="34855E33"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Scheduled reports for daily, weekly, monthly reports for executives, Business analyst and customer representatives for various categories and regions based on business needs using SQL Server Reporting services (SSRS).</w:t>
      </w:r>
    </w:p>
    <w:p w14:paraId="7B7B9AFF"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Optimized SSRS reports with snapshots, caches, execution log views, embedded queries and stored procedures.</w:t>
      </w:r>
    </w:p>
    <w:p w14:paraId="4FF62BFC"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Involved in Data scrubbing/Cleansing/validating/Translating, and scheduling SSIS packages.  </w:t>
      </w:r>
    </w:p>
    <w:p w14:paraId="32024C6C" w14:textId="77777777" w:rsidR="00F041A9" w:rsidRDefault="00F041A9" w:rsidP="00EA149E">
      <w:pPr>
        <w:jc w:val="both"/>
        <w:rPr>
          <w:rFonts w:asciiTheme="minorHAnsi" w:hAnsiTheme="minorHAnsi" w:cstheme="minorHAnsi"/>
          <w:sz w:val="22"/>
          <w:szCs w:val="22"/>
        </w:rPr>
      </w:pPr>
      <w:r w:rsidRPr="00F31BC0">
        <w:rPr>
          <w:rFonts w:asciiTheme="minorHAnsi" w:hAnsiTheme="minorHAnsi" w:cstheme="minorHAnsi"/>
          <w:b/>
          <w:bCs/>
          <w:sz w:val="22"/>
          <w:szCs w:val="22"/>
          <w:u w:val="single"/>
        </w:rPr>
        <w:t>Environment:</w:t>
      </w:r>
      <w:r w:rsidRPr="00F31BC0">
        <w:rPr>
          <w:rFonts w:asciiTheme="minorHAnsi" w:hAnsiTheme="minorHAnsi" w:cstheme="minorHAnsi"/>
          <w:sz w:val="22"/>
          <w:szCs w:val="22"/>
        </w:rPr>
        <w:t xml:space="preserve"> SQL Server 2008R2/2012 Reporting Services (SSRS), Integration Services (SSIS), Analysis Services (SSAS), DTS, Power BI, Erwin, Auto Sys Scheduler, Informatica Power Center 9x, Tableau Desktop 9.x, Informatica Power Center 8.6, Oracle 9i/8i, T-SQL, MDX, Windows 95/NT/2000/2003, XML, MS Excel and MS Access.</w:t>
      </w:r>
    </w:p>
    <w:p w14:paraId="3F79E87E" w14:textId="77777777" w:rsidR="004B54C0" w:rsidRDefault="004B54C0" w:rsidP="00EA149E">
      <w:pPr>
        <w:jc w:val="both"/>
        <w:rPr>
          <w:rFonts w:asciiTheme="minorHAnsi" w:hAnsiTheme="minorHAnsi" w:cstheme="minorHAnsi"/>
          <w:sz w:val="22"/>
          <w:szCs w:val="22"/>
        </w:rPr>
      </w:pPr>
    </w:p>
    <w:p w14:paraId="0CD5B9E4" w14:textId="02CB643C" w:rsidR="004B54C0" w:rsidRDefault="004B54C0" w:rsidP="00EA149E">
      <w:pPr>
        <w:jc w:val="both"/>
        <w:rPr>
          <w:rFonts w:asciiTheme="minorHAnsi" w:hAnsiTheme="minorHAnsi" w:cstheme="minorHAnsi"/>
          <w:b/>
          <w:bCs/>
          <w:sz w:val="22"/>
          <w:szCs w:val="22"/>
        </w:rPr>
      </w:pPr>
      <w:r w:rsidRPr="004B54C0">
        <w:rPr>
          <w:rFonts w:asciiTheme="minorHAnsi" w:hAnsiTheme="minorHAnsi" w:cstheme="minorHAnsi"/>
          <w:b/>
          <w:bCs/>
          <w:sz w:val="22"/>
          <w:szCs w:val="22"/>
        </w:rPr>
        <w:t>Allied Infosoft</w:t>
      </w:r>
      <w:r>
        <w:rPr>
          <w:rFonts w:asciiTheme="minorHAnsi" w:hAnsiTheme="minorHAnsi" w:cstheme="minorHAnsi"/>
          <w:b/>
          <w:bCs/>
          <w:sz w:val="22"/>
          <w:szCs w:val="22"/>
        </w:rPr>
        <w:t>, India</w:t>
      </w:r>
      <w:r w:rsidR="00945ECF">
        <w:rPr>
          <w:rFonts w:asciiTheme="minorHAnsi" w:hAnsiTheme="minorHAnsi" w:cstheme="minorHAnsi"/>
          <w:b/>
          <w:bCs/>
          <w:sz w:val="22"/>
          <w:szCs w:val="22"/>
        </w:rPr>
        <w:t xml:space="preserve"> </w:t>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t>April 2019 – September 2020</w:t>
      </w:r>
    </w:p>
    <w:p w14:paraId="1AB72C59" w14:textId="7B607000" w:rsidR="004B54C0" w:rsidRDefault="004B54C0" w:rsidP="00EA149E">
      <w:pPr>
        <w:jc w:val="both"/>
        <w:rPr>
          <w:rFonts w:asciiTheme="minorHAnsi" w:hAnsiTheme="minorHAnsi" w:cstheme="minorHAnsi"/>
          <w:b/>
          <w:bCs/>
          <w:sz w:val="22"/>
          <w:szCs w:val="22"/>
        </w:rPr>
      </w:pPr>
      <w:r w:rsidRPr="004B54C0">
        <w:rPr>
          <w:rFonts w:asciiTheme="minorHAnsi" w:hAnsiTheme="minorHAnsi" w:cstheme="minorHAnsi"/>
          <w:b/>
          <w:bCs/>
          <w:sz w:val="22"/>
          <w:szCs w:val="22"/>
        </w:rPr>
        <w:t>Data Analyst</w:t>
      </w:r>
      <w:r w:rsidR="008A1F6B">
        <w:rPr>
          <w:rFonts w:asciiTheme="minorHAnsi" w:hAnsiTheme="minorHAnsi" w:cstheme="minorHAnsi"/>
          <w:b/>
          <w:bCs/>
          <w:sz w:val="22"/>
          <w:szCs w:val="22"/>
        </w:rPr>
        <w:tab/>
      </w:r>
      <w:r w:rsidR="008A1F6B">
        <w:rPr>
          <w:rFonts w:asciiTheme="minorHAnsi" w:hAnsiTheme="minorHAnsi" w:cstheme="minorHAnsi"/>
          <w:b/>
          <w:bCs/>
          <w:sz w:val="22"/>
          <w:szCs w:val="22"/>
        </w:rPr>
        <w:tab/>
      </w:r>
      <w:r w:rsidR="008A1F6B">
        <w:rPr>
          <w:rFonts w:asciiTheme="minorHAnsi" w:hAnsiTheme="minorHAnsi" w:cstheme="minorHAnsi"/>
          <w:b/>
          <w:bCs/>
          <w:sz w:val="22"/>
          <w:szCs w:val="22"/>
        </w:rPr>
        <w:tab/>
      </w:r>
      <w:r w:rsidR="008A1F6B">
        <w:rPr>
          <w:rFonts w:asciiTheme="minorHAnsi" w:hAnsiTheme="minorHAnsi" w:cstheme="minorHAnsi"/>
          <w:b/>
          <w:bCs/>
          <w:sz w:val="22"/>
          <w:szCs w:val="22"/>
        </w:rPr>
        <w:tab/>
      </w:r>
      <w:r w:rsidR="008A1F6B">
        <w:rPr>
          <w:rFonts w:asciiTheme="minorHAnsi" w:hAnsiTheme="minorHAnsi" w:cstheme="minorHAnsi"/>
          <w:b/>
          <w:bCs/>
          <w:sz w:val="22"/>
          <w:szCs w:val="22"/>
        </w:rPr>
        <w:tab/>
      </w:r>
      <w:r w:rsidR="008A1F6B">
        <w:rPr>
          <w:rFonts w:asciiTheme="minorHAnsi" w:hAnsiTheme="minorHAnsi" w:cstheme="minorHAnsi"/>
          <w:b/>
          <w:bCs/>
          <w:sz w:val="22"/>
          <w:szCs w:val="22"/>
        </w:rPr>
        <w:tab/>
      </w:r>
      <w:r w:rsidR="008A1F6B">
        <w:rPr>
          <w:rFonts w:asciiTheme="minorHAnsi" w:hAnsiTheme="minorHAnsi" w:cstheme="minorHAnsi"/>
          <w:b/>
          <w:bCs/>
          <w:sz w:val="22"/>
          <w:szCs w:val="22"/>
        </w:rPr>
        <w:tab/>
      </w:r>
      <w:r w:rsidR="008A1F6B">
        <w:rPr>
          <w:rFonts w:asciiTheme="minorHAnsi" w:hAnsiTheme="minorHAnsi" w:cstheme="minorHAnsi"/>
          <w:b/>
          <w:bCs/>
          <w:sz w:val="22"/>
          <w:szCs w:val="22"/>
        </w:rPr>
        <w:tab/>
      </w:r>
      <w:r w:rsidR="00A83E67">
        <w:rPr>
          <w:rFonts w:asciiTheme="minorHAnsi" w:hAnsiTheme="minorHAnsi" w:cstheme="minorHAnsi"/>
          <w:b/>
          <w:bCs/>
          <w:sz w:val="22"/>
          <w:szCs w:val="22"/>
        </w:rPr>
        <w:t xml:space="preserve">                               </w:t>
      </w:r>
    </w:p>
    <w:p w14:paraId="5C8E30EC" w14:textId="15DB1576" w:rsidR="004B54C0" w:rsidRPr="009F3D0B" w:rsidRDefault="004B54C0" w:rsidP="00EA149E">
      <w:pPr>
        <w:jc w:val="both"/>
        <w:rPr>
          <w:rFonts w:asciiTheme="minorHAnsi" w:hAnsiTheme="minorHAnsi" w:cstheme="minorHAnsi"/>
          <w:b/>
          <w:bCs/>
          <w:sz w:val="22"/>
          <w:szCs w:val="22"/>
        </w:rPr>
      </w:pPr>
      <w:r w:rsidRPr="009F3D0B">
        <w:rPr>
          <w:rFonts w:asciiTheme="minorHAnsi" w:hAnsiTheme="minorHAnsi" w:cstheme="minorHAnsi"/>
          <w:b/>
          <w:bCs/>
          <w:sz w:val="22"/>
          <w:szCs w:val="22"/>
        </w:rPr>
        <w:t>Responsibilities:</w:t>
      </w:r>
    </w:p>
    <w:p w14:paraId="55F7A4E0" w14:textId="63C87FEC" w:rsidR="004B54C0" w:rsidRPr="00094F88" w:rsidRDefault="004B54C0" w:rsidP="00EA149E">
      <w:pPr>
        <w:pStyle w:val="ListParagraph"/>
        <w:numPr>
          <w:ilvl w:val="0"/>
          <w:numId w:val="25"/>
        </w:numPr>
        <w:jc w:val="both"/>
        <w:rPr>
          <w:rFonts w:asciiTheme="minorHAnsi" w:hAnsiTheme="minorHAnsi" w:cstheme="minorHAnsi"/>
          <w:sz w:val="22"/>
          <w:szCs w:val="22"/>
        </w:rPr>
      </w:pPr>
      <w:r w:rsidRPr="00094F88">
        <w:rPr>
          <w:rFonts w:asciiTheme="minorHAnsi" w:hAnsiTheme="minorHAnsi" w:cstheme="minorHAnsi"/>
          <w:sz w:val="22"/>
          <w:szCs w:val="22"/>
        </w:rPr>
        <w:t>Designed and developed ETL mappings using Informatica PowerCenter components such as Source Analyzer, Mapping Designer, Mapplet Designer, Workflow Manager, and Monitor.</w:t>
      </w:r>
    </w:p>
    <w:p w14:paraId="187D08BC" w14:textId="07DB7CC2" w:rsidR="004B54C0"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Translated business requirements into detailed ETL technical specifications.</w:t>
      </w:r>
    </w:p>
    <w:p w14:paraId="6480BB12" w14:textId="3179867E" w:rsidR="00D71E5C" w:rsidRDefault="00D71E5C" w:rsidP="00EA149E">
      <w:pPr>
        <w:pStyle w:val="ListParagraph"/>
        <w:numPr>
          <w:ilvl w:val="0"/>
          <w:numId w:val="23"/>
        </w:numPr>
        <w:jc w:val="both"/>
        <w:rPr>
          <w:rFonts w:asciiTheme="minorHAnsi" w:hAnsiTheme="minorHAnsi" w:cstheme="minorHAnsi"/>
          <w:sz w:val="22"/>
          <w:szCs w:val="22"/>
        </w:rPr>
      </w:pPr>
      <w:r w:rsidRPr="00D71E5C">
        <w:rPr>
          <w:rFonts w:asciiTheme="minorHAnsi" w:hAnsiTheme="minorHAnsi" w:cstheme="minorHAnsi"/>
          <w:sz w:val="22"/>
          <w:szCs w:val="22"/>
        </w:rPr>
        <w:t>Documented ETL mappings, workflows, and transformation logic to support SDLC phases and future enhancements.</w:t>
      </w:r>
    </w:p>
    <w:p w14:paraId="10A0460D" w14:textId="3EF0CB4D" w:rsidR="00D71E5C" w:rsidRDefault="00810590" w:rsidP="00EA149E">
      <w:pPr>
        <w:pStyle w:val="ListParagraph"/>
        <w:numPr>
          <w:ilvl w:val="0"/>
          <w:numId w:val="23"/>
        </w:numPr>
        <w:jc w:val="both"/>
        <w:rPr>
          <w:rFonts w:asciiTheme="minorHAnsi" w:hAnsiTheme="minorHAnsi" w:cstheme="minorHAnsi"/>
          <w:sz w:val="22"/>
          <w:szCs w:val="22"/>
        </w:rPr>
      </w:pPr>
      <w:r w:rsidRPr="00810590">
        <w:rPr>
          <w:rFonts w:asciiTheme="minorHAnsi" w:hAnsiTheme="minorHAnsi" w:cstheme="minorHAnsi"/>
          <w:sz w:val="22"/>
          <w:szCs w:val="22"/>
        </w:rPr>
        <w:t>Participated in requirements gathering sessions with business stakeholders to translate needs into ETL specifications.</w:t>
      </w:r>
    </w:p>
    <w:p w14:paraId="3F464971" w14:textId="43A53F57" w:rsidR="00810590" w:rsidRPr="00094F88" w:rsidRDefault="00810590" w:rsidP="00EA149E">
      <w:pPr>
        <w:pStyle w:val="ListParagraph"/>
        <w:numPr>
          <w:ilvl w:val="0"/>
          <w:numId w:val="23"/>
        </w:numPr>
        <w:jc w:val="both"/>
        <w:rPr>
          <w:rFonts w:asciiTheme="minorHAnsi" w:hAnsiTheme="minorHAnsi" w:cstheme="minorHAnsi"/>
          <w:sz w:val="22"/>
          <w:szCs w:val="22"/>
        </w:rPr>
      </w:pPr>
      <w:r w:rsidRPr="00810590">
        <w:rPr>
          <w:rFonts w:asciiTheme="minorHAnsi" w:hAnsiTheme="minorHAnsi" w:cstheme="minorHAnsi"/>
          <w:sz w:val="22"/>
          <w:szCs w:val="22"/>
        </w:rPr>
        <w:t>Performed performance tuning of Oracle SQL queries, PL/SQL procedures, and Informatica mappings to optimize load windows.</w:t>
      </w:r>
    </w:p>
    <w:p w14:paraId="0FC4C23B" w14:textId="69A733B2"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Built and maintained ETL workflows and session tasks, leveraging mapping and session parameters.</w:t>
      </w:r>
    </w:p>
    <w:p w14:paraId="0A5C122D" w14:textId="123EAA21"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 xml:space="preserve">Extracted and transformed data from diverse sources including Oracle, Siebel CRM, SAP, Agile, and flat files into Oracle </w:t>
      </w:r>
      <w:r w:rsidR="00094F88" w:rsidRPr="00094F88">
        <w:rPr>
          <w:rFonts w:asciiTheme="minorHAnsi" w:hAnsiTheme="minorHAnsi" w:cstheme="minorHAnsi"/>
          <w:sz w:val="22"/>
          <w:szCs w:val="22"/>
        </w:rPr>
        <w:t xml:space="preserve">   </w:t>
      </w:r>
      <w:r w:rsidRPr="00094F88">
        <w:rPr>
          <w:rFonts w:asciiTheme="minorHAnsi" w:hAnsiTheme="minorHAnsi" w:cstheme="minorHAnsi"/>
          <w:sz w:val="22"/>
          <w:szCs w:val="22"/>
        </w:rPr>
        <w:t>data warehouse.</w:t>
      </w:r>
    </w:p>
    <w:p w14:paraId="0931F96E" w14:textId="7DB41C5D"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Implemented complex transformations like Joiner, Aggregator, Update Strategy, Rank, Router, Lookup (connected &amp; unconnected), Sequence Generator, Filter, Sorter, and Stored Procedure.</w:t>
      </w:r>
    </w:p>
    <w:p w14:paraId="5D3AA376" w14:textId="114BDD31"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Developed reusable transformations and mapplets to optimize ETL processes.</w:t>
      </w:r>
    </w:p>
    <w:p w14:paraId="2D9DD00B" w14:textId="718F77B1"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Applied data cleansing logic to ensure data quality within the warehouse.</w:t>
      </w:r>
    </w:p>
    <w:p w14:paraId="1A42F83C" w14:textId="7F4F379B"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Created and maintained Slowly Changing Dimension (SCD) Type I, II, and III mappings.</w:t>
      </w:r>
    </w:p>
    <w:p w14:paraId="1639DF28" w14:textId="16027AD2"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Scheduled ETL jobs using Control-M scheduler.</w:t>
      </w:r>
    </w:p>
    <w:p w14:paraId="4532AE57" w14:textId="6C27EF69"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lastRenderedPageBreak/>
        <w:t>Conducted debugging, performance tuning, and optimization of mappings, sessions, and database objects.</w:t>
      </w:r>
    </w:p>
    <w:p w14:paraId="44570AE9" w14:textId="154AE362"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Provided production support and issue resolution for ETL processes.</w:t>
      </w:r>
    </w:p>
    <w:p w14:paraId="5A4A552D" w14:textId="61C9FE1D"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Executed deployment and environment migration plans.</w:t>
      </w:r>
    </w:p>
    <w:p w14:paraId="70B27297" w14:textId="584CEFFC" w:rsidR="004B54C0" w:rsidRPr="004B54C0" w:rsidRDefault="004B54C0" w:rsidP="00EA149E">
      <w:pPr>
        <w:jc w:val="both"/>
        <w:rPr>
          <w:rFonts w:asciiTheme="minorHAnsi" w:hAnsiTheme="minorHAnsi" w:cstheme="minorHAnsi"/>
          <w:sz w:val="22"/>
          <w:szCs w:val="22"/>
        </w:rPr>
      </w:pPr>
      <w:r w:rsidRPr="004B54C0">
        <w:rPr>
          <w:rFonts w:asciiTheme="minorHAnsi" w:hAnsiTheme="minorHAnsi" w:cstheme="minorHAnsi"/>
          <w:sz w:val="22"/>
          <w:szCs w:val="22"/>
        </w:rPr>
        <w:t>•</w:t>
      </w:r>
      <w:r w:rsidR="00094F88">
        <w:rPr>
          <w:rFonts w:asciiTheme="minorHAnsi" w:hAnsiTheme="minorHAnsi" w:cstheme="minorHAnsi"/>
          <w:sz w:val="22"/>
          <w:szCs w:val="22"/>
        </w:rPr>
        <w:t xml:space="preserve">    </w:t>
      </w:r>
      <w:r w:rsidRPr="004B54C0">
        <w:rPr>
          <w:rFonts w:asciiTheme="minorHAnsi" w:hAnsiTheme="minorHAnsi" w:cstheme="minorHAnsi"/>
          <w:sz w:val="22"/>
          <w:szCs w:val="22"/>
        </w:rPr>
        <w:t>Developed data cleanup procedures and executed rigorous test plans to validate ETL accuracy.</w:t>
      </w:r>
    </w:p>
    <w:p w14:paraId="08E3037E" w14:textId="5637CDDA" w:rsidR="004B54C0" w:rsidRPr="004B54C0" w:rsidRDefault="004B54C0" w:rsidP="00EA149E">
      <w:pPr>
        <w:jc w:val="both"/>
        <w:rPr>
          <w:rFonts w:asciiTheme="minorHAnsi" w:hAnsiTheme="minorHAnsi" w:cstheme="minorHAnsi"/>
          <w:sz w:val="22"/>
          <w:szCs w:val="22"/>
        </w:rPr>
      </w:pPr>
      <w:r w:rsidRPr="004B54C0">
        <w:rPr>
          <w:rFonts w:asciiTheme="minorHAnsi" w:hAnsiTheme="minorHAnsi" w:cstheme="minorHAnsi"/>
          <w:sz w:val="22"/>
          <w:szCs w:val="22"/>
        </w:rPr>
        <w:t>•</w:t>
      </w:r>
      <w:r w:rsidR="00094F88">
        <w:rPr>
          <w:rFonts w:asciiTheme="minorHAnsi" w:hAnsiTheme="minorHAnsi" w:cstheme="minorHAnsi"/>
          <w:sz w:val="22"/>
          <w:szCs w:val="22"/>
        </w:rPr>
        <w:t xml:space="preserve">    </w:t>
      </w:r>
      <w:r w:rsidRPr="004B54C0">
        <w:rPr>
          <w:rFonts w:asciiTheme="minorHAnsi" w:hAnsiTheme="minorHAnsi" w:cstheme="minorHAnsi"/>
          <w:sz w:val="22"/>
          <w:szCs w:val="22"/>
        </w:rPr>
        <w:t>Managed large data volumes with backup and recovery strategies.</w:t>
      </w:r>
    </w:p>
    <w:p w14:paraId="6764C7CA" w14:textId="77777777" w:rsidR="002E69CF" w:rsidRDefault="004B54C0" w:rsidP="00EA149E">
      <w:pPr>
        <w:jc w:val="both"/>
        <w:rPr>
          <w:rFonts w:asciiTheme="minorHAnsi" w:hAnsiTheme="minorHAnsi" w:cstheme="minorHAnsi"/>
          <w:sz w:val="22"/>
          <w:szCs w:val="22"/>
        </w:rPr>
      </w:pPr>
      <w:r w:rsidRPr="004B54C0">
        <w:rPr>
          <w:rFonts w:asciiTheme="minorHAnsi" w:hAnsiTheme="minorHAnsi" w:cstheme="minorHAnsi"/>
          <w:sz w:val="22"/>
          <w:szCs w:val="22"/>
        </w:rPr>
        <w:t>•</w:t>
      </w:r>
      <w:r w:rsidR="00094F88">
        <w:rPr>
          <w:rFonts w:asciiTheme="minorHAnsi" w:hAnsiTheme="minorHAnsi" w:cstheme="minorHAnsi"/>
          <w:sz w:val="22"/>
          <w:szCs w:val="22"/>
        </w:rPr>
        <w:t xml:space="preserve">    </w:t>
      </w:r>
      <w:r w:rsidRPr="004B54C0">
        <w:rPr>
          <w:rFonts w:asciiTheme="minorHAnsi" w:hAnsiTheme="minorHAnsi" w:cstheme="minorHAnsi"/>
          <w:sz w:val="22"/>
          <w:szCs w:val="22"/>
        </w:rPr>
        <w:t>Participated in database design, including entity-relationship and dimensional modeling (star and snowflake schemas</w:t>
      </w:r>
    </w:p>
    <w:p w14:paraId="2216B351" w14:textId="11C5C1D6" w:rsidR="00F041A9" w:rsidRPr="00A83E67" w:rsidRDefault="004B54C0" w:rsidP="00EA149E">
      <w:pPr>
        <w:jc w:val="both"/>
        <w:rPr>
          <w:rFonts w:asciiTheme="minorHAnsi" w:hAnsiTheme="minorHAnsi" w:cstheme="minorHAnsi"/>
          <w:sz w:val="22"/>
          <w:szCs w:val="22"/>
        </w:rPr>
      </w:pPr>
      <w:r w:rsidRPr="004B54C0">
        <w:rPr>
          <w:rFonts w:asciiTheme="minorHAnsi" w:hAnsiTheme="minorHAnsi" w:cstheme="minorHAnsi"/>
          <w:sz w:val="22"/>
          <w:szCs w:val="22"/>
        </w:rPr>
        <w:t xml:space="preserve">Tech </w:t>
      </w:r>
      <w:r w:rsidR="00F67997" w:rsidRPr="004B54C0">
        <w:rPr>
          <w:rFonts w:asciiTheme="minorHAnsi" w:hAnsiTheme="minorHAnsi" w:cstheme="minorHAnsi"/>
          <w:sz w:val="22"/>
          <w:szCs w:val="22"/>
        </w:rPr>
        <w:t>Stack: Informatica</w:t>
      </w:r>
      <w:r w:rsidRPr="004B54C0">
        <w:rPr>
          <w:rFonts w:asciiTheme="minorHAnsi" w:hAnsiTheme="minorHAnsi" w:cstheme="minorHAnsi"/>
          <w:sz w:val="22"/>
          <w:szCs w:val="22"/>
        </w:rPr>
        <w:t xml:space="preserve"> PowerCenter, Oracle SQL/PLSQL, Control-M Scheduler, Data Warehousing, ETL, Data Cleansing, SCD Type I/II/III, Star &amp; Snowflake Schema</w:t>
      </w:r>
      <w:r w:rsidR="00A83E67">
        <w:rPr>
          <w:rFonts w:asciiTheme="minorHAnsi" w:hAnsiTheme="minorHAnsi" w:cstheme="minorHAnsi"/>
          <w:sz w:val="22"/>
          <w:szCs w:val="22"/>
        </w:rPr>
        <w:t>.</w:t>
      </w:r>
    </w:p>
    <w:p w14:paraId="51A6661D" w14:textId="77777777" w:rsidR="001A168D" w:rsidRDefault="001A168D" w:rsidP="00EA149E">
      <w:pPr>
        <w:shd w:val="clear" w:color="auto" w:fill="FFFFFF"/>
        <w:jc w:val="both"/>
        <w:rPr>
          <w:rFonts w:asciiTheme="minorHAnsi" w:eastAsia="Cambria" w:hAnsiTheme="minorHAnsi" w:cstheme="minorHAnsi"/>
          <w:b/>
          <w:color w:val="000000"/>
          <w:sz w:val="22"/>
          <w:szCs w:val="22"/>
        </w:rPr>
      </w:pPr>
    </w:p>
    <w:p w14:paraId="0B2DC666" w14:textId="77777777" w:rsidR="001A168D" w:rsidRDefault="001A168D" w:rsidP="00EA149E">
      <w:pPr>
        <w:shd w:val="clear" w:color="auto" w:fill="FFFFFF"/>
        <w:jc w:val="both"/>
        <w:rPr>
          <w:rFonts w:asciiTheme="minorHAnsi" w:eastAsia="Cambria" w:hAnsiTheme="minorHAnsi" w:cstheme="minorHAnsi"/>
          <w:b/>
          <w:color w:val="000000"/>
          <w:sz w:val="22"/>
          <w:szCs w:val="22"/>
        </w:rPr>
      </w:pPr>
    </w:p>
    <w:p w14:paraId="66BE417E" w14:textId="77777777" w:rsidR="001A168D" w:rsidRDefault="001A168D" w:rsidP="00EA149E">
      <w:pPr>
        <w:shd w:val="clear" w:color="auto" w:fill="FFFFFF"/>
        <w:jc w:val="both"/>
        <w:rPr>
          <w:rFonts w:asciiTheme="minorHAnsi" w:eastAsia="Cambria" w:hAnsiTheme="minorHAnsi" w:cstheme="minorHAnsi"/>
          <w:b/>
          <w:color w:val="000000"/>
          <w:sz w:val="22"/>
          <w:szCs w:val="22"/>
        </w:rPr>
      </w:pPr>
    </w:p>
    <w:p w14:paraId="4D8BBC88" w14:textId="77777777" w:rsidR="001A168D" w:rsidRDefault="001A168D" w:rsidP="00EA149E">
      <w:pPr>
        <w:shd w:val="clear" w:color="auto" w:fill="FFFFFF"/>
        <w:jc w:val="both"/>
        <w:rPr>
          <w:rFonts w:asciiTheme="minorHAnsi" w:eastAsia="Cambria" w:hAnsiTheme="minorHAnsi" w:cstheme="minorHAnsi"/>
          <w:b/>
          <w:color w:val="000000"/>
          <w:sz w:val="22"/>
          <w:szCs w:val="22"/>
        </w:rPr>
      </w:pPr>
    </w:p>
    <w:p w14:paraId="710F910F" w14:textId="7FEFBF9A" w:rsidR="0051686A" w:rsidRPr="00F31BC0" w:rsidRDefault="00E1139A" w:rsidP="00EA149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t>DBS, Hyderabad, India</w:t>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Pr="00F31BC0">
        <w:rPr>
          <w:rFonts w:asciiTheme="minorHAnsi" w:eastAsia="Cambria" w:hAnsiTheme="minorHAnsi" w:cstheme="minorHAnsi"/>
          <w:b/>
          <w:color w:val="000000"/>
          <w:sz w:val="22"/>
          <w:szCs w:val="22"/>
        </w:rPr>
        <w:tab/>
      </w:r>
      <w:r w:rsidRPr="00F31BC0">
        <w:rPr>
          <w:rFonts w:asciiTheme="minorHAnsi" w:eastAsia="Cambria" w:hAnsiTheme="minorHAnsi" w:cstheme="minorHAnsi"/>
          <w:b/>
          <w:color w:val="000000"/>
          <w:sz w:val="22"/>
          <w:szCs w:val="22"/>
        </w:rPr>
        <w:tab/>
      </w:r>
      <w:r w:rsidRPr="00F31BC0">
        <w:rPr>
          <w:rFonts w:asciiTheme="minorHAnsi" w:eastAsia="Cambria" w:hAnsiTheme="minorHAnsi" w:cstheme="minorHAnsi"/>
          <w:b/>
          <w:color w:val="000000"/>
          <w:sz w:val="22"/>
          <w:szCs w:val="22"/>
        </w:rPr>
        <w:tab/>
      </w:r>
      <w:r w:rsidR="00791B0C">
        <w:rPr>
          <w:rFonts w:asciiTheme="minorHAnsi" w:eastAsia="Cambria" w:hAnsiTheme="minorHAnsi" w:cstheme="minorHAnsi"/>
          <w:b/>
          <w:color w:val="000000"/>
          <w:sz w:val="22"/>
          <w:szCs w:val="22"/>
        </w:rPr>
        <w:tab/>
      </w:r>
      <w:r w:rsidR="00791B0C">
        <w:rPr>
          <w:rFonts w:asciiTheme="minorHAnsi" w:eastAsia="Cambria" w:hAnsiTheme="minorHAnsi" w:cstheme="minorHAnsi"/>
          <w:b/>
          <w:color w:val="000000"/>
          <w:sz w:val="22"/>
          <w:szCs w:val="22"/>
        </w:rPr>
        <w:tab/>
      </w:r>
      <w:r w:rsidR="00F67997">
        <w:rPr>
          <w:rFonts w:asciiTheme="minorHAnsi" w:eastAsia="Cambria" w:hAnsiTheme="minorHAnsi" w:cstheme="minorHAnsi"/>
          <w:b/>
          <w:color w:val="000000"/>
          <w:sz w:val="22"/>
          <w:szCs w:val="22"/>
        </w:rPr>
        <w:t xml:space="preserve">June </w:t>
      </w:r>
      <w:r w:rsidR="00F67997" w:rsidRPr="00F31BC0">
        <w:rPr>
          <w:rFonts w:asciiTheme="minorHAnsi" w:eastAsia="Cambria" w:hAnsiTheme="minorHAnsi" w:cstheme="minorHAnsi"/>
          <w:b/>
          <w:color w:val="000000"/>
          <w:sz w:val="22"/>
          <w:szCs w:val="22"/>
        </w:rPr>
        <w:t>201</w:t>
      </w:r>
      <w:r w:rsidR="00132CC0">
        <w:rPr>
          <w:rFonts w:asciiTheme="minorHAnsi" w:eastAsia="Cambria" w:hAnsiTheme="minorHAnsi" w:cstheme="minorHAnsi"/>
          <w:b/>
          <w:color w:val="000000"/>
          <w:sz w:val="22"/>
          <w:szCs w:val="22"/>
        </w:rPr>
        <w:t>7</w:t>
      </w:r>
      <w:r w:rsidRPr="00F31BC0">
        <w:rPr>
          <w:rFonts w:asciiTheme="minorHAnsi" w:eastAsia="Cambria" w:hAnsiTheme="minorHAnsi" w:cstheme="minorHAnsi"/>
          <w:b/>
          <w:color w:val="000000"/>
          <w:sz w:val="22"/>
          <w:szCs w:val="22"/>
        </w:rPr>
        <w:t xml:space="preserve"> – March 20</w:t>
      </w:r>
      <w:r w:rsidR="00791B0C">
        <w:rPr>
          <w:rFonts w:asciiTheme="minorHAnsi" w:eastAsia="Cambria" w:hAnsiTheme="minorHAnsi" w:cstheme="minorHAnsi"/>
          <w:b/>
          <w:color w:val="000000"/>
          <w:sz w:val="22"/>
          <w:szCs w:val="22"/>
        </w:rPr>
        <w:t>19</w:t>
      </w:r>
    </w:p>
    <w:p w14:paraId="7D3CDD96" w14:textId="77777777" w:rsidR="0051686A" w:rsidRPr="00F31BC0" w:rsidRDefault="00B8325F" w:rsidP="00EA149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t>Data Analyst</w:t>
      </w:r>
      <w:r w:rsidR="0021678C" w:rsidRPr="00F31BC0">
        <w:rPr>
          <w:rFonts w:asciiTheme="minorHAnsi" w:eastAsia="Cambria" w:hAnsiTheme="minorHAnsi" w:cstheme="minorHAnsi"/>
          <w:b/>
          <w:color w:val="000000"/>
          <w:sz w:val="22"/>
          <w:szCs w:val="22"/>
        </w:rPr>
        <w:t>/ Sr. ETL Developer</w:t>
      </w:r>
    </w:p>
    <w:p w14:paraId="230DCE56" w14:textId="77777777" w:rsidR="0021678C" w:rsidRPr="00F31BC0" w:rsidRDefault="0021678C" w:rsidP="00EA149E">
      <w:pPr>
        <w:shd w:val="clear" w:color="auto" w:fill="FFFFFF"/>
        <w:jc w:val="both"/>
        <w:rPr>
          <w:rFonts w:asciiTheme="minorHAnsi" w:hAnsiTheme="minorHAnsi" w:cstheme="minorHAnsi"/>
          <w:sz w:val="22"/>
          <w:szCs w:val="22"/>
        </w:rPr>
      </w:pPr>
      <w:r w:rsidRPr="00F31BC0">
        <w:rPr>
          <w:rFonts w:asciiTheme="minorHAnsi" w:eastAsia="Cambria" w:hAnsiTheme="minorHAnsi" w:cstheme="minorHAnsi"/>
          <w:b/>
          <w:color w:val="000000"/>
          <w:sz w:val="22"/>
          <w:szCs w:val="22"/>
        </w:rPr>
        <w:t xml:space="preserve">Responsibilities: </w:t>
      </w:r>
    </w:p>
    <w:p w14:paraId="63B1830B" w14:textId="77777777" w:rsidR="0051686A" w:rsidRPr="00F31BC0" w:rsidRDefault="00B8325F" w:rsidP="00EA149E">
      <w:pPr>
        <w:numPr>
          <w:ilvl w:val="0"/>
          <w:numId w:val="23"/>
        </w:numPr>
        <w:jc w:val="both"/>
        <w:rPr>
          <w:rFonts w:asciiTheme="minorHAnsi" w:hAnsiTheme="minorHAnsi" w:cstheme="minorHAnsi"/>
          <w:sz w:val="22"/>
          <w:szCs w:val="22"/>
        </w:rPr>
      </w:pPr>
      <w:r w:rsidRPr="00F31BC0">
        <w:rPr>
          <w:rFonts w:asciiTheme="minorHAnsi" w:hAnsiTheme="minorHAnsi" w:cstheme="minorHAnsi"/>
          <w:sz w:val="22"/>
          <w:szCs w:val="22"/>
        </w:rPr>
        <w:t>Architected and executed large-scale migration of on-premises Oracle and SQL Server databases to Amazon RDS, optimizing performance and significantly reducing operational costs through managed services and automation.</w:t>
      </w:r>
    </w:p>
    <w:p w14:paraId="2BFD39FA" w14:textId="77777777" w:rsidR="0051686A"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Designed and implemented high-performance ETL pipelines using Informatica PowerCenter to process terabytes of legacy data into Amazon Redshift, leveraging its columnar storage and parallel processing capabilities for faster analytics.</w:t>
      </w:r>
    </w:p>
    <w:p w14:paraId="04C2680E" w14:textId="4DC3BDCC" w:rsidR="00810590" w:rsidRPr="00810590" w:rsidRDefault="00810590" w:rsidP="00810590">
      <w:pPr>
        <w:numPr>
          <w:ilvl w:val="0"/>
          <w:numId w:val="23"/>
        </w:numPr>
        <w:tabs>
          <w:tab w:val="left" w:pos="0"/>
        </w:tabs>
        <w:jc w:val="both"/>
        <w:rPr>
          <w:rFonts w:asciiTheme="minorHAnsi" w:hAnsiTheme="minorHAnsi" w:cstheme="minorHAnsi"/>
          <w:sz w:val="22"/>
          <w:szCs w:val="22"/>
        </w:rPr>
      </w:pPr>
      <w:r w:rsidRPr="00810590">
        <w:rPr>
          <w:rFonts w:asciiTheme="minorHAnsi" w:hAnsiTheme="minorHAnsi" w:cstheme="minorHAnsi"/>
          <w:sz w:val="22"/>
          <w:szCs w:val="22"/>
        </w:rPr>
        <w:t>Migrated and integrated geographic and non-geographic datasets from Oracle and SQL Server into Redshift/Snowflake environments.</w:t>
      </w:r>
    </w:p>
    <w:p w14:paraId="311E8E7E" w14:textId="492D635F" w:rsidR="00810590" w:rsidRPr="00810590" w:rsidRDefault="00810590" w:rsidP="00810590">
      <w:pPr>
        <w:numPr>
          <w:ilvl w:val="0"/>
          <w:numId w:val="23"/>
        </w:numPr>
        <w:tabs>
          <w:tab w:val="left" w:pos="0"/>
        </w:tabs>
        <w:jc w:val="both"/>
        <w:rPr>
          <w:rFonts w:asciiTheme="minorHAnsi" w:hAnsiTheme="minorHAnsi" w:cstheme="minorHAnsi"/>
          <w:sz w:val="22"/>
          <w:szCs w:val="22"/>
        </w:rPr>
      </w:pPr>
      <w:r w:rsidRPr="00810590">
        <w:rPr>
          <w:rFonts w:asciiTheme="minorHAnsi" w:hAnsiTheme="minorHAnsi" w:cstheme="minorHAnsi"/>
          <w:sz w:val="22"/>
          <w:szCs w:val="22"/>
        </w:rPr>
        <w:t>Developed reusable API-driven ingestion frameworks to streamline integration across multiple applications.</w:t>
      </w:r>
    </w:p>
    <w:p w14:paraId="7C4D5475" w14:textId="4773C067" w:rsidR="00810590" w:rsidRPr="00810590" w:rsidRDefault="00810590" w:rsidP="00810590">
      <w:pPr>
        <w:numPr>
          <w:ilvl w:val="0"/>
          <w:numId w:val="23"/>
        </w:numPr>
        <w:tabs>
          <w:tab w:val="left" w:pos="0"/>
        </w:tabs>
        <w:jc w:val="both"/>
        <w:rPr>
          <w:rFonts w:asciiTheme="minorHAnsi" w:hAnsiTheme="minorHAnsi" w:cstheme="minorHAnsi"/>
          <w:sz w:val="22"/>
          <w:szCs w:val="22"/>
        </w:rPr>
      </w:pPr>
      <w:r w:rsidRPr="00810590">
        <w:rPr>
          <w:rFonts w:asciiTheme="minorHAnsi" w:hAnsiTheme="minorHAnsi" w:cstheme="minorHAnsi"/>
          <w:sz w:val="22"/>
          <w:szCs w:val="22"/>
        </w:rPr>
        <w:t>Implemented schema versioning, code promotion, and environment synchronization across Dev/QA/Prod using SVN and controlled release workflows.</w:t>
      </w:r>
    </w:p>
    <w:p w14:paraId="3C23C76D" w14:textId="004AFD5E" w:rsidR="00810590" w:rsidRPr="00F31BC0" w:rsidRDefault="00810590" w:rsidP="00810590">
      <w:pPr>
        <w:numPr>
          <w:ilvl w:val="0"/>
          <w:numId w:val="23"/>
        </w:numPr>
        <w:tabs>
          <w:tab w:val="left" w:pos="0"/>
        </w:tabs>
        <w:jc w:val="both"/>
        <w:rPr>
          <w:rFonts w:asciiTheme="minorHAnsi" w:hAnsiTheme="minorHAnsi" w:cstheme="minorHAnsi"/>
          <w:sz w:val="22"/>
          <w:szCs w:val="22"/>
        </w:rPr>
      </w:pPr>
      <w:proofErr w:type="gramStart"/>
      <w:r w:rsidRPr="00810590">
        <w:rPr>
          <w:rFonts w:asciiTheme="minorHAnsi" w:hAnsiTheme="minorHAnsi" w:cstheme="minorHAnsi"/>
          <w:sz w:val="22"/>
          <w:szCs w:val="22"/>
        </w:rPr>
        <w:t>Conducted</w:t>
      </w:r>
      <w:proofErr w:type="gramEnd"/>
      <w:r w:rsidRPr="00810590">
        <w:rPr>
          <w:rFonts w:asciiTheme="minorHAnsi" w:hAnsiTheme="minorHAnsi" w:cstheme="minorHAnsi"/>
          <w:sz w:val="22"/>
          <w:szCs w:val="22"/>
        </w:rPr>
        <w:t xml:space="preserve"> formal technical reviews and participated in architecture discussions for data migration and data quality strategy.</w:t>
      </w:r>
    </w:p>
    <w:p w14:paraId="2CA604C3"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Developed complex ETL workflows in IBM DataStage, ensuring data quality and integrity during migration from Teradata to Amazon Redshift, optimizing data transformation processes for consistency and accuracy.</w:t>
      </w:r>
    </w:p>
    <w:p w14:paraId="7811779D"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Optimized query performance in Amazon Redshift through advanced data modeling, distribution key selection, sort key implementation, and compression techniques to reduce query execution time.</w:t>
      </w:r>
    </w:p>
    <w:p w14:paraId="5126CCE0"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Leveraged AWS Database Migration Service (DMS) for continuous data replication from on-premises MySQL databases to Amazon RDS, ensuring minimal downtime and seamless data transition during migration projects.</w:t>
      </w:r>
    </w:p>
    <w:p w14:paraId="588E9D8B"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Implemented automated data quality checks using custom Java scripts integrated with Informatica PowerCenter, ensuring ongoing data integrity and accuracy post-migration across all systems.</w:t>
      </w:r>
    </w:p>
    <w:p w14:paraId="723EB41C"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Designed and implemented a disaster recovery strategy for Amazon Redshift using cross-region snapshots and automated restoration processes, ensuring high availability and business continuity.</w:t>
      </w:r>
    </w:p>
    <w:p w14:paraId="6A909579"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Developed and optimized complex SQL queries within Amazon Redshift to perform data transformation, aggregation, and complex reporting, improving ETL performance for large datasets.</w:t>
      </w:r>
    </w:p>
    <w:p w14:paraId="47C3342C"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Applied column-level encryption using AWS Key Management Service (KMS) to Amazon Redshift to ensure compliance with data security standards and regulations, protecting sensitive financial data.</w:t>
      </w:r>
    </w:p>
    <w:p w14:paraId="26B5676F"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Utilized Informatica PowerCenter’s partitioning and pushdown optimization features to enhance ETL job performance for large-scale data processing, reducing load times and improving scalability.</w:t>
      </w:r>
    </w:p>
    <w:p w14:paraId="184DD2EF"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Designed and implemented slowly changing dimension (SCD) logic in ETL processes to maintain historical data accuracy in the data warehouse, enabling efficient reporting and analysis.</w:t>
      </w:r>
    </w:p>
    <w:p w14:paraId="7CA1EAD8"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Developed custom transformations in IBM DataStage for complex data cleansing and standardization tasks, improving data consistency during migration from legacy systems.</w:t>
      </w:r>
    </w:p>
    <w:p w14:paraId="6ABB605E" w14:textId="45660D65"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Applied version control for ETL jobs and database scripts using SVN, ensuring proper change</w:t>
      </w:r>
      <w:r w:rsidR="00F67997">
        <w:rPr>
          <w:rFonts w:asciiTheme="minorHAnsi" w:hAnsiTheme="minorHAnsi" w:cstheme="minorHAnsi"/>
          <w:sz w:val="22"/>
          <w:szCs w:val="22"/>
        </w:rPr>
        <w:t>s to</w:t>
      </w:r>
      <w:r w:rsidRPr="00F31BC0">
        <w:rPr>
          <w:rFonts w:asciiTheme="minorHAnsi" w:hAnsiTheme="minorHAnsi" w:cstheme="minorHAnsi"/>
          <w:sz w:val="22"/>
          <w:szCs w:val="22"/>
        </w:rPr>
        <w:t xml:space="preserve"> management and smooth collaboration across development teams.</w:t>
      </w:r>
    </w:p>
    <w:p w14:paraId="316CF8C0"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Optimized Informatica PowerCenter workflows to utilize parallel processing, significantly reducing ETL job execution times for large datasets and enhancing overall system throughput.</w:t>
      </w:r>
    </w:p>
    <w:p w14:paraId="3C8FA83B"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lastRenderedPageBreak/>
        <w:t>Created and maintained detailed documentation for ETL processes, data lineage, and warehouse schemas, providing valuable resources for ongoing maintenance and future system enhancements.</w:t>
      </w:r>
    </w:p>
    <w:p w14:paraId="6E35A809" w14:textId="77777777" w:rsidR="0051686A" w:rsidRPr="00F31BC0" w:rsidRDefault="00B8325F" w:rsidP="00EA149E">
      <w:pPr>
        <w:jc w:val="both"/>
        <w:rPr>
          <w:rFonts w:asciiTheme="minorHAnsi" w:hAnsiTheme="minorHAnsi" w:cstheme="minorHAnsi"/>
          <w:sz w:val="22"/>
          <w:szCs w:val="22"/>
        </w:rPr>
      </w:pPr>
      <w:r w:rsidRPr="00F31BC0">
        <w:rPr>
          <w:rFonts w:asciiTheme="minorHAnsi" w:hAnsiTheme="minorHAnsi" w:cstheme="minorHAnsi"/>
          <w:b/>
          <w:bCs/>
          <w:sz w:val="22"/>
          <w:szCs w:val="22"/>
        </w:rPr>
        <w:t>Environment:</w:t>
      </w:r>
      <w:r w:rsidRPr="00F31BC0">
        <w:rPr>
          <w:rFonts w:asciiTheme="minorHAnsi" w:hAnsiTheme="minorHAnsi" w:cstheme="minorHAnsi"/>
          <w:sz w:val="22"/>
          <w:szCs w:val="22"/>
        </w:rPr>
        <w:t xml:space="preserve"> Amazon RDS, Amazon Redshift, Informatica PowerCenter, IBM DataStage, AWS Database Migration Service (DMS), AWS Key Management Service (KMS), SQL Server, Snowflake, Oracle, MySQL, Teradata, SQL, Java.</w:t>
      </w:r>
    </w:p>
    <w:p w14:paraId="0DC28FFC" w14:textId="78156D2B" w:rsidR="0051686A" w:rsidRPr="00F31BC0" w:rsidRDefault="0051686A" w:rsidP="00EA149E">
      <w:pPr>
        <w:pStyle w:val="Heading3"/>
        <w:spacing w:before="0" w:after="0"/>
        <w:jc w:val="both"/>
        <w:rPr>
          <w:rFonts w:asciiTheme="minorHAnsi" w:hAnsiTheme="minorHAnsi" w:cstheme="minorHAnsi"/>
          <w:sz w:val="22"/>
          <w:szCs w:val="22"/>
        </w:rPr>
      </w:pPr>
    </w:p>
    <w:p w14:paraId="0A573C6E" w14:textId="77777777" w:rsidR="0051686A" w:rsidRPr="00F31BC0" w:rsidRDefault="0051686A" w:rsidP="00EA149E">
      <w:pPr>
        <w:jc w:val="both"/>
        <w:rPr>
          <w:rFonts w:asciiTheme="minorHAnsi" w:hAnsiTheme="minorHAnsi" w:cstheme="minorHAnsi"/>
          <w:sz w:val="22"/>
          <w:szCs w:val="22"/>
        </w:rPr>
      </w:pPr>
    </w:p>
    <w:sectPr w:rsidR="0051686A" w:rsidRPr="00F31BC0" w:rsidSect="00EA149E">
      <w:pgSz w:w="12240" w:h="15840"/>
      <w:pgMar w:top="720" w:right="720" w:bottom="720" w:left="720" w:header="0" w:footer="0" w:gutter="0"/>
      <w:pgNumType w:start="1"/>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Noto Sans Symbols">
    <w:altName w:val="Calibri"/>
    <w:charset w:val="00"/>
    <w:family w:val="auto"/>
    <w:pitch w:val="default"/>
  </w:font>
  <w:font w:name="CG Omega">
    <w:charset w:val="01"/>
    <w:family w:val="roman"/>
    <w:pitch w:val="variable"/>
  </w:font>
  <w:font w:name="Calibri">
    <w:panose1 w:val="020F0502020204030204"/>
    <w:charset w:val="00"/>
    <w:family w:val="swiss"/>
    <w:pitch w:val="variable"/>
    <w:sig w:usb0="E4002EFF" w:usb1="C200247B" w:usb2="00000009" w:usb3="00000000" w:csb0="000001FF" w:csb1="00000000"/>
  </w:font>
  <w:font w:name="Liberation Mono">
    <w:altName w:val="Courier New"/>
    <w:charset w:val="01"/>
    <w:family w:val="roman"/>
    <w:pitch w:val="variable"/>
  </w:font>
  <w:font w:name="Liberation Sans">
    <w:altName w:val="Arial"/>
    <w:charset w:val="01"/>
    <w:family w:val="roman"/>
    <w:pitch w:val="variable"/>
  </w:font>
  <w:font w:name="DejaVu Sans">
    <w:panose1 w:val="00000000000000000000"/>
    <w:charset w:val="00"/>
    <w:family w:val="roman"/>
    <w:notTrueType/>
    <w:pitch w:val="default"/>
  </w:font>
  <w:font w:name="FreeSans">
    <w:altName w:val="Cambria"/>
    <w:charset w:val="01"/>
    <w:family w:val="auto"/>
    <w:pitch w:val="variabl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229"/>
    <w:multiLevelType w:val="multilevel"/>
    <w:tmpl w:val="D570AD9C"/>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 w15:restartNumberingAfterBreak="0">
    <w:nsid w:val="145232BA"/>
    <w:multiLevelType w:val="multilevel"/>
    <w:tmpl w:val="7542C1B4"/>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2" w15:restartNumberingAfterBreak="0">
    <w:nsid w:val="146F08EE"/>
    <w:multiLevelType w:val="multilevel"/>
    <w:tmpl w:val="648EF41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3" w15:restartNumberingAfterBreak="0">
    <w:nsid w:val="1DD95282"/>
    <w:multiLevelType w:val="hybridMultilevel"/>
    <w:tmpl w:val="154A1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803F16"/>
    <w:multiLevelType w:val="multilevel"/>
    <w:tmpl w:val="F71CA7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11738FD"/>
    <w:multiLevelType w:val="hybridMultilevel"/>
    <w:tmpl w:val="EF202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E41BC"/>
    <w:multiLevelType w:val="multilevel"/>
    <w:tmpl w:val="06123EA0"/>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7" w15:restartNumberingAfterBreak="0">
    <w:nsid w:val="30D6500C"/>
    <w:multiLevelType w:val="multilevel"/>
    <w:tmpl w:val="5C14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363FD"/>
    <w:multiLevelType w:val="multilevel"/>
    <w:tmpl w:val="7F1237E2"/>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9" w15:restartNumberingAfterBreak="0">
    <w:nsid w:val="37CA6E84"/>
    <w:multiLevelType w:val="multilevel"/>
    <w:tmpl w:val="1D0E05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390B0854"/>
    <w:multiLevelType w:val="multilevel"/>
    <w:tmpl w:val="4C48C3B0"/>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11" w15:restartNumberingAfterBreak="0">
    <w:nsid w:val="3A57657D"/>
    <w:multiLevelType w:val="multilevel"/>
    <w:tmpl w:val="865854C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2" w15:restartNumberingAfterBreak="0">
    <w:nsid w:val="3D702E04"/>
    <w:multiLevelType w:val="multilevel"/>
    <w:tmpl w:val="10862F7C"/>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3" w15:restartNumberingAfterBreak="0">
    <w:nsid w:val="40CF07C6"/>
    <w:multiLevelType w:val="multilevel"/>
    <w:tmpl w:val="CE3C68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9DB13DD"/>
    <w:multiLevelType w:val="multilevel"/>
    <w:tmpl w:val="6AB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605AF"/>
    <w:multiLevelType w:val="multilevel"/>
    <w:tmpl w:val="587294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514C09E4"/>
    <w:multiLevelType w:val="multilevel"/>
    <w:tmpl w:val="38E4D3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15:restartNumberingAfterBreak="0">
    <w:nsid w:val="5FC85364"/>
    <w:multiLevelType w:val="multilevel"/>
    <w:tmpl w:val="BABC5E5E"/>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8" w15:restartNumberingAfterBreak="0">
    <w:nsid w:val="61210011"/>
    <w:multiLevelType w:val="hybridMultilevel"/>
    <w:tmpl w:val="84AA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E676D5"/>
    <w:multiLevelType w:val="hybridMultilevel"/>
    <w:tmpl w:val="5B180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1F3633C"/>
    <w:multiLevelType w:val="multilevel"/>
    <w:tmpl w:val="88FA41CC"/>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21" w15:restartNumberingAfterBreak="0">
    <w:nsid w:val="625532CB"/>
    <w:multiLevelType w:val="hybridMultilevel"/>
    <w:tmpl w:val="774E5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136419"/>
    <w:multiLevelType w:val="multilevel"/>
    <w:tmpl w:val="C890DB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68B0779B"/>
    <w:multiLevelType w:val="multilevel"/>
    <w:tmpl w:val="9E1648C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AA61FE5"/>
    <w:multiLevelType w:val="multilevel"/>
    <w:tmpl w:val="A8984DD2"/>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25" w15:restartNumberingAfterBreak="0">
    <w:nsid w:val="712C6C93"/>
    <w:multiLevelType w:val="multilevel"/>
    <w:tmpl w:val="3806947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26" w15:restartNumberingAfterBreak="0">
    <w:nsid w:val="7B390BE9"/>
    <w:multiLevelType w:val="multilevel"/>
    <w:tmpl w:val="3BA20176"/>
    <w:lvl w:ilvl="0">
      <w:start w:val="1"/>
      <w:numFmt w:val="bullet"/>
      <w:lvlText w:val=""/>
      <w:lvlJc w:val="left"/>
      <w:pPr>
        <w:tabs>
          <w:tab w:val="num" w:pos="-720"/>
        </w:tabs>
        <w:ind w:left="360" w:hanging="360"/>
      </w:pPr>
      <w:rPr>
        <w:rFonts w:ascii="Symbol" w:hAnsi="Symbol" w:cs="Symbol" w:hint="default"/>
      </w:rPr>
    </w:lvl>
    <w:lvl w:ilvl="1">
      <w:start w:val="1"/>
      <w:numFmt w:val="bullet"/>
      <w:lvlText w:val="o"/>
      <w:lvlJc w:val="left"/>
      <w:pPr>
        <w:tabs>
          <w:tab w:val="num" w:pos="-720"/>
        </w:tabs>
        <w:ind w:left="1080" w:hanging="360"/>
      </w:pPr>
      <w:rPr>
        <w:rFonts w:ascii="Courier New" w:hAnsi="Courier New" w:cs="Courier New" w:hint="default"/>
      </w:rPr>
    </w:lvl>
    <w:lvl w:ilvl="2">
      <w:start w:val="1"/>
      <w:numFmt w:val="bullet"/>
      <w:lvlText w:val="▪"/>
      <w:lvlJc w:val="left"/>
      <w:pPr>
        <w:tabs>
          <w:tab w:val="num" w:pos="-720"/>
        </w:tabs>
        <w:ind w:left="1800" w:hanging="360"/>
      </w:pPr>
      <w:rPr>
        <w:rFonts w:ascii="Noto Sans Symbols" w:hAnsi="Noto Sans Symbols" w:cs="Noto Sans Symbols" w:hint="default"/>
      </w:rPr>
    </w:lvl>
    <w:lvl w:ilvl="3">
      <w:start w:val="1"/>
      <w:numFmt w:val="bullet"/>
      <w:lvlText w:val="●"/>
      <w:lvlJc w:val="left"/>
      <w:pPr>
        <w:tabs>
          <w:tab w:val="num" w:pos="-720"/>
        </w:tabs>
        <w:ind w:left="2520" w:hanging="360"/>
      </w:pPr>
      <w:rPr>
        <w:rFonts w:ascii="Noto Sans Symbols" w:hAnsi="Noto Sans Symbols" w:cs="Noto Sans Symbols" w:hint="default"/>
      </w:rPr>
    </w:lvl>
    <w:lvl w:ilvl="4">
      <w:start w:val="1"/>
      <w:numFmt w:val="bullet"/>
      <w:lvlText w:val="o"/>
      <w:lvlJc w:val="left"/>
      <w:pPr>
        <w:tabs>
          <w:tab w:val="num" w:pos="-720"/>
        </w:tabs>
        <w:ind w:left="3240" w:hanging="360"/>
      </w:pPr>
      <w:rPr>
        <w:rFonts w:ascii="Courier New" w:hAnsi="Courier New" w:cs="Courier New" w:hint="default"/>
      </w:rPr>
    </w:lvl>
    <w:lvl w:ilvl="5">
      <w:start w:val="1"/>
      <w:numFmt w:val="bullet"/>
      <w:lvlText w:val="▪"/>
      <w:lvlJc w:val="left"/>
      <w:pPr>
        <w:tabs>
          <w:tab w:val="num" w:pos="-720"/>
        </w:tabs>
        <w:ind w:left="3960" w:hanging="360"/>
      </w:pPr>
      <w:rPr>
        <w:rFonts w:ascii="Noto Sans Symbols" w:hAnsi="Noto Sans Symbols" w:cs="Noto Sans Symbols" w:hint="default"/>
      </w:rPr>
    </w:lvl>
    <w:lvl w:ilvl="6">
      <w:start w:val="1"/>
      <w:numFmt w:val="bullet"/>
      <w:lvlText w:val="●"/>
      <w:lvlJc w:val="left"/>
      <w:pPr>
        <w:tabs>
          <w:tab w:val="num" w:pos="-720"/>
        </w:tabs>
        <w:ind w:left="4680" w:hanging="360"/>
      </w:pPr>
      <w:rPr>
        <w:rFonts w:ascii="Noto Sans Symbols" w:hAnsi="Noto Sans Symbols" w:cs="Noto Sans Symbols" w:hint="default"/>
      </w:rPr>
    </w:lvl>
    <w:lvl w:ilvl="7">
      <w:start w:val="1"/>
      <w:numFmt w:val="bullet"/>
      <w:lvlText w:val="o"/>
      <w:lvlJc w:val="left"/>
      <w:pPr>
        <w:tabs>
          <w:tab w:val="num" w:pos="-720"/>
        </w:tabs>
        <w:ind w:left="5400" w:hanging="360"/>
      </w:pPr>
      <w:rPr>
        <w:rFonts w:ascii="Courier New" w:hAnsi="Courier New" w:cs="Courier New" w:hint="default"/>
      </w:rPr>
    </w:lvl>
    <w:lvl w:ilvl="8">
      <w:start w:val="1"/>
      <w:numFmt w:val="bullet"/>
      <w:lvlText w:val="▪"/>
      <w:lvlJc w:val="left"/>
      <w:pPr>
        <w:tabs>
          <w:tab w:val="num" w:pos="-720"/>
        </w:tabs>
        <w:ind w:left="6120" w:hanging="360"/>
      </w:pPr>
      <w:rPr>
        <w:rFonts w:ascii="Noto Sans Symbols" w:hAnsi="Noto Sans Symbols" w:cs="Noto Sans Symbols" w:hint="default"/>
      </w:rPr>
    </w:lvl>
  </w:abstractNum>
  <w:abstractNum w:abstractNumId="27" w15:restartNumberingAfterBreak="0">
    <w:nsid w:val="7B5D6513"/>
    <w:multiLevelType w:val="multilevel"/>
    <w:tmpl w:val="87B0E87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37248922">
    <w:abstractNumId w:val="26"/>
  </w:num>
  <w:num w:numId="2" w16cid:durableId="404034796">
    <w:abstractNumId w:val="13"/>
  </w:num>
  <w:num w:numId="3" w16cid:durableId="1651709516">
    <w:abstractNumId w:val="4"/>
  </w:num>
  <w:num w:numId="4" w16cid:durableId="413816273">
    <w:abstractNumId w:val="9"/>
  </w:num>
  <w:num w:numId="5" w16cid:durableId="589779251">
    <w:abstractNumId w:val="15"/>
  </w:num>
  <w:num w:numId="6" w16cid:durableId="1479296373">
    <w:abstractNumId w:val="10"/>
  </w:num>
  <w:num w:numId="7" w16cid:durableId="1134953027">
    <w:abstractNumId w:val="1"/>
  </w:num>
  <w:num w:numId="8" w16cid:durableId="1401443590">
    <w:abstractNumId w:val="23"/>
  </w:num>
  <w:num w:numId="9" w16cid:durableId="323046658">
    <w:abstractNumId w:val="27"/>
  </w:num>
  <w:num w:numId="10" w16cid:durableId="148134018">
    <w:abstractNumId w:val="8"/>
  </w:num>
  <w:num w:numId="11" w16cid:durableId="1484464198">
    <w:abstractNumId w:val="17"/>
  </w:num>
  <w:num w:numId="12" w16cid:durableId="1236357658">
    <w:abstractNumId w:val="6"/>
  </w:num>
  <w:num w:numId="13" w16cid:durableId="1314479858">
    <w:abstractNumId w:val="2"/>
  </w:num>
  <w:num w:numId="14" w16cid:durableId="512111769">
    <w:abstractNumId w:val="24"/>
  </w:num>
  <w:num w:numId="15" w16cid:durableId="595601056">
    <w:abstractNumId w:val="11"/>
  </w:num>
  <w:num w:numId="16" w16cid:durableId="970288232">
    <w:abstractNumId w:val="20"/>
  </w:num>
  <w:num w:numId="17" w16cid:durableId="664555131">
    <w:abstractNumId w:val="25"/>
  </w:num>
  <w:num w:numId="18" w16cid:durableId="267005499">
    <w:abstractNumId w:val="0"/>
  </w:num>
  <w:num w:numId="19" w16cid:durableId="837693132">
    <w:abstractNumId w:val="12"/>
  </w:num>
  <w:num w:numId="20" w16cid:durableId="967856147">
    <w:abstractNumId w:val="16"/>
  </w:num>
  <w:num w:numId="21" w16cid:durableId="1918703914">
    <w:abstractNumId w:val="22"/>
  </w:num>
  <w:num w:numId="22" w16cid:durableId="1699164677">
    <w:abstractNumId w:val="7"/>
  </w:num>
  <w:num w:numId="23" w16cid:durableId="2128575847">
    <w:abstractNumId w:val="21"/>
  </w:num>
  <w:num w:numId="24" w16cid:durableId="83692358">
    <w:abstractNumId w:val="5"/>
  </w:num>
  <w:num w:numId="25" w16cid:durableId="467432749">
    <w:abstractNumId w:val="3"/>
  </w:num>
  <w:num w:numId="26" w16cid:durableId="601760972">
    <w:abstractNumId w:val="19"/>
  </w:num>
  <w:num w:numId="27" w16cid:durableId="1735197629">
    <w:abstractNumId w:val="14"/>
  </w:num>
  <w:num w:numId="28" w16cid:durableId="7325044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86A"/>
    <w:rsid w:val="000062EF"/>
    <w:rsid w:val="00026ABE"/>
    <w:rsid w:val="00060A3C"/>
    <w:rsid w:val="0006598F"/>
    <w:rsid w:val="00086902"/>
    <w:rsid w:val="00094F88"/>
    <w:rsid w:val="000C6AAE"/>
    <w:rsid w:val="000E3D73"/>
    <w:rsid w:val="000F23B6"/>
    <w:rsid w:val="00131797"/>
    <w:rsid w:val="00132CC0"/>
    <w:rsid w:val="00156752"/>
    <w:rsid w:val="00165A22"/>
    <w:rsid w:val="001A168D"/>
    <w:rsid w:val="0021051B"/>
    <w:rsid w:val="0021678C"/>
    <w:rsid w:val="00283B0D"/>
    <w:rsid w:val="002B52A9"/>
    <w:rsid w:val="002E68F9"/>
    <w:rsid w:val="002E69CF"/>
    <w:rsid w:val="0034504B"/>
    <w:rsid w:val="00365061"/>
    <w:rsid w:val="00381889"/>
    <w:rsid w:val="003F4264"/>
    <w:rsid w:val="00412414"/>
    <w:rsid w:val="00441D91"/>
    <w:rsid w:val="004537FA"/>
    <w:rsid w:val="004661BE"/>
    <w:rsid w:val="004B54C0"/>
    <w:rsid w:val="004C753C"/>
    <w:rsid w:val="00506DE7"/>
    <w:rsid w:val="0051686A"/>
    <w:rsid w:val="005618B7"/>
    <w:rsid w:val="00573CB4"/>
    <w:rsid w:val="005827F8"/>
    <w:rsid w:val="005930A5"/>
    <w:rsid w:val="005B743F"/>
    <w:rsid w:val="005F0AB4"/>
    <w:rsid w:val="00601078"/>
    <w:rsid w:val="00617ED1"/>
    <w:rsid w:val="00703015"/>
    <w:rsid w:val="00713177"/>
    <w:rsid w:val="0072333F"/>
    <w:rsid w:val="007349F1"/>
    <w:rsid w:val="00762F91"/>
    <w:rsid w:val="007725DE"/>
    <w:rsid w:val="007800AF"/>
    <w:rsid w:val="00780284"/>
    <w:rsid w:val="00780A90"/>
    <w:rsid w:val="00791B0C"/>
    <w:rsid w:val="007F3122"/>
    <w:rsid w:val="0080728E"/>
    <w:rsid w:val="00810590"/>
    <w:rsid w:val="00817493"/>
    <w:rsid w:val="00875CC5"/>
    <w:rsid w:val="008A1F6B"/>
    <w:rsid w:val="008A7421"/>
    <w:rsid w:val="008F05E4"/>
    <w:rsid w:val="00906289"/>
    <w:rsid w:val="00914AC4"/>
    <w:rsid w:val="009365E0"/>
    <w:rsid w:val="00945ECF"/>
    <w:rsid w:val="009A0145"/>
    <w:rsid w:val="009C690C"/>
    <w:rsid w:val="009D222E"/>
    <w:rsid w:val="009E3AE6"/>
    <w:rsid w:val="009E5BBE"/>
    <w:rsid w:val="009F3D0B"/>
    <w:rsid w:val="00A52FB3"/>
    <w:rsid w:val="00A71F76"/>
    <w:rsid w:val="00A73773"/>
    <w:rsid w:val="00A83E67"/>
    <w:rsid w:val="00A927F6"/>
    <w:rsid w:val="00AB5B8F"/>
    <w:rsid w:val="00B012AF"/>
    <w:rsid w:val="00B17946"/>
    <w:rsid w:val="00B231E8"/>
    <w:rsid w:val="00B35D00"/>
    <w:rsid w:val="00B43C1C"/>
    <w:rsid w:val="00B8325F"/>
    <w:rsid w:val="00BA755A"/>
    <w:rsid w:val="00BB5F1B"/>
    <w:rsid w:val="00C1134C"/>
    <w:rsid w:val="00C22BE8"/>
    <w:rsid w:val="00CA55B7"/>
    <w:rsid w:val="00CB4095"/>
    <w:rsid w:val="00CC31E5"/>
    <w:rsid w:val="00CE3BDE"/>
    <w:rsid w:val="00CF5D63"/>
    <w:rsid w:val="00D122FF"/>
    <w:rsid w:val="00D71E5C"/>
    <w:rsid w:val="00D733C6"/>
    <w:rsid w:val="00D74CFD"/>
    <w:rsid w:val="00DA6987"/>
    <w:rsid w:val="00DB68F9"/>
    <w:rsid w:val="00DF1793"/>
    <w:rsid w:val="00E10666"/>
    <w:rsid w:val="00E11101"/>
    <w:rsid w:val="00E1139A"/>
    <w:rsid w:val="00E33A8B"/>
    <w:rsid w:val="00E5443D"/>
    <w:rsid w:val="00E94939"/>
    <w:rsid w:val="00EA149E"/>
    <w:rsid w:val="00EC7131"/>
    <w:rsid w:val="00F041A9"/>
    <w:rsid w:val="00F30E39"/>
    <w:rsid w:val="00F31BC0"/>
    <w:rsid w:val="00F50D40"/>
    <w:rsid w:val="00F67997"/>
    <w:rsid w:val="00FD12AF"/>
    <w:rsid w:val="00FE27B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4EA9"/>
  <w15:docId w15:val="{6D36920F-E978-C844-A74F-6C62A71B5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outlineLvl w:val="5"/>
    </w:pPr>
    <w:rPr>
      <w:rFonts w:ascii="CG Omega" w:hAnsi="CG Omega"/>
      <w:b/>
      <w:sz w:val="3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qFormat/>
    <w:rPr>
      <w:rFonts w:ascii="CG Omega" w:eastAsia="Times New Roman" w:hAnsi="CG Omega" w:cs="Times New Roman"/>
      <w:b/>
      <w:sz w:val="32"/>
      <w:szCs w:val="20"/>
      <w:u w:val="single"/>
    </w:rPr>
  </w:style>
  <w:style w:type="character" w:customStyle="1" w:styleId="apple-converted-space">
    <w:name w:val="apple-converted-space"/>
    <w:qFormat/>
  </w:style>
  <w:style w:type="character" w:customStyle="1" w:styleId="HeaderChar">
    <w:name w:val="Header Char"/>
    <w:basedOn w:val="DefaultParagraphFont"/>
    <w:link w:val="Header"/>
    <w:qFormat/>
    <w:rPr>
      <w:rFonts w:ascii="Times New Roman" w:eastAsia="Times New Roman" w:hAnsi="Times New Roman" w:cs="Times New Roman"/>
      <w:sz w:val="20"/>
      <w:szCs w:val="20"/>
    </w:rPr>
  </w:style>
  <w:style w:type="character" w:customStyle="1" w:styleId="FooterChar">
    <w:name w:val="Footer Char"/>
    <w:basedOn w:val="DefaultParagraphFont"/>
    <w:link w:val="Footer"/>
    <w:qFormat/>
    <w:rPr>
      <w:rFonts w:ascii="Times New Roman" w:eastAsia="Times New Roman" w:hAnsi="Times New Roman" w:cs="Times New Roman"/>
      <w:sz w:val="20"/>
      <w:szCs w:val="20"/>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qFormat/>
    <w:rPr>
      <w:color w:val="605E5C"/>
      <w:shd w:val="clear" w:color="auto" w:fill="E1DFDD"/>
    </w:rPr>
  </w:style>
  <w:style w:type="character" w:customStyle="1" w:styleId="NoSpacingChar">
    <w:name w:val="No Spacing Char"/>
    <w:link w:val="NoSpacing"/>
    <w:qFormat/>
    <w:rPr>
      <w:rFonts w:ascii="Calibri" w:eastAsia="Calibri" w:hAnsi="Calibri" w:cs="Times New Roman"/>
      <w:sz w:val="22"/>
      <w:szCs w:val="22"/>
    </w:rPr>
  </w:style>
  <w:style w:type="character" w:customStyle="1" w:styleId="NumberingSymbols">
    <w:name w:val="Numbering Symbols"/>
    <w:qFormat/>
  </w:style>
  <w:style w:type="character" w:customStyle="1" w:styleId="Bullets">
    <w:name w:val="Bullets"/>
    <w:rsid w:val="00DB68F9"/>
    <w:rPr>
      <w:rFonts w:asciiTheme="minorHAnsi" w:eastAsia="OpenSymbol" w:hAnsiTheme="minorHAnsi" w:cs="OpenSymbol"/>
      <w:sz w:val="22"/>
    </w:rPr>
  </w:style>
  <w:style w:type="character" w:customStyle="1" w:styleId="SourceText">
    <w:name w:val="Source Text"/>
    <w:qFormat/>
    <w:rPr>
      <w:rFonts w:ascii="Liberation Mono" w:eastAsia="Liberation Mono" w:hAnsi="Liberation Mono" w:cs="Liberation Mono"/>
    </w:rPr>
  </w:style>
  <w:style w:type="character" w:styleId="FollowedHyperlink">
    <w:name w:val="FollowedHyperlink"/>
    <w:rPr>
      <w:color w:val="800000"/>
      <w:u w:val="single"/>
    </w:rPr>
  </w:style>
  <w:style w:type="character" w:styleId="Strong">
    <w:name w:val="Strong"/>
    <w:uiPriority w:val="22"/>
    <w:qFormat/>
    <w:rPr>
      <w:b/>
      <w:bCs/>
    </w:rPr>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1">
    <w:name w:val="Normal1"/>
    <w:qFormat/>
    <w:pPr>
      <w:overflowPunct w:val="0"/>
      <w:spacing w:line="360" w:lineRule="auto"/>
    </w:pPr>
    <w:rPr>
      <w:rFonts w:ascii="Arial" w:eastAsia="Arial" w:hAnsi="Arial" w:cs="Arial"/>
      <w:color w:val="666666"/>
      <w:szCs w:val="22"/>
      <w:lang w:eastAsia="ar-SA"/>
    </w:rPr>
  </w:style>
  <w:style w:type="paragraph" w:styleId="ListParagraph">
    <w:name w:val="List Paragraph"/>
    <w:basedOn w:val="Normal"/>
    <w:link w:val="ListParagraphChar"/>
    <w:uiPriority w:val="99"/>
    <w:qFormat/>
    <w:pPr>
      <w:ind w:left="720"/>
      <w:contextualSpacing/>
    </w:pPr>
    <w:rPr>
      <w:sz w:val="20"/>
      <w:szCs w:val="20"/>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rPr>
      <w:sz w:val="20"/>
      <w:szCs w:val="20"/>
    </w:rPr>
  </w:style>
  <w:style w:type="paragraph" w:styleId="Footer">
    <w:name w:val="footer"/>
    <w:basedOn w:val="Normal"/>
    <w:link w:val="FooterChar"/>
    <w:pPr>
      <w:tabs>
        <w:tab w:val="center" w:pos="4680"/>
        <w:tab w:val="right" w:pos="9360"/>
      </w:tabs>
    </w:pPr>
    <w:rPr>
      <w:sz w:val="20"/>
      <w:szCs w:val="20"/>
    </w:rPr>
  </w:style>
  <w:style w:type="paragraph" w:styleId="NoSpacing">
    <w:name w:val="No Spacing"/>
    <w:link w:val="NoSpacingChar"/>
    <w:qFormat/>
    <w:pPr>
      <w:overflowPunct w:val="0"/>
    </w:pPr>
    <w:rPr>
      <w:rFonts w:ascii="Calibri" w:eastAsia="Calibri" w:hAnsi="Calibr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qFormat/>
    <w:pPr>
      <w:spacing w:before="280" w:after="280"/>
    </w:pPr>
  </w:style>
  <w:style w:type="paragraph" w:customStyle="1" w:styleId="DetailList">
    <w:name w:val="Detail List"/>
    <w:basedOn w:val="NoSpacing"/>
    <w:qFormat/>
    <w:pPr>
      <w:tabs>
        <w:tab w:val="left" w:pos="360"/>
        <w:tab w:val="right" w:pos="9360"/>
      </w:tabs>
      <w:jc w:val="both"/>
    </w:pPr>
    <w:rPr>
      <w:rFonts w:ascii="Tahoma" w:hAnsi="Tahoma" w:cs="Tahoma"/>
      <w:sz w:val="21"/>
      <w:szCs w:val="21"/>
    </w:rPr>
  </w:style>
  <w:style w:type="paragraph" w:customStyle="1" w:styleId="DetailHeader">
    <w:name w:val="Detail Header"/>
    <w:basedOn w:val="Normal"/>
    <w:qFormat/>
    <w:pPr>
      <w:tabs>
        <w:tab w:val="left" w:pos="360"/>
        <w:tab w:val="right" w:pos="9360"/>
      </w:tabs>
      <w:jc w:val="both"/>
    </w:pPr>
    <w:rPr>
      <w:rFonts w:ascii="Tahoma" w:hAnsi="Tahoma" w:cs="Tahoma"/>
      <w:b/>
    </w:rPr>
  </w:style>
  <w:style w:type="paragraph" w:customStyle="1" w:styleId="TableContents">
    <w:name w:val="Table Contents"/>
    <w:basedOn w:val="Normal"/>
    <w:qFormat/>
    <w:pPr>
      <w:widowControl w:val="0"/>
      <w:suppressLineNumbers/>
    </w:pPr>
  </w:style>
  <w:style w:type="paragraph" w:customStyle="1" w:styleId="SectionDetail">
    <w:name w:val="Section Detail"/>
    <w:basedOn w:val="NoSpacing"/>
    <w:qFormat/>
    <w:pPr>
      <w:tabs>
        <w:tab w:val="left" w:pos="360"/>
        <w:tab w:val="right" w:pos="9360"/>
      </w:tabs>
      <w:jc w:val="both"/>
    </w:pPr>
    <w:rPr>
      <w:rFonts w:ascii="Tahoma" w:hAnsi="Tahoma" w:cs="Tahoma"/>
      <w:sz w:val="21"/>
      <w:szCs w:val="21"/>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5218"/>
        <w:tab w:val="right" w:pos="10436"/>
      </w:tabs>
    </w:pPr>
  </w:style>
  <w:style w:type="numbering" w:customStyle="1" w:styleId="Bullet">
    <w:name w:val="Bullet •"/>
    <w:qFormat/>
  </w:style>
  <w:style w:type="character" w:customStyle="1" w:styleId="ListParagraphChar">
    <w:name w:val="List Paragraph Char"/>
    <w:basedOn w:val="DefaultParagraphFont"/>
    <w:link w:val="ListParagraph"/>
    <w:uiPriority w:val="99"/>
    <w:rsid w:val="00F04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445444">
      <w:bodyDiv w:val="1"/>
      <w:marLeft w:val="0"/>
      <w:marRight w:val="0"/>
      <w:marTop w:val="0"/>
      <w:marBottom w:val="0"/>
      <w:divBdr>
        <w:top w:val="none" w:sz="0" w:space="0" w:color="auto"/>
        <w:left w:val="none" w:sz="0" w:space="0" w:color="auto"/>
        <w:bottom w:val="none" w:sz="0" w:space="0" w:color="auto"/>
        <w:right w:val="none" w:sz="0" w:space="0" w:color="auto"/>
      </w:divBdr>
    </w:div>
    <w:div w:id="10482624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9</Pages>
  <Words>4059</Words>
  <Characters>27768</Characters>
  <Application>Microsoft Office Word</Application>
  <DocSecurity>0</DocSecurity>
  <Lines>417</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 chandra bandla</dc:creator>
  <dc:description/>
  <cp:lastModifiedBy>Circle IT Solutions</cp:lastModifiedBy>
  <cp:revision>43</cp:revision>
  <dcterms:created xsi:type="dcterms:W3CDTF">2025-07-03T16:42:00Z</dcterms:created>
  <dcterms:modified xsi:type="dcterms:W3CDTF">2026-02-06T14:50:00Z</dcterms:modified>
  <dc:language>en-US</dc:language>
</cp:coreProperties>
</file>