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9F1C" w14:textId="561D099D" w:rsidR="00151562" w:rsidRPr="00151562" w:rsidRDefault="00151562" w:rsidP="00151562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28"/>
          <w:szCs w:val="28"/>
        </w:rPr>
      </w:pPr>
      <w:r w:rsidRPr="00151562">
        <w:rPr>
          <w:rFonts w:ascii="Tenorite" w:eastAsia="Aptos" w:hAnsi="Tenorite" w:cs="Aptos"/>
          <w:b/>
          <w:sz w:val="28"/>
          <w:szCs w:val="28"/>
        </w:rPr>
        <w:t xml:space="preserve">YOGINI </w:t>
      </w:r>
      <w:r w:rsidR="00D751DE">
        <w:rPr>
          <w:rFonts w:ascii="Tenorite" w:eastAsia="Aptos" w:hAnsi="Tenorite" w:cs="Aptos"/>
          <w:b/>
          <w:sz w:val="28"/>
          <w:szCs w:val="28"/>
        </w:rPr>
        <w:t xml:space="preserve">REDDY </w:t>
      </w:r>
    </w:p>
    <w:p w14:paraId="2E9923D4" w14:textId="3AE40055" w:rsidR="00151562" w:rsidRPr="00151562" w:rsidRDefault="00151562" w:rsidP="00151562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24"/>
          <w:szCs w:val="24"/>
        </w:rPr>
      </w:pPr>
      <w:r w:rsidRPr="00151562">
        <w:rPr>
          <w:rFonts w:ascii="Tenorite" w:eastAsia="Aptos" w:hAnsi="Tenorite" w:cs="Aptos"/>
          <w:b/>
          <w:sz w:val="24"/>
          <w:szCs w:val="24"/>
        </w:rPr>
        <w:t xml:space="preserve">Gen AI/ AI/ML/ Engineer </w:t>
      </w:r>
    </w:p>
    <w:p w14:paraId="440054F5" w14:textId="77777777" w:rsidR="00151562" w:rsidRDefault="00151562" w:rsidP="00151562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</w:p>
    <w:p w14:paraId="5BC805C8" w14:textId="6A9BC713" w:rsidR="00151562" w:rsidRDefault="00151562" w:rsidP="00151562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  <w:r>
        <w:rPr>
          <w:rFonts w:ascii="Tenorite" w:eastAsia="Aptos" w:hAnsi="Tenorite" w:cs="Aptos"/>
          <w:b/>
          <w:sz w:val="18"/>
          <w:szCs w:val="18"/>
        </w:rPr>
        <w:t xml:space="preserve">Phone: </w:t>
      </w:r>
      <w:r w:rsidRPr="00151562">
        <w:rPr>
          <w:rFonts w:ascii="Tenorite" w:eastAsia="Aptos" w:hAnsi="Tenorite" w:cs="Aptos"/>
          <w:b/>
          <w:sz w:val="18"/>
          <w:szCs w:val="18"/>
        </w:rPr>
        <w:t>4</w:t>
      </w:r>
      <w:r w:rsidR="00720FA7">
        <w:rPr>
          <w:rFonts w:ascii="Tenorite" w:eastAsia="Aptos" w:hAnsi="Tenorite" w:cs="Aptos"/>
          <w:b/>
          <w:sz w:val="18"/>
          <w:szCs w:val="18"/>
        </w:rPr>
        <w:t>702363901</w:t>
      </w:r>
    </w:p>
    <w:p w14:paraId="2392AE23" w14:textId="27EA3B29" w:rsidR="00151562" w:rsidRPr="00AA0977" w:rsidRDefault="00151562" w:rsidP="00151562">
      <w:pPr>
        <w:pBdr>
          <w:bottom w:val="single" w:sz="12" w:space="1" w:color="auto"/>
        </w:pBd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  <w:r>
        <w:rPr>
          <w:rFonts w:ascii="Tenorite" w:eastAsia="Aptos" w:hAnsi="Tenorite" w:cs="Aptos"/>
          <w:b/>
          <w:sz w:val="18"/>
          <w:szCs w:val="18"/>
        </w:rPr>
        <w:t xml:space="preserve">Mail: </w:t>
      </w:r>
      <w:hyperlink r:id="rId5" w:history="1">
        <w:r w:rsidR="00E02B61" w:rsidRPr="00E02B61">
          <w:rPr>
            <w:rStyle w:val="Hyperlink"/>
            <w:rFonts w:ascii="Tenorite" w:eastAsia="Aptos" w:hAnsi="Tenorite" w:cs="Aptos"/>
            <w:b/>
            <w:sz w:val="18"/>
            <w:szCs w:val="18"/>
          </w:rPr>
          <w:t>Y</w:t>
        </w:r>
        <w:r w:rsidRPr="00E02B61">
          <w:rPr>
            <w:rStyle w:val="Hyperlink"/>
            <w:rFonts w:ascii="Tenorite" w:eastAsia="Aptos" w:hAnsi="Tenorite" w:cs="Aptos"/>
            <w:b/>
            <w:sz w:val="18"/>
            <w:szCs w:val="18"/>
          </w:rPr>
          <w:t>ogini</w:t>
        </w:r>
        <w:r w:rsidR="00E02B61" w:rsidRPr="00E02B61">
          <w:rPr>
            <w:rStyle w:val="Hyperlink"/>
            <w:rFonts w:ascii="Tenorite" w:eastAsia="Aptos" w:hAnsi="Tenorite" w:cs="Aptos"/>
            <w:b/>
            <w:sz w:val="18"/>
            <w:szCs w:val="18"/>
          </w:rPr>
          <w:t>.Engineer</w:t>
        </w:r>
        <w:r w:rsidRPr="00E02B61">
          <w:rPr>
            <w:rStyle w:val="Hyperlink"/>
            <w:rFonts w:ascii="Tenorite" w:eastAsia="Aptos" w:hAnsi="Tenorite" w:cs="Aptos"/>
            <w:b/>
            <w:sz w:val="18"/>
            <w:szCs w:val="18"/>
          </w:rPr>
          <w:t>@gmail.com</w:t>
        </w:r>
      </w:hyperlink>
    </w:p>
    <w:p w14:paraId="4D2F3E72" w14:textId="77777777" w:rsidR="00151562" w:rsidRPr="00AA0977" w:rsidRDefault="00151562" w:rsidP="00151562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  <w:u w:val="thick"/>
        </w:rPr>
      </w:pPr>
      <w:r w:rsidRPr="00AA0977">
        <w:rPr>
          <w:rFonts w:ascii="Tenorite" w:eastAsia="Aptos" w:hAnsi="Tenorite" w:cs="Aptos"/>
          <w:b/>
          <w:sz w:val="18"/>
          <w:szCs w:val="18"/>
          <w:u w:val="thick"/>
        </w:rPr>
        <w:t>PROFESSIONAL SUMMARY</w:t>
      </w:r>
    </w:p>
    <w:p w14:paraId="279CCA20" w14:textId="176AD65F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Senior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GenAI / AI-ML Engineer</w:t>
      </w:r>
      <w:r w:rsidRPr="00D32A81">
        <w:rPr>
          <w:rFonts w:asciiTheme="minorHAnsi" w:hAnsiTheme="minorHAnsi" w:cstheme="minorHAnsi"/>
          <w:sz w:val="20"/>
          <w:szCs w:val="20"/>
        </w:rPr>
        <w:t xml:space="preserve"> with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10+ years of experience in data, analytics, and software engineering</w:t>
      </w:r>
      <w:r w:rsidRPr="00D32A81">
        <w:rPr>
          <w:rFonts w:asciiTheme="minorHAnsi" w:hAnsiTheme="minorHAnsi" w:cstheme="minorHAnsi"/>
          <w:sz w:val="20"/>
          <w:szCs w:val="20"/>
        </w:rPr>
        <w:t xml:space="preserve">, including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6+ years of hands-on AI/ML and applied machine learning</w:t>
      </w:r>
      <w:r w:rsidRPr="00D32A81">
        <w:rPr>
          <w:rFonts w:asciiTheme="minorHAnsi" w:hAnsiTheme="minorHAnsi" w:cstheme="minorHAnsi"/>
          <w:sz w:val="20"/>
          <w:szCs w:val="20"/>
        </w:rPr>
        <w:t xml:space="preserve"> in enterprise environments.</w:t>
      </w:r>
    </w:p>
    <w:p w14:paraId="4502EBF7" w14:textId="4816A659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Proven expertise in designing, building, and deploying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production-grade Generative AI and LLM-based solutions</w:t>
      </w:r>
      <w:r w:rsidRPr="00D32A81">
        <w:rPr>
          <w:rFonts w:asciiTheme="minorHAnsi" w:hAnsiTheme="minorHAnsi" w:cstheme="minorHAnsi"/>
          <w:sz w:val="20"/>
          <w:szCs w:val="20"/>
        </w:rPr>
        <w:t xml:space="preserve">, including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RAG architectures</w:t>
      </w:r>
      <w:r w:rsidRPr="00D32A81">
        <w:rPr>
          <w:rFonts w:asciiTheme="minorHAnsi" w:hAnsiTheme="minorHAnsi" w:cstheme="minorHAnsi"/>
          <w:sz w:val="20"/>
          <w:szCs w:val="20"/>
        </w:rPr>
        <w:t>, intelligent assistants, and document intelligence platforms.</w:t>
      </w:r>
    </w:p>
    <w:p w14:paraId="1C23415E" w14:textId="27F882AB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Strong experience developing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backend AI services using Python, Flask, and </w:t>
      </w:r>
      <w:proofErr w:type="spellStart"/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FastAPI</w:t>
      </w:r>
      <w:proofErr w:type="spellEnd"/>
      <w:r w:rsidRPr="00D32A81">
        <w:rPr>
          <w:rFonts w:asciiTheme="minorHAnsi" w:hAnsiTheme="minorHAnsi" w:cstheme="minorHAnsi"/>
          <w:sz w:val="20"/>
          <w:szCs w:val="20"/>
        </w:rPr>
        <w:t xml:space="preserve">, exposing ML and GenAI capabilities through secure, scalable RESTful and </w:t>
      </w:r>
      <w:proofErr w:type="spellStart"/>
      <w:r w:rsidRPr="00D32A81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D32A81">
        <w:rPr>
          <w:rFonts w:asciiTheme="minorHAnsi" w:hAnsiTheme="minorHAnsi" w:cstheme="minorHAnsi"/>
          <w:sz w:val="20"/>
          <w:szCs w:val="20"/>
        </w:rPr>
        <w:t xml:space="preserve"> APIs.</w:t>
      </w:r>
    </w:p>
    <w:p w14:paraId="0F8F7670" w14:textId="03B9A7E7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Deep understanding of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LLMs (GPT-style models), NLP, and transformer-based architectures</w:t>
      </w:r>
      <w:r w:rsidRPr="00D32A81">
        <w:rPr>
          <w:rFonts w:asciiTheme="minorHAnsi" w:hAnsiTheme="minorHAnsi" w:cstheme="minorHAnsi"/>
          <w:sz w:val="20"/>
          <w:szCs w:val="20"/>
        </w:rPr>
        <w:t xml:space="preserve">, with hands-on experience adapting and fine-tuning models using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Hugging Face</w:t>
      </w:r>
      <w:r w:rsidRPr="00D32A81">
        <w:rPr>
          <w:rFonts w:asciiTheme="minorHAnsi" w:hAnsiTheme="minorHAnsi" w:cstheme="minorHAnsi"/>
          <w:sz w:val="20"/>
          <w:szCs w:val="20"/>
        </w:rPr>
        <w:t>.</w:t>
      </w:r>
    </w:p>
    <w:p w14:paraId="0DBF5E83" w14:textId="046AEADD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Experienced in building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cloud-native AI solutions</w:t>
      </w:r>
      <w:r w:rsidRPr="00D32A81">
        <w:rPr>
          <w:rFonts w:asciiTheme="minorHAnsi" w:hAnsiTheme="minorHAnsi" w:cstheme="minorHAnsi"/>
          <w:sz w:val="20"/>
          <w:szCs w:val="20"/>
        </w:rPr>
        <w:t xml:space="preserve"> across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AWS, Azure, and GCP</w:t>
      </w:r>
      <w:r w:rsidRPr="00D32A81">
        <w:rPr>
          <w:rFonts w:asciiTheme="minorHAnsi" w:hAnsiTheme="minorHAnsi" w:cstheme="minorHAnsi"/>
          <w:sz w:val="20"/>
          <w:szCs w:val="20"/>
        </w:rPr>
        <w:t>, leveraging managed AI services and scalable infrastructure for high-availability deployments.</w:t>
      </w:r>
    </w:p>
    <w:p w14:paraId="0199876F" w14:textId="14C0DEA1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Solid background in </w:t>
      </w:r>
      <w:proofErr w:type="spellStart"/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MLOps</w:t>
      </w:r>
      <w:proofErr w:type="spellEnd"/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practices</w:t>
      </w:r>
      <w:r w:rsidRPr="00D32A81">
        <w:rPr>
          <w:rFonts w:asciiTheme="minorHAnsi" w:hAnsiTheme="minorHAnsi" w:cstheme="minorHAnsi"/>
          <w:sz w:val="20"/>
          <w:szCs w:val="20"/>
        </w:rPr>
        <w:t>, including model and prompt versioning, CI/CD automation, containerization, and controlled promotion of AI workloads across environments.</w:t>
      </w:r>
    </w:p>
    <w:p w14:paraId="79ED5781" w14:textId="46297EC2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Hands-on experience implementing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Retrieval-Augmented Generation (RAG)</w:t>
      </w:r>
      <w:r w:rsidRPr="00D32A81">
        <w:rPr>
          <w:rFonts w:asciiTheme="minorHAnsi" w:hAnsiTheme="minorHAnsi" w:cstheme="minorHAnsi"/>
          <w:sz w:val="20"/>
          <w:szCs w:val="20"/>
        </w:rPr>
        <w:t xml:space="preserve"> pipelines that combine embeddings, vector-based retrieval, and LLM inference to improve accuracy and reduce hallucinations.</w:t>
      </w:r>
    </w:p>
    <w:p w14:paraId="2142FA2F" w14:textId="40F0C220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Strong data engineering foundation, working with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Databricks, Delta Lake, and SQL</w:t>
      </w:r>
      <w:r w:rsidRPr="00D32A81">
        <w:rPr>
          <w:rFonts w:asciiTheme="minorHAnsi" w:hAnsiTheme="minorHAnsi" w:cstheme="minorHAnsi"/>
          <w:sz w:val="20"/>
          <w:szCs w:val="20"/>
        </w:rPr>
        <w:t xml:space="preserve"> to manage structured and unstructured datasets used in ML and GenAI workflows.</w:t>
      </w:r>
    </w:p>
    <w:p w14:paraId="2184A7EE" w14:textId="6F5423CF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Experienced in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Docker and Kubernetes</w:t>
      </w:r>
      <w:r w:rsidRPr="00D32A81">
        <w:rPr>
          <w:rFonts w:asciiTheme="minorHAnsi" w:hAnsiTheme="minorHAnsi" w:cstheme="minorHAnsi"/>
          <w:sz w:val="20"/>
          <w:szCs w:val="20"/>
        </w:rPr>
        <w:t xml:space="preserve"> for deploying and orchestrating scalable AI microservices with elastic inference capabilities.</w:t>
      </w:r>
    </w:p>
    <w:p w14:paraId="792B1A8B" w14:textId="09EEA268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Adept at collaborating with cross-functional teams including product, data science, platform, and compliance stakeholders to deliver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enterprise-ready AI solutions</w:t>
      </w:r>
      <w:r w:rsidRPr="00D32A81">
        <w:rPr>
          <w:rFonts w:asciiTheme="minorHAnsi" w:hAnsiTheme="minorHAnsi" w:cstheme="minorHAnsi"/>
          <w:sz w:val="20"/>
          <w:szCs w:val="20"/>
        </w:rPr>
        <w:t>.</w:t>
      </w:r>
    </w:p>
    <w:p w14:paraId="05A63279" w14:textId="22D919F8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 xml:space="preserve">Demonstrated ability to design </w:t>
      </w:r>
      <w:r w:rsidRPr="00D32A81">
        <w:rPr>
          <w:rStyle w:val="Strong"/>
          <w:rFonts w:asciiTheme="minorHAnsi" w:eastAsiaTheme="majorEastAsia" w:hAnsiTheme="minorHAnsi" w:cstheme="minorHAnsi"/>
          <w:sz w:val="20"/>
          <w:szCs w:val="20"/>
        </w:rPr>
        <w:t>secure and governable AI architectures</w:t>
      </w:r>
      <w:r w:rsidRPr="00D32A81">
        <w:rPr>
          <w:rFonts w:asciiTheme="minorHAnsi" w:hAnsiTheme="minorHAnsi" w:cstheme="minorHAnsi"/>
          <w:sz w:val="20"/>
          <w:szCs w:val="20"/>
        </w:rPr>
        <w:t>, ensuring responsible AI usage, auditability, and alignment with organizational standards.</w:t>
      </w:r>
    </w:p>
    <w:p w14:paraId="53EAF5B1" w14:textId="7DC5FCAE" w:rsidR="00D32A81" w:rsidRPr="00D32A81" w:rsidRDefault="00D32A81" w:rsidP="00D32A8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32A81">
        <w:rPr>
          <w:rFonts w:asciiTheme="minorHAnsi" w:hAnsiTheme="minorHAnsi" w:cstheme="minorHAnsi"/>
          <w:sz w:val="20"/>
          <w:szCs w:val="20"/>
        </w:rPr>
        <w:t>Strong communicator with the ability to translate complex AI concepts into actionable insights for technical and non-technical stakeholders.</w:t>
      </w:r>
    </w:p>
    <w:p w14:paraId="4981E8CE" w14:textId="77777777" w:rsidR="00151562" w:rsidRDefault="00151562" w:rsidP="00151562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</w:p>
    <w:p w14:paraId="51FC2112" w14:textId="67A61C95" w:rsidR="00D32A81" w:rsidRPr="00445922" w:rsidRDefault="00151562" w:rsidP="00445922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  <w:u w:val="thick"/>
        </w:rPr>
        <w:t>TECHNICAL SKILLS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197"/>
        <w:gridCol w:w="6576"/>
      </w:tblGrid>
      <w:tr w:rsidR="00D32A81" w:rsidRPr="00445922" w14:paraId="241D3831" w14:textId="77777777" w:rsidTr="00445922">
        <w:trPr>
          <w:trHeight w:val="473"/>
        </w:trPr>
        <w:tc>
          <w:tcPr>
            <w:tcW w:w="4197" w:type="dxa"/>
          </w:tcPr>
          <w:p w14:paraId="620FB212" w14:textId="55E4DEED" w:rsidR="00D32A81" w:rsidRPr="00445922" w:rsidRDefault="00D32A81" w:rsidP="00B27E1D">
            <w:pPr>
              <w:pStyle w:val="Heading1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Programming &amp; Backend Development</w:t>
            </w:r>
          </w:p>
        </w:tc>
        <w:tc>
          <w:tcPr>
            <w:tcW w:w="6576" w:type="dxa"/>
          </w:tcPr>
          <w:p w14:paraId="5CE8E850" w14:textId="62B4EFE6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445922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0"/>
                <w:szCs w:val="20"/>
              </w:rPr>
              <w:t>Python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Flask, </w:t>
            </w:r>
            <w:proofErr w:type="spellStart"/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FastAPI</w:t>
            </w:r>
            <w:proofErr w:type="spellEnd"/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RESTful APIs, </w:t>
            </w:r>
            <w:proofErr w:type="spellStart"/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GraphQL</w:t>
            </w:r>
            <w:proofErr w:type="spellEnd"/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Microservices Architecture</w:t>
            </w:r>
          </w:p>
          <w:p w14:paraId="0F2F4957" w14:textId="44B50509" w:rsidR="00D32A81" w:rsidRPr="00445922" w:rsidRDefault="00D32A81" w:rsidP="00B27E1D">
            <w:pPr>
              <w:pStyle w:val="Heading1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32A81" w:rsidRPr="00445922" w14:paraId="33850ECC" w14:textId="77777777" w:rsidTr="00445922">
        <w:trPr>
          <w:trHeight w:val="1197"/>
        </w:trPr>
        <w:tc>
          <w:tcPr>
            <w:tcW w:w="4197" w:type="dxa"/>
          </w:tcPr>
          <w:p w14:paraId="2655933F" w14:textId="66F85780" w:rsidR="00D32A81" w:rsidRPr="00445922" w:rsidRDefault="00D32A81" w:rsidP="00B27E1D">
            <w:pPr>
              <w:pStyle w:val="Heading1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Machine Learning &amp; AI</w:t>
            </w:r>
          </w:p>
        </w:tc>
        <w:tc>
          <w:tcPr>
            <w:tcW w:w="6576" w:type="dxa"/>
          </w:tcPr>
          <w:p w14:paraId="75973B64" w14:textId="6245B1E9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Machine Learning, Deep Learning, NLP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TensorFlow, </w:t>
            </w:r>
            <w:proofErr w:type="spellStart"/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PyTorch</w:t>
            </w:r>
            <w:proofErr w:type="spellEnd"/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, scikit-learn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Hugging Face Transformers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Large Language Models (LLMs)</w:t>
            </w:r>
          </w:p>
          <w:p w14:paraId="3BFEA823" w14:textId="2EC18589" w:rsidR="00D32A81" w:rsidRPr="00445922" w:rsidRDefault="00D32A81" w:rsidP="00B27E1D">
            <w:pPr>
              <w:pStyle w:val="Heading1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32A81" w:rsidRPr="00445922" w14:paraId="30649448" w14:textId="77777777" w:rsidTr="00445922">
        <w:trPr>
          <w:trHeight w:val="1052"/>
        </w:trPr>
        <w:tc>
          <w:tcPr>
            <w:tcW w:w="4197" w:type="dxa"/>
          </w:tcPr>
          <w:p w14:paraId="7B5B6FA3" w14:textId="719D76A2" w:rsidR="00D32A81" w:rsidRPr="00445922" w:rsidRDefault="00D32A81" w:rsidP="00B27E1D">
            <w:pPr>
              <w:pStyle w:val="Heading1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Generative AI</w:t>
            </w:r>
          </w:p>
        </w:tc>
        <w:tc>
          <w:tcPr>
            <w:tcW w:w="6576" w:type="dxa"/>
          </w:tcPr>
          <w:p w14:paraId="30812F1F" w14:textId="135FE8F7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Generative AI Solutions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Retrieval-Augmented Generation (RAG)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Prompt Engineering &amp; Evaluation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LangChain</w:t>
            </w:r>
            <w:proofErr w:type="spellEnd"/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-based Orchestration</w:t>
            </w:r>
          </w:p>
          <w:p w14:paraId="7DD6B181" w14:textId="1F7ADEE9" w:rsidR="00D32A81" w:rsidRPr="00445922" w:rsidRDefault="00D32A81" w:rsidP="00B27E1D">
            <w:pPr>
              <w:pStyle w:val="Heading1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D32A81" w:rsidRPr="00445922" w14:paraId="29852E1B" w14:textId="77777777" w:rsidTr="00445922">
        <w:trPr>
          <w:trHeight w:val="1115"/>
        </w:trPr>
        <w:tc>
          <w:tcPr>
            <w:tcW w:w="4197" w:type="dxa"/>
          </w:tcPr>
          <w:p w14:paraId="07393B55" w14:textId="4965AC1B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Cloud &amp; AI Platforms</w:t>
            </w:r>
          </w:p>
        </w:tc>
        <w:tc>
          <w:tcPr>
            <w:tcW w:w="6576" w:type="dxa"/>
          </w:tcPr>
          <w:p w14:paraId="39A5D265" w14:textId="3EF0FA74" w:rsidR="00D32A81" w:rsidRPr="00445922" w:rsidRDefault="00D32A81" w:rsidP="00445922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445922">
              <w:rPr>
                <w:rStyle w:val="Strong"/>
                <w:rFonts w:asciiTheme="minorHAnsi" w:eastAsiaTheme="majorEastAsia" w:hAnsiTheme="minorHAnsi" w:cstheme="minorHAnsi"/>
                <w:sz w:val="20"/>
                <w:szCs w:val="20"/>
              </w:rPr>
              <w:t>AWS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 (EC2, S3, SageMaker)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Style w:val="Strong"/>
                <w:rFonts w:asciiTheme="minorHAnsi" w:eastAsiaTheme="majorEastAsia" w:hAnsiTheme="minorHAnsi" w:cstheme="minorHAnsi"/>
                <w:sz w:val="20"/>
                <w:szCs w:val="20"/>
              </w:rPr>
              <w:t>Azure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 (Azure Machine Learning, Azure Cognitive Services, Azure OpenAI)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Style w:val="Strong"/>
                <w:rFonts w:asciiTheme="minorHAnsi" w:eastAsiaTheme="majorEastAsia" w:hAnsiTheme="minorHAnsi" w:cstheme="minorHAnsi"/>
                <w:sz w:val="20"/>
                <w:szCs w:val="20"/>
              </w:rPr>
              <w:t>Google Cloud Platform (GCP)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 (Vertex AI)</w:t>
            </w:r>
          </w:p>
        </w:tc>
      </w:tr>
      <w:tr w:rsidR="00D32A81" w:rsidRPr="00445922" w14:paraId="30AF4374" w14:textId="77777777" w:rsidTr="00445922">
        <w:trPr>
          <w:trHeight w:val="665"/>
        </w:trPr>
        <w:tc>
          <w:tcPr>
            <w:tcW w:w="4197" w:type="dxa"/>
          </w:tcPr>
          <w:p w14:paraId="020EDA06" w14:textId="584D0D27" w:rsidR="00D32A81" w:rsidRPr="00445922" w:rsidRDefault="00D32A81" w:rsidP="00B27E1D">
            <w:pPr>
              <w:pStyle w:val="Heading1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Data Engineering</w:t>
            </w:r>
          </w:p>
        </w:tc>
        <w:tc>
          <w:tcPr>
            <w:tcW w:w="6576" w:type="dxa"/>
          </w:tcPr>
          <w:p w14:paraId="0EEC3F12" w14:textId="2C2CEAA0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Databricks, Delta Lake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Data Pipelines for ML &amp; GenAI</w:t>
            </w:r>
          </w:p>
          <w:p w14:paraId="0ECEDADF" w14:textId="77777777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2A81" w:rsidRPr="00445922" w14:paraId="365AB98B" w14:textId="77777777" w:rsidTr="00445922">
        <w:trPr>
          <w:trHeight w:val="647"/>
        </w:trPr>
        <w:tc>
          <w:tcPr>
            <w:tcW w:w="4197" w:type="dxa"/>
          </w:tcPr>
          <w:p w14:paraId="28AF915F" w14:textId="6A4399C8" w:rsidR="00D32A81" w:rsidRPr="00445922" w:rsidRDefault="00D32A81" w:rsidP="00B27E1D">
            <w:pPr>
              <w:pStyle w:val="Heading1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44592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MLOps</w:t>
            </w:r>
            <w:proofErr w:type="spellEnd"/>
            <w:r w:rsidRPr="0044592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&amp; DevOps</w:t>
            </w:r>
          </w:p>
        </w:tc>
        <w:tc>
          <w:tcPr>
            <w:tcW w:w="6576" w:type="dxa"/>
          </w:tcPr>
          <w:p w14:paraId="02454087" w14:textId="79648BED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CI/CD Pipelines (GitHub, Jenkins)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Model &amp; Prompt Versioning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Containerization &amp; Deployment</w:t>
            </w:r>
          </w:p>
          <w:p w14:paraId="7268B7A9" w14:textId="77777777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2A81" w:rsidRPr="00445922" w14:paraId="2CD29F0E" w14:textId="77777777" w:rsidTr="00445922">
        <w:trPr>
          <w:trHeight w:val="845"/>
        </w:trPr>
        <w:tc>
          <w:tcPr>
            <w:tcW w:w="4197" w:type="dxa"/>
          </w:tcPr>
          <w:p w14:paraId="2E135EA6" w14:textId="66033449" w:rsidR="00D32A81" w:rsidRPr="00445922" w:rsidRDefault="00D32A81" w:rsidP="00B27E1D">
            <w:pPr>
              <w:pStyle w:val="Heading1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Containers &amp; Orchestration</w:t>
            </w:r>
          </w:p>
        </w:tc>
        <w:tc>
          <w:tcPr>
            <w:tcW w:w="6576" w:type="dxa"/>
          </w:tcPr>
          <w:p w14:paraId="23546566" w14:textId="047D2635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Docker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Kubernetes (K8s)</w:t>
            </w:r>
          </w:p>
          <w:p w14:paraId="3822DF05" w14:textId="77777777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2A81" w:rsidRPr="00445922" w14:paraId="75566DF9" w14:textId="77777777" w:rsidTr="00445922">
        <w:trPr>
          <w:trHeight w:val="845"/>
        </w:trPr>
        <w:tc>
          <w:tcPr>
            <w:tcW w:w="4197" w:type="dxa"/>
          </w:tcPr>
          <w:p w14:paraId="0827B475" w14:textId="1FBCDD0F" w:rsidR="00D32A81" w:rsidRPr="00445922" w:rsidRDefault="00D32A81" w:rsidP="00B27E1D">
            <w:pPr>
              <w:pStyle w:val="Heading1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Tools &amp; Collaboration</w:t>
            </w:r>
          </w:p>
        </w:tc>
        <w:tc>
          <w:tcPr>
            <w:tcW w:w="6576" w:type="dxa"/>
          </w:tcPr>
          <w:p w14:paraId="0B51AA91" w14:textId="4D9007CD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Git, GitHub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Linux / UNIX</w:t>
            </w:r>
            <w:r w:rsidR="00445922" w:rsidRPr="00445922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45922">
              <w:rPr>
                <w:rFonts w:asciiTheme="minorHAnsi" w:hAnsiTheme="minorHAnsi" w:cstheme="minorHAnsi"/>
                <w:sz w:val="20"/>
                <w:szCs w:val="20"/>
              </w:rPr>
              <w:t>Agile / Scrum, Jira, Confluence</w:t>
            </w:r>
          </w:p>
          <w:p w14:paraId="7642A239" w14:textId="77777777" w:rsidR="00D32A81" w:rsidRPr="00445922" w:rsidRDefault="00D32A81" w:rsidP="00D32A81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5C5336E" w14:textId="77777777" w:rsidR="00D32A81" w:rsidRPr="00445922" w:rsidRDefault="00D32A81" w:rsidP="00D32A81">
      <w:pPr>
        <w:spacing w:after="0" w:line="240" w:lineRule="auto"/>
        <w:ind w:right="260"/>
        <w:jc w:val="both"/>
        <w:rPr>
          <w:rFonts w:asciiTheme="minorHAnsi" w:eastAsia="Aptos" w:hAnsiTheme="minorHAnsi" w:cstheme="minorHAnsi"/>
          <w:sz w:val="20"/>
          <w:szCs w:val="20"/>
        </w:rPr>
      </w:pPr>
    </w:p>
    <w:p w14:paraId="389C574B" w14:textId="77777777" w:rsidR="00151562" w:rsidRPr="00AA0977" w:rsidRDefault="00151562" w:rsidP="00151562">
      <w:pPr>
        <w:spacing w:after="0" w:line="240" w:lineRule="auto"/>
        <w:ind w:left="426" w:right="260"/>
        <w:jc w:val="both"/>
        <w:rPr>
          <w:rFonts w:ascii="Tenorite" w:eastAsia="Aptos" w:hAnsi="Tenorite" w:cs="Aptos"/>
          <w:b/>
          <w:sz w:val="18"/>
          <w:szCs w:val="18"/>
        </w:rPr>
      </w:pPr>
    </w:p>
    <w:p w14:paraId="60CDAFB0" w14:textId="77777777" w:rsidR="00151562" w:rsidRPr="001474DE" w:rsidRDefault="00151562" w:rsidP="00151562">
      <w:pPr>
        <w:spacing w:after="0" w:line="240" w:lineRule="auto"/>
        <w:ind w:right="260"/>
        <w:jc w:val="both"/>
        <w:rPr>
          <w:rFonts w:asciiTheme="minorHAnsi" w:eastAsia="Aptos" w:hAnsiTheme="minorHAnsi" w:cstheme="minorHAnsi"/>
          <w:b/>
          <w:sz w:val="20"/>
          <w:szCs w:val="20"/>
          <w:u w:val="thick"/>
        </w:rPr>
      </w:pPr>
      <w:r w:rsidRPr="001474DE">
        <w:rPr>
          <w:rFonts w:asciiTheme="minorHAnsi" w:eastAsia="Aptos" w:hAnsiTheme="minorHAnsi" w:cstheme="minorHAnsi"/>
          <w:b/>
          <w:sz w:val="20"/>
          <w:szCs w:val="20"/>
          <w:u w:val="thick"/>
        </w:rPr>
        <w:t>PROFESSIONAL WORK EXPERIENCE</w:t>
      </w:r>
    </w:p>
    <w:p w14:paraId="4DD9CBCD" w14:textId="77777777" w:rsidR="00151562" w:rsidRPr="001474DE" w:rsidRDefault="00151562" w:rsidP="00151562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Theme="minorHAnsi" w:eastAsia="Aptos" w:hAnsiTheme="minorHAnsi" w:cstheme="minorHAnsi"/>
          <w:b/>
          <w:color w:val="000000"/>
          <w:sz w:val="20"/>
          <w:szCs w:val="20"/>
        </w:rPr>
      </w:pPr>
    </w:p>
    <w:p w14:paraId="376C61A6" w14:textId="471ADDF2" w:rsidR="00151562" w:rsidRPr="001474DE" w:rsidRDefault="00151562" w:rsidP="00151562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Theme="minorHAnsi" w:eastAsia="Aptos" w:hAnsiTheme="minorHAnsi" w:cstheme="minorHAnsi"/>
          <w:b/>
          <w:color w:val="000000"/>
          <w:sz w:val="20"/>
          <w:szCs w:val="20"/>
        </w:rPr>
      </w:pP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>Client: State Street Bank,Atlanta, GA</w:t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  <w:t xml:space="preserve">         </w:t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  <w:t xml:space="preserve">                                                   June 2023 to Present</w:t>
      </w:r>
    </w:p>
    <w:p w14:paraId="53EADF8A" w14:textId="77777777" w:rsidR="00151562" w:rsidRPr="001474DE" w:rsidRDefault="00151562" w:rsidP="00151562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Theme="minorHAnsi" w:eastAsia="Aptos" w:hAnsiTheme="minorHAnsi" w:cstheme="minorHAnsi"/>
          <w:b/>
          <w:color w:val="000000"/>
          <w:sz w:val="20"/>
          <w:szCs w:val="20"/>
        </w:rPr>
      </w:pP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>Role: Gen AI Engineer</w:t>
      </w:r>
    </w:p>
    <w:p w14:paraId="748EA0D9" w14:textId="77777777" w:rsidR="00151562" w:rsidRPr="00AA0977" w:rsidRDefault="00151562" w:rsidP="00151562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</w:p>
    <w:p w14:paraId="1EBD9E5E" w14:textId="77777777" w:rsidR="00151562" w:rsidRPr="00AA0977" w:rsidRDefault="00151562" w:rsidP="00151562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b/>
          <w:color w:val="000000"/>
          <w:sz w:val="18"/>
          <w:szCs w:val="18"/>
        </w:rPr>
        <w:t>Responsibilities</w:t>
      </w:r>
    </w:p>
    <w:p w14:paraId="0EE74630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Led the end-to-end design and implementation of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enterprise-grade Generative AI platforms</w:t>
      </w:r>
      <w:r w:rsidRPr="001474DE">
        <w:rPr>
          <w:rFonts w:asciiTheme="minorHAnsi" w:hAnsiTheme="minorHAnsi" w:cstheme="minorHAnsi"/>
          <w:sz w:val="20"/>
          <w:szCs w:val="20"/>
        </w:rPr>
        <w:t xml:space="preserve"> supporting document intelligence, semantic search, summarization, and conversational assistants for financial services use cases.</w:t>
      </w:r>
    </w:p>
    <w:p w14:paraId="597C4E44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Architected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Retrieval-Augmented Generation (RAG) solutions</w:t>
      </w:r>
      <w:r w:rsidRPr="001474DE">
        <w:rPr>
          <w:rFonts w:asciiTheme="minorHAnsi" w:hAnsiTheme="minorHAnsi" w:cstheme="minorHAnsi"/>
          <w:sz w:val="20"/>
          <w:szCs w:val="20"/>
        </w:rPr>
        <w:t xml:space="preserve"> by designing secure document ingestion pipelines, chunking strategies, embedding generation workflows, and vector-based retrieval layers integrated with LLM inference.</w:t>
      </w:r>
    </w:p>
    <w:p w14:paraId="10D374B3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Built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scalable GenAI backend services using </w:t>
      </w:r>
      <w:proofErr w:type="spellStart"/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FastAPI</w:t>
      </w:r>
      <w:proofErr w:type="spellEnd"/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and Flask</w:t>
      </w:r>
      <w:r w:rsidRPr="001474DE">
        <w:rPr>
          <w:rFonts w:asciiTheme="minorHAnsi" w:hAnsiTheme="minorHAnsi" w:cstheme="minorHAnsi"/>
          <w:sz w:val="20"/>
          <w:szCs w:val="20"/>
        </w:rPr>
        <w:t xml:space="preserve">, exposing LLM and RAG capabilities through secure, well-versioned RESTful and </w:t>
      </w:r>
      <w:proofErr w:type="spellStart"/>
      <w:r w:rsidRPr="001474DE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474DE">
        <w:rPr>
          <w:rFonts w:asciiTheme="minorHAnsi" w:hAnsiTheme="minorHAnsi" w:cstheme="minorHAnsi"/>
          <w:sz w:val="20"/>
          <w:szCs w:val="20"/>
        </w:rPr>
        <w:t xml:space="preserve"> APIs consumed by multiple enterprise applications.</w:t>
      </w:r>
    </w:p>
    <w:p w14:paraId="1B30C362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asynchronous </w:t>
      </w:r>
      <w:proofErr w:type="spellStart"/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FastAPI</w:t>
      </w:r>
      <w:proofErr w:type="spellEnd"/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endpoints</w:t>
      </w:r>
      <w:r w:rsidRPr="001474DE">
        <w:rPr>
          <w:rFonts w:asciiTheme="minorHAnsi" w:hAnsiTheme="minorHAnsi" w:cstheme="minorHAnsi"/>
          <w:sz w:val="20"/>
          <w:szCs w:val="20"/>
        </w:rPr>
        <w:t xml:space="preserve"> to support high-throughput inference workloads, optimizing concurrency, request handling, and response latency for conversational and document-heavy use cases.</w:t>
      </w:r>
    </w:p>
    <w:p w14:paraId="38C43D9A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prompt engineering frameworks</w:t>
      </w:r>
      <w:r w:rsidRPr="001474DE">
        <w:rPr>
          <w:rFonts w:asciiTheme="minorHAnsi" w:hAnsiTheme="minorHAnsi" w:cstheme="minorHAnsi"/>
          <w:sz w:val="20"/>
          <w:szCs w:val="20"/>
        </w:rPr>
        <w:t>, including reusable prompt templates, prompt chaining, contextual grounding strategies, and structured evaluation approaches to ensure consistent and reliable LLM outputs.</w:t>
      </w:r>
    </w:p>
    <w:p w14:paraId="5B7BFCDC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Integrated </w:t>
      </w:r>
      <w:proofErr w:type="spellStart"/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LangChain</w:t>
      </w:r>
      <w:proofErr w:type="spellEnd"/>
      <w:r w:rsidRPr="001474DE">
        <w:rPr>
          <w:rFonts w:asciiTheme="minorHAnsi" w:hAnsiTheme="minorHAnsi" w:cstheme="minorHAnsi"/>
          <w:sz w:val="20"/>
          <w:szCs w:val="20"/>
        </w:rPr>
        <w:t xml:space="preserve"> to orchestrate multi-step LLM workflows, enabling tool invocation, retrieval coordination, memory handling, and dynamic context injection across GenAI use cases.</w:t>
      </w:r>
    </w:p>
    <w:p w14:paraId="3EA05B70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Fine-tuned and adapted transformer-based models using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Hugging Face</w:t>
      </w:r>
      <w:r w:rsidRPr="001474DE">
        <w:rPr>
          <w:rFonts w:asciiTheme="minorHAnsi" w:hAnsiTheme="minorHAnsi" w:cstheme="minorHAnsi"/>
          <w:sz w:val="20"/>
          <w:szCs w:val="20"/>
        </w:rPr>
        <w:t>, tailoring model behavior to domain-specific financial content and enterprise knowledge bases.</w:t>
      </w:r>
    </w:p>
    <w:p w14:paraId="28E0B786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LLM evaluation and monitoring mechanisms</w:t>
      </w:r>
      <w:r w:rsidRPr="001474DE">
        <w:rPr>
          <w:rFonts w:asciiTheme="minorHAnsi" w:hAnsiTheme="minorHAnsi" w:cstheme="minorHAnsi"/>
          <w:sz w:val="20"/>
          <w:szCs w:val="20"/>
        </w:rPr>
        <w:t xml:space="preserve"> to assess response quality, relevance, hallucination risk, latency, and inference cost, enabling continuous improvement of GenAI solutions.</w:t>
      </w:r>
    </w:p>
    <w:p w14:paraId="4FED4F5E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secure AI architectures</w:t>
      </w:r>
      <w:r w:rsidRPr="001474DE">
        <w:rPr>
          <w:rFonts w:asciiTheme="minorHAnsi" w:hAnsiTheme="minorHAnsi" w:cstheme="minorHAnsi"/>
          <w:sz w:val="20"/>
          <w:szCs w:val="20"/>
        </w:rPr>
        <w:t xml:space="preserve"> incorporating role-based access controls, prompt sanitization, and data isolation to meet internal risk, audit, and compliance requirements.</w:t>
      </w:r>
    </w:p>
    <w:p w14:paraId="5E0AB21F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Built and maintained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Databricks and Delta Lake pipelines</w:t>
      </w:r>
      <w:r w:rsidRPr="001474DE">
        <w:rPr>
          <w:rFonts w:asciiTheme="minorHAnsi" w:hAnsiTheme="minorHAnsi" w:cstheme="minorHAnsi"/>
          <w:sz w:val="20"/>
          <w:szCs w:val="20"/>
        </w:rPr>
        <w:t xml:space="preserve"> to process structured and unstructured data for embedding generation, metadata enrichment, and retrieval workflows.</w:t>
      </w:r>
    </w:p>
    <w:p w14:paraId="5B603B75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Deployed and scaled GenAI services on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AWS and GCP (Vertex AI)</w:t>
      </w:r>
      <w:r w:rsidRPr="001474DE">
        <w:rPr>
          <w:rFonts w:asciiTheme="minorHAnsi" w:hAnsiTheme="minorHAnsi" w:cstheme="minorHAnsi"/>
          <w:sz w:val="20"/>
          <w:szCs w:val="20"/>
        </w:rPr>
        <w:t xml:space="preserve"> using cloud-native architectures to ensure high availability, resiliency, and cost-efficient inference.</w:t>
      </w:r>
    </w:p>
    <w:p w14:paraId="15D5DC6F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Applied </w:t>
      </w:r>
      <w:proofErr w:type="spellStart"/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MLOps</w:t>
      </w:r>
      <w:proofErr w:type="spellEnd"/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best practices</w:t>
      </w:r>
      <w:r w:rsidRPr="001474DE">
        <w:rPr>
          <w:rFonts w:asciiTheme="minorHAnsi" w:hAnsiTheme="minorHAnsi" w:cstheme="minorHAnsi"/>
          <w:sz w:val="20"/>
          <w:szCs w:val="20"/>
        </w:rPr>
        <w:t>, including model, prompt, and dataset versioning, CI/CD automation, and controlled environment promotions across development, staging, and production.</w:t>
      </w:r>
    </w:p>
    <w:p w14:paraId="48765B80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 xml:space="preserve">Containerized GenAI services using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Docker</w:t>
      </w:r>
      <w:r w:rsidRPr="001474DE">
        <w:rPr>
          <w:rFonts w:asciiTheme="minorHAnsi" w:hAnsiTheme="minorHAnsi" w:cstheme="minorHAnsi"/>
          <w:sz w:val="20"/>
          <w:szCs w:val="20"/>
        </w:rPr>
        <w:t xml:space="preserve"> and orchestrated deployments with </w:t>
      </w:r>
      <w:r w:rsidRPr="001474DE">
        <w:rPr>
          <w:rStyle w:val="Strong"/>
          <w:rFonts w:asciiTheme="minorHAnsi" w:eastAsiaTheme="majorEastAsia" w:hAnsiTheme="minorHAnsi" w:cstheme="minorHAnsi"/>
          <w:sz w:val="20"/>
          <w:szCs w:val="20"/>
        </w:rPr>
        <w:t>Kubernetes</w:t>
      </w:r>
      <w:r w:rsidRPr="001474DE">
        <w:rPr>
          <w:rFonts w:asciiTheme="minorHAnsi" w:hAnsiTheme="minorHAnsi" w:cstheme="minorHAnsi"/>
          <w:sz w:val="20"/>
          <w:szCs w:val="20"/>
        </w:rPr>
        <w:t>, enabling elastic scaling, rolling updates, and zero-downtime releases.</w:t>
      </w:r>
    </w:p>
    <w:p w14:paraId="7FA11AC8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>Implemented centralized logging, monitoring, and alerting to track API health, inference latency, and system reliability across distributed GenAI workloads.</w:t>
      </w:r>
    </w:p>
    <w:p w14:paraId="628D7054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>Collaborated closely with product managers, platform engineers, data scientists, and compliance teams to align GenAI capabilities with business goals, regulatory expectations, and responsible AI standards.</w:t>
      </w:r>
    </w:p>
    <w:p w14:paraId="671B2227" w14:textId="77777777" w:rsidR="001474DE" w:rsidRPr="001474DE" w:rsidRDefault="001474DE" w:rsidP="001474D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474DE">
        <w:rPr>
          <w:rFonts w:asciiTheme="minorHAnsi" w:hAnsiTheme="minorHAnsi" w:cstheme="minorHAnsi"/>
          <w:sz w:val="20"/>
          <w:szCs w:val="20"/>
        </w:rPr>
        <w:t>Led technical design reviews and provided mentorship to junior engineers, guiding best practices in LLM integration, API design, and enterprise GenAI architecture.</w:t>
      </w:r>
    </w:p>
    <w:p w14:paraId="128310B4" w14:textId="4F57ABC3" w:rsidR="001474DE" w:rsidRPr="001474DE" w:rsidRDefault="001474DE" w:rsidP="001474DE">
      <w:pPr>
        <w:pStyle w:val="Heading3"/>
        <w:ind w:left="36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1474D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lastRenderedPageBreak/>
        <w:t>Environment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: </w:t>
      </w:r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Python, Generative AI, LLMs, NLP, RAG, </w:t>
      </w:r>
      <w:proofErr w:type="spellStart"/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>LangChain</w:t>
      </w:r>
      <w:proofErr w:type="spellEnd"/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Hugging Face, Flask, </w:t>
      </w:r>
      <w:proofErr w:type="spellStart"/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>FastAPI</w:t>
      </w:r>
      <w:proofErr w:type="spellEnd"/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REST APIs, </w:t>
      </w:r>
      <w:proofErr w:type="spellStart"/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>GraphQL</w:t>
      </w:r>
      <w:proofErr w:type="spellEnd"/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>, Databricks, Delta Lake, AWS, GCP, Vertex AI, Docker, Kubernetes, CI/CD, GitHub, SQL, Agile</w:t>
      </w:r>
    </w:p>
    <w:p w14:paraId="180D25E3" w14:textId="77777777" w:rsidR="00151562" w:rsidRPr="00AA0977" w:rsidRDefault="00151562" w:rsidP="00151562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</w:p>
    <w:p w14:paraId="4B732F75" w14:textId="7E1F08D6" w:rsidR="00151562" w:rsidRPr="001474DE" w:rsidRDefault="00151562" w:rsidP="00151562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Theme="minorHAnsi" w:eastAsia="Aptos" w:hAnsiTheme="minorHAnsi" w:cstheme="minorHAnsi"/>
          <w:b/>
          <w:color w:val="000000"/>
          <w:sz w:val="20"/>
          <w:szCs w:val="20"/>
        </w:rPr>
      </w:pP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>Client: BSW Health, Dallas, Texas</w:t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  <w:t xml:space="preserve"> </w:t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</w: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ab/>
        <w:t xml:space="preserve">                                  Jul 2021 to May 2023</w:t>
      </w:r>
    </w:p>
    <w:p w14:paraId="1CF08BF9" w14:textId="77777777" w:rsidR="00151562" w:rsidRPr="001474DE" w:rsidRDefault="00151562" w:rsidP="00151562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Theme="minorHAnsi" w:eastAsia="Aptos" w:hAnsiTheme="minorHAnsi" w:cstheme="minorHAnsi"/>
          <w:b/>
          <w:color w:val="000000"/>
          <w:sz w:val="20"/>
          <w:szCs w:val="20"/>
        </w:rPr>
      </w:pP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>Role: AI/ML Engineer</w:t>
      </w:r>
    </w:p>
    <w:p w14:paraId="53369B95" w14:textId="77777777" w:rsidR="00151562" w:rsidRPr="001474DE" w:rsidRDefault="00151562" w:rsidP="00151562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Theme="minorHAnsi" w:eastAsia="Aptos" w:hAnsiTheme="minorHAnsi" w:cstheme="minorHAnsi"/>
          <w:b/>
          <w:color w:val="000000"/>
          <w:sz w:val="20"/>
          <w:szCs w:val="20"/>
        </w:rPr>
      </w:pPr>
      <w:r w:rsidRPr="001474DE">
        <w:rPr>
          <w:rFonts w:asciiTheme="minorHAnsi" w:eastAsia="Aptos" w:hAnsiTheme="minorHAnsi" w:cstheme="minorHAnsi"/>
          <w:b/>
          <w:color w:val="000000"/>
          <w:sz w:val="20"/>
          <w:szCs w:val="20"/>
        </w:rPr>
        <w:t>Responsibilities:</w:t>
      </w:r>
    </w:p>
    <w:p w14:paraId="0328AC84" w14:textId="445FFB9B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Designed and delivered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AI/ML solutions</w:t>
      </w:r>
      <w:r w:rsidRPr="00E02B61">
        <w:rPr>
          <w:rFonts w:asciiTheme="minorHAnsi" w:hAnsiTheme="minorHAnsi" w:cstheme="minorHAnsi"/>
          <w:sz w:val="20"/>
          <w:szCs w:val="20"/>
        </w:rPr>
        <w:t xml:space="preserve"> supporting healthcare analytics, operational automation, and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NLP-driven insights</w:t>
      </w:r>
      <w:r w:rsidRPr="00E02B61">
        <w:rPr>
          <w:rFonts w:asciiTheme="minorHAnsi" w:hAnsiTheme="minorHAnsi" w:cstheme="minorHAnsi"/>
          <w:sz w:val="20"/>
          <w:szCs w:val="20"/>
        </w:rPr>
        <w:t xml:space="preserve"> across both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clinical and administrative datasets</w:t>
      </w:r>
      <w:r w:rsidRPr="00E02B61">
        <w:rPr>
          <w:rFonts w:asciiTheme="minorHAnsi" w:hAnsiTheme="minorHAnsi" w:cstheme="minorHAnsi"/>
          <w:sz w:val="20"/>
          <w:szCs w:val="20"/>
        </w:rPr>
        <w:t>, improving data-driven decision-making and workflow efficiency.</w:t>
      </w:r>
    </w:p>
    <w:p w14:paraId="4A6EF6D4" w14:textId="314435A9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Developed and trained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machine learning and deep learning models</w:t>
      </w:r>
      <w:r w:rsidRPr="00E02B61">
        <w:rPr>
          <w:rFonts w:asciiTheme="minorHAnsi" w:hAnsiTheme="minorHAnsi" w:cstheme="minorHAnsi"/>
          <w:sz w:val="20"/>
          <w:szCs w:val="20"/>
        </w:rPr>
        <w:t xml:space="preserve"> using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TensorFlow and </w:t>
      </w:r>
      <w:proofErr w:type="spellStart"/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PyTorch</w:t>
      </w:r>
      <w:proofErr w:type="spellEnd"/>
      <w:r w:rsidRPr="00E02B61">
        <w:rPr>
          <w:rFonts w:asciiTheme="minorHAnsi" w:hAnsiTheme="minorHAnsi" w:cstheme="minorHAnsi"/>
          <w:sz w:val="20"/>
          <w:szCs w:val="20"/>
        </w:rPr>
        <w:t xml:space="preserve"> to support use cases such as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text classification, entity extraction, risk prediction, and operational forecasting</w:t>
      </w:r>
      <w:r w:rsidRPr="00E02B61">
        <w:rPr>
          <w:rFonts w:asciiTheme="minorHAnsi" w:hAnsiTheme="minorHAnsi" w:cstheme="minorHAnsi"/>
          <w:sz w:val="20"/>
          <w:szCs w:val="20"/>
        </w:rPr>
        <w:t>, ensuring models aligned with real-world healthcare constraints.</w:t>
      </w:r>
    </w:p>
    <w:p w14:paraId="1E0009AC" w14:textId="20CB71C2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early LLM-based capabilities and advanced NLP techniques</w:t>
      </w:r>
      <w:r w:rsidRPr="00E02B61">
        <w:rPr>
          <w:rFonts w:asciiTheme="minorHAnsi" w:hAnsiTheme="minorHAnsi" w:cstheme="minorHAnsi"/>
          <w:sz w:val="20"/>
          <w:szCs w:val="20"/>
        </w:rPr>
        <w:t xml:space="preserve"> into backend systems to enable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document summarization, intelligent search, and content extraction</w:t>
      </w:r>
      <w:r w:rsidRPr="00E02B61">
        <w:rPr>
          <w:rFonts w:asciiTheme="minorHAnsi" w:hAnsiTheme="minorHAnsi" w:cstheme="minorHAnsi"/>
          <w:sz w:val="20"/>
          <w:szCs w:val="20"/>
        </w:rPr>
        <w:t>, enhancing accessibility to large volumes of unstructured healthcare data.</w:t>
      </w:r>
    </w:p>
    <w:p w14:paraId="027FD01F" w14:textId="37D7DF64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Built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ML inference services using Flask and </w:t>
      </w:r>
      <w:proofErr w:type="spellStart"/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FastAPI</w:t>
      </w:r>
      <w:proofErr w:type="spellEnd"/>
      <w:r w:rsidRPr="00E02B61">
        <w:rPr>
          <w:rFonts w:asciiTheme="minorHAnsi" w:hAnsiTheme="minorHAnsi" w:cstheme="minorHAnsi"/>
          <w:sz w:val="20"/>
          <w:szCs w:val="20"/>
        </w:rPr>
        <w:t xml:space="preserve">, exposing trained models through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secure RESTful APIs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support both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real-time and batch prediction scenarios</w:t>
      </w:r>
      <w:r w:rsidRPr="00E02B61">
        <w:rPr>
          <w:rFonts w:asciiTheme="minorHAnsi" w:hAnsiTheme="minorHAnsi" w:cstheme="minorHAnsi"/>
          <w:sz w:val="20"/>
          <w:szCs w:val="20"/>
        </w:rPr>
        <w:t xml:space="preserve"> across multiple applications.</w:t>
      </w:r>
    </w:p>
    <w:p w14:paraId="7C5FF76C" w14:textId="6FA1D6D7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modular microservices architectures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decouple model logic from application layers, improving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scalability, maintainability, fault isolation, and deployment flexibility</w:t>
      </w:r>
      <w:r w:rsidRPr="00E02B61">
        <w:rPr>
          <w:rFonts w:asciiTheme="minorHAnsi" w:hAnsiTheme="minorHAnsi" w:cstheme="minorHAnsi"/>
          <w:sz w:val="20"/>
          <w:szCs w:val="20"/>
        </w:rPr>
        <w:t>.</w:t>
      </w:r>
    </w:p>
    <w:p w14:paraId="08A3D2FD" w14:textId="2EBBFC4E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Performed comprehensive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data preprocessing, feature engineering, and model training</w:t>
      </w:r>
      <w:r w:rsidRPr="00E02B61">
        <w:rPr>
          <w:rFonts w:asciiTheme="minorHAnsi" w:hAnsiTheme="minorHAnsi" w:cstheme="minorHAnsi"/>
          <w:sz w:val="20"/>
          <w:szCs w:val="20"/>
        </w:rPr>
        <w:t xml:space="preserve">, ensuring data consistency, quality, and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reliable downstream model performance</w:t>
      </w:r>
      <w:r w:rsidRPr="00E02B61">
        <w:rPr>
          <w:rFonts w:asciiTheme="minorHAnsi" w:hAnsiTheme="minorHAnsi" w:cstheme="minorHAnsi"/>
          <w:sz w:val="20"/>
          <w:szCs w:val="20"/>
        </w:rPr>
        <w:t xml:space="preserve"> across environments.</w:t>
      </w:r>
    </w:p>
    <w:p w14:paraId="0FE1FBC5" w14:textId="7CCAFC19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Azure AI services</w:t>
      </w:r>
      <w:r w:rsidRPr="00E02B61">
        <w:rPr>
          <w:rFonts w:asciiTheme="minorHAnsi" w:hAnsiTheme="minorHAnsi" w:cstheme="minorHAnsi"/>
          <w:sz w:val="20"/>
          <w:szCs w:val="20"/>
        </w:rPr>
        <w:t xml:space="preserve">, including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Azure Machine Learning and Azure Cognitive Services</w:t>
      </w:r>
      <w:r w:rsidRPr="00E02B61">
        <w:rPr>
          <w:rFonts w:asciiTheme="minorHAnsi" w:hAnsiTheme="minorHAnsi" w:cstheme="minorHAnsi"/>
          <w:sz w:val="20"/>
          <w:szCs w:val="20"/>
        </w:rPr>
        <w:t xml:space="preserve">, to train, deploy, monitor, and manage ML workloads in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cloud-based healthcare environments</w:t>
      </w:r>
      <w:r w:rsidRPr="00E02B61">
        <w:rPr>
          <w:rFonts w:asciiTheme="minorHAnsi" w:hAnsiTheme="minorHAnsi" w:cstheme="minorHAnsi"/>
          <w:sz w:val="20"/>
          <w:szCs w:val="20"/>
        </w:rPr>
        <w:t>.</w:t>
      </w:r>
    </w:p>
    <w:p w14:paraId="6B846F75" w14:textId="12363B07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Designed and refined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prompt-based NLP workflows</w:t>
      </w:r>
      <w:r w:rsidRPr="00E02B61">
        <w:rPr>
          <w:rFonts w:asciiTheme="minorHAnsi" w:hAnsiTheme="minorHAnsi" w:cstheme="minorHAnsi"/>
          <w:sz w:val="20"/>
          <w:szCs w:val="20"/>
        </w:rPr>
        <w:t xml:space="preserve"> for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summarization and question-answering use cases</w:t>
      </w:r>
      <w:r w:rsidRPr="00E02B61">
        <w:rPr>
          <w:rFonts w:asciiTheme="minorHAnsi" w:hAnsiTheme="minorHAnsi" w:cstheme="minorHAnsi"/>
          <w:sz w:val="20"/>
          <w:szCs w:val="20"/>
        </w:rPr>
        <w:t>, iteratively improving model accuracy, relevance, and contextual understanding.</w:t>
      </w:r>
    </w:p>
    <w:p w14:paraId="52B4D2DD" w14:textId="45833D41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Applied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model optimization techniques</w:t>
      </w:r>
      <w:r w:rsidRPr="00E02B61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hyperparameter tuning, performance benchmarking, and inference testing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improve model efficiency, stability, and reliability.</w:t>
      </w:r>
    </w:p>
    <w:p w14:paraId="7E0A4FC2" w14:textId="56D1CBEA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Containerized ML applications using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Docker</w:t>
      </w:r>
      <w:r w:rsidRPr="00E02B61">
        <w:rPr>
          <w:rFonts w:asciiTheme="minorHAnsi" w:hAnsiTheme="minorHAnsi" w:cstheme="minorHAnsi"/>
          <w:sz w:val="20"/>
          <w:szCs w:val="20"/>
        </w:rPr>
        <w:t xml:space="preserve"> and deployed them on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Kubernetes</w:t>
      </w:r>
      <w:r w:rsidRPr="00E02B61">
        <w:rPr>
          <w:rFonts w:asciiTheme="minorHAnsi" w:hAnsiTheme="minorHAnsi" w:cstheme="minorHAnsi"/>
          <w:sz w:val="20"/>
          <w:szCs w:val="20"/>
        </w:rPr>
        <w:t xml:space="preserve">, enabling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scalable, resilient, and highly available AI services</w:t>
      </w:r>
      <w:r w:rsidRPr="00E02B61">
        <w:rPr>
          <w:rFonts w:asciiTheme="minorHAnsi" w:hAnsiTheme="minorHAnsi" w:cstheme="minorHAnsi"/>
          <w:sz w:val="20"/>
          <w:szCs w:val="20"/>
        </w:rPr>
        <w:t xml:space="preserve"> across development and production environments.</w:t>
      </w:r>
    </w:p>
    <w:p w14:paraId="6CA2BFC2" w14:textId="4988C006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Established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CI/CD pipelines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automate model testing, packaging, and deployment, significantly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reducing release cycles</w:t>
      </w:r>
      <w:r w:rsidRPr="00E02B61">
        <w:rPr>
          <w:rFonts w:asciiTheme="minorHAnsi" w:hAnsiTheme="minorHAnsi" w:cstheme="minorHAnsi"/>
          <w:sz w:val="20"/>
          <w:szCs w:val="20"/>
        </w:rPr>
        <w:t xml:space="preserve"> and improving production stability.</w:t>
      </w:r>
    </w:p>
    <w:p w14:paraId="3AA3601A" w14:textId="1E3B953A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logging, monitoring, and alerting mechanisms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track model health, inference latency, and failure patterns in production systems.</w:t>
      </w:r>
    </w:p>
    <w:p w14:paraId="28AA8B35" w14:textId="6ED88CE3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Collaborated closely with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clinicians, data analysts, and engineering teams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translate healthcare requirements into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robust, production-ready AI solutions</w:t>
      </w:r>
      <w:r w:rsidRPr="00E02B61">
        <w:rPr>
          <w:rFonts w:asciiTheme="minorHAnsi" w:hAnsiTheme="minorHAnsi" w:cstheme="minorHAnsi"/>
          <w:sz w:val="20"/>
          <w:szCs w:val="20"/>
        </w:rPr>
        <w:t>.</w:t>
      </w:r>
    </w:p>
    <w:p w14:paraId="31AB27DA" w14:textId="04A1D0DC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Ensured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secure handling of healthcare data</w:t>
      </w:r>
      <w:r w:rsidRPr="00E02B61">
        <w:rPr>
          <w:rFonts w:asciiTheme="minorHAnsi" w:hAnsiTheme="minorHAnsi" w:cstheme="minorHAnsi"/>
          <w:sz w:val="20"/>
          <w:szCs w:val="20"/>
        </w:rPr>
        <w:t xml:space="preserve">, aligning AI deployments with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organizational privacy policies, access controls, and operational standards</w:t>
      </w:r>
      <w:r w:rsidRPr="00E02B61">
        <w:rPr>
          <w:rFonts w:asciiTheme="minorHAnsi" w:hAnsiTheme="minorHAnsi" w:cstheme="minorHAnsi"/>
          <w:sz w:val="20"/>
          <w:szCs w:val="20"/>
        </w:rPr>
        <w:t>.</w:t>
      </w:r>
    </w:p>
    <w:p w14:paraId="0E24A77F" w14:textId="4ED64D15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detailed technical documentation</w:t>
      </w:r>
      <w:r w:rsidRPr="00E02B61">
        <w:rPr>
          <w:rFonts w:asciiTheme="minorHAnsi" w:hAnsiTheme="minorHAnsi" w:cstheme="minorHAnsi"/>
          <w:sz w:val="20"/>
          <w:szCs w:val="20"/>
        </w:rPr>
        <w:t xml:space="preserve"> covering model design decisions, API specifications, deployment workflows, and operational support procedures.</w:t>
      </w:r>
    </w:p>
    <w:p w14:paraId="2F3A69B0" w14:textId="0E57EB35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Provided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ongoing production support and troubleshooting</w:t>
      </w:r>
      <w:r w:rsidRPr="00E02B61">
        <w:rPr>
          <w:rFonts w:asciiTheme="minorHAnsi" w:hAnsiTheme="minorHAnsi" w:cstheme="minorHAnsi"/>
          <w:sz w:val="20"/>
          <w:szCs w:val="20"/>
        </w:rPr>
        <w:t xml:space="preserve"> for deployed AI/ML systems, ensuring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high availability, reliability, and timely issue resolution</w:t>
      </w:r>
      <w:r w:rsidRPr="00E02B61">
        <w:rPr>
          <w:rFonts w:asciiTheme="minorHAnsi" w:hAnsiTheme="minorHAnsi" w:cstheme="minorHAnsi"/>
          <w:sz w:val="20"/>
          <w:szCs w:val="20"/>
        </w:rPr>
        <w:t>.</w:t>
      </w:r>
    </w:p>
    <w:p w14:paraId="6EF54167" w14:textId="5DE71C28" w:rsidR="00E02B61" w:rsidRPr="00E02B61" w:rsidRDefault="00E02B61" w:rsidP="00E02B61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Supported continuous improvement initiatives by incorporating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feedback from end users and stakeholders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refine models and enhance system usability over time.</w:t>
      </w:r>
    </w:p>
    <w:p w14:paraId="72D18AB6" w14:textId="538A932C" w:rsidR="001474DE" w:rsidRPr="001474DE" w:rsidRDefault="001474DE" w:rsidP="001474DE">
      <w:pPr>
        <w:pStyle w:val="Heading3"/>
        <w:ind w:left="36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474D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Environment:</w:t>
      </w:r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Python, Machine Learning, Deep Learning, NLP, TensorFlow, </w:t>
      </w:r>
      <w:proofErr w:type="spellStart"/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>PyTorch</w:t>
      </w:r>
      <w:proofErr w:type="spellEnd"/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Azure Machine Learning, Azure Cognitive Services, Flask, </w:t>
      </w:r>
      <w:proofErr w:type="spellStart"/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>FastAPI</w:t>
      </w:r>
      <w:proofErr w:type="spellEnd"/>
      <w:r w:rsidRPr="001474DE">
        <w:rPr>
          <w:rFonts w:asciiTheme="minorHAnsi" w:hAnsiTheme="minorHAnsi" w:cstheme="minorHAnsi"/>
          <w:color w:val="000000" w:themeColor="text1"/>
          <w:sz w:val="20"/>
          <w:szCs w:val="20"/>
        </w:rPr>
        <w:t>, REST APIs, Docker, Kubernetes, CI/CD, SQL, Linux, Git, Agile</w:t>
      </w:r>
    </w:p>
    <w:p w14:paraId="75BD683D" w14:textId="77777777" w:rsidR="00151562" w:rsidRDefault="00151562" w:rsidP="00151562">
      <w:pPr>
        <w:spacing w:after="0" w:line="240" w:lineRule="auto"/>
        <w:ind w:left="426" w:right="260"/>
        <w:jc w:val="both"/>
        <w:rPr>
          <w:rFonts w:ascii="Tenorite" w:eastAsia="Aptos" w:hAnsi="Tenorite" w:cs="Aptos"/>
          <w:sz w:val="18"/>
          <w:szCs w:val="18"/>
        </w:rPr>
      </w:pPr>
    </w:p>
    <w:p w14:paraId="7E54D3C8" w14:textId="53D6C5AD" w:rsidR="00151562" w:rsidRPr="00E02B61" w:rsidRDefault="00151562" w:rsidP="00151562">
      <w:pPr>
        <w:pStyle w:val="NoSpacing"/>
        <w:rPr>
          <w:rFonts w:cstheme="minorHAnsi"/>
          <w:b/>
          <w:sz w:val="20"/>
          <w:szCs w:val="20"/>
          <w:shd w:val="clear" w:color="auto" w:fill="FFFFFF"/>
        </w:rPr>
      </w:pPr>
      <w:r w:rsidRPr="00E02B61">
        <w:rPr>
          <w:rFonts w:cstheme="minorHAnsi"/>
          <w:b/>
          <w:sz w:val="20"/>
          <w:szCs w:val="20"/>
          <w:shd w:val="clear" w:color="auto" w:fill="FFFFFF"/>
        </w:rPr>
        <w:t xml:space="preserve">Client: </w:t>
      </w:r>
      <w:r w:rsidR="00E02B61" w:rsidRPr="00E02B61">
        <w:rPr>
          <w:rFonts w:cstheme="minorHAnsi"/>
          <w:b/>
          <w:sz w:val="20"/>
          <w:szCs w:val="20"/>
          <w:shd w:val="clear" w:color="auto" w:fill="FFFFFF"/>
        </w:rPr>
        <w:t>Comcast, Atlanta</w:t>
      </w:r>
      <w:r w:rsidRPr="00E02B61">
        <w:rPr>
          <w:rFonts w:cstheme="minorHAnsi"/>
          <w:b/>
          <w:sz w:val="20"/>
          <w:szCs w:val="20"/>
          <w:shd w:val="clear" w:color="auto" w:fill="FFFFFF"/>
        </w:rPr>
        <w:t>,</w:t>
      </w:r>
      <w:r w:rsidR="00E02B61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  <w:r w:rsidRPr="00E02B61">
        <w:rPr>
          <w:rFonts w:cstheme="minorHAnsi"/>
          <w:b/>
          <w:sz w:val="20"/>
          <w:szCs w:val="20"/>
          <w:shd w:val="clear" w:color="auto" w:fill="FFFFFF"/>
        </w:rPr>
        <w:t>GA</w:t>
      </w:r>
      <w:r w:rsidRPr="00E02B61">
        <w:rPr>
          <w:rFonts w:cstheme="minorHAnsi"/>
          <w:b/>
          <w:sz w:val="20"/>
          <w:szCs w:val="20"/>
          <w:shd w:val="clear" w:color="auto" w:fill="FFFFFF"/>
        </w:rPr>
        <w:tab/>
        <w:t xml:space="preserve">                                                                                                                                        Apr 2019 to Jun 2021</w:t>
      </w:r>
    </w:p>
    <w:p w14:paraId="174DA7F4" w14:textId="77777777" w:rsidR="00151562" w:rsidRPr="00E02B61" w:rsidRDefault="00151562" w:rsidP="00151562">
      <w:pPr>
        <w:pStyle w:val="NoSpacing"/>
        <w:rPr>
          <w:rFonts w:cstheme="minorHAnsi"/>
          <w:b/>
          <w:sz w:val="20"/>
          <w:szCs w:val="20"/>
          <w:shd w:val="clear" w:color="auto" w:fill="FFFFFF"/>
        </w:rPr>
      </w:pPr>
      <w:r w:rsidRPr="00E02B61">
        <w:rPr>
          <w:rFonts w:cstheme="minorHAnsi"/>
          <w:b/>
          <w:sz w:val="20"/>
          <w:szCs w:val="20"/>
          <w:shd w:val="clear" w:color="auto" w:fill="FFFFFF"/>
        </w:rPr>
        <w:t>Role: Data Scientist</w:t>
      </w:r>
    </w:p>
    <w:p w14:paraId="1930FEB4" w14:textId="77777777" w:rsidR="00151562" w:rsidRPr="00E02B61" w:rsidRDefault="00151562" w:rsidP="00151562">
      <w:pPr>
        <w:pStyle w:val="NoSpacing"/>
        <w:pBdr>
          <w:bottom w:val="single" w:sz="12" w:space="1" w:color="auto"/>
        </w:pBdr>
        <w:rPr>
          <w:rFonts w:cstheme="minorHAnsi"/>
          <w:b/>
          <w:sz w:val="20"/>
          <w:szCs w:val="20"/>
          <w:shd w:val="clear" w:color="auto" w:fill="FFFFFF"/>
        </w:rPr>
      </w:pPr>
      <w:r w:rsidRPr="00E02B61">
        <w:rPr>
          <w:rFonts w:cstheme="minorHAnsi"/>
          <w:b/>
          <w:sz w:val="20"/>
          <w:szCs w:val="20"/>
          <w:shd w:val="clear" w:color="auto" w:fill="FFFFFF"/>
        </w:rPr>
        <w:t>Responsibilities:</w:t>
      </w:r>
    </w:p>
    <w:p w14:paraId="64D1DD7E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Designed and developed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data-driven analytical and machine learning solutions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support fraud detection, customer behavior analysis, and risk analytics across large-scale datasets.</w:t>
      </w:r>
    </w:p>
    <w:p w14:paraId="622B1758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Worked extensively with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highly imbalanced datasets</w:t>
      </w:r>
      <w:r w:rsidRPr="00E02B61">
        <w:rPr>
          <w:rFonts w:asciiTheme="minorHAnsi" w:hAnsiTheme="minorHAnsi" w:cstheme="minorHAnsi"/>
          <w:sz w:val="20"/>
          <w:szCs w:val="20"/>
        </w:rPr>
        <w:t xml:space="preserve">, applying resampling techniques such as SMOTE, </w:t>
      </w:r>
      <w:proofErr w:type="spellStart"/>
      <w:r w:rsidRPr="00E02B61">
        <w:rPr>
          <w:rFonts w:asciiTheme="minorHAnsi" w:hAnsiTheme="minorHAnsi" w:cstheme="minorHAnsi"/>
          <w:sz w:val="20"/>
          <w:szCs w:val="20"/>
        </w:rPr>
        <w:t>undersampling</w:t>
      </w:r>
      <w:proofErr w:type="spellEnd"/>
      <w:r w:rsidRPr="00E02B61">
        <w:rPr>
          <w:rFonts w:asciiTheme="minorHAnsi" w:hAnsiTheme="minorHAnsi" w:cstheme="minorHAnsi"/>
          <w:sz w:val="20"/>
          <w:szCs w:val="20"/>
        </w:rPr>
        <w:t>, and cost-sensitive learning to improve model robustness.</w:t>
      </w:r>
    </w:p>
    <w:p w14:paraId="2A2B6C61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lastRenderedPageBreak/>
        <w:t xml:space="preserve">Built and optimized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predictive modeling pipelines</w:t>
      </w:r>
      <w:r w:rsidRPr="00E02B61">
        <w:rPr>
          <w:rFonts w:asciiTheme="minorHAnsi" w:hAnsiTheme="minorHAnsi" w:cstheme="minorHAnsi"/>
          <w:sz w:val="20"/>
          <w:szCs w:val="20"/>
        </w:rPr>
        <w:t xml:space="preserve"> using Python and Scikit-learn, supporting use cases such as churn prediction, fraud detection, and risk scoring.</w:t>
      </w:r>
    </w:p>
    <w:p w14:paraId="5EE97DCF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Performed advanced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feature engineering</w:t>
      </w:r>
      <w:r w:rsidRPr="00E02B61">
        <w:rPr>
          <w:rFonts w:asciiTheme="minorHAnsi" w:hAnsiTheme="minorHAnsi" w:cstheme="minorHAnsi"/>
          <w:sz w:val="20"/>
          <w:szCs w:val="20"/>
        </w:rPr>
        <w:t>, including interaction features, normalization, encoding, and dimensionality reduction to improve model performance.</w:t>
      </w:r>
    </w:p>
    <w:p w14:paraId="3E8C4D5C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Developed and evaluated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supervised learning models</w:t>
      </w:r>
      <w:r w:rsidRPr="00E02B61">
        <w:rPr>
          <w:rFonts w:asciiTheme="minorHAnsi" w:hAnsiTheme="minorHAnsi" w:cstheme="minorHAnsi"/>
          <w:sz w:val="20"/>
          <w:szCs w:val="20"/>
        </w:rPr>
        <w:t xml:space="preserve"> including Logistic Regression, Random Forest, Gradient Boosting, </w:t>
      </w:r>
      <w:proofErr w:type="spellStart"/>
      <w:r w:rsidRPr="00E02B61">
        <w:rPr>
          <w:rFonts w:asciiTheme="minorHAnsi" w:hAnsiTheme="minorHAnsi" w:cstheme="minorHAnsi"/>
          <w:sz w:val="20"/>
          <w:szCs w:val="20"/>
        </w:rPr>
        <w:t>XGBoost</w:t>
      </w:r>
      <w:proofErr w:type="spellEnd"/>
      <w:r w:rsidRPr="00E02B61">
        <w:rPr>
          <w:rFonts w:asciiTheme="minorHAnsi" w:hAnsiTheme="minorHAnsi" w:cstheme="minorHAnsi"/>
          <w:sz w:val="20"/>
          <w:szCs w:val="20"/>
        </w:rPr>
        <w:t>, and SVM.</w:t>
      </w:r>
    </w:p>
    <w:p w14:paraId="27809020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ensemble modeling techniques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improve prediction accuracy and reduce variance across production models.</w:t>
      </w:r>
    </w:p>
    <w:p w14:paraId="0A25DCF7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Leveraged </w:t>
      </w:r>
      <w:proofErr w:type="spellStart"/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PySpark</w:t>
      </w:r>
      <w:proofErr w:type="spellEnd"/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and Spark SQL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process and analyze large-scale datasets, enabling distributed model training and analytics.</w:t>
      </w:r>
    </w:p>
    <w:p w14:paraId="699AB231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Built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SQL-based analytical workflows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extract, join, and transform data from multiple enterprise data sources.</w:t>
      </w:r>
    </w:p>
    <w:p w14:paraId="6EB2E00F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model evaluation and validation</w:t>
      </w:r>
      <w:r w:rsidRPr="00E02B61">
        <w:rPr>
          <w:rFonts w:asciiTheme="minorHAnsi" w:hAnsiTheme="minorHAnsi" w:cstheme="minorHAnsi"/>
          <w:sz w:val="20"/>
          <w:szCs w:val="20"/>
        </w:rPr>
        <w:t xml:space="preserve"> using metrics such as ROC-AUC, precision-recall, F1-score, MAE, and RMSE.</w:t>
      </w:r>
    </w:p>
    <w:p w14:paraId="5F4A8C9E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Integrated analytical datasets with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Tableau dashboards</w:t>
      </w:r>
      <w:r w:rsidRPr="00E02B61">
        <w:rPr>
          <w:rFonts w:asciiTheme="minorHAnsi" w:hAnsiTheme="minorHAnsi" w:cstheme="minorHAnsi"/>
          <w:sz w:val="20"/>
          <w:szCs w:val="20"/>
        </w:rPr>
        <w:t>, enabling business stakeholders to monitor trends, KPIs, and predictive insights.</w:t>
      </w:r>
    </w:p>
    <w:p w14:paraId="4A017C43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Collaborated with data engineers to ensure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data quality, consistency, and reliability</w:t>
      </w:r>
      <w:r w:rsidRPr="00E02B61">
        <w:rPr>
          <w:rFonts w:asciiTheme="minorHAnsi" w:hAnsiTheme="minorHAnsi" w:cstheme="minorHAnsi"/>
          <w:sz w:val="20"/>
          <w:szCs w:val="20"/>
        </w:rPr>
        <w:t xml:space="preserve"> across analytical pipelines.</w:t>
      </w:r>
    </w:p>
    <w:p w14:paraId="360901A3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Documented modeling assumptions, data transformations, and analytical findings to support transparency and knowledge transfer.</w:t>
      </w:r>
    </w:p>
    <w:p w14:paraId="1290A841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Worked closely with business analysts and stakeholders to translate analytical insights into actionable recommendations.</w:t>
      </w:r>
    </w:p>
    <w:p w14:paraId="52937784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Supported model deployment workflows by preparing inference-ready datasets and validating production outputs.</w:t>
      </w:r>
    </w:p>
    <w:p w14:paraId="7E5CDBBD" w14:textId="77777777" w:rsidR="00E02B61" w:rsidRPr="00E02B61" w:rsidRDefault="00E02B61" w:rsidP="00E02B6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Participated in Agile ceremonies, contributing to sprint planning, backlog refinement, and cross-team collaboration.</w:t>
      </w:r>
    </w:p>
    <w:p w14:paraId="465AFCCB" w14:textId="70A1A974" w:rsidR="00E02B61" w:rsidRPr="00E02B61" w:rsidRDefault="00E02B61" w:rsidP="00E02B61">
      <w:pPr>
        <w:pStyle w:val="Heading3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02B6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Environment:</w:t>
      </w:r>
      <w:r w:rsidRPr="00E02B6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Python, Pandas, NumPy, Scikit-learn, </w:t>
      </w:r>
      <w:proofErr w:type="spellStart"/>
      <w:r w:rsidRPr="00E02B61">
        <w:rPr>
          <w:rFonts w:asciiTheme="minorHAnsi" w:hAnsiTheme="minorHAnsi" w:cstheme="minorHAnsi"/>
          <w:color w:val="000000" w:themeColor="text1"/>
          <w:sz w:val="20"/>
          <w:szCs w:val="20"/>
        </w:rPr>
        <w:t>XGBoost</w:t>
      </w:r>
      <w:proofErr w:type="spellEnd"/>
      <w:r w:rsidRPr="00E02B6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E02B61">
        <w:rPr>
          <w:rFonts w:asciiTheme="minorHAnsi" w:hAnsiTheme="minorHAnsi" w:cstheme="minorHAnsi"/>
          <w:color w:val="000000" w:themeColor="text1"/>
          <w:sz w:val="20"/>
          <w:szCs w:val="20"/>
        </w:rPr>
        <w:t>PySpark</w:t>
      </w:r>
      <w:proofErr w:type="spellEnd"/>
      <w:r w:rsidRPr="00E02B6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Spark SQL, SQL, AWS, Tableau, </w:t>
      </w:r>
      <w:proofErr w:type="spellStart"/>
      <w:r w:rsidRPr="00E02B61">
        <w:rPr>
          <w:rFonts w:asciiTheme="minorHAnsi" w:hAnsiTheme="minorHAnsi" w:cstheme="minorHAnsi"/>
          <w:color w:val="000000" w:themeColor="text1"/>
          <w:sz w:val="20"/>
          <w:szCs w:val="20"/>
        </w:rPr>
        <w:t>MLlib</w:t>
      </w:r>
      <w:proofErr w:type="spellEnd"/>
      <w:r w:rsidRPr="00E02B61">
        <w:rPr>
          <w:rFonts w:asciiTheme="minorHAnsi" w:hAnsiTheme="minorHAnsi" w:cstheme="minorHAnsi"/>
          <w:color w:val="000000" w:themeColor="text1"/>
          <w:sz w:val="20"/>
          <w:szCs w:val="20"/>
        </w:rPr>
        <w:t>, Data Analysis, Feature Engineering, Agile</w:t>
      </w:r>
    </w:p>
    <w:p w14:paraId="481F88D7" w14:textId="77777777" w:rsidR="00151562" w:rsidRDefault="00151562" w:rsidP="00151562">
      <w:pPr>
        <w:spacing w:after="0" w:line="240" w:lineRule="auto"/>
        <w:ind w:right="260"/>
        <w:jc w:val="both"/>
        <w:rPr>
          <w:rFonts w:ascii="Tenorite" w:eastAsia="Aptos" w:hAnsi="Tenorite" w:cs="Aptos"/>
          <w:sz w:val="18"/>
          <w:szCs w:val="18"/>
        </w:rPr>
      </w:pPr>
    </w:p>
    <w:p w14:paraId="7CD17B97" w14:textId="070567E1" w:rsidR="00151562" w:rsidRPr="00E02B61" w:rsidRDefault="00151562" w:rsidP="00151562">
      <w:pPr>
        <w:spacing w:after="0" w:line="240" w:lineRule="auto"/>
        <w:ind w:right="260"/>
        <w:jc w:val="both"/>
        <w:rPr>
          <w:rFonts w:asciiTheme="minorHAnsi" w:eastAsia="Aptos" w:hAnsiTheme="minorHAnsi" w:cstheme="minorHAnsi"/>
          <w:sz w:val="20"/>
          <w:szCs w:val="20"/>
        </w:rPr>
      </w:pPr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>Client</w:t>
      </w:r>
      <w:r w:rsidRPr="00E02B61">
        <w:rPr>
          <w:rFonts w:asciiTheme="minorHAnsi" w:eastAsia="Aptos" w:hAnsiTheme="minorHAnsi" w:cstheme="minorHAnsi"/>
          <w:sz w:val="20"/>
          <w:szCs w:val="20"/>
        </w:rPr>
        <w:t xml:space="preserve">: </w:t>
      </w:r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>T-</w:t>
      </w:r>
      <w:proofErr w:type="spellStart"/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>Mobile,Bellevue,WA</w:t>
      </w:r>
      <w:proofErr w:type="spellEnd"/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 xml:space="preserve">                                        </w:t>
      </w:r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ab/>
      </w:r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ab/>
      </w:r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ab/>
        <w:t xml:space="preserve">           </w:t>
      </w:r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ab/>
      </w:r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ab/>
        <w:t xml:space="preserve">       </w:t>
      </w:r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ab/>
        <w:t xml:space="preserve">                 </w:t>
      </w:r>
      <w:r w:rsidR="00E02B61">
        <w:rPr>
          <w:rFonts w:asciiTheme="minorHAnsi" w:eastAsia="Aptos" w:hAnsiTheme="minorHAnsi" w:cstheme="minorHAnsi"/>
          <w:b/>
          <w:bCs/>
          <w:sz w:val="20"/>
          <w:szCs w:val="20"/>
        </w:rPr>
        <w:t xml:space="preserve">  </w:t>
      </w:r>
      <w:r w:rsidRPr="00E02B61">
        <w:rPr>
          <w:rFonts w:asciiTheme="minorHAnsi" w:eastAsia="Aptos" w:hAnsiTheme="minorHAnsi" w:cstheme="minorHAnsi"/>
          <w:b/>
          <w:bCs/>
          <w:sz w:val="20"/>
          <w:szCs w:val="20"/>
        </w:rPr>
        <w:t>Oct 2017 to Mar 2019</w:t>
      </w:r>
    </w:p>
    <w:p w14:paraId="0B7F47BF" w14:textId="77777777" w:rsidR="00151562" w:rsidRPr="00E02B61" w:rsidRDefault="00151562" w:rsidP="00151562">
      <w:pPr>
        <w:pStyle w:val="NoSpacing"/>
        <w:rPr>
          <w:rFonts w:cstheme="minorHAnsi"/>
          <w:b/>
          <w:sz w:val="20"/>
          <w:szCs w:val="20"/>
          <w:shd w:val="clear" w:color="auto" w:fill="FFFFFF"/>
        </w:rPr>
      </w:pPr>
      <w:r w:rsidRPr="00E02B61">
        <w:rPr>
          <w:rFonts w:cstheme="minorHAnsi"/>
          <w:b/>
          <w:sz w:val="20"/>
          <w:szCs w:val="20"/>
          <w:shd w:val="clear" w:color="auto" w:fill="FFFFFF"/>
        </w:rPr>
        <w:t>Role: Data Scientist</w:t>
      </w:r>
    </w:p>
    <w:p w14:paraId="2CF00F7A" w14:textId="77777777" w:rsidR="00151562" w:rsidRPr="00E02B61" w:rsidRDefault="00151562" w:rsidP="00151562">
      <w:pPr>
        <w:pStyle w:val="NoSpacing"/>
        <w:pBdr>
          <w:bottom w:val="single" w:sz="12" w:space="1" w:color="auto"/>
        </w:pBdr>
        <w:rPr>
          <w:rFonts w:cstheme="minorHAnsi"/>
          <w:b/>
          <w:sz w:val="20"/>
          <w:szCs w:val="20"/>
          <w:shd w:val="clear" w:color="auto" w:fill="FFFFFF"/>
        </w:rPr>
      </w:pPr>
      <w:r w:rsidRPr="00E02B61">
        <w:rPr>
          <w:rFonts w:cstheme="minorHAnsi"/>
          <w:b/>
          <w:sz w:val="20"/>
          <w:szCs w:val="20"/>
          <w:shd w:val="clear" w:color="auto" w:fill="FFFFFF"/>
        </w:rPr>
        <w:t>Responsibilities:</w:t>
      </w:r>
    </w:p>
    <w:p w14:paraId="5893A9B7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Supported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enterprise data analysis and reporting initiatives</w:t>
      </w:r>
      <w:r w:rsidRPr="00E02B61">
        <w:rPr>
          <w:rFonts w:asciiTheme="minorHAnsi" w:hAnsiTheme="minorHAnsi" w:cstheme="minorHAnsi"/>
          <w:sz w:val="20"/>
          <w:szCs w:val="20"/>
        </w:rPr>
        <w:t>, providing actionable insights into customer behavior, product performance, and operational metrics.</w:t>
      </w:r>
    </w:p>
    <w:p w14:paraId="33E2C159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Extracted and analyzed large datasets using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SQL and Hive</w:t>
      </w:r>
      <w:r w:rsidRPr="00E02B61">
        <w:rPr>
          <w:rFonts w:asciiTheme="minorHAnsi" w:hAnsiTheme="minorHAnsi" w:cstheme="minorHAnsi"/>
          <w:sz w:val="20"/>
          <w:szCs w:val="20"/>
        </w:rPr>
        <w:t>, supporting business intelligence and ad-hoc analytical requests.</w:t>
      </w:r>
    </w:p>
    <w:p w14:paraId="1D205471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data cleaning, validation, and preprocessing</w:t>
      </w:r>
      <w:r w:rsidRPr="00E02B61">
        <w:rPr>
          <w:rFonts w:asciiTheme="minorHAnsi" w:hAnsiTheme="minorHAnsi" w:cstheme="minorHAnsi"/>
          <w:sz w:val="20"/>
          <w:szCs w:val="20"/>
        </w:rPr>
        <w:t xml:space="preserve"> using Python (Pandas, NumPy) to ensure accuracy and consistency of analytical outputs.</w:t>
      </w:r>
    </w:p>
    <w:p w14:paraId="7C54361C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descriptive and diagnostic analysis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identify trends, anomalies, and performance drivers across customer and operational data.</w:t>
      </w:r>
    </w:p>
    <w:p w14:paraId="45ACBFD1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Built and maintained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ETL-style analytical workflows</w:t>
      </w:r>
      <w:r w:rsidRPr="00E02B61">
        <w:rPr>
          <w:rFonts w:asciiTheme="minorHAnsi" w:hAnsiTheme="minorHAnsi" w:cstheme="minorHAnsi"/>
          <w:sz w:val="20"/>
          <w:szCs w:val="20"/>
        </w:rPr>
        <w:t>, collaborating with data engineering teams to ensure reliable data availability.</w:t>
      </w:r>
    </w:p>
    <w:p w14:paraId="0F478122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Created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standardized datasets and metrics</w:t>
      </w:r>
      <w:r w:rsidRPr="00E02B61">
        <w:rPr>
          <w:rFonts w:asciiTheme="minorHAnsi" w:hAnsiTheme="minorHAnsi" w:cstheme="minorHAnsi"/>
          <w:sz w:val="20"/>
          <w:szCs w:val="20"/>
        </w:rPr>
        <w:t xml:space="preserve"> used across multiple reporting and analytics teams.</w:t>
      </w:r>
    </w:p>
    <w:p w14:paraId="45319E6A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exploratory data analysis (EDA)</w:t>
      </w:r>
      <w:r w:rsidRPr="00E02B61">
        <w:rPr>
          <w:rFonts w:asciiTheme="minorHAnsi" w:hAnsiTheme="minorHAnsi" w:cstheme="minorHAnsi"/>
          <w:sz w:val="20"/>
          <w:szCs w:val="20"/>
        </w:rPr>
        <w:t xml:space="preserve"> reports to support hypothesis testing and business decision-making.</w:t>
      </w:r>
    </w:p>
    <w:p w14:paraId="1B9710AB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Assisted data scientists by preparing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feature-ready datasets</w:t>
      </w:r>
      <w:r w:rsidRPr="00E02B61">
        <w:rPr>
          <w:rFonts w:asciiTheme="minorHAnsi" w:hAnsiTheme="minorHAnsi" w:cstheme="minorHAnsi"/>
          <w:sz w:val="20"/>
          <w:szCs w:val="20"/>
        </w:rPr>
        <w:t xml:space="preserve"> for machine learning and predictive modeling initiatives.</w:t>
      </w:r>
    </w:p>
    <w:p w14:paraId="0D672087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Designed and delivered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interactive Tableau dashboards</w:t>
      </w:r>
      <w:r w:rsidRPr="00E02B61">
        <w:rPr>
          <w:rFonts w:asciiTheme="minorHAnsi" w:hAnsiTheme="minorHAnsi" w:cstheme="minorHAnsi"/>
          <w:sz w:val="20"/>
          <w:szCs w:val="20"/>
        </w:rPr>
        <w:t xml:space="preserve"> and visualizations to communicate insights to non-technical stakeholders.</w:t>
      </w:r>
    </w:p>
    <w:p w14:paraId="48579B8E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Implemented calculated fields, parameters, filters, and drill-down views to support dynamic analysis.</w:t>
      </w:r>
    </w:p>
    <w:p w14:paraId="63F77F7C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Supported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customer segmentation and RFM analysis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identify high-value customer groups and behavioral patterns.</w:t>
      </w:r>
    </w:p>
    <w:p w14:paraId="28E29D47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Partnered with business users to translate reporting needs into scalable analytical solutions.</w:t>
      </w:r>
    </w:p>
    <w:p w14:paraId="18B86F7B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Ensured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data governance and documentation</w:t>
      </w:r>
      <w:r w:rsidRPr="00E02B61">
        <w:rPr>
          <w:rFonts w:asciiTheme="minorHAnsi" w:hAnsiTheme="minorHAnsi" w:cstheme="minorHAnsi"/>
          <w:sz w:val="20"/>
          <w:szCs w:val="20"/>
        </w:rPr>
        <w:t>, maintaining clear definitions for metrics, KPIs, and reporting logic.</w:t>
      </w:r>
    </w:p>
    <w:p w14:paraId="76998E7B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Performed ad-hoc analysis to support marketing, operations, and customer experience initiatives.</w:t>
      </w:r>
    </w:p>
    <w:p w14:paraId="7BFC0BDA" w14:textId="77777777" w:rsidR="00E02B61" w:rsidRPr="00E02B61" w:rsidRDefault="00E02B61" w:rsidP="00E02B6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Participated in Agile workflows, contributing to sprint execution and continuous improvement of analytical processes.</w:t>
      </w:r>
    </w:p>
    <w:p w14:paraId="62417202" w14:textId="2FABEEB6" w:rsidR="00E02B61" w:rsidRPr="00E02B61" w:rsidRDefault="00E02B61" w:rsidP="00E02B61">
      <w:pPr>
        <w:pStyle w:val="Heading3"/>
        <w:ind w:left="36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02B6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Environment:</w:t>
      </w:r>
      <w:r w:rsidRPr="00E02B6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Python, Pandas, NumPy, SQL, Hive, Hadoop, Tableau, Data Analysis, ETL Concepts, Customer Analytics, Reporting, Agile</w:t>
      </w:r>
    </w:p>
    <w:p w14:paraId="49655200" w14:textId="77777777" w:rsidR="00151562" w:rsidRPr="00AA0977" w:rsidRDefault="00151562" w:rsidP="00151562">
      <w:pPr>
        <w:spacing w:after="0" w:line="240" w:lineRule="auto"/>
        <w:ind w:left="284"/>
        <w:jc w:val="both"/>
        <w:rPr>
          <w:rFonts w:ascii="Tenorite" w:eastAsia="Times New Roman" w:hAnsi="Tenorite" w:cs="Arial"/>
          <w:sz w:val="18"/>
          <w:szCs w:val="18"/>
        </w:rPr>
      </w:pPr>
    </w:p>
    <w:p w14:paraId="4F079DD8" w14:textId="7816105B" w:rsidR="00151562" w:rsidRPr="00E02B61" w:rsidRDefault="00151562" w:rsidP="00151562">
      <w:pPr>
        <w:pStyle w:val="NoSpacing"/>
        <w:rPr>
          <w:rFonts w:cstheme="minorHAnsi"/>
          <w:b/>
          <w:sz w:val="20"/>
          <w:szCs w:val="20"/>
          <w:shd w:val="clear" w:color="auto" w:fill="FFFFFF"/>
        </w:rPr>
      </w:pPr>
      <w:r w:rsidRPr="00E02B61">
        <w:rPr>
          <w:rFonts w:cstheme="minorHAnsi"/>
          <w:b/>
          <w:sz w:val="20"/>
          <w:szCs w:val="20"/>
          <w:shd w:val="clear" w:color="auto" w:fill="FFFFFF"/>
        </w:rPr>
        <w:t xml:space="preserve">Client: </w:t>
      </w:r>
      <w:proofErr w:type="spellStart"/>
      <w:r w:rsidRPr="00E02B61">
        <w:rPr>
          <w:rFonts w:cstheme="minorHAnsi"/>
          <w:b/>
          <w:sz w:val="20"/>
          <w:szCs w:val="20"/>
          <w:shd w:val="clear" w:color="auto" w:fill="FFFFFF"/>
        </w:rPr>
        <w:t>Cyient</w:t>
      </w:r>
      <w:proofErr w:type="spellEnd"/>
      <w:r w:rsidRPr="00E02B61">
        <w:rPr>
          <w:rFonts w:cstheme="minorHAnsi"/>
          <w:b/>
          <w:sz w:val="20"/>
          <w:szCs w:val="20"/>
          <w:shd w:val="clear" w:color="auto" w:fill="FFFFFF"/>
        </w:rPr>
        <w:t>, Hyderabad, India</w:t>
      </w:r>
      <w:r w:rsidRPr="00E02B61">
        <w:rPr>
          <w:rFonts w:cstheme="minorHAnsi"/>
          <w:b/>
          <w:sz w:val="20"/>
          <w:szCs w:val="20"/>
          <w:shd w:val="clear" w:color="auto" w:fill="FFFFFF"/>
        </w:rPr>
        <w:tab/>
      </w:r>
      <w:r w:rsidRPr="00E02B61">
        <w:rPr>
          <w:rFonts w:cstheme="minorHAnsi"/>
          <w:b/>
          <w:sz w:val="20"/>
          <w:szCs w:val="20"/>
          <w:shd w:val="clear" w:color="auto" w:fill="FFFFFF"/>
        </w:rPr>
        <w:tab/>
      </w:r>
      <w:r w:rsidRPr="00E02B61">
        <w:rPr>
          <w:rFonts w:cstheme="minorHAnsi"/>
          <w:b/>
          <w:sz w:val="20"/>
          <w:szCs w:val="20"/>
          <w:shd w:val="clear" w:color="auto" w:fill="FFFFFF"/>
        </w:rPr>
        <w:tab/>
      </w:r>
      <w:r w:rsidRPr="00E02B61">
        <w:rPr>
          <w:rFonts w:cstheme="minorHAnsi"/>
          <w:b/>
          <w:sz w:val="20"/>
          <w:szCs w:val="20"/>
          <w:shd w:val="clear" w:color="auto" w:fill="FFFFFF"/>
        </w:rPr>
        <w:tab/>
      </w:r>
      <w:r w:rsidRPr="00E02B61">
        <w:rPr>
          <w:rFonts w:cstheme="minorHAnsi"/>
          <w:b/>
          <w:sz w:val="20"/>
          <w:szCs w:val="20"/>
          <w:shd w:val="clear" w:color="auto" w:fill="FFFFFF"/>
        </w:rPr>
        <w:tab/>
      </w:r>
      <w:r w:rsidRPr="00E02B61">
        <w:rPr>
          <w:rFonts w:cstheme="minorHAnsi"/>
          <w:b/>
          <w:sz w:val="20"/>
          <w:szCs w:val="20"/>
          <w:shd w:val="clear" w:color="auto" w:fill="FFFFFF"/>
        </w:rPr>
        <w:tab/>
      </w:r>
      <w:r w:rsidRPr="00E02B61">
        <w:rPr>
          <w:rFonts w:cstheme="minorHAnsi"/>
          <w:b/>
          <w:sz w:val="20"/>
          <w:szCs w:val="20"/>
          <w:shd w:val="clear" w:color="auto" w:fill="FFFFFF"/>
        </w:rPr>
        <w:tab/>
        <w:t xml:space="preserve">       </w:t>
      </w:r>
      <w:r w:rsidRPr="00E02B61">
        <w:rPr>
          <w:rFonts w:cstheme="minorHAnsi"/>
          <w:b/>
          <w:sz w:val="20"/>
          <w:szCs w:val="20"/>
          <w:shd w:val="clear" w:color="auto" w:fill="FFFFFF"/>
        </w:rPr>
        <w:tab/>
        <w:t xml:space="preserve">                       Oct 2012 to Dec 2015</w:t>
      </w:r>
    </w:p>
    <w:p w14:paraId="723F4B1F" w14:textId="77777777" w:rsidR="00151562" w:rsidRPr="00E02B61" w:rsidRDefault="00151562" w:rsidP="00151562">
      <w:pPr>
        <w:pStyle w:val="NoSpacing"/>
        <w:rPr>
          <w:rFonts w:cstheme="minorHAnsi"/>
          <w:b/>
          <w:sz w:val="20"/>
          <w:szCs w:val="20"/>
          <w:shd w:val="clear" w:color="auto" w:fill="FFFFFF"/>
        </w:rPr>
      </w:pPr>
      <w:r w:rsidRPr="00E02B61">
        <w:rPr>
          <w:rFonts w:cstheme="minorHAnsi"/>
          <w:b/>
          <w:sz w:val="20"/>
          <w:szCs w:val="20"/>
          <w:shd w:val="clear" w:color="auto" w:fill="FFFFFF"/>
        </w:rPr>
        <w:t>Role: Data Analyst</w:t>
      </w:r>
    </w:p>
    <w:p w14:paraId="0131D46F" w14:textId="77777777" w:rsidR="00151562" w:rsidRPr="00E02B61" w:rsidRDefault="00151562" w:rsidP="00151562">
      <w:pPr>
        <w:pStyle w:val="NoSpacing"/>
        <w:pBdr>
          <w:bottom w:val="single" w:sz="12" w:space="1" w:color="auto"/>
        </w:pBdr>
        <w:rPr>
          <w:rFonts w:cstheme="minorHAnsi"/>
          <w:b/>
          <w:sz w:val="20"/>
          <w:szCs w:val="20"/>
          <w:u w:val="single"/>
          <w:shd w:val="clear" w:color="auto" w:fill="FFFFFF"/>
        </w:rPr>
      </w:pPr>
      <w:r w:rsidRPr="00E02B61">
        <w:rPr>
          <w:rFonts w:cstheme="minorHAnsi"/>
          <w:b/>
          <w:sz w:val="20"/>
          <w:szCs w:val="20"/>
          <w:shd w:val="clear" w:color="auto" w:fill="FFFFFF"/>
        </w:rPr>
        <w:t>Responsibilities</w:t>
      </w:r>
      <w:r w:rsidRPr="00E02B61">
        <w:rPr>
          <w:rFonts w:cstheme="minorHAnsi"/>
          <w:b/>
          <w:sz w:val="20"/>
          <w:szCs w:val="20"/>
          <w:u w:val="single"/>
          <w:shd w:val="clear" w:color="auto" w:fill="FFFFFF"/>
        </w:rPr>
        <w:t>:</w:t>
      </w:r>
    </w:p>
    <w:p w14:paraId="24A235B7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lastRenderedPageBreak/>
        <w:t xml:space="preserve">Worked as a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Data Analyst</w:t>
      </w:r>
      <w:r w:rsidRPr="00E02B61">
        <w:rPr>
          <w:rFonts w:asciiTheme="minorHAnsi" w:hAnsiTheme="minorHAnsi" w:cstheme="minorHAnsi"/>
          <w:sz w:val="20"/>
          <w:szCs w:val="20"/>
        </w:rPr>
        <w:t xml:space="preserve"> supporting enterprise reporting, analytics, and data standardization initiatives across multiple business functions.</w:t>
      </w:r>
    </w:p>
    <w:p w14:paraId="7DF36D17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Collaborated with stakeholders to gather and document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business and reporting requirements</w:t>
      </w:r>
      <w:r w:rsidRPr="00E02B61">
        <w:rPr>
          <w:rFonts w:asciiTheme="minorHAnsi" w:hAnsiTheme="minorHAnsi" w:cstheme="minorHAnsi"/>
          <w:sz w:val="20"/>
          <w:szCs w:val="20"/>
        </w:rPr>
        <w:t>, translating them into analytical datasets and dashboards.</w:t>
      </w:r>
    </w:p>
    <w:p w14:paraId="7EAD13B9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Extracted, transformed, and analyzed data from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Hadoop ecosystems</w:t>
      </w:r>
      <w:r w:rsidRPr="00E02B61">
        <w:rPr>
          <w:rFonts w:asciiTheme="minorHAnsi" w:hAnsiTheme="minorHAnsi" w:cstheme="minorHAnsi"/>
          <w:sz w:val="20"/>
          <w:szCs w:val="20"/>
        </w:rPr>
        <w:t xml:space="preserve"> using Hive, MapReduce, and HDFS.</w:t>
      </w:r>
    </w:p>
    <w:p w14:paraId="50DA9086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custom Hive UDFs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support advanced string manipulation, date transformations, and data enrichment.</w:t>
      </w:r>
    </w:p>
    <w:p w14:paraId="6BE7494E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data cleaning, normalization, and feature preparation</w:t>
      </w:r>
      <w:r w:rsidRPr="00E02B61">
        <w:rPr>
          <w:rFonts w:asciiTheme="minorHAnsi" w:hAnsiTheme="minorHAnsi" w:cstheme="minorHAnsi"/>
          <w:sz w:val="20"/>
          <w:szCs w:val="20"/>
        </w:rPr>
        <w:t xml:space="preserve"> using Python libraries such as Pandas and NumPy.</w:t>
      </w:r>
    </w:p>
    <w:p w14:paraId="22F4335E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exploratory and descriptive analytics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identify trends, outliers, and performance gaps.</w:t>
      </w:r>
    </w:p>
    <w:p w14:paraId="4A7C3446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Applied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K-Means and Hierarchical Clustering</w:t>
      </w:r>
      <w:r w:rsidRPr="00E02B61">
        <w:rPr>
          <w:rFonts w:asciiTheme="minorHAnsi" w:hAnsiTheme="minorHAnsi" w:cstheme="minorHAnsi"/>
          <w:sz w:val="20"/>
          <w:szCs w:val="20"/>
        </w:rPr>
        <w:t xml:space="preserve"> on cleaned and preprocessed datasets to segment customers and products based on key behavioral and transactional features, enabling comparative analysis and supporting business-driven segmentation strategies.</w:t>
      </w:r>
    </w:p>
    <w:p w14:paraId="39157966" w14:textId="2D91B93D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Designed and developed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interactive Tableau dashboards</w:t>
      </w:r>
      <w:r w:rsidRPr="00E02B61">
        <w:rPr>
          <w:rFonts w:asciiTheme="minorHAnsi" w:hAnsiTheme="minorHAnsi" w:cstheme="minorHAnsi"/>
          <w:sz w:val="20"/>
          <w:szCs w:val="20"/>
        </w:rPr>
        <w:t xml:space="preserve"> to support daily, monthly, and executive reporting needs.</w:t>
      </w:r>
    </w:p>
    <w:p w14:paraId="07DF016B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Created advanced Tableau visualizations including KPIs, trend analysis, geographic maps, and comparison views.</w:t>
      </w:r>
    </w:p>
    <w:p w14:paraId="114624AA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row-level security and scheduled refreshes</w:t>
      </w:r>
      <w:r w:rsidRPr="00E02B61">
        <w:rPr>
          <w:rFonts w:asciiTheme="minorHAnsi" w:hAnsiTheme="minorHAnsi" w:cstheme="minorHAnsi"/>
          <w:sz w:val="20"/>
          <w:szCs w:val="20"/>
        </w:rPr>
        <w:t xml:space="preserve"> on Tableau Server to ensure secure and reliable reporting.</w:t>
      </w:r>
    </w:p>
    <w:p w14:paraId="4AF9497A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Validated data accuracy and consistency across multiple source systems and reporting layers.</w:t>
      </w:r>
    </w:p>
    <w:p w14:paraId="58849E3E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Partnered with senior analysts and managers to deliver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data-driven insights</w:t>
      </w:r>
      <w:r w:rsidRPr="00E02B61">
        <w:rPr>
          <w:rFonts w:asciiTheme="minorHAnsi" w:hAnsiTheme="minorHAnsi" w:cstheme="minorHAnsi"/>
          <w:sz w:val="20"/>
          <w:szCs w:val="20"/>
        </w:rPr>
        <w:t xml:space="preserve"> supporting operational and strategic decisions.</w:t>
      </w:r>
    </w:p>
    <w:p w14:paraId="72B790F4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Documented data definitions, transformations, and reporting logic to support long-term maintainability.</w:t>
      </w:r>
    </w:p>
    <w:p w14:paraId="0740D815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>Supported production issues related to reporting discrepancies and data refresh failures.</w:t>
      </w:r>
    </w:p>
    <w:p w14:paraId="5DAE3F45" w14:textId="77777777" w:rsidR="00E02B61" w:rsidRPr="00E02B61" w:rsidRDefault="00E02B61" w:rsidP="00E02B61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E02B61">
        <w:rPr>
          <w:rFonts w:asciiTheme="minorHAnsi" w:hAnsiTheme="minorHAnsi" w:cstheme="minorHAnsi"/>
          <w:sz w:val="20"/>
          <w:szCs w:val="20"/>
        </w:rPr>
        <w:t xml:space="preserve">Gained strong foundational experience in </w:t>
      </w:r>
      <w:r w:rsidRPr="00E02B61">
        <w:rPr>
          <w:rStyle w:val="Strong"/>
          <w:rFonts w:asciiTheme="minorHAnsi" w:eastAsiaTheme="majorEastAsia" w:hAnsiTheme="minorHAnsi" w:cstheme="minorHAnsi"/>
          <w:sz w:val="20"/>
          <w:szCs w:val="20"/>
        </w:rPr>
        <w:t>enterprise data platforms, analytics, and BI best practices</w:t>
      </w:r>
      <w:r w:rsidRPr="00E02B61">
        <w:rPr>
          <w:rFonts w:asciiTheme="minorHAnsi" w:hAnsiTheme="minorHAnsi" w:cstheme="minorHAnsi"/>
          <w:sz w:val="20"/>
          <w:szCs w:val="20"/>
        </w:rPr>
        <w:t>.</w:t>
      </w:r>
    </w:p>
    <w:p w14:paraId="1A41B819" w14:textId="2F98084E" w:rsidR="00E02B61" w:rsidRPr="00E02B61" w:rsidRDefault="00E02B61" w:rsidP="00E02B61">
      <w:pPr>
        <w:pStyle w:val="Heading3"/>
        <w:ind w:left="36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02B6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Environment:</w:t>
      </w:r>
      <w:r w:rsidRPr="00E02B6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Python, Pandas, NumPy, Hive, MapReduce, HDFS, Hadoop, Tableau Desktop &amp; Server, SQL, Data Analysis, Reporting, ETL Concepts</w:t>
      </w:r>
    </w:p>
    <w:p w14:paraId="01FA516E" w14:textId="77777777" w:rsidR="00151562" w:rsidRDefault="00151562" w:rsidP="00E02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60"/>
        <w:jc w:val="both"/>
      </w:pPr>
    </w:p>
    <w:sectPr w:rsidR="00151562" w:rsidSect="001515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197"/>
    <w:multiLevelType w:val="hybridMultilevel"/>
    <w:tmpl w:val="CD9682E8"/>
    <w:lvl w:ilvl="0" w:tplc="83D2A254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E7A"/>
    <w:multiLevelType w:val="multilevel"/>
    <w:tmpl w:val="7B2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46E9"/>
    <w:multiLevelType w:val="hybridMultilevel"/>
    <w:tmpl w:val="233E55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F6AAF"/>
    <w:multiLevelType w:val="multilevel"/>
    <w:tmpl w:val="180C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1BDA"/>
    <w:multiLevelType w:val="hybridMultilevel"/>
    <w:tmpl w:val="4A564AAC"/>
    <w:lvl w:ilvl="0" w:tplc="83D2A254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C560B"/>
    <w:multiLevelType w:val="hybridMultilevel"/>
    <w:tmpl w:val="D4F8A93A"/>
    <w:lvl w:ilvl="0" w:tplc="83D2A254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C3B0B"/>
    <w:multiLevelType w:val="multilevel"/>
    <w:tmpl w:val="A32C5CFE"/>
    <w:lvl w:ilvl="0">
      <w:start w:val="1"/>
      <w:numFmt w:val="bullet"/>
      <w:lvlText w:val=""/>
      <w:lvlJc w:val="left"/>
      <w:pPr>
        <w:ind w:left="502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8885DF4"/>
    <w:multiLevelType w:val="hybridMultilevel"/>
    <w:tmpl w:val="5A5CFFDE"/>
    <w:lvl w:ilvl="0" w:tplc="83D2A254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D7258"/>
    <w:multiLevelType w:val="multilevel"/>
    <w:tmpl w:val="ED6A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27C8A"/>
    <w:multiLevelType w:val="hybridMultilevel"/>
    <w:tmpl w:val="34109D22"/>
    <w:lvl w:ilvl="0" w:tplc="83D2A254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F65BE"/>
    <w:multiLevelType w:val="hybridMultilevel"/>
    <w:tmpl w:val="E8BAADA0"/>
    <w:lvl w:ilvl="0" w:tplc="83D2A254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57AA4"/>
    <w:multiLevelType w:val="multilevel"/>
    <w:tmpl w:val="668E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A1E4D"/>
    <w:multiLevelType w:val="hybridMultilevel"/>
    <w:tmpl w:val="6896CD22"/>
    <w:lvl w:ilvl="0" w:tplc="83D2A254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D1213"/>
    <w:multiLevelType w:val="multilevel"/>
    <w:tmpl w:val="509A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80C0D"/>
    <w:multiLevelType w:val="hybridMultilevel"/>
    <w:tmpl w:val="1A9E8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67105">
    <w:abstractNumId w:val="6"/>
  </w:num>
  <w:num w:numId="2" w16cid:durableId="123937787">
    <w:abstractNumId w:val="14"/>
  </w:num>
  <w:num w:numId="3" w16cid:durableId="500968147">
    <w:abstractNumId w:val="2"/>
  </w:num>
  <w:num w:numId="4" w16cid:durableId="945306254">
    <w:abstractNumId w:val="3"/>
  </w:num>
  <w:num w:numId="5" w16cid:durableId="1250655307">
    <w:abstractNumId w:val="1"/>
  </w:num>
  <w:num w:numId="6" w16cid:durableId="135219503">
    <w:abstractNumId w:val="9"/>
  </w:num>
  <w:num w:numId="7" w16cid:durableId="662271480">
    <w:abstractNumId w:val="0"/>
  </w:num>
  <w:num w:numId="8" w16cid:durableId="273290769">
    <w:abstractNumId w:val="11"/>
  </w:num>
  <w:num w:numId="9" w16cid:durableId="1346975203">
    <w:abstractNumId w:val="13"/>
  </w:num>
  <w:num w:numId="10" w16cid:durableId="321929526">
    <w:abstractNumId w:val="8"/>
  </w:num>
  <w:num w:numId="11" w16cid:durableId="321470139">
    <w:abstractNumId w:val="10"/>
  </w:num>
  <w:num w:numId="12" w16cid:durableId="496074272">
    <w:abstractNumId w:val="12"/>
  </w:num>
  <w:num w:numId="13" w16cid:durableId="2143763317">
    <w:abstractNumId w:val="7"/>
  </w:num>
  <w:num w:numId="14" w16cid:durableId="1774475690">
    <w:abstractNumId w:val="4"/>
  </w:num>
  <w:num w:numId="15" w16cid:durableId="4447374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62"/>
    <w:rsid w:val="001474DE"/>
    <w:rsid w:val="00151562"/>
    <w:rsid w:val="00283849"/>
    <w:rsid w:val="0032039D"/>
    <w:rsid w:val="003545A8"/>
    <w:rsid w:val="00445922"/>
    <w:rsid w:val="004F2B85"/>
    <w:rsid w:val="0054048F"/>
    <w:rsid w:val="00720FA7"/>
    <w:rsid w:val="00922C1E"/>
    <w:rsid w:val="00BD3AD4"/>
    <w:rsid w:val="00D32A81"/>
    <w:rsid w:val="00D751DE"/>
    <w:rsid w:val="00E0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CC19"/>
  <w15:chartTrackingRefBased/>
  <w15:docId w15:val="{55230FDF-9BD3-4787-8EB2-C7D6C856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562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1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56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51562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D32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D32A81"/>
    <w:rPr>
      <w:b/>
      <w:bCs/>
    </w:rPr>
  </w:style>
  <w:style w:type="table" w:styleId="TableGrid">
    <w:name w:val="Table Grid"/>
    <w:basedOn w:val="TableNormal"/>
    <w:uiPriority w:val="39"/>
    <w:rsid w:val="00D32A8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2B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Yogini.Engine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2459</Words>
  <Characters>14021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DELL</cp:lastModifiedBy>
  <cp:revision>6</cp:revision>
  <dcterms:created xsi:type="dcterms:W3CDTF">2026-01-20T13:19:00Z</dcterms:created>
  <dcterms:modified xsi:type="dcterms:W3CDTF">2026-02-04T14:59:00Z</dcterms:modified>
</cp:coreProperties>
</file>